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F4" w:rsidRDefault="00515564" w:rsidP="003C6DF4">
      <w:pPr>
        <w:bidi w:val="0"/>
        <w:spacing w:after="200" w:line="276" w:lineRule="auto"/>
      </w:pPr>
      <w:r>
        <w:rPr>
          <w:noProof/>
        </w:rPr>
        <w:pict>
          <v:group id="مجموعة 18" o:spid="_x0000_s1256" style="position:absolute;margin-left:11.15pt;margin-top:22.4pt;width:203.1pt;height:685.8pt;z-index:251757568" coordsize="2579427,93077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9" o:spid="_x0000_s1257" type="#_x0000_t75" style="position:absolute;top:7001302;width:859809;height:23064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FehnEAAAA2gAAAA8AAABkcnMvZG93bnJldi54bWxEj0FrwkAUhO+F/oflFXprNm1F2ugqYhGE&#10;XGJaSnJ7ZJ9JaPZtyK4x/ntXEHocZuYbZrmeTCdGGlxrWcFrFIMgrqxuuVbw8717+QDhPLLGzjIp&#10;uJCD9erxYYmJtmc+0Jj7WgQIuwQVNN73iZSuasigi2xPHLyjHQz6IIda6gHPAW46+RbHc2mw5bDQ&#10;YE/bhqq//GQUlL/vKIssnVyqy2r2VWdlMWZKPT9NmwUIT5P/D9/be63gE25Xwg2Qq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9FehnEAAAA2gAAAA8AAAAAAAAAAAAAAAAA&#10;nwIAAGRycy9kb3ducmV2LnhtbFBLBQYAAAAABAAEAPcAAACQAwAAAAA=&#10;">
              <v:imagedata r:id="rId8" o:title=""/>
              <v:path arrowok="t"/>
            </v:shape>
            <v:shape id="صورة 11" o:spid="_x0000_s1258" type="#_x0000_t75" style="position:absolute;left:989463;top:-716507;width:873457;height:2306471;rotation: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PFfBAAAA2wAAAA8AAABkcnMvZG93bnJldi54bWxET02LwjAQvQv7H8IseLOpHlSqUcRl0UU8&#10;WBfW49CMbbGZlCRq998bQfA2j/c582VnGnEj52vLCoZJCoK4sLrmUsHv8XswBeEDssbGMin4Jw/L&#10;xUdvjpm2dz7QLQ+liCHsM1RQhdBmUvqiIoM+sS1x5M7WGQwRulJqh/cYbho5StOxNFhzbKiwpXVF&#10;xSW/GgX5yvx8HTpH48lp9Od3+831IjdK9T+71QxEoC68xS/3Vsf5Q3j+Eg+Qi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RPFfBAAAA2wAAAA8AAAAAAAAAAAAAAAAAnwIA&#10;AGRycy9kb3ducmV2LnhtbFBLBQYAAAAABAAEAPcAAACNAwAAAAA=&#10;">
              <v:imagedata r:id="rId8" o:title=""/>
              <v:path arrowok="t"/>
            </v:shape>
            <v:line id="رابط مستقيم 16" o:spid="_x0000_s1259" style="position:absolute;visibility:visible" from="341194,450376" to="341194,7022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qjpMAAAADbAAAADwAAAGRycy9kb3ducmV2LnhtbERPTYvCMBC9C/6HMIK3NVVElq6xLAWh&#10;Bz1YZfc6NLNN2WZSm6j13xtB8DaP9znrbLCtuFLvG8cK5rMEBHHldMO1gtNx+/EJwgdkja1jUnAn&#10;D9lmPFpjqt2ND3QtQy1iCPsUFZgQulRKXxmy6GeuI47cn+sthgj7WuoebzHctnKRJCtpseHYYLCj&#10;3FD1X16sguW+MPp32PndISl+qDkv83PplJpOhu8vEIGG8Ba/3IWO81fw/CUeI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ao6TAAAAA2wAAAA8AAAAAAAAAAAAAAAAA&#10;oQIAAGRycy9kb3ducmV2LnhtbFBLBQYAAAAABAAEAPkAAACOAwAAAAA=&#10;" strokeweight="2.25pt"/>
          </v:group>
        </w:pict>
      </w:r>
      <w:r>
        <w:rPr>
          <w:noProof/>
        </w:rPr>
        <w:pict>
          <v:group id="مجموعة 17" o:spid="_x0000_s1252" style="position:absolute;margin-left:307.9pt;margin-top:18.5pt;width:197.75pt;height:733.95pt;z-index:-251559936" coordsize="2511188,93214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">
            <v:shape id="صورة 10" o:spid="_x0000_s1253" type="#_x0000_t75" style="position:absolute;left:1651379;width:859809;height:2306472;flip:x y;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8xhPEAAAA2wAAAA8AAABkcnMvZG93bnJldi54bWxEj0FrwkAQhe+C/2EZwZtu7EFj6ioqFAri&#10;QVuV3obsNAnNzobsNsZ/7xwKvc3w3rz3zWrTu1p11IbKs4HZNAFFnHtbcWHg8+NtkoIKEdli7ZkM&#10;PCjAZj0crDCz/s4n6s6xUBLCIUMDZYxNpnXIS3IYpr4hFu3btw6jrG2hbYt3CXe1fkmSuXZYsTSU&#10;2NC+pPzn/OsMhLR7fF2ON3f0MV0sd9dLcz3UxoxH/fYVVKQ+/pv/rt+t4Au9/CID6P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18xhPEAAAA2wAAAA8AAAAAAAAAAAAAAAAA&#10;nwIAAGRycy9kb3ducmV2LnhtbFBLBQYAAAAABAAEAPcAAACQAwAAAAA=&#10;">
              <v:imagedata r:id="rId8" o:title=""/>
              <v:path arrowok="t"/>
            </v:shape>
            <v:shape id="صورة 12" o:spid="_x0000_s1254" type="#_x0000_t75" style="position:absolute;left:716508;top:7731457;width:873456;height:2306472;rotation:-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Ql33DAAAA2wAAAA8AAABkcnMvZG93bnJldi54bWxEj0FrwkAQhe+F/odlCt7qpmJFopsgBUFR&#10;Ck08eByyYzaYnQ3Z1cR/7xYKvc3w3vfmzTofbSvu1PvGsYKPaQKCuHK64VrBqdy+L0H4gKyxdUwK&#10;HuQhz15f1phqN/AP3YtQixjCPkUFJoQuldJXhiz6qeuIo3ZxvcUQ176WuschhttWzpJkIS02HC8Y&#10;7OjLUHUtbjbWGBbNfn46o/fd8rP8Pm4OxtRKTd7GzQpEoDH8m//onY7cDH5/iQPI7A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BCXfcMAAADbAAAADwAAAAAAAAAAAAAAAACf&#10;AgAAZHJzL2Rvd25yZXYueG1sUEsFBgAAAAAEAAQA9wAAAI8DAAAAAA==&#10;">
              <v:imagedata r:id="rId8" o:title=""/>
              <v:path arrowok="t"/>
            </v:shape>
            <v:line id="رابط مستقيم 15" o:spid="_x0000_s1255" style="position:absolute;visibility:visible" from="2224585,2292824" to="2224585,886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908EAAADbAAAADwAAAGRycy9kb3ducmV2LnhtbERPTWvCQBC9F/wPywje6sZii6TZSBGE&#10;HPRgKnodstNsaHY2Zre6/nu3UOhtHu9zinW0vbjS6DvHChbzDARx43THrYLj5/Z5BcIHZI29Y1Jw&#10;Jw/rcvJUYK7djQ90rUMrUgj7HBWYEIZcSt8YsujnbiBO3JcbLYYEx1bqEW8p3PbyJcvepMWOU4PB&#10;gTaGmu/6xypY7iujz3Hnd4esOlF3WW4utVNqNo0f7yACxfAv/nNXOs1/hd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yD3TwQAAANsAAAAPAAAAAAAAAAAAAAAA&#10;AKECAABkcnMvZG93bnJldi54bWxQSwUGAAAAAAQABAD5AAAAjwMAAAAA&#10;" strokeweight="2.25pt"/>
          </v:group>
        </w:pict>
      </w:r>
    </w:p>
    <w:p w:rsidR="003C6DF4" w:rsidRDefault="003C6DF4" w:rsidP="003C6DF4">
      <w:pPr>
        <w:bidi w:val="0"/>
        <w:spacing w:after="200" w:line="276" w:lineRule="auto"/>
      </w:pPr>
    </w:p>
    <w:p w:rsidR="003C6DF4" w:rsidRPr="003C6DF4" w:rsidRDefault="003C6DF4" w:rsidP="003C6DF4">
      <w:pPr>
        <w:spacing w:line="360" w:lineRule="auto"/>
        <w:jc w:val="center"/>
        <w:rPr>
          <w:rFonts w:ascii="ae_Rasheeq" w:hAnsi="ae_Rasheeq" w:cs="ae_Rasheeq" w:hint="cs"/>
          <w:b/>
          <w:bCs/>
          <w:sz w:val="40"/>
          <w:szCs w:val="40"/>
          <w:rtl/>
        </w:rPr>
      </w:pPr>
      <w:r w:rsidRPr="003C6DF4">
        <w:rPr>
          <w:rFonts w:ascii="ae_Rasheeq" w:hAnsi="ae_Rasheeq" w:cs="ae_Rasheeq"/>
          <w:b/>
          <w:bCs/>
          <w:sz w:val="84"/>
          <w:szCs w:val="84"/>
          <w:rtl/>
        </w:rPr>
        <w:t>مذكرة</w:t>
      </w:r>
    </w:p>
    <w:p w:rsidR="00027306" w:rsidRDefault="003C6DF4" w:rsidP="003C6DF4">
      <w:pPr>
        <w:spacing w:line="360" w:lineRule="auto"/>
        <w:ind w:left="685" w:firstLine="567"/>
        <w:rPr>
          <w:rFonts w:cs="MCS Taybah S_U normal."/>
          <w:sz w:val="40"/>
          <w:szCs w:val="40"/>
          <w:rtl/>
        </w:rPr>
      </w:pPr>
      <w:r w:rsidRPr="001B5212">
        <w:rPr>
          <w:rFonts w:cs="MCS Taybah S_U normal." w:hint="cs"/>
          <w:sz w:val="40"/>
          <w:szCs w:val="40"/>
          <w:rtl/>
        </w:rPr>
        <w:t xml:space="preserve">   تحتوي على :</w:t>
      </w:r>
      <w:r w:rsidR="00A80B3B">
        <w:rPr>
          <w:rFonts w:cs="MCS Taybah S_U normal." w:hint="cs"/>
          <w:sz w:val="40"/>
          <w:szCs w:val="40"/>
          <w:rtl/>
        </w:rPr>
        <w:t xml:space="preserve"> </w:t>
      </w:r>
    </w:p>
    <w:p w:rsidR="00027306" w:rsidRPr="00027306" w:rsidRDefault="00027306" w:rsidP="00027306">
      <w:pPr>
        <w:pStyle w:val="a8"/>
        <w:numPr>
          <w:ilvl w:val="0"/>
          <w:numId w:val="13"/>
        </w:numPr>
        <w:bidi/>
        <w:spacing w:line="360" w:lineRule="auto"/>
        <w:rPr>
          <w:rFonts w:cs="MCS Taybah S_U normal."/>
          <w:sz w:val="40"/>
          <w:szCs w:val="40"/>
        </w:rPr>
      </w:pPr>
      <w:r>
        <w:rPr>
          <w:rFonts w:cs="MCS Taybah S_U normal." w:hint="cs"/>
          <w:sz w:val="40"/>
          <w:szCs w:val="40"/>
          <w:rtl/>
        </w:rPr>
        <w:t>مقدمة في طلب العلم، ونظم حلية طالب العلم.</w:t>
      </w:r>
    </w:p>
    <w:p w:rsidR="003C6DF4" w:rsidRPr="001B5212" w:rsidRDefault="00A84E58" w:rsidP="00610501">
      <w:pPr>
        <w:numPr>
          <w:ilvl w:val="0"/>
          <w:numId w:val="13"/>
        </w:numPr>
        <w:spacing w:line="360" w:lineRule="auto"/>
        <w:rPr>
          <w:rFonts w:cs="MCS Taybah S_U normal."/>
          <w:sz w:val="40"/>
          <w:szCs w:val="40"/>
        </w:rPr>
      </w:pPr>
      <w:r>
        <w:rPr>
          <w:rFonts w:cs="MCS Taybah S_U normal." w:hint="cs"/>
          <w:sz w:val="40"/>
          <w:szCs w:val="40"/>
          <w:rtl/>
        </w:rPr>
        <w:t xml:space="preserve"> تفسير</w:t>
      </w:r>
      <w:r w:rsidR="00C0448E">
        <w:rPr>
          <w:rFonts w:cs="MCS Taybah S_U normal." w:hint="cs"/>
          <w:sz w:val="40"/>
          <w:szCs w:val="40"/>
          <w:rtl/>
        </w:rPr>
        <w:t xml:space="preserve"> الفاتحة وجزء عمّ للسعدي</w:t>
      </w:r>
      <w:r>
        <w:rPr>
          <w:rFonts w:cs="MCS Taybah S_U normal." w:hint="cs"/>
          <w:sz w:val="40"/>
          <w:szCs w:val="40"/>
          <w:rtl/>
        </w:rPr>
        <w:t>.</w:t>
      </w:r>
    </w:p>
    <w:p w:rsidR="003C6DF4" w:rsidRPr="001B5212" w:rsidRDefault="00C0448E" w:rsidP="003C6DF4">
      <w:pPr>
        <w:numPr>
          <w:ilvl w:val="0"/>
          <w:numId w:val="13"/>
        </w:numPr>
        <w:spacing w:line="360" w:lineRule="auto"/>
        <w:rPr>
          <w:rFonts w:cs="MCS Taybah S_U normal."/>
          <w:sz w:val="40"/>
          <w:szCs w:val="40"/>
        </w:rPr>
      </w:pPr>
      <w:r>
        <w:rPr>
          <w:rFonts w:cs="MCS Taybah S_U normal." w:hint="cs"/>
          <w:sz w:val="40"/>
          <w:szCs w:val="40"/>
          <w:rtl/>
        </w:rPr>
        <w:t>ثلاثة أصول وأدلتها</w:t>
      </w:r>
      <w:r w:rsidR="003C6DF4" w:rsidRPr="001B5212">
        <w:rPr>
          <w:rFonts w:cs="MCS Taybah S_U normal." w:hint="cs"/>
          <w:sz w:val="40"/>
          <w:szCs w:val="40"/>
          <w:rtl/>
        </w:rPr>
        <w:t>.</w:t>
      </w:r>
    </w:p>
    <w:p w:rsidR="003C6DF4" w:rsidRPr="001B5212" w:rsidRDefault="003C6DF4" w:rsidP="003C6DF4">
      <w:pPr>
        <w:numPr>
          <w:ilvl w:val="0"/>
          <w:numId w:val="13"/>
        </w:numPr>
        <w:spacing w:line="360" w:lineRule="auto"/>
        <w:rPr>
          <w:rFonts w:cs="MCS Taybah S_U normal."/>
          <w:sz w:val="40"/>
          <w:szCs w:val="40"/>
        </w:rPr>
      </w:pPr>
      <w:r w:rsidRPr="001B5212">
        <w:rPr>
          <w:rFonts w:cs="MCS Taybah S_U normal." w:hint="cs"/>
          <w:sz w:val="40"/>
          <w:szCs w:val="40"/>
          <w:rtl/>
        </w:rPr>
        <w:t xml:space="preserve">القواعد </w:t>
      </w:r>
      <w:r w:rsidR="005E6505" w:rsidRPr="001B5212">
        <w:rPr>
          <w:rFonts w:cs="MCS Taybah S_U normal." w:hint="cs"/>
          <w:sz w:val="40"/>
          <w:szCs w:val="40"/>
          <w:rtl/>
        </w:rPr>
        <w:t>الأربع</w:t>
      </w:r>
      <w:r w:rsidRPr="001B5212">
        <w:rPr>
          <w:rFonts w:cs="MCS Taybah S_U normal." w:hint="cs"/>
          <w:sz w:val="40"/>
          <w:szCs w:val="40"/>
          <w:rtl/>
        </w:rPr>
        <w:t>.</w:t>
      </w:r>
    </w:p>
    <w:p w:rsidR="003C6DF4" w:rsidRPr="001B5212" w:rsidRDefault="003C6DF4" w:rsidP="003C6DF4">
      <w:pPr>
        <w:numPr>
          <w:ilvl w:val="0"/>
          <w:numId w:val="13"/>
        </w:numPr>
        <w:spacing w:line="360" w:lineRule="auto"/>
        <w:rPr>
          <w:rFonts w:cs="MCS Taybah S_U normal."/>
          <w:sz w:val="40"/>
          <w:szCs w:val="40"/>
        </w:rPr>
      </w:pPr>
      <w:r w:rsidRPr="001B5212">
        <w:rPr>
          <w:rFonts w:cs="MCS Taybah S_U normal." w:hint="cs"/>
          <w:sz w:val="40"/>
          <w:szCs w:val="40"/>
          <w:rtl/>
        </w:rPr>
        <w:t>الدروس المهمة</w:t>
      </w:r>
      <w:r w:rsidR="006F4099">
        <w:rPr>
          <w:rFonts w:cs="MCS Taybah S_U normal." w:hint="cs"/>
          <w:sz w:val="40"/>
          <w:szCs w:val="40"/>
          <w:rtl/>
        </w:rPr>
        <w:t xml:space="preserve"> لعامة الأمة</w:t>
      </w:r>
      <w:r w:rsidRPr="001B5212">
        <w:rPr>
          <w:rFonts w:cs="MCS Taybah S_U normal." w:hint="cs"/>
          <w:sz w:val="40"/>
          <w:szCs w:val="40"/>
          <w:rtl/>
        </w:rPr>
        <w:t>.</w:t>
      </w:r>
    </w:p>
    <w:p w:rsidR="003C6DF4" w:rsidRDefault="003C6DF4" w:rsidP="003C6DF4">
      <w:pPr>
        <w:numPr>
          <w:ilvl w:val="0"/>
          <w:numId w:val="13"/>
        </w:numPr>
        <w:spacing w:line="360" w:lineRule="auto"/>
        <w:rPr>
          <w:rFonts w:cs="MCS Taybah S_U normal."/>
          <w:sz w:val="40"/>
          <w:szCs w:val="40"/>
        </w:rPr>
      </w:pPr>
      <w:r w:rsidRPr="001B5212">
        <w:rPr>
          <w:rFonts w:cs="MCS Taybah S_U normal." w:hint="cs"/>
          <w:sz w:val="40"/>
          <w:szCs w:val="40"/>
          <w:rtl/>
        </w:rPr>
        <w:t>كتاب التوحيد</w:t>
      </w:r>
      <w:r w:rsidR="006F4099">
        <w:rPr>
          <w:rFonts w:cs="MCS Taybah S_U normal." w:hint="cs"/>
          <w:sz w:val="40"/>
          <w:szCs w:val="40"/>
          <w:rtl/>
        </w:rPr>
        <w:t xml:space="preserve"> الذي هو حق الله على العبيد</w:t>
      </w:r>
      <w:r w:rsidRPr="001B5212">
        <w:rPr>
          <w:rFonts w:cs="MCS Taybah S_U normal." w:hint="cs"/>
          <w:sz w:val="40"/>
          <w:szCs w:val="40"/>
          <w:rtl/>
        </w:rPr>
        <w:t>.</w:t>
      </w:r>
    </w:p>
    <w:p w:rsidR="00244922" w:rsidRPr="001B5212" w:rsidRDefault="00244922" w:rsidP="003C6DF4">
      <w:pPr>
        <w:numPr>
          <w:ilvl w:val="0"/>
          <w:numId w:val="13"/>
        </w:numPr>
        <w:spacing w:line="360" w:lineRule="auto"/>
        <w:rPr>
          <w:rFonts w:cs="MCS Taybah S_U normal."/>
          <w:sz w:val="40"/>
          <w:szCs w:val="40"/>
        </w:rPr>
      </w:pPr>
      <w:r>
        <w:rPr>
          <w:rFonts w:cs="MCS Taybah S_U normal." w:hint="cs"/>
          <w:sz w:val="40"/>
          <w:szCs w:val="40"/>
          <w:rtl/>
        </w:rPr>
        <w:t>نواقض الإسلام.</w:t>
      </w:r>
    </w:p>
    <w:p w:rsidR="003C6DF4" w:rsidRPr="006F4099" w:rsidRDefault="003C6DF4" w:rsidP="006F4099">
      <w:pPr>
        <w:numPr>
          <w:ilvl w:val="0"/>
          <w:numId w:val="13"/>
        </w:numPr>
        <w:spacing w:line="360" w:lineRule="auto"/>
        <w:rPr>
          <w:rFonts w:cs="MCS Taybah S_U normal."/>
          <w:sz w:val="40"/>
          <w:szCs w:val="40"/>
        </w:rPr>
      </w:pPr>
      <w:r w:rsidRPr="001B5212">
        <w:rPr>
          <w:rFonts w:cs="MCS Taybah S_U normal." w:hint="cs"/>
          <w:sz w:val="40"/>
          <w:szCs w:val="40"/>
          <w:rtl/>
        </w:rPr>
        <w:t>العقيدة الواسطية.</w:t>
      </w:r>
    </w:p>
    <w:p w:rsidR="00C0448E" w:rsidRPr="001B5212" w:rsidRDefault="00C0448E" w:rsidP="003C6DF4">
      <w:pPr>
        <w:numPr>
          <w:ilvl w:val="0"/>
          <w:numId w:val="13"/>
        </w:numPr>
        <w:spacing w:line="360" w:lineRule="auto"/>
        <w:rPr>
          <w:rFonts w:cs="MCS Taybah S_U normal."/>
          <w:sz w:val="40"/>
          <w:szCs w:val="40"/>
          <w:rtl/>
        </w:rPr>
      </w:pPr>
      <w:r>
        <w:rPr>
          <w:rFonts w:cs="MCS Taybah S_U normal." w:hint="cs"/>
          <w:sz w:val="40"/>
          <w:szCs w:val="40"/>
          <w:rtl/>
        </w:rPr>
        <w:t xml:space="preserve"> متون مهمة للحفظ.</w:t>
      </w:r>
    </w:p>
    <w:p w:rsidR="003C6DF4" w:rsidRPr="003C6DF4" w:rsidRDefault="003C6DF4" w:rsidP="003C6DF4">
      <w:pPr>
        <w:spacing w:line="360" w:lineRule="auto"/>
        <w:ind w:firstLine="1110"/>
        <w:rPr>
          <w:rFonts w:cs="Times New Roman"/>
          <w:sz w:val="40"/>
          <w:szCs w:val="40"/>
          <w:rtl/>
        </w:rPr>
      </w:pPr>
      <w:r w:rsidRPr="003C6DF4">
        <w:rPr>
          <w:rFonts w:cs="Times New Roman"/>
          <w:sz w:val="40"/>
          <w:szCs w:val="40"/>
          <w:rtl/>
        </w:rPr>
        <w:t xml:space="preserve">                </w:t>
      </w:r>
      <w:r w:rsidR="00A80B3B">
        <w:rPr>
          <w:rFonts w:cs="MCS Taybah S_U normal." w:hint="cs"/>
          <w:sz w:val="40"/>
          <w:szCs w:val="40"/>
          <w:rtl/>
        </w:rPr>
        <w:t>إ</w:t>
      </w:r>
      <w:r w:rsidRPr="001B5212">
        <w:rPr>
          <w:rFonts w:cs="MCS Taybah S_U normal." w:hint="cs"/>
          <w:sz w:val="40"/>
          <w:szCs w:val="40"/>
          <w:rtl/>
        </w:rPr>
        <w:t>عداد فضيلة الشيخ : هيثم بن محمد جميل سرحان</w:t>
      </w:r>
    </w:p>
    <w:p w:rsidR="00D701D3" w:rsidRPr="003C6DF4" w:rsidRDefault="003C6DF4" w:rsidP="00D701D3">
      <w:pPr>
        <w:spacing w:line="360" w:lineRule="auto"/>
        <w:ind w:firstLine="1110"/>
        <w:rPr>
          <w:rFonts w:cs="Times New Roman"/>
          <w:sz w:val="40"/>
          <w:szCs w:val="40"/>
          <w:rtl/>
        </w:rPr>
      </w:pPr>
      <w:r w:rsidRPr="003C6DF4">
        <w:rPr>
          <w:rFonts w:cs="Times New Roman"/>
          <w:sz w:val="40"/>
          <w:szCs w:val="40"/>
          <w:rtl/>
        </w:rPr>
        <w:t xml:space="preserve">              </w:t>
      </w:r>
      <w:r w:rsidRPr="003C6DF4">
        <w:rPr>
          <w:rFonts w:cs="Times New Roman" w:hint="cs"/>
          <w:sz w:val="40"/>
          <w:szCs w:val="40"/>
          <w:rtl/>
        </w:rPr>
        <w:t xml:space="preserve"> </w:t>
      </w:r>
      <w:r w:rsidRPr="003C6DF4">
        <w:rPr>
          <w:rFonts w:cs="Times New Roman"/>
          <w:sz w:val="40"/>
          <w:szCs w:val="40"/>
          <w:rtl/>
        </w:rPr>
        <w:t xml:space="preserve">       </w:t>
      </w:r>
      <w:r w:rsidRPr="001B5212">
        <w:rPr>
          <w:rFonts w:cs="MCS Taybah S_U normal." w:hint="cs"/>
          <w:sz w:val="40"/>
          <w:szCs w:val="40"/>
          <w:rtl/>
        </w:rPr>
        <w:t>المدرس بمعهد الحرم بالمسجد النبوي</w:t>
      </w:r>
    </w:p>
    <w:p w:rsidR="003C6DF4" w:rsidRDefault="003C6DF4" w:rsidP="003C6DF4">
      <w:pPr>
        <w:ind w:firstLine="1110"/>
        <w:rPr>
          <w:rFonts w:cs="MCS Taybah S_U normal." w:hint="cs"/>
          <w:sz w:val="40"/>
          <w:szCs w:val="40"/>
          <w:rtl/>
        </w:rPr>
      </w:pPr>
      <w:r w:rsidRPr="003C6DF4">
        <w:rPr>
          <w:rFonts w:cs="Times New Roman"/>
          <w:sz w:val="40"/>
          <w:szCs w:val="40"/>
          <w:rtl/>
        </w:rPr>
        <w:t xml:space="preserve">                        </w:t>
      </w:r>
      <w:r w:rsidRPr="001B5212">
        <w:rPr>
          <w:rFonts w:cs="MCS Taybah S_U normal." w:hint="cs"/>
          <w:sz w:val="40"/>
          <w:szCs w:val="40"/>
          <w:rtl/>
        </w:rPr>
        <w:t>غفر الله له ولوالديه وللمسلمين</w:t>
      </w:r>
    </w:p>
    <w:p w:rsidR="00D701D3" w:rsidRDefault="00D701D3" w:rsidP="003C6DF4">
      <w:pPr>
        <w:ind w:firstLine="1110"/>
        <w:rPr>
          <w:rFonts w:cs="MCS Taybah S_U normal."/>
          <w:sz w:val="40"/>
          <w:szCs w:val="40"/>
          <w:rtl/>
        </w:rPr>
      </w:pPr>
    </w:p>
    <w:p w:rsidR="00027306" w:rsidRDefault="00027306" w:rsidP="003C6DF4">
      <w:pPr>
        <w:ind w:firstLine="1110"/>
        <w:rPr>
          <w:rFonts w:cs="MCS Taybah S_U normal."/>
          <w:sz w:val="40"/>
          <w:szCs w:val="40"/>
          <w:rtl/>
        </w:rPr>
      </w:pPr>
      <w:r>
        <w:rPr>
          <w:rFonts w:cs="MCS Taybah S_U normal." w:hint="cs"/>
          <w:sz w:val="40"/>
          <w:szCs w:val="40"/>
          <w:rtl/>
        </w:rPr>
        <w:tab/>
      </w:r>
      <w:r>
        <w:rPr>
          <w:rFonts w:cs="MCS Taybah S_U normal." w:hint="cs"/>
          <w:sz w:val="40"/>
          <w:szCs w:val="40"/>
          <w:rtl/>
        </w:rPr>
        <w:tab/>
      </w:r>
      <w:r>
        <w:rPr>
          <w:rFonts w:cs="MCS Taybah S_U normal." w:hint="cs"/>
          <w:sz w:val="40"/>
          <w:szCs w:val="40"/>
          <w:rtl/>
        </w:rPr>
        <w:tab/>
      </w:r>
      <w:r>
        <w:rPr>
          <w:rFonts w:cs="MCS Taybah S_U normal." w:hint="cs"/>
          <w:sz w:val="40"/>
          <w:szCs w:val="40"/>
          <w:rtl/>
        </w:rPr>
        <w:tab/>
        <w:t xml:space="preserve">طبع على نفقة بعض المحسنين </w:t>
      </w:r>
    </w:p>
    <w:p w:rsidR="00027306" w:rsidRDefault="00027306" w:rsidP="00027306">
      <w:pPr>
        <w:ind w:firstLine="1110"/>
        <w:rPr>
          <w:rFonts w:cs="MCS Taybah S_U normal." w:hint="cs"/>
          <w:sz w:val="40"/>
          <w:szCs w:val="40"/>
          <w:rtl/>
        </w:rPr>
      </w:pPr>
      <w:r>
        <w:rPr>
          <w:rFonts w:cs="MCS Taybah S_U normal." w:hint="cs"/>
          <w:sz w:val="40"/>
          <w:szCs w:val="40"/>
          <w:rtl/>
        </w:rPr>
        <w:tab/>
      </w:r>
      <w:r>
        <w:rPr>
          <w:rFonts w:cs="MCS Taybah S_U normal." w:hint="cs"/>
          <w:sz w:val="40"/>
          <w:szCs w:val="40"/>
          <w:rtl/>
        </w:rPr>
        <w:tab/>
      </w:r>
      <w:r>
        <w:rPr>
          <w:rFonts w:cs="MCS Taybah S_U normal." w:hint="cs"/>
          <w:sz w:val="40"/>
          <w:szCs w:val="40"/>
          <w:rtl/>
        </w:rPr>
        <w:tab/>
        <w:t>غفر الله لهم ولكل من أعان على نشره وتعليمه</w:t>
      </w:r>
    </w:p>
    <w:p w:rsidR="00D701D3" w:rsidRDefault="00D701D3" w:rsidP="00027306">
      <w:pPr>
        <w:ind w:firstLine="1110"/>
        <w:rPr>
          <w:rFonts w:cs="MCS Taybah S_U normal."/>
          <w:sz w:val="40"/>
          <w:szCs w:val="40"/>
          <w:rtl/>
        </w:rPr>
      </w:pPr>
    </w:p>
    <w:p w:rsidR="00027306" w:rsidRPr="001B5212" w:rsidRDefault="00027306" w:rsidP="00027306">
      <w:pPr>
        <w:ind w:firstLine="1110"/>
        <w:rPr>
          <w:rFonts w:hint="cs"/>
          <w:rtl/>
        </w:rPr>
      </w:pPr>
      <w:r>
        <w:rPr>
          <w:rFonts w:cs="MCS Taybah S_U normal." w:hint="cs"/>
          <w:sz w:val="40"/>
          <w:szCs w:val="40"/>
          <w:rtl/>
        </w:rPr>
        <w:tab/>
      </w:r>
      <w:r>
        <w:rPr>
          <w:rFonts w:cs="MCS Taybah S_U normal." w:hint="cs"/>
          <w:sz w:val="40"/>
          <w:szCs w:val="40"/>
          <w:rtl/>
        </w:rPr>
        <w:tab/>
      </w:r>
      <w:r>
        <w:rPr>
          <w:rFonts w:cs="MCS Taybah S_U normal." w:hint="cs"/>
          <w:sz w:val="40"/>
          <w:szCs w:val="40"/>
          <w:rtl/>
        </w:rPr>
        <w:tab/>
      </w:r>
      <w:r>
        <w:rPr>
          <w:rFonts w:cs="MCS Taybah S_U normal." w:hint="cs"/>
          <w:sz w:val="40"/>
          <w:szCs w:val="40"/>
          <w:rtl/>
        </w:rPr>
        <w:tab/>
      </w:r>
      <w:r>
        <w:rPr>
          <w:rFonts w:cs="MCS Taybah S_U normal." w:hint="cs"/>
          <w:sz w:val="40"/>
          <w:szCs w:val="40"/>
          <w:rtl/>
        </w:rPr>
        <w:tab/>
        <w:t>وقف لله تعالى لا يجوز بيعه</w:t>
      </w:r>
    </w:p>
    <w:p w:rsidR="008C3369" w:rsidRPr="00B64700" w:rsidRDefault="003C6DF4" w:rsidP="00AE5080">
      <w:pPr>
        <w:bidi w:val="0"/>
        <w:spacing w:after="200" w:line="276" w:lineRule="auto"/>
        <w:ind w:firstLine="1110"/>
        <w:jc w:val="center"/>
        <w:rPr>
          <w:rFonts w:cs="Diwani Letter"/>
          <w:b/>
          <w:bCs/>
          <w:sz w:val="24"/>
          <w:szCs w:val="24"/>
        </w:rPr>
      </w:pPr>
      <w:r>
        <w:rPr>
          <w:rtl/>
        </w:rPr>
        <w:br w:type="page"/>
      </w:r>
      <w:r w:rsidR="00AE5080" w:rsidRPr="00AE5080">
        <w:rPr>
          <w:rFonts w:cs="Diwani Letter"/>
          <w:b/>
          <w:bCs/>
          <w:sz w:val="24"/>
          <w:szCs w:val="24"/>
        </w:rPr>
        <w:lastRenderedPageBreak/>
        <w:t xml:space="preserve"> </w:t>
      </w:r>
      <w:r w:rsidR="00AE5080" w:rsidRPr="00AE5080">
        <w:rPr>
          <w:rFonts w:cs="Diwani Letter"/>
          <w:b/>
          <w:bCs/>
          <w:noProof/>
          <w:sz w:val="24"/>
          <w:szCs w:val="24"/>
        </w:rPr>
        <w:drawing>
          <wp:inline distT="0" distB="0" distL="0" distR="0">
            <wp:extent cx="2688590" cy="812165"/>
            <wp:effectExtent l="19050" t="0" r="0" b="0"/>
            <wp:docPr id="1" name="صورة 7" descr="besmboo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mbook-01"/>
                    <pic:cNvPicPr>
                      <a:picLocks noChangeAspect="1" noChangeArrowheads="1"/>
                    </pic:cNvPicPr>
                  </pic:nvPicPr>
                  <pic:blipFill>
                    <a:blip r:embed="rId9"/>
                    <a:srcRect/>
                    <a:stretch>
                      <a:fillRect/>
                    </a:stretch>
                  </pic:blipFill>
                  <pic:spPr bwMode="auto">
                    <a:xfrm>
                      <a:off x="0" y="0"/>
                      <a:ext cx="2688590" cy="812165"/>
                    </a:xfrm>
                    <a:prstGeom prst="rect">
                      <a:avLst/>
                    </a:prstGeom>
                    <a:noFill/>
                    <a:ln w="9525">
                      <a:noFill/>
                      <a:miter lim="800000"/>
                      <a:headEnd/>
                      <a:tailEnd/>
                    </a:ln>
                  </pic:spPr>
                </pic:pic>
              </a:graphicData>
            </a:graphic>
          </wp:inline>
        </w:drawing>
      </w:r>
    </w:p>
    <w:tbl>
      <w:tblPr>
        <w:bidiVisual/>
        <w:tblW w:w="10958" w:type="dxa"/>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7"/>
        <w:gridCol w:w="2854"/>
        <w:gridCol w:w="942"/>
        <w:gridCol w:w="349"/>
        <w:gridCol w:w="1765"/>
        <w:gridCol w:w="3121"/>
      </w:tblGrid>
      <w:tr w:rsidR="008C3369" w:rsidRPr="00305005" w:rsidTr="00027306">
        <w:trPr>
          <w:jc w:val="center"/>
        </w:trPr>
        <w:tc>
          <w:tcPr>
            <w:tcW w:w="10958" w:type="dxa"/>
            <w:gridSpan w:val="6"/>
          </w:tcPr>
          <w:p w:rsidR="008C3369" w:rsidRPr="00305005" w:rsidRDefault="008C3369" w:rsidP="00BF72F1">
            <w:pPr>
              <w:rPr>
                <w:rFonts w:ascii="Arial" w:hAnsi="Arial" w:cs="Arial"/>
                <w:b/>
                <w:bCs/>
                <w:sz w:val="23"/>
                <w:szCs w:val="23"/>
                <w:rtl/>
              </w:rPr>
            </w:pPr>
            <w:r w:rsidRPr="00305005">
              <w:rPr>
                <w:rFonts w:ascii="Arial" w:hAnsi="Arial" w:cs="Arial"/>
                <w:b/>
                <w:bCs/>
                <w:sz w:val="23"/>
                <w:szCs w:val="23"/>
                <w:rtl/>
              </w:rPr>
              <w:t>الاسم       ............................................       ( مقدمة في طلب العلم الشرعي )</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فروع الدورة</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 xml:space="preserve">الفرع </w:t>
            </w:r>
            <w:r w:rsidR="005E6505" w:rsidRPr="00305005">
              <w:rPr>
                <w:rFonts w:ascii="Arial" w:hAnsi="Arial" w:cs="Arial" w:hint="cs"/>
                <w:b/>
                <w:bCs/>
                <w:sz w:val="23"/>
                <w:szCs w:val="23"/>
                <w:rtl/>
              </w:rPr>
              <w:t>الأول</w:t>
            </w:r>
            <w:r w:rsidRPr="00305005">
              <w:rPr>
                <w:rFonts w:ascii="Arial" w:hAnsi="Arial" w:cs="Arial"/>
                <w:b/>
                <w:bCs/>
                <w:sz w:val="23"/>
                <w:szCs w:val="23"/>
                <w:rtl/>
              </w:rPr>
              <w:t xml:space="preserve"> القرآن الكريم ثلاث مستويات كل مستوى عشرة أجزاء مع وجود حلقة لتصحيح التلاوة</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الفرع الثاني</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متون التوحيد الأصول الثلاثة ثم القواعد ال4 ثم الدروس المهمة ثم كتاب التوحيد ثم كشف الشبهات ثم العقيدة الواسطية</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الفرع الثالث</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متون الحديث الأربعين النووية ثم عمدة الأحكام ثم بلوغ المرام</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الفرع الرابع</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متون أصول الفقه الأصول من علم الأصول ثم نظم الورقات ثم القواعد الفقهية للسعدي</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الفرع الخامس</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متون الفقه منهج السالكين ثم الشرح الممتع للزاد</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شروط الالتحاق</w:t>
            </w:r>
          </w:p>
        </w:tc>
        <w:tc>
          <w:tcPr>
            <w:tcW w:w="3796" w:type="dxa"/>
            <w:gridSpan w:val="2"/>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1ـ الحضور في الوقت المحدد للدرس وللاختبار</w:t>
            </w:r>
          </w:p>
        </w:tc>
        <w:tc>
          <w:tcPr>
            <w:tcW w:w="5235"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2ـ لا يحق للطالب الالتحاق في أكثر من فرع وإلا سيفصل من الدورة</w:t>
            </w:r>
          </w:p>
        </w:tc>
      </w:tr>
      <w:tr w:rsidR="008C3369" w:rsidRPr="00305005" w:rsidTr="00027306">
        <w:trPr>
          <w:jc w:val="center"/>
        </w:trPr>
        <w:tc>
          <w:tcPr>
            <w:tcW w:w="6072" w:type="dxa"/>
            <w:gridSpan w:val="4"/>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3ـ إذا تغيب الطالب أكثر من يوم يفصل من الدورة سواء كان الغياب بعذر أم لا</w:t>
            </w:r>
          </w:p>
        </w:tc>
        <w:tc>
          <w:tcPr>
            <w:tcW w:w="4886" w:type="dxa"/>
            <w:gridSpan w:val="2"/>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4ـ لابد من تحقيق الهدف المطلوب مع المراجعة يومياً</w:t>
            </w:r>
          </w:p>
        </w:tc>
      </w:tr>
      <w:tr w:rsidR="008C3369" w:rsidRPr="00305005" w:rsidTr="00027306">
        <w:trPr>
          <w:jc w:val="center"/>
        </w:trPr>
        <w:tc>
          <w:tcPr>
            <w:tcW w:w="10958" w:type="dxa"/>
            <w:gridSpan w:val="6"/>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5ـ الالتزام بالآداب الشرعية الإخلاص، العمل بالعلم، المذاكرة، التكرار، ترك فضول الكلام، الحرص على اغتنام الأوقات، ترك السهر والمعاصي</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فوائد في الحفظ</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الاستعانة بالله وترك العجز، الاستغفار، التركيز على متن واحد فقط في الحفظ، من حفظ المتون حاز الفنون</w:t>
            </w:r>
          </w:p>
        </w:tc>
      </w:tr>
      <w:tr w:rsidR="008C3369" w:rsidRPr="00305005" w:rsidTr="00027306">
        <w:trPr>
          <w:jc w:val="center"/>
        </w:trPr>
        <w:tc>
          <w:tcPr>
            <w:tcW w:w="10958" w:type="dxa"/>
            <w:gridSpan w:val="6"/>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أول الحفظ شديد يشق على الإنسان ثم إذا اعتاده سهل، كل وعاء إذا أفرغت فيه شيئاً فإنه يضيق إلا القلب فإنه كلما أفرغت فيه اتسع، إن التعليم بمنزلة الغرس للأشجار والدرس والمذاكرة والإعادة بمنزلة السقي لها وإزالة الأشياء الضارة عنها لتنموا وتزداد.السعدي، إنما يقطع السفر ويصل المسافر بلزوم الجادة وسير الليل فإذا حاد المسافر عن الطريق ونام الليل كله فمتى يصل إلى مقصده.ابن القيم، من نذر نفسه لله فسيتعب كثيراً لكنه سيعيش كبيراً ويموت كبيراً الحياة في سبيل الله أصعب من الموت في سبيل الله.ابن باز، ذهب كل شيء وبقي ما حفظنا.بن عثيمين</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كيف يحفظ القرآن</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يحفظ كل يوم من غير توقف، ولا يحفظ معه غيره، مع قراءة تفسير ما يحفظ من تفسير السعدي والعمل به</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القراءة في الشروح</w:t>
            </w:r>
          </w:p>
        </w:tc>
        <w:tc>
          <w:tcPr>
            <w:tcW w:w="9031" w:type="dxa"/>
            <w:gridSpan w:val="5"/>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في الدراسة على الطالب القراءة فقط في الشرح المقرر حتى نهاية الدراسة، حتى لا تختلط عليه المعلومات والتعريفات</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آداب طالب العلم</w:t>
            </w:r>
          </w:p>
        </w:tc>
        <w:tc>
          <w:tcPr>
            <w:tcW w:w="9031" w:type="dxa"/>
            <w:gridSpan w:val="5"/>
            <w:tcBorders>
              <w:bottom w:val="nil"/>
            </w:tcBorders>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1ـ في نفسه: العلم عبادة (الإخلاص والمتابعة)، كن سلفياً على الجادة، الخشية، المراقبة، خفض الجناح ونبذ الخيلاء</w:t>
            </w:r>
          </w:p>
        </w:tc>
      </w:tr>
      <w:tr w:rsidR="008C3369" w:rsidRPr="00305005" w:rsidTr="00027306">
        <w:trPr>
          <w:jc w:val="center"/>
        </w:trPr>
        <w:tc>
          <w:tcPr>
            <w:tcW w:w="10958" w:type="dxa"/>
            <w:gridSpan w:val="6"/>
            <w:tcBorders>
              <w:top w:val="nil"/>
            </w:tcBorders>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القناعة والزهد، التحلي برونق العلم، المروءة، التمتع بخصال الرجولة، هجر الترفه، الإعراض عن مجالس اللغو، التحلي بالرفق، الثبات والتثبت، الهمة، النهمة في الطلب، الرحلة، تقييد العلم، حفظ الرعاية، تعاهد المحفوظات، التفقه بتخريج الفروع على الأصول، اللجوء إلى الله، الأمانة</w:t>
            </w:r>
            <w:r w:rsidR="00AE5080">
              <w:rPr>
                <w:rFonts w:ascii="Arial" w:hAnsi="Arial" w:cs="Arial"/>
                <w:b/>
                <w:bCs/>
                <w:sz w:val="23"/>
                <w:szCs w:val="23"/>
                <w:rtl/>
              </w:rPr>
              <w:t xml:space="preserve"> العلمية، الصدق، جنة طالب العلم</w:t>
            </w:r>
            <w:r w:rsidRPr="00305005">
              <w:rPr>
                <w:rFonts w:ascii="Arial" w:hAnsi="Arial" w:cs="Arial"/>
                <w:b/>
                <w:bCs/>
                <w:sz w:val="23"/>
                <w:szCs w:val="23"/>
                <w:rtl/>
              </w:rPr>
              <w:t>(لا أدري)، المحافظة على</w:t>
            </w:r>
            <w:r w:rsidR="00AE5080">
              <w:rPr>
                <w:rFonts w:ascii="Arial" w:hAnsi="Arial" w:cs="Arial"/>
                <w:b/>
                <w:bCs/>
                <w:sz w:val="23"/>
                <w:szCs w:val="23"/>
                <w:rtl/>
              </w:rPr>
              <w:t xml:space="preserve"> رأس المال (الوقت)، إجمام النفس</w:t>
            </w:r>
            <w:r w:rsidRPr="00305005">
              <w:rPr>
                <w:rFonts w:ascii="Arial" w:hAnsi="Arial" w:cs="Arial"/>
                <w:b/>
                <w:bCs/>
                <w:sz w:val="23"/>
                <w:szCs w:val="23"/>
                <w:rtl/>
              </w:rPr>
              <w:t>(الثقافة العامة)، قراءة التصحيح والضبط، جرد المطولات، حسن السؤال فالاستماع فالفهم فالعمل، المناظرة بلا مماراة، مذاكرة العلم، كن بين الكتاب والسنة وعلومها، استكمال أدوات كل فن، العمل، الهرب من حب الترؤس والشهرة والدنيا، إساءة الظن بالنفس وإحسانه بالناس، زكاة العلم (صادعاً بالحق أماراً بالمعروف نهاءً عن المنكر موازناً بين المصالح والمضار ناشراً للعلم وحب النفع وبذل الجاه والشفاعة الحسنة للمسلمين في نوائب الحق والمعروف، العزة، صيانة العلم، المداراة لا المداهنة، ترك التعالم، التصدر قبل التأهل، موفقك من وهم عالم، وخلاف العلماء، دفع الشبهات، لا طائفية ولا حزبية يعقد الولاء والبراء عليها</w:t>
            </w:r>
          </w:p>
        </w:tc>
      </w:tr>
      <w:tr w:rsidR="008C3369" w:rsidRPr="00305005" w:rsidTr="00027306">
        <w:trPr>
          <w:jc w:val="center"/>
        </w:trPr>
        <w:tc>
          <w:tcPr>
            <w:tcW w:w="10958" w:type="dxa"/>
            <w:gridSpan w:val="6"/>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2ـ في العلم: التدرج، البداءة بالأهم، سؤال العلماء الربانين لا الطلاب، حفظ مختصر فيه، ضبطه على شيخ متقن، الاستخارة، عدم الاشتغال بالمطولات قبل إتقان الأصل، لا ينتقل من فن إلى آخر قبل الإتمام، اقتناص الفوائد والضوابط العلمية، لا يجمع أكثر من علم حتى لا يختلط</w:t>
            </w:r>
          </w:p>
        </w:tc>
      </w:tr>
      <w:tr w:rsidR="008C3369" w:rsidRPr="00305005" w:rsidTr="00027306">
        <w:trPr>
          <w:jc w:val="center"/>
        </w:trPr>
        <w:tc>
          <w:tcPr>
            <w:tcW w:w="10958" w:type="dxa"/>
            <w:gridSpan w:val="6"/>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3ـ مع الشيخ: رعاية حرمة الشيخ (لا إفراط ولا تفريط)، القدوة الصالحة، الانتباه لقوله، الكتابة حال الدرس والمذاكرة، احذر التلقي عن المبتدع، عدم سؤال الشيخ وهو مشغول، كما تكونون يولى عليكم، تعلق بخالقك، اجعل همك العلم لا المرافقة، تفريغ الأشرطة وسماعها(دروس لا مواعظ)</w:t>
            </w:r>
          </w:p>
        </w:tc>
      </w:tr>
      <w:tr w:rsidR="008C3369" w:rsidRPr="00305005" w:rsidTr="00027306">
        <w:trPr>
          <w:jc w:val="center"/>
        </w:trPr>
        <w:tc>
          <w:tcPr>
            <w:tcW w:w="10958" w:type="dxa"/>
            <w:gridSpan w:val="6"/>
          </w:tcPr>
          <w:p w:rsidR="008C3369" w:rsidRPr="00305005" w:rsidRDefault="00401F3E" w:rsidP="00401F3E">
            <w:pPr>
              <w:jc w:val="center"/>
              <w:rPr>
                <w:rFonts w:ascii="Arial" w:hAnsi="Arial" w:cs="Arial"/>
                <w:b/>
                <w:bCs/>
                <w:sz w:val="23"/>
                <w:szCs w:val="23"/>
                <w:rtl/>
              </w:rPr>
            </w:pPr>
            <w:r>
              <w:rPr>
                <w:rFonts w:ascii="Arial" w:hAnsi="Arial" w:cs="Arial"/>
                <w:b/>
                <w:bCs/>
                <w:sz w:val="23"/>
                <w:szCs w:val="23"/>
                <w:rtl/>
              </w:rPr>
              <w:t>4ـ مع زميله احذر قرين السوء</w:t>
            </w:r>
            <w:r w:rsidR="008C3369" w:rsidRPr="00305005">
              <w:rPr>
                <w:rFonts w:ascii="Arial" w:hAnsi="Arial" w:cs="Arial"/>
                <w:b/>
                <w:bCs/>
                <w:sz w:val="23"/>
                <w:szCs w:val="23"/>
                <w:rtl/>
              </w:rPr>
              <w:t>(ال</w:t>
            </w:r>
            <w:r>
              <w:rPr>
                <w:rFonts w:ascii="Arial" w:hAnsi="Arial" w:cs="Arial"/>
                <w:b/>
                <w:bCs/>
                <w:sz w:val="23"/>
                <w:szCs w:val="23"/>
                <w:rtl/>
              </w:rPr>
              <w:t>أصدقاء ثلاثة منفعة، لذة، فضيلة)</w:t>
            </w:r>
            <w:r w:rsidR="008C3369" w:rsidRPr="00305005">
              <w:rPr>
                <w:rFonts w:ascii="Arial" w:hAnsi="Arial" w:cs="Arial"/>
                <w:b/>
                <w:bCs/>
                <w:sz w:val="23"/>
                <w:szCs w:val="23"/>
                <w:rtl/>
              </w:rPr>
              <w:t xml:space="preserve"> التعاون، المذاكرة، المؤمن مرآة أخيه، النصح، الستر،</w:t>
            </w:r>
            <w:r w:rsidR="00AE5080">
              <w:rPr>
                <w:rFonts w:ascii="Arial" w:hAnsi="Arial" w:cs="Arial" w:hint="cs"/>
                <w:b/>
                <w:bCs/>
                <w:sz w:val="23"/>
                <w:szCs w:val="23"/>
                <w:rtl/>
              </w:rPr>
              <w:t xml:space="preserve"> </w:t>
            </w:r>
            <w:r>
              <w:rPr>
                <w:rFonts w:ascii="Arial" w:hAnsi="Arial" w:cs="Arial" w:hint="cs"/>
                <w:b/>
                <w:bCs/>
                <w:sz w:val="23"/>
                <w:szCs w:val="23"/>
                <w:rtl/>
              </w:rPr>
              <w:t>ترك(</w:t>
            </w:r>
            <w:r w:rsidR="008C3369" w:rsidRPr="00305005">
              <w:rPr>
                <w:rFonts w:ascii="Arial" w:hAnsi="Arial" w:cs="Arial"/>
                <w:b/>
                <w:bCs/>
                <w:sz w:val="23"/>
                <w:szCs w:val="23"/>
                <w:rtl/>
              </w:rPr>
              <w:t>إفشاء السر، نقل الكلام من قوم إلى آخرين</w:t>
            </w:r>
            <w:r>
              <w:rPr>
                <w:rFonts w:ascii="Arial" w:hAnsi="Arial" w:cs="Arial"/>
                <w:b/>
                <w:bCs/>
                <w:sz w:val="23"/>
                <w:szCs w:val="23"/>
                <w:rtl/>
              </w:rPr>
              <w:t>،الغيبة، النميمة،كثرة المزاح،الدخول في حديث بين اثنين،الحقد،الحسد،</w:t>
            </w:r>
            <w:r w:rsidR="008C3369" w:rsidRPr="00305005">
              <w:rPr>
                <w:rFonts w:ascii="Arial" w:hAnsi="Arial" w:cs="Arial"/>
                <w:b/>
                <w:bCs/>
                <w:sz w:val="23"/>
                <w:szCs w:val="23"/>
                <w:rtl/>
              </w:rPr>
              <w:t>سوء ا</w:t>
            </w:r>
            <w:r>
              <w:rPr>
                <w:rFonts w:ascii="Arial" w:hAnsi="Arial" w:cs="Arial"/>
                <w:b/>
                <w:bCs/>
                <w:sz w:val="23"/>
                <w:szCs w:val="23"/>
                <w:rtl/>
              </w:rPr>
              <w:t>لظن، مجالسة المبتدعة،</w:t>
            </w:r>
            <w:r w:rsidR="008C3369" w:rsidRPr="00305005">
              <w:rPr>
                <w:rFonts w:ascii="Arial" w:hAnsi="Arial" w:cs="Arial"/>
                <w:b/>
                <w:bCs/>
                <w:sz w:val="23"/>
                <w:szCs w:val="23"/>
                <w:rtl/>
              </w:rPr>
              <w:t xml:space="preserve"> ذكر الفتن للتحذير</w:t>
            </w:r>
            <w:r>
              <w:rPr>
                <w:rFonts w:ascii="Arial" w:hAnsi="Arial" w:cs="Arial" w:hint="cs"/>
                <w:b/>
                <w:bCs/>
                <w:sz w:val="23"/>
                <w:szCs w:val="23"/>
                <w:rtl/>
              </w:rPr>
              <w:t>)</w:t>
            </w:r>
          </w:p>
        </w:tc>
      </w:tr>
      <w:tr w:rsidR="008C3369" w:rsidRPr="00305005" w:rsidTr="00027306">
        <w:trPr>
          <w:jc w:val="center"/>
        </w:trPr>
        <w:tc>
          <w:tcPr>
            <w:tcW w:w="10958" w:type="dxa"/>
            <w:gridSpan w:val="6"/>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5ـ مع الكتب: أحرز الأصول من الكتب، ولا تحشر مكتبتك وتشوش على فكرك بالكتب الغثائية لاسيما كتب المبتدعة، وكتب الفتن والشبهات وعليك بكتب الأئمة مثل شيخ الإسلام وابن القيم وعلماء الدعوة، ولا تقتني كتاب لنصح عالم فقد يكون لا يصلح لك، لا تستفد من كتاب حتى تعرف اصطلاح مؤلفه، ولا يكن همك جمع الكتب (بخاصة الكتب التي توزع في الدورات بشرط حضور الدورة)، ماذا تقرأ في المكتبات العامة</w:t>
            </w:r>
          </w:p>
        </w:tc>
      </w:tr>
      <w:tr w:rsidR="008C3369" w:rsidRPr="00305005" w:rsidTr="00027306">
        <w:trPr>
          <w:jc w:val="center"/>
        </w:trPr>
        <w:tc>
          <w:tcPr>
            <w:tcW w:w="10958" w:type="dxa"/>
            <w:gridSpan w:val="6"/>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6ـ في المكان: اجعل المكان عامراً بذكر الله بخاصة المساجد لأنها لم تبنى للبيع والشراء وإنشاد الضالة وغيرها</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المتن</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متطلبات التسجيل</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الشرح المقرر</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متطلبات التخرج</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الأصول الثلاثة</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المتن</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حاشية ابن قاسم</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اجتياز الاختبار التحريري والشفوي</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القواعد الأربع</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المتن</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الملخص</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الدروس المهمة</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الشروط والأركان والواجبات</w:t>
            </w:r>
          </w:p>
        </w:tc>
        <w:tc>
          <w:tcPr>
            <w:tcW w:w="3056" w:type="dxa"/>
            <w:gridSpan w:val="3"/>
          </w:tcPr>
          <w:p w:rsidR="008C3369" w:rsidRPr="00305005" w:rsidRDefault="00500D8B" w:rsidP="00BF72F1">
            <w:pPr>
              <w:jc w:val="center"/>
              <w:rPr>
                <w:rFonts w:ascii="Arial" w:hAnsi="Arial" w:cs="Arial"/>
                <w:b/>
                <w:bCs/>
                <w:sz w:val="23"/>
                <w:szCs w:val="23"/>
                <w:rtl/>
              </w:rPr>
            </w:pPr>
            <w:r>
              <w:rPr>
                <w:rFonts w:ascii="Arial" w:hAnsi="Arial" w:cs="Arial"/>
                <w:b/>
                <w:bCs/>
                <w:sz w:val="23"/>
                <w:szCs w:val="23"/>
                <w:rtl/>
              </w:rPr>
              <w:t>المتن</w:t>
            </w:r>
            <w:r>
              <w:rPr>
                <w:rFonts w:ascii="Arial" w:hAnsi="Arial" w:cs="Arial" w:hint="cs"/>
                <w:b/>
                <w:bCs/>
                <w:sz w:val="23"/>
                <w:szCs w:val="23"/>
                <w:rtl/>
              </w:rPr>
              <w:t xml:space="preserve"> و</w:t>
            </w:r>
            <w:r w:rsidR="008C3369" w:rsidRPr="00305005">
              <w:rPr>
                <w:rFonts w:ascii="Arial" w:hAnsi="Arial" w:cs="Arial"/>
                <w:b/>
                <w:bCs/>
                <w:sz w:val="23"/>
                <w:szCs w:val="23"/>
                <w:rtl/>
              </w:rPr>
              <w:t xml:space="preserve"> الملخص</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كتاب التوحيد</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المتن</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القول المفيد</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العقيدة الواسطية</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المتن</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شرح بن عثيمين</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الأصول من علم الأصول</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التعريفات والتقسيمات</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نفس الكتاب</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نظم الورقات</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النظم</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شرح الورقات لابن عثيمين</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منظومة القواعد للسعدي</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المنظومة</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شرح المنظومة للسعدي</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زاد المستقنع</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المتن</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الشرح الممتع</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927"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الرحبية</w:t>
            </w:r>
          </w:p>
        </w:tc>
        <w:tc>
          <w:tcPr>
            <w:tcW w:w="2854"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حفظ النظم</w:t>
            </w:r>
          </w:p>
        </w:tc>
        <w:tc>
          <w:tcPr>
            <w:tcW w:w="3056" w:type="dxa"/>
            <w:gridSpan w:val="3"/>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مذكرة الفوائد</w:t>
            </w:r>
          </w:p>
        </w:tc>
        <w:tc>
          <w:tcPr>
            <w:tcW w:w="3121" w:type="dxa"/>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w:t>
            </w:r>
          </w:p>
        </w:tc>
      </w:tr>
      <w:tr w:rsidR="008C3369" w:rsidRPr="00305005" w:rsidTr="00027306">
        <w:trPr>
          <w:jc w:val="center"/>
        </w:trPr>
        <w:tc>
          <w:tcPr>
            <w:tcW w:w="10958" w:type="dxa"/>
            <w:gridSpan w:val="6"/>
          </w:tcPr>
          <w:p w:rsidR="008C3369" w:rsidRPr="00305005" w:rsidRDefault="008C3369" w:rsidP="00BF72F1">
            <w:pPr>
              <w:jc w:val="center"/>
              <w:rPr>
                <w:rFonts w:ascii="Arial" w:hAnsi="Arial" w:cs="Arial"/>
                <w:b/>
                <w:bCs/>
                <w:sz w:val="23"/>
                <w:szCs w:val="23"/>
                <w:rtl/>
              </w:rPr>
            </w:pPr>
            <w:r w:rsidRPr="00305005">
              <w:rPr>
                <w:rFonts w:ascii="Arial" w:hAnsi="Arial" w:cs="Arial"/>
                <w:b/>
                <w:bCs/>
                <w:sz w:val="23"/>
                <w:szCs w:val="23"/>
                <w:rtl/>
              </w:rPr>
              <w:t>يمكن للطالب المشاركة عن طريق معهد التأًصيل العلمي عبر الموقع بشرط الإتيان بالمتطلبات واجتياز الاختبار</w:t>
            </w:r>
          </w:p>
        </w:tc>
      </w:tr>
    </w:tbl>
    <w:p w:rsidR="008C3369" w:rsidRPr="00401F3E" w:rsidRDefault="008C3369" w:rsidP="00BF72F1">
      <w:pPr>
        <w:jc w:val="center"/>
        <w:rPr>
          <w:rFonts w:ascii="Arial" w:hAnsi="Arial" w:cs="Arial"/>
          <w:b/>
          <w:bCs/>
          <w:rtl/>
        </w:rPr>
      </w:pPr>
      <w:r>
        <w:rPr>
          <w:rFonts w:cs="Times New Roman"/>
          <w:b/>
          <w:bCs/>
          <w:sz w:val="24"/>
          <w:szCs w:val="24"/>
          <w:rtl/>
        </w:rPr>
        <w:br w:type="page"/>
      </w:r>
      <w:r w:rsidRPr="00401F3E">
        <w:rPr>
          <w:rFonts w:ascii="Arial" w:hAnsi="Arial" w:cs="Arial"/>
          <w:b/>
          <w:bCs/>
          <w:rtl/>
        </w:rPr>
        <w:lastRenderedPageBreak/>
        <w:t>حادية أولي الفهم في نظم ( حلية طالب العلم ) للشيخ بكر أبو زيد</w:t>
      </w:r>
    </w:p>
    <w:p w:rsidR="008C3369" w:rsidRPr="00401F3E" w:rsidRDefault="008C3369" w:rsidP="00AA7691">
      <w:pPr>
        <w:jc w:val="center"/>
        <w:rPr>
          <w:rFonts w:ascii="Arial" w:hAnsi="Arial" w:cs="Arial"/>
          <w:b/>
          <w:bCs/>
          <w:rtl/>
        </w:rPr>
      </w:pPr>
      <w:r w:rsidRPr="00401F3E">
        <w:rPr>
          <w:rFonts w:ascii="Arial" w:hAnsi="Arial" w:cs="Arial"/>
          <w:b/>
          <w:bCs/>
          <w:rtl/>
        </w:rPr>
        <w:t xml:space="preserve">نظمها </w:t>
      </w:r>
      <w:r w:rsidRPr="00401F3E">
        <w:rPr>
          <w:rFonts w:ascii="Arial" w:hAnsi="Arial" w:cs="Arial" w:hint="cs"/>
          <w:b/>
          <w:bCs/>
          <w:rtl/>
        </w:rPr>
        <w:t xml:space="preserve"> </w:t>
      </w:r>
      <w:r w:rsidRPr="00401F3E">
        <w:rPr>
          <w:rFonts w:ascii="Arial" w:hAnsi="Arial" w:cs="Arial"/>
          <w:b/>
          <w:bCs/>
          <w:rtl/>
        </w:rPr>
        <w:t>سلطان بن محمد بن سبهان الشمري</w:t>
      </w:r>
      <w:r w:rsidRPr="00401F3E">
        <w:rPr>
          <w:rFonts w:ascii="Arial" w:hAnsi="Arial" w:cs="Arial" w:hint="cs"/>
          <w:b/>
          <w:bCs/>
          <w:rtl/>
        </w:rPr>
        <w:t xml:space="preserve"> </w:t>
      </w:r>
      <w:r w:rsidRPr="00401F3E">
        <w:rPr>
          <w:rFonts w:ascii="Arial" w:hAnsi="Arial" w:cs="Arial"/>
          <w:b/>
          <w:bCs/>
          <w:rtl/>
        </w:rPr>
        <w:t>26/7/1417هـ</w:t>
      </w:r>
    </w:p>
    <w:tbl>
      <w:tblPr>
        <w:bidiVisual/>
        <w:tblW w:w="10277" w:type="dxa"/>
        <w:jc w:val="center"/>
        <w:tblInd w:w="-935" w:type="dxa"/>
        <w:tblLayout w:type="fixed"/>
        <w:tblLook w:val="0000"/>
      </w:tblPr>
      <w:tblGrid>
        <w:gridCol w:w="4710"/>
        <w:gridCol w:w="856"/>
        <w:gridCol w:w="4711"/>
      </w:tblGrid>
      <w:tr w:rsidR="008C3369" w:rsidRPr="00401F3E" w:rsidTr="00AA7691">
        <w:trPr>
          <w:trHeight w:val="2748"/>
          <w:jc w:val="center"/>
        </w:trPr>
        <w:tc>
          <w:tcPr>
            <w:tcW w:w="4710"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ذات الوشاح تغنت وانثنت طربا</w:t>
            </w:r>
            <w:r w:rsidRPr="00401F3E">
              <w:rPr>
                <w:rFonts w:ascii="Adwaa Elsalaf" w:hAnsi="Adwaa Elsalaf" w:cs="Adwaa Elsalaf"/>
                <w:b/>
                <w:bCs/>
                <w:sz w:val="24"/>
                <w:szCs w:val="24"/>
                <w:rtl/>
              </w:rPr>
              <w:br/>
              <w:t>فبت تشرب من كأس الهوى جذلا</w:t>
            </w:r>
            <w:r w:rsidRPr="00401F3E">
              <w:rPr>
                <w:rFonts w:ascii="Adwaa Elsalaf" w:hAnsi="Adwaa Elsalaf" w:cs="Adwaa Elsalaf"/>
                <w:b/>
                <w:bCs/>
                <w:sz w:val="24"/>
                <w:szCs w:val="24"/>
                <w:rtl/>
              </w:rPr>
              <w:br/>
              <w:t>في سكرة العشق لم تبرح تغوص بها</w:t>
            </w:r>
            <w:r w:rsidRPr="00401F3E">
              <w:rPr>
                <w:rFonts w:ascii="Adwaa Elsalaf" w:hAnsi="Adwaa Elsalaf" w:cs="Adwaa Elsalaf"/>
                <w:b/>
                <w:bCs/>
                <w:sz w:val="24"/>
                <w:szCs w:val="24"/>
                <w:rtl/>
              </w:rPr>
              <w:br/>
              <w:t>لم تعشق المجد لم تكلف بطلبته</w:t>
            </w:r>
            <w:r w:rsidRPr="00401F3E">
              <w:rPr>
                <w:rFonts w:ascii="Adwaa Elsalaf" w:hAnsi="Adwaa Elsalaf" w:cs="Adwaa Elsalaf"/>
                <w:b/>
                <w:bCs/>
                <w:sz w:val="24"/>
                <w:szCs w:val="24"/>
                <w:rtl/>
              </w:rPr>
              <w:br/>
              <w:t>والعلم أثمن شيء أنت حامله</w:t>
            </w:r>
            <w:r w:rsidRPr="00401F3E">
              <w:rPr>
                <w:rFonts w:ascii="Adwaa Elsalaf" w:hAnsi="Adwaa Elsalaf" w:cs="Adwaa Elsalaf"/>
                <w:b/>
                <w:bCs/>
                <w:sz w:val="24"/>
                <w:szCs w:val="24"/>
                <w:rtl/>
              </w:rPr>
              <w:br/>
              <w:t>وهذه حلية قد جئت أنظمها</w:t>
            </w:r>
            <w:r w:rsidRPr="00401F3E">
              <w:rPr>
                <w:rFonts w:ascii="Adwaa Elsalaf" w:hAnsi="Adwaa Elsalaf" w:cs="Adwaa Elsalaf"/>
                <w:b/>
                <w:bCs/>
                <w:sz w:val="24"/>
                <w:szCs w:val="24"/>
                <w:rtl/>
              </w:rPr>
              <w:br/>
              <w:t>في ثوب منتظم عن خير منتثر</w:t>
            </w:r>
            <w:r w:rsidRPr="00401F3E">
              <w:rPr>
                <w:rFonts w:ascii="Adwaa Elsalaf" w:hAnsi="Adwaa Elsalaf" w:cs="Adwaa Elsalaf"/>
                <w:b/>
                <w:bCs/>
                <w:sz w:val="24"/>
                <w:szCs w:val="24"/>
                <w:rtl/>
              </w:rPr>
              <w:br/>
            </w:r>
          </w:p>
        </w:tc>
        <w:tc>
          <w:tcPr>
            <w:tcW w:w="856" w:type="dxa"/>
          </w:tcPr>
          <w:p w:rsidR="008C3369" w:rsidRPr="00401F3E" w:rsidRDefault="008C3369" w:rsidP="00AA7691">
            <w:pPr>
              <w:jc w:val="center"/>
              <w:rPr>
                <w:rFonts w:ascii="Adwaa Elsalaf" w:hAnsi="Adwaa Elsalaf" w:cs="Adwaa Elsalaf"/>
                <w:b/>
                <w:bCs/>
                <w:sz w:val="24"/>
                <w:szCs w:val="24"/>
                <w:rtl/>
              </w:rPr>
            </w:pPr>
          </w:p>
        </w:tc>
        <w:tc>
          <w:tcPr>
            <w:tcW w:w="4711"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وأشغلتك بلحظ يشتكي التعبا</w:t>
            </w:r>
            <w:r w:rsidRPr="00401F3E">
              <w:rPr>
                <w:rFonts w:ascii="Adwaa Elsalaf" w:hAnsi="Adwaa Elsalaf" w:cs="Adwaa Elsalaf"/>
                <w:b/>
                <w:bCs/>
                <w:sz w:val="24"/>
                <w:szCs w:val="24"/>
                <w:rtl/>
              </w:rPr>
              <w:br/>
              <w:t>حتى سكرت فجزت النجم والشهبا</w:t>
            </w:r>
            <w:r w:rsidRPr="00401F3E">
              <w:rPr>
                <w:rFonts w:ascii="Adwaa Elsalaf" w:hAnsi="Adwaa Elsalaf" w:cs="Adwaa Elsalaf"/>
                <w:b/>
                <w:bCs/>
                <w:sz w:val="24"/>
                <w:szCs w:val="24"/>
                <w:rtl/>
              </w:rPr>
              <w:br/>
              <w:t>فأسلمتك بواد الخزي منقلبا</w:t>
            </w:r>
            <w:r w:rsidRPr="00401F3E">
              <w:rPr>
                <w:rFonts w:ascii="Adwaa Elsalaf" w:hAnsi="Adwaa Elsalaf" w:cs="Adwaa Elsalaf"/>
                <w:b/>
                <w:bCs/>
                <w:sz w:val="24"/>
                <w:szCs w:val="24"/>
                <w:rtl/>
              </w:rPr>
              <w:br/>
              <w:t>ولو فعلت لحزت العز والحسبا</w:t>
            </w:r>
            <w:r w:rsidRPr="00401F3E">
              <w:rPr>
                <w:rFonts w:ascii="Adwaa Elsalaf" w:hAnsi="Adwaa Elsalaf" w:cs="Adwaa Elsalaf"/>
                <w:b/>
                <w:bCs/>
                <w:sz w:val="24"/>
                <w:szCs w:val="24"/>
                <w:rtl/>
              </w:rPr>
              <w:br/>
              <w:t>لو كنت تنصف فاق الدر والذهبا</w:t>
            </w:r>
            <w:r w:rsidRPr="00401F3E">
              <w:rPr>
                <w:rFonts w:ascii="Adwaa Elsalaf" w:hAnsi="Adwaa Elsalaf" w:cs="Adwaa Elsalaf"/>
                <w:b/>
                <w:bCs/>
                <w:sz w:val="24"/>
                <w:szCs w:val="24"/>
                <w:rtl/>
              </w:rPr>
              <w:br/>
              <w:t>قد سقتها بلطيف القول محتسبا</w:t>
            </w:r>
            <w:r w:rsidRPr="00401F3E">
              <w:rPr>
                <w:rFonts w:ascii="Adwaa Elsalaf" w:hAnsi="Adwaa Elsalaf" w:cs="Adwaa Elsalaf"/>
                <w:b/>
                <w:bCs/>
                <w:sz w:val="24"/>
                <w:szCs w:val="24"/>
                <w:rtl/>
              </w:rPr>
              <w:br/>
              <w:t>مما تتبعه الشيخ الذي نجبا</w:t>
            </w:r>
            <w:r w:rsidRPr="00401F3E">
              <w:rPr>
                <w:rFonts w:ascii="Adwaa Elsalaf" w:hAnsi="Adwaa Elsalaf" w:cs="Adwaa Elsalaf"/>
                <w:b/>
                <w:bCs/>
                <w:sz w:val="24"/>
                <w:szCs w:val="24"/>
                <w:rtl/>
              </w:rPr>
              <w:br/>
            </w:r>
          </w:p>
        </w:tc>
      </w:tr>
    </w:tbl>
    <w:p w:rsidR="008C3369" w:rsidRPr="00401F3E" w:rsidRDefault="008C3369" w:rsidP="00AA7691">
      <w:pPr>
        <w:jc w:val="center"/>
        <w:rPr>
          <w:rFonts w:ascii="Arial" w:hAnsi="Arial" w:cs="Arial"/>
          <w:b/>
          <w:bCs/>
          <w:sz w:val="24"/>
          <w:szCs w:val="24"/>
          <w:rtl/>
        </w:rPr>
      </w:pPr>
      <w:r w:rsidRPr="00401F3E">
        <w:rPr>
          <w:rFonts w:ascii="Arial" w:hAnsi="Arial" w:cs="Arial"/>
          <w:b/>
          <w:bCs/>
          <w:sz w:val="24"/>
          <w:szCs w:val="24"/>
          <w:rtl/>
        </w:rPr>
        <w:t>فصل في أدب الطالب في نفسه</w:t>
      </w:r>
    </w:p>
    <w:tbl>
      <w:tblPr>
        <w:bidiVisual/>
        <w:tblW w:w="10207" w:type="dxa"/>
        <w:jc w:val="center"/>
        <w:tblInd w:w="-935" w:type="dxa"/>
        <w:tblLayout w:type="fixed"/>
        <w:tblLook w:val="0000"/>
      </w:tblPr>
      <w:tblGrid>
        <w:gridCol w:w="4678"/>
        <w:gridCol w:w="850"/>
        <w:gridCol w:w="4679"/>
      </w:tblGrid>
      <w:tr w:rsidR="008C3369" w:rsidRPr="00401F3E" w:rsidTr="00AA7691">
        <w:trPr>
          <w:jc w:val="center"/>
        </w:trPr>
        <w:tc>
          <w:tcPr>
            <w:tcW w:w="4678"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أصل الأصول هو الإخلاص فاجتهدن</w:t>
            </w:r>
            <w:r w:rsidRPr="00401F3E">
              <w:rPr>
                <w:rFonts w:ascii="Adwaa Elsalaf" w:hAnsi="Adwaa Elsalaf" w:cs="Adwaa Elsalaf"/>
                <w:b/>
                <w:bCs/>
                <w:sz w:val="24"/>
                <w:szCs w:val="24"/>
                <w:rtl/>
              </w:rPr>
              <w:br/>
              <w:t>وعالج النفس واحملها وإن كرهت</w:t>
            </w:r>
            <w:r w:rsidRPr="00401F3E">
              <w:rPr>
                <w:rFonts w:ascii="Adwaa Elsalaf" w:hAnsi="Adwaa Elsalaf" w:cs="Adwaa Elsalaf"/>
                <w:b/>
                <w:bCs/>
                <w:sz w:val="24"/>
                <w:szCs w:val="24"/>
                <w:rtl/>
              </w:rPr>
              <w:br/>
              <w:t>لازم مراقبة المولى وخشيته</w:t>
            </w:r>
            <w:r w:rsidRPr="00401F3E">
              <w:rPr>
                <w:rFonts w:ascii="Adwaa Elsalaf" w:hAnsi="Adwaa Elsalaf" w:cs="Adwaa Elsalaf"/>
                <w:b/>
                <w:bCs/>
                <w:sz w:val="24"/>
                <w:szCs w:val="24"/>
                <w:rtl/>
              </w:rPr>
              <w:br/>
              <w:t>بل ( خشية الله أصل العلم ) قد أثرت</w:t>
            </w:r>
            <w:r w:rsidRPr="00401F3E">
              <w:rPr>
                <w:rFonts w:ascii="Adwaa Elsalaf" w:hAnsi="Adwaa Elsalaf" w:cs="Adwaa Elsalaf"/>
                <w:b/>
                <w:bCs/>
                <w:sz w:val="24"/>
                <w:szCs w:val="24"/>
                <w:rtl/>
              </w:rPr>
              <w:br/>
              <w:t>أعني ابن حنبل من  فاقت مناقبه</w:t>
            </w:r>
            <w:r w:rsidRPr="00401F3E">
              <w:rPr>
                <w:rFonts w:ascii="Adwaa Elsalaf" w:hAnsi="Adwaa Elsalaf" w:cs="Adwaa Elsalaf"/>
                <w:b/>
                <w:bCs/>
                <w:sz w:val="24"/>
                <w:szCs w:val="24"/>
                <w:rtl/>
              </w:rPr>
              <w:br/>
              <w:t>واخفض جناحك وانبذ كل داعية</w:t>
            </w:r>
            <w:r w:rsidRPr="00401F3E">
              <w:rPr>
                <w:rFonts w:ascii="Adwaa Elsalaf" w:hAnsi="Adwaa Elsalaf" w:cs="Adwaa Elsalaf"/>
                <w:b/>
                <w:bCs/>
                <w:sz w:val="24"/>
                <w:szCs w:val="24"/>
                <w:rtl/>
              </w:rPr>
              <w:br/>
              <w:t>والحلم والصبر مع حسن الوقار وكن</w:t>
            </w:r>
            <w:r w:rsidRPr="00401F3E">
              <w:rPr>
                <w:rFonts w:ascii="Adwaa Elsalaf" w:hAnsi="Adwaa Elsalaf" w:cs="Adwaa Elsalaf"/>
                <w:b/>
                <w:bCs/>
                <w:sz w:val="24"/>
                <w:szCs w:val="24"/>
                <w:rtl/>
              </w:rPr>
              <w:br/>
              <w:t>ولتحذر العجب من أدنى دقائقه</w:t>
            </w:r>
            <w:r w:rsidRPr="00401F3E">
              <w:rPr>
                <w:rFonts w:ascii="Adwaa Elsalaf" w:hAnsi="Adwaa Elsalaf" w:cs="Adwaa Elsalaf"/>
                <w:b/>
                <w:bCs/>
                <w:sz w:val="24"/>
                <w:szCs w:val="24"/>
                <w:rtl/>
              </w:rPr>
              <w:br/>
              <w:t>ولتحبس النفس عن حب الظهور فمن</w:t>
            </w:r>
            <w:r w:rsidRPr="00401F3E">
              <w:rPr>
                <w:rFonts w:ascii="Adwaa Elsalaf" w:hAnsi="Adwaa Elsalaf" w:cs="Adwaa Elsalaf"/>
                <w:b/>
                <w:bCs/>
                <w:sz w:val="24"/>
                <w:szCs w:val="24"/>
                <w:rtl/>
              </w:rPr>
              <w:br/>
              <w:t>والزهد فالزمه فالزهاد رايتهم</w:t>
            </w:r>
            <w:r w:rsidRPr="00401F3E">
              <w:rPr>
                <w:rFonts w:ascii="Adwaa Elsalaf" w:hAnsi="Adwaa Elsalaf" w:cs="Adwaa Elsalaf"/>
                <w:b/>
                <w:bCs/>
                <w:sz w:val="24"/>
                <w:szCs w:val="24"/>
                <w:rtl/>
              </w:rPr>
              <w:br/>
              <w:t>واترك مطاردة الدينار واعجبا</w:t>
            </w:r>
            <w:r w:rsidRPr="00401F3E">
              <w:rPr>
                <w:rFonts w:ascii="Adwaa Elsalaf" w:hAnsi="Adwaa Elsalaf" w:cs="Adwaa Elsalaf"/>
                <w:b/>
                <w:bCs/>
                <w:sz w:val="24"/>
                <w:szCs w:val="24"/>
                <w:rtl/>
              </w:rPr>
              <w:br/>
              <w:t>وكن على سمت أهل العلم مهتديا</w:t>
            </w:r>
            <w:r w:rsidRPr="00401F3E">
              <w:rPr>
                <w:rFonts w:ascii="Adwaa Elsalaf" w:hAnsi="Adwaa Elsalaf" w:cs="Adwaa Elsalaf"/>
                <w:b/>
                <w:bCs/>
                <w:sz w:val="24"/>
                <w:szCs w:val="24"/>
                <w:rtl/>
              </w:rPr>
              <w:br/>
              <w:t>لا تدمنن مزاحا فهو منقصة</w:t>
            </w:r>
            <w:r w:rsidRPr="00401F3E">
              <w:rPr>
                <w:rFonts w:ascii="Adwaa Elsalaf" w:hAnsi="Adwaa Elsalaf" w:cs="Adwaa Elsalaf"/>
                <w:b/>
                <w:bCs/>
                <w:sz w:val="24"/>
                <w:szCs w:val="24"/>
                <w:rtl/>
              </w:rPr>
              <w:br/>
              <w:t>من يكثر الشيء يجعل من خصائصه</w:t>
            </w:r>
            <w:r w:rsidRPr="00401F3E">
              <w:rPr>
                <w:rFonts w:ascii="Adwaa Elsalaf" w:hAnsi="Adwaa Elsalaf" w:cs="Adwaa Elsalaf"/>
                <w:b/>
                <w:bCs/>
                <w:sz w:val="24"/>
                <w:szCs w:val="24"/>
                <w:rtl/>
              </w:rPr>
              <w:br/>
              <w:t>وانما يستجاز المزح مقترنا</w:t>
            </w:r>
            <w:r w:rsidRPr="00401F3E">
              <w:rPr>
                <w:rFonts w:ascii="Adwaa Elsalaf" w:hAnsi="Adwaa Elsalaf" w:cs="Adwaa Elsalaf"/>
                <w:b/>
                <w:bCs/>
                <w:sz w:val="24"/>
                <w:szCs w:val="24"/>
                <w:rtl/>
              </w:rPr>
              <w:br/>
              <w:t>أفش السلام ولا تبطر وبش لمن</w:t>
            </w:r>
            <w:r w:rsidRPr="00401F3E">
              <w:rPr>
                <w:rFonts w:ascii="Adwaa Elsalaf" w:hAnsi="Adwaa Elsalaf" w:cs="Adwaa Elsalaf"/>
                <w:b/>
                <w:bCs/>
                <w:sz w:val="24"/>
                <w:szCs w:val="24"/>
                <w:rtl/>
              </w:rPr>
              <w:br/>
              <w:t xml:space="preserve">قف للحقوق ولا تأنف وكن رجلا </w:t>
            </w:r>
            <w:r w:rsidRPr="00401F3E">
              <w:rPr>
                <w:rFonts w:ascii="Adwaa Elsalaf" w:hAnsi="Adwaa Elsalaf" w:cs="Adwaa Elsalaf"/>
                <w:b/>
                <w:bCs/>
                <w:sz w:val="24"/>
                <w:szCs w:val="24"/>
                <w:rtl/>
              </w:rPr>
              <w:br/>
              <w:t>واهجر تنعم أهل الزيف تلك حلى</w:t>
            </w:r>
            <w:r w:rsidRPr="00401F3E">
              <w:rPr>
                <w:rFonts w:ascii="Adwaa Elsalaf" w:hAnsi="Adwaa Elsalaf" w:cs="Adwaa Elsalaf"/>
                <w:b/>
                <w:bCs/>
                <w:sz w:val="24"/>
                <w:szCs w:val="24"/>
                <w:rtl/>
              </w:rPr>
              <w:br/>
              <w:t>من اللباس تزين ولتكن وسطا</w:t>
            </w:r>
            <w:r w:rsidRPr="00401F3E">
              <w:rPr>
                <w:rFonts w:ascii="Adwaa Elsalaf" w:hAnsi="Adwaa Elsalaf" w:cs="Adwaa Elsalaf"/>
                <w:b/>
                <w:bCs/>
                <w:sz w:val="24"/>
                <w:szCs w:val="24"/>
                <w:rtl/>
              </w:rPr>
              <w:br/>
              <w:t>لا تجلسن بناد فيه مفسدة</w:t>
            </w:r>
            <w:r w:rsidRPr="00401F3E">
              <w:rPr>
                <w:rFonts w:ascii="Adwaa Elsalaf" w:hAnsi="Adwaa Elsalaf" w:cs="Adwaa Elsalaf"/>
                <w:b/>
                <w:bCs/>
                <w:sz w:val="24"/>
                <w:szCs w:val="24"/>
                <w:rtl/>
              </w:rPr>
              <w:br/>
              <w:t>صن ما اكتسبت عن الهبشات واجتهدن</w:t>
            </w:r>
            <w:r w:rsidRPr="00401F3E">
              <w:rPr>
                <w:rFonts w:ascii="Adwaa Elsalaf" w:hAnsi="Adwaa Elsalaf" w:cs="Adwaa Elsalaf"/>
                <w:b/>
                <w:bCs/>
                <w:sz w:val="24"/>
                <w:szCs w:val="24"/>
                <w:rtl/>
              </w:rPr>
              <w:br/>
              <w:t xml:space="preserve">تأمل الأمر تدرك لا تكن عجلا </w:t>
            </w:r>
            <w:r w:rsidRPr="00401F3E">
              <w:rPr>
                <w:rFonts w:ascii="Adwaa Elsalaf" w:hAnsi="Adwaa Elsalaf" w:cs="Adwaa Elsalaf"/>
                <w:b/>
                <w:bCs/>
                <w:sz w:val="24"/>
                <w:szCs w:val="24"/>
                <w:rtl/>
              </w:rPr>
              <w:br/>
              <w:t xml:space="preserve">   </w:t>
            </w:r>
          </w:p>
        </w:tc>
        <w:tc>
          <w:tcPr>
            <w:tcW w:w="850" w:type="dxa"/>
          </w:tcPr>
          <w:p w:rsidR="008C3369" w:rsidRPr="00401F3E" w:rsidRDefault="008C3369" w:rsidP="00AA7691">
            <w:pPr>
              <w:jc w:val="center"/>
              <w:rPr>
                <w:rFonts w:ascii="Adwaa Elsalaf" w:hAnsi="Adwaa Elsalaf" w:cs="Adwaa Elsalaf"/>
                <w:b/>
                <w:bCs/>
                <w:sz w:val="24"/>
                <w:szCs w:val="24"/>
                <w:rtl/>
              </w:rPr>
            </w:pPr>
          </w:p>
        </w:tc>
        <w:tc>
          <w:tcPr>
            <w:tcW w:w="4679"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وجرد القلب للمولى تنل إربا</w:t>
            </w:r>
            <w:r w:rsidRPr="00401F3E">
              <w:rPr>
                <w:rFonts w:ascii="Adwaa Elsalaf" w:hAnsi="Adwaa Elsalaf" w:cs="Adwaa Elsalaf"/>
                <w:b/>
                <w:bCs/>
                <w:sz w:val="24"/>
                <w:szCs w:val="24"/>
                <w:rtl/>
              </w:rPr>
              <w:br/>
              <w:t>وابذل لنيل مقامات العلا سببا</w:t>
            </w:r>
            <w:r w:rsidRPr="00401F3E">
              <w:rPr>
                <w:rFonts w:ascii="Adwaa Elsalaf" w:hAnsi="Adwaa Elsalaf" w:cs="Adwaa Elsalaf"/>
                <w:b/>
                <w:bCs/>
                <w:sz w:val="24"/>
                <w:szCs w:val="24"/>
                <w:rtl/>
              </w:rPr>
              <w:br/>
              <w:t>وارجع لربك واستعصم به هربا</w:t>
            </w:r>
            <w:r w:rsidRPr="00401F3E">
              <w:rPr>
                <w:rFonts w:ascii="Adwaa Elsalaf" w:hAnsi="Adwaa Elsalaf" w:cs="Adwaa Elsalaf"/>
                <w:b/>
                <w:bCs/>
                <w:sz w:val="24"/>
                <w:szCs w:val="24"/>
                <w:rtl/>
              </w:rPr>
              <w:br/>
              <w:t>هذي المقولة عمن أحرز الرتبا</w:t>
            </w:r>
            <w:r w:rsidRPr="00401F3E">
              <w:rPr>
                <w:rFonts w:ascii="Adwaa Elsalaf" w:hAnsi="Adwaa Elsalaf" w:cs="Adwaa Elsalaf"/>
                <w:b/>
                <w:bCs/>
                <w:sz w:val="24"/>
                <w:szCs w:val="24"/>
                <w:rtl/>
              </w:rPr>
              <w:br/>
              <w:t>نجم السماء ونجم الشيخ ما غربا</w:t>
            </w:r>
            <w:r w:rsidRPr="00401F3E">
              <w:rPr>
                <w:rFonts w:ascii="Adwaa Elsalaf" w:hAnsi="Adwaa Elsalaf" w:cs="Adwaa Elsalaf"/>
                <w:b/>
                <w:bCs/>
                <w:sz w:val="24"/>
                <w:szCs w:val="24"/>
                <w:rtl/>
              </w:rPr>
              <w:br/>
              <w:t>للكبرياء وألزم نفسك الأدبا</w:t>
            </w:r>
            <w:r w:rsidRPr="00401F3E">
              <w:rPr>
                <w:rFonts w:ascii="Adwaa Elsalaf" w:hAnsi="Adwaa Elsalaf" w:cs="Adwaa Elsalaf"/>
                <w:b/>
                <w:bCs/>
                <w:sz w:val="24"/>
                <w:szCs w:val="24"/>
                <w:rtl/>
              </w:rPr>
              <w:br/>
              <w:t>مع التواضع للإخلاص منتسبا</w:t>
            </w:r>
            <w:r w:rsidRPr="00401F3E">
              <w:rPr>
                <w:rFonts w:ascii="Adwaa Elsalaf" w:hAnsi="Adwaa Elsalaf" w:cs="Adwaa Elsalaf"/>
                <w:b/>
                <w:bCs/>
                <w:sz w:val="24"/>
                <w:szCs w:val="24"/>
                <w:rtl/>
              </w:rPr>
              <w:br/>
              <w:t>حتى من المشي أن ترمى به طربا</w:t>
            </w:r>
            <w:r w:rsidRPr="00401F3E">
              <w:rPr>
                <w:rFonts w:ascii="Adwaa Elsalaf" w:hAnsi="Adwaa Elsalaf" w:cs="Adwaa Elsalaf"/>
                <w:b/>
                <w:bCs/>
                <w:sz w:val="24"/>
                <w:szCs w:val="24"/>
                <w:rtl/>
              </w:rPr>
              <w:br/>
              <w:t>أصابه ذاك حاز الخزي والتعبا</w:t>
            </w:r>
            <w:r w:rsidRPr="00401F3E">
              <w:rPr>
                <w:rFonts w:ascii="Adwaa Elsalaf" w:hAnsi="Adwaa Elsalaf" w:cs="Adwaa Elsalaf"/>
                <w:b/>
                <w:bCs/>
                <w:sz w:val="24"/>
                <w:szCs w:val="24"/>
                <w:rtl/>
              </w:rPr>
              <w:br/>
              <w:t>خير البيارق إن كل لها نصبا</w:t>
            </w:r>
            <w:r w:rsidRPr="00401F3E">
              <w:rPr>
                <w:rFonts w:ascii="Adwaa Elsalaf" w:hAnsi="Adwaa Elsalaf" w:cs="Adwaa Elsalaf"/>
                <w:b/>
                <w:bCs/>
                <w:sz w:val="24"/>
                <w:szCs w:val="24"/>
                <w:rtl/>
              </w:rPr>
              <w:br/>
              <w:t>ممن يتابع ما يرديه واعجبا</w:t>
            </w:r>
            <w:r w:rsidRPr="00401F3E">
              <w:rPr>
                <w:rFonts w:ascii="Adwaa Elsalaf" w:hAnsi="Adwaa Elsalaf" w:cs="Adwaa Elsalaf"/>
                <w:b/>
                <w:bCs/>
                <w:sz w:val="24"/>
                <w:szCs w:val="24"/>
                <w:rtl/>
              </w:rPr>
              <w:br/>
              <w:t>بهديهم واترك التضييع واللعبا</w:t>
            </w:r>
            <w:r w:rsidRPr="00401F3E">
              <w:rPr>
                <w:rFonts w:ascii="Adwaa Elsalaf" w:hAnsi="Adwaa Elsalaf" w:cs="Adwaa Elsalaf"/>
                <w:b/>
                <w:bCs/>
                <w:sz w:val="24"/>
                <w:szCs w:val="24"/>
                <w:rtl/>
              </w:rPr>
              <w:br/>
              <w:t>فكم من الشر والأحزان قد جلبا</w:t>
            </w:r>
            <w:r w:rsidRPr="00401F3E">
              <w:rPr>
                <w:rFonts w:ascii="Adwaa Elsalaf" w:hAnsi="Adwaa Elsalaf" w:cs="Adwaa Elsalaf"/>
                <w:b/>
                <w:bCs/>
                <w:sz w:val="24"/>
                <w:szCs w:val="24"/>
                <w:rtl/>
              </w:rPr>
              <w:br/>
              <w:t>بئس الذي لخصال السخف قد نسبا</w:t>
            </w:r>
            <w:r w:rsidRPr="00401F3E">
              <w:rPr>
                <w:rFonts w:ascii="Adwaa Elsalaf" w:hAnsi="Adwaa Elsalaf" w:cs="Adwaa Elsalaf"/>
                <w:b/>
                <w:bCs/>
                <w:sz w:val="24"/>
                <w:szCs w:val="24"/>
                <w:rtl/>
              </w:rPr>
              <w:br/>
              <w:t>بالسمت والظرف لا منهن قد سلبا</w:t>
            </w:r>
            <w:r w:rsidRPr="00401F3E">
              <w:rPr>
                <w:rFonts w:ascii="Adwaa Elsalaf" w:hAnsi="Adwaa Elsalaf" w:cs="Adwaa Elsalaf"/>
                <w:b/>
                <w:bCs/>
                <w:sz w:val="24"/>
                <w:szCs w:val="24"/>
                <w:rtl/>
              </w:rPr>
              <w:br/>
              <w:t>تلقاه لا تمش بالوجه الذي شحبا</w:t>
            </w:r>
            <w:r w:rsidRPr="00401F3E">
              <w:rPr>
                <w:rFonts w:ascii="Adwaa Elsalaf" w:hAnsi="Adwaa Elsalaf" w:cs="Adwaa Elsalaf"/>
                <w:b/>
                <w:bCs/>
                <w:sz w:val="24"/>
                <w:szCs w:val="24"/>
                <w:rtl/>
              </w:rPr>
              <w:br/>
              <w:t>في الحق لا تغش بعد العفة الريبا</w:t>
            </w:r>
            <w:r w:rsidRPr="00401F3E">
              <w:rPr>
                <w:rFonts w:ascii="Adwaa Elsalaf" w:hAnsi="Adwaa Elsalaf" w:cs="Adwaa Elsalaf"/>
                <w:b/>
                <w:bCs/>
                <w:sz w:val="24"/>
                <w:szCs w:val="24"/>
                <w:rtl/>
              </w:rPr>
              <w:br/>
              <w:t>تؤنث الطبع ترخي الحس والعصبا</w:t>
            </w:r>
            <w:r w:rsidRPr="00401F3E">
              <w:rPr>
                <w:rFonts w:ascii="Adwaa Elsalaf" w:hAnsi="Adwaa Elsalaf" w:cs="Adwaa Elsalaf"/>
                <w:b/>
                <w:bCs/>
                <w:sz w:val="24"/>
                <w:szCs w:val="24"/>
                <w:rtl/>
              </w:rPr>
              <w:br/>
              <w:t>لا جالبا سخطا لا مظهرا كذبا</w:t>
            </w:r>
            <w:r w:rsidRPr="00401F3E">
              <w:rPr>
                <w:rFonts w:ascii="Adwaa Elsalaf" w:hAnsi="Adwaa Elsalaf" w:cs="Adwaa Elsalaf"/>
                <w:b/>
                <w:bCs/>
                <w:sz w:val="24"/>
                <w:szCs w:val="24"/>
                <w:rtl/>
              </w:rPr>
              <w:br/>
              <w:t>وارفع مقامك أن تغشى به العطبا</w:t>
            </w:r>
            <w:r w:rsidRPr="00401F3E">
              <w:rPr>
                <w:rFonts w:ascii="Adwaa Elsalaf" w:hAnsi="Adwaa Elsalaf" w:cs="Adwaa Elsalaf"/>
                <w:b/>
                <w:bCs/>
                <w:sz w:val="24"/>
                <w:szCs w:val="24"/>
                <w:rtl/>
              </w:rPr>
              <w:br/>
              <w:t>في حفظ نفسك عما يذهب الأدبا</w:t>
            </w:r>
            <w:r w:rsidRPr="00401F3E">
              <w:rPr>
                <w:rFonts w:ascii="Adwaa Elsalaf" w:hAnsi="Adwaa Elsalaf" w:cs="Adwaa Elsalaf"/>
                <w:b/>
                <w:bCs/>
                <w:sz w:val="24"/>
                <w:szCs w:val="24"/>
                <w:rtl/>
              </w:rPr>
              <w:br/>
              <w:t>وللعبارة حرر ذاك قد وجبا</w:t>
            </w:r>
            <w:r w:rsidRPr="00401F3E">
              <w:rPr>
                <w:rFonts w:ascii="Adwaa Elsalaf" w:hAnsi="Adwaa Elsalaf" w:cs="Adwaa Elsalaf"/>
                <w:b/>
                <w:bCs/>
                <w:sz w:val="24"/>
                <w:szCs w:val="24"/>
                <w:rtl/>
              </w:rPr>
              <w:br/>
            </w:r>
          </w:p>
        </w:tc>
      </w:tr>
    </w:tbl>
    <w:p w:rsidR="008C3369" w:rsidRPr="00401F3E" w:rsidRDefault="008C3369" w:rsidP="00AA7691">
      <w:pPr>
        <w:jc w:val="center"/>
        <w:rPr>
          <w:rFonts w:ascii="Arial" w:hAnsi="Arial" w:cs="Arial"/>
          <w:b/>
          <w:bCs/>
          <w:sz w:val="24"/>
          <w:szCs w:val="24"/>
          <w:rtl/>
        </w:rPr>
      </w:pPr>
      <w:r w:rsidRPr="00401F3E">
        <w:rPr>
          <w:rFonts w:ascii="Arial" w:hAnsi="Arial" w:cs="Arial"/>
          <w:b/>
          <w:bCs/>
          <w:sz w:val="24"/>
          <w:szCs w:val="24"/>
          <w:rtl/>
        </w:rPr>
        <w:t xml:space="preserve">فصل كيفية  الطلب والتلقي </w:t>
      </w:r>
    </w:p>
    <w:tbl>
      <w:tblPr>
        <w:bidiVisual/>
        <w:tblW w:w="10207" w:type="dxa"/>
        <w:jc w:val="center"/>
        <w:tblInd w:w="-935" w:type="dxa"/>
        <w:tblLayout w:type="fixed"/>
        <w:tblLook w:val="0000"/>
      </w:tblPr>
      <w:tblGrid>
        <w:gridCol w:w="4678"/>
        <w:gridCol w:w="850"/>
        <w:gridCol w:w="4679"/>
      </w:tblGrid>
      <w:tr w:rsidR="008C3369" w:rsidRPr="00401F3E" w:rsidTr="00AA7691">
        <w:trPr>
          <w:jc w:val="center"/>
        </w:trPr>
        <w:tc>
          <w:tcPr>
            <w:tcW w:w="4678"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يا من سلكت طريق العلم مجتهدا</w:t>
            </w:r>
            <w:r w:rsidRPr="00401F3E">
              <w:rPr>
                <w:rFonts w:ascii="Adwaa Elsalaf" w:hAnsi="Adwaa Elsalaf" w:cs="Adwaa Elsalaf"/>
                <w:b/>
                <w:bCs/>
                <w:sz w:val="24"/>
                <w:szCs w:val="24"/>
                <w:rtl/>
              </w:rPr>
              <w:br/>
              <w:t>خذ بالأصول وأتقنها فإن ثبتت</w:t>
            </w:r>
            <w:r w:rsidRPr="00401F3E">
              <w:rPr>
                <w:rFonts w:ascii="Adwaa Elsalaf" w:hAnsi="Adwaa Elsalaf" w:cs="Adwaa Elsalaf"/>
                <w:b/>
                <w:bCs/>
                <w:sz w:val="24"/>
                <w:szCs w:val="24"/>
                <w:rtl/>
              </w:rPr>
              <w:br/>
              <w:t>وابدأ بمختصر واحفظه معتنينا</w:t>
            </w:r>
            <w:r w:rsidRPr="00401F3E">
              <w:rPr>
                <w:rFonts w:ascii="Adwaa Elsalaf" w:hAnsi="Adwaa Elsalaf" w:cs="Adwaa Elsalaf"/>
                <w:b/>
                <w:bCs/>
                <w:sz w:val="24"/>
                <w:szCs w:val="24"/>
                <w:rtl/>
              </w:rPr>
              <w:br/>
              <w:t>لا تشتغل بتفاريق مطولة</w:t>
            </w:r>
            <w:r w:rsidRPr="00401F3E">
              <w:rPr>
                <w:rFonts w:ascii="Adwaa Elsalaf" w:hAnsi="Adwaa Elsalaf" w:cs="Adwaa Elsalaf"/>
                <w:b/>
                <w:bCs/>
                <w:sz w:val="24"/>
                <w:szCs w:val="24"/>
                <w:rtl/>
              </w:rPr>
              <w:br/>
              <w:t>لا تنتقل دون ما يدعو لمختصر</w:t>
            </w:r>
            <w:r w:rsidRPr="00401F3E">
              <w:rPr>
                <w:rFonts w:ascii="Adwaa Elsalaf" w:hAnsi="Adwaa Elsalaf" w:cs="Adwaa Elsalaf"/>
                <w:b/>
                <w:bCs/>
                <w:sz w:val="24"/>
                <w:szCs w:val="24"/>
                <w:rtl/>
              </w:rPr>
              <w:br/>
              <w:t>قيد فوائد أهل العلم مقتنصا</w:t>
            </w:r>
            <w:r w:rsidRPr="00401F3E">
              <w:rPr>
                <w:rFonts w:ascii="Adwaa Elsalaf" w:hAnsi="Adwaa Elsalaf" w:cs="Adwaa Elsalaf"/>
                <w:b/>
                <w:bCs/>
                <w:sz w:val="24"/>
                <w:szCs w:val="24"/>
                <w:rtl/>
              </w:rPr>
              <w:br/>
              <w:t>على طريقة أهل العلم فاعن بها</w:t>
            </w:r>
            <w:r w:rsidRPr="00401F3E">
              <w:rPr>
                <w:rFonts w:ascii="Adwaa Elsalaf" w:hAnsi="Adwaa Elsalaf" w:cs="Adwaa Elsalaf"/>
                <w:b/>
                <w:bCs/>
                <w:sz w:val="24"/>
                <w:szCs w:val="24"/>
                <w:rtl/>
              </w:rPr>
              <w:br/>
              <w:t>فقد تدرج أهل العلم في كتب</w:t>
            </w:r>
            <w:r w:rsidRPr="00401F3E">
              <w:rPr>
                <w:rFonts w:ascii="Adwaa Elsalaf" w:hAnsi="Adwaa Elsalaf" w:cs="Adwaa Elsalaf"/>
                <w:b/>
                <w:bCs/>
                <w:sz w:val="24"/>
                <w:szCs w:val="24"/>
                <w:rtl/>
              </w:rPr>
              <w:br/>
              <w:t>ففي البداية في التوحيد خذ مثلا</w:t>
            </w:r>
            <w:r w:rsidRPr="00401F3E">
              <w:rPr>
                <w:rFonts w:ascii="Adwaa Elsalaf" w:hAnsi="Adwaa Elsalaf" w:cs="Adwaa Elsalaf"/>
                <w:b/>
                <w:bCs/>
                <w:sz w:val="24"/>
                <w:szCs w:val="24"/>
                <w:rtl/>
              </w:rPr>
              <w:br/>
              <w:t>ثم القواعد ثم الكشف بعدهما</w:t>
            </w:r>
            <w:r w:rsidRPr="00401F3E">
              <w:rPr>
                <w:rFonts w:ascii="Adwaa Elsalaf" w:hAnsi="Adwaa Elsalaf" w:cs="Adwaa Elsalaf"/>
                <w:b/>
                <w:bCs/>
                <w:sz w:val="24"/>
                <w:szCs w:val="24"/>
                <w:rtl/>
              </w:rPr>
              <w:br/>
              <w:t>وفي الصفات فخذ عقيدة كتبت</w:t>
            </w:r>
            <w:r w:rsidRPr="00401F3E">
              <w:rPr>
                <w:rFonts w:ascii="Adwaa Elsalaf" w:hAnsi="Adwaa Elsalaf" w:cs="Adwaa Elsalaf"/>
                <w:b/>
                <w:bCs/>
                <w:sz w:val="24"/>
                <w:szCs w:val="24"/>
                <w:rtl/>
              </w:rPr>
              <w:br/>
              <w:t>ثم استمر بكتب الشيخ في صعد</w:t>
            </w:r>
            <w:r w:rsidRPr="00401F3E">
              <w:rPr>
                <w:rFonts w:ascii="Adwaa Elsalaf" w:hAnsi="Adwaa Elsalaf" w:cs="Adwaa Elsalaf"/>
                <w:b/>
                <w:bCs/>
                <w:sz w:val="24"/>
                <w:szCs w:val="24"/>
                <w:rtl/>
              </w:rPr>
              <w:br/>
              <w:t>والنحو من ملحة الإعراب تبدأه</w:t>
            </w:r>
            <w:r w:rsidRPr="00401F3E">
              <w:rPr>
                <w:rFonts w:ascii="Adwaa Elsalaf" w:hAnsi="Adwaa Elsalaf" w:cs="Adwaa Elsalaf"/>
                <w:b/>
                <w:bCs/>
                <w:sz w:val="24"/>
                <w:szCs w:val="24"/>
                <w:rtl/>
              </w:rPr>
              <w:br/>
              <w:t>والقطر لابن هشام والشروح على</w:t>
            </w:r>
            <w:r w:rsidRPr="00401F3E">
              <w:rPr>
                <w:rFonts w:ascii="Adwaa Elsalaf" w:hAnsi="Adwaa Elsalaf" w:cs="Adwaa Elsalaf"/>
                <w:b/>
                <w:bCs/>
                <w:sz w:val="24"/>
                <w:szCs w:val="24"/>
                <w:rtl/>
              </w:rPr>
              <w:br/>
              <w:t>قوم لسانك بالإعراب واجتهدن</w:t>
            </w:r>
            <w:r w:rsidRPr="00401F3E">
              <w:rPr>
                <w:rFonts w:ascii="Adwaa Elsalaf" w:hAnsi="Adwaa Elsalaf" w:cs="Adwaa Elsalaf"/>
                <w:b/>
                <w:bCs/>
                <w:sz w:val="24"/>
                <w:szCs w:val="24"/>
                <w:rtl/>
              </w:rPr>
              <w:br/>
              <w:t xml:space="preserve">وفي الحديث بمتن الأربعين فإن </w:t>
            </w:r>
            <w:r w:rsidRPr="00401F3E">
              <w:rPr>
                <w:rFonts w:ascii="Adwaa Elsalaf" w:hAnsi="Adwaa Elsalaf" w:cs="Adwaa Elsalaf"/>
                <w:b/>
                <w:bCs/>
                <w:sz w:val="24"/>
                <w:szCs w:val="24"/>
                <w:rtl/>
              </w:rPr>
              <w:br/>
              <w:t>أما البلوغ فأتقن حفظه أبدا</w:t>
            </w:r>
            <w:r w:rsidRPr="00401F3E">
              <w:rPr>
                <w:rFonts w:ascii="Adwaa Elsalaf" w:hAnsi="Adwaa Elsalaf" w:cs="Adwaa Elsalaf"/>
                <w:b/>
                <w:bCs/>
                <w:sz w:val="24"/>
                <w:szCs w:val="24"/>
                <w:rtl/>
              </w:rPr>
              <w:br/>
            </w:r>
            <w:r w:rsidRPr="00401F3E">
              <w:rPr>
                <w:rFonts w:ascii="Adwaa Elsalaf" w:hAnsi="Adwaa Elsalaf" w:cs="Adwaa Elsalaf"/>
                <w:b/>
                <w:bCs/>
                <w:sz w:val="24"/>
                <w:szCs w:val="24"/>
                <w:rtl/>
              </w:rPr>
              <w:lastRenderedPageBreak/>
              <w:t>والمنتقى ثم في الست التى اشتهرت</w:t>
            </w:r>
            <w:r w:rsidRPr="00401F3E">
              <w:rPr>
                <w:rFonts w:ascii="Adwaa Elsalaf" w:hAnsi="Adwaa Elsalaf" w:cs="Adwaa Elsalaf"/>
                <w:b/>
                <w:bCs/>
                <w:sz w:val="24"/>
                <w:szCs w:val="24"/>
                <w:rtl/>
              </w:rPr>
              <w:br/>
              <w:t>وفي اصطلاحاته خذ نخبة حسنت</w:t>
            </w:r>
            <w:r w:rsidRPr="00401F3E">
              <w:rPr>
                <w:rFonts w:ascii="Adwaa Elsalaf" w:hAnsi="Adwaa Elsalaf" w:cs="Adwaa Elsalaf"/>
                <w:b/>
                <w:bCs/>
                <w:sz w:val="24"/>
                <w:szCs w:val="24"/>
                <w:rtl/>
              </w:rPr>
              <w:br/>
              <w:t>والفقه فلتدرس الآداب مبتدئا</w:t>
            </w:r>
            <w:r w:rsidRPr="00401F3E">
              <w:rPr>
                <w:rFonts w:ascii="Adwaa Elsalaf" w:hAnsi="Adwaa Elsalaf" w:cs="Adwaa Elsalaf"/>
                <w:b/>
                <w:bCs/>
                <w:sz w:val="24"/>
                <w:szCs w:val="24"/>
                <w:rtl/>
              </w:rPr>
              <w:br/>
              <w:t>وعمدة الفقه ثم المقنع اكتملت</w:t>
            </w:r>
            <w:r w:rsidRPr="00401F3E">
              <w:rPr>
                <w:rFonts w:ascii="Adwaa Elsalaf" w:hAnsi="Adwaa Elsalaf" w:cs="Adwaa Elsalaf"/>
                <w:b/>
                <w:bCs/>
                <w:sz w:val="24"/>
                <w:szCs w:val="24"/>
                <w:rtl/>
              </w:rPr>
              <w:br/>
              <w:t xml:space="preserve">ولتعقبن ذاك بالمغني فإن به </w:t>
            </w:r>
            <w:r w:rsidRPr="00401F3E">
              <w:rPr>
                <w:rFonts w:ascii="Adwaa Elsalaf" w:hAnsi="Adwaa Elsalaf" w:cs="Adwaa Elsalaf"/>
                <w:b/>
                <w:bCs/>
                <w:sz w:val="24"/>
                <w:szCs w:val="24"/>
                <w:rtl/>
              </w:rPr>
              <w:br/>
              <w:t>وفي الأصول فخذ متن الجويني ما</w:t>
            </w:r>
            <w:r w:rsidRPr="00401F3E">
              <w:rPr>
                <w:rFonts w:ascii="Adwaa Elsalaf" w:hAnsi="Adwaa Elsalaf" w:cs="Adwaa Elsalaf"/>
                <w:b/>
                <w:bCs/>
                <w:sz w:val="24"/>
                <w:szCs w:val="24"/>
                <w:rtl/>
              </w:rPr>
              <w:br/>
              <w:t>من بعدها روضة للناظر اكتملت</w:t>
            </w:r>
            <w:r w:rsidRPr="00401F3E">
              <w:rPr>
                <w:rFonts w:ascii="Adwaa Elsalaf" w:hAnsi="Adwaa Elsalaf" w:cs="Adwaa Elsalaf"/>
                <w:b/>
                <w:bCs/>
                <w:sz w:val="24"/>
                <w:szCs w:val="24"/>
                <w:rtl/>
              </w:rPr>
              <w:br/>
              <w:t>وفي المواريث خذ ما خطه الرحبي</w:t>
            </w:r>
            <w:r w:rsidRPr="00401F3E">
              <w:rPr>
                <w:rFonts w:ascii="Adwaa Elsalaf" w:hAnsi="Adwaa Elsalaf" w:cs="Adwaa Elsalaf"/>
                <w:b/>
                <w:bCs/>
                <w:sz w:val="24"/>
                <w:szCs w:val="24"/>
                <w:rtl/>
              </w:rPr>
              <w:br/>
              <w:t>كرر مسائلها واحفظ أدلتها</w:t>
            </w:r>
            <w:r w:rsidRPr="00401F3E">
              <w:rPr>
                <w:rFonts w:ascii="Adwaa Elsalaf" w:hAnsi="Adwaa Elsalaf" w:cs="Adwaa Elsalaf"/>
                <w:b/>
                <w:bCs/>
                <w:sz w:val="24"/>
                <w:szCs w:val="24"/>
                <w:rtl/>
              </w:rPr>
              <w:br/>
              <w:t>واحفظ من الشعر ما يعطيك مقدرة</w:t>
            </w:r>
            <w:r w:rsidRPr="00401F3E">
              <w:rPr>
                <w:rFonts w:ascii="Adwaa Elsalaf" w:hAnsi="Adwaa Elsalaf" w:cs="Adwaa Elsalaf"/>
                <w:b/>
                <w:bCs/>
                <w:sz w:val="24"/>
                <w:szCs w:val="24"/>
                <w:rtl/>
              </w:rPr>
              <w:br/>
              <w:t>أكثر مراجعة القاموس واستفته</w:t>
            </w:r>
            <w:r w:rsidRPr="00401F3E">
              <w:rPr>
                <w:rFonts w:ascii="Adwaa Elsalaf" w:hAnsi="Adwaa Elsalaf" w:cs="Adwaa Elsalaf"/>
                <w:b/>
                <w:bCs/>
                <w:sz w:val="24"/>
                <w:szCs w:val="24"/>
                <w:rtl/>
              </w:rPr>
              <w:br/>
              <w:t xml:space="preserve">وهكذا تصبح الأوقات عامرة </w:t>
            </w:r>
            <w:r w:rsidRPr="00401F3E">
              <w:rPr>
                <w:rFonts w:ascii="Adwaa Elsalaf" w:hAnsi="Adwaa Elsalaf" w:cs="Adwaa Elsalaf"/>
                <w:b/>
                <w:bCs/>
                <w:sz w:val="24"/>
                <w:szCs w:val="24"/>
                <w:rtl/>
              </w:rPr>
              <w:br/>
              <w:t>والأصل في ذاك أن تأخذ على رجل</w:t>
            </w:r>
            <w:r w:rsidRPr="00401F3E">
              <w:rPr>
                <w:rFonts w:ascii="Adwaa Elsalaf" w:hAnsi="Adwaa Elsalaf" w:cs="Adwaa Elsalaf"/>
                <w:b/>
                <w:bCs/>
                <w:sz w:val="24"/>
                <w:szCs w:val="24"/>
                <w:rtl/>
              </w:rPr>
              <w:br/>
              <w:t xml:space="preserve"> </w:t>
            </w:r>
          </w:p>
        </w:tc>
        <w:tc>
          <w:tcPr>
            <w:tcW w:w="850" w:type="dxa"/>
          </w:tcPr>
          <w:p w:rsidR="008C3369" w:rsidRPr="00401F3E" w:rsidRDefault="008C3369" w:rsidP="00AA7691">
            <w:pPr>
              <w:jc w:val="center"/>
              <w:rPr>
                <w:rFonts w:ascii="Adwaa Elsalaf" w:hAnsi="Adwaa Elsalaf" w:cs="Adwaa Elsalaf"/>
                <w:b/>
                <w:bCs/>
                <w:sz w:val="24"/>
                <w:szCs w:val="24"/>
                <w:rtl/>
              </w:rPr>
            </w:pPr>
          </w:p>
        </w:tc>
        <w:tc>
          <w:tcPr>
            <w:tcW w:w="4679"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فلتستمع إن أردت البحث والطلبا</w:t>
            </w:r>
            <w:r w:rsidRPr="00401F3E">
              <w:rPr>
                <w:rFonts w:ascii="Adwaa Elsalaf" w:hAnsi="Adwaa Elsalaf" w:cs="Adwaa Elsalaf"/>
                <w:b/>
                <w:bCs/>
                <w:sz w:val="24"/>
                <w:szCs w:val="24"/>
                <w:rtl/>
              </w:rPr>
              <w:br/>
              <w:t>فقد ضربت بأطراف العلا طنبا</w:t>
            </w:r>
            <w:r w:rsidRPr="00401F3E">
              <w:rPr>
                <w:rFonts w:ascii="Adwaa Elsalaf" w:hAnsi="Adwaa Elsalaf" w:cs="Adwaa Elsalaf"/>
                <w:b/>
                <w:bCs/>
                <w:sz w:val="24"/>
                <w:szCs w:val="24"/>
                <w:rtl/>
              </w:rPr>
              <w:br/>
              <w:t>بضبطه عند شيخ في العلا رغبا</w:t>
            </w:r>
            <w:r w:rsidRPr="00401F3E">
              <w:rPr>
                <w:rFonts w:ascii="Adwaa Elsalaf" w:hAnsi="Adwaa Elsalaf" w:cs="Adwaa Elsalaf"/>
                <w:b/>
                <w:bCs/>
                <w:sz w:val="24"/>
                <w:szCs w:val="24"/>
                <w:rtl/>
              </w:rPr>
              <w:br/>
              <w:t>وأنت لم تتقن الفن الذي وجبا</w:t>
            </w:r>
            <w:r w:rsidRPr="00401F3E">
              <w:rPr>
                <w:rFonts w:ascii="Adwaa Elsalaf" w:hAnsi="Adwaa Elsalaf" w:cs="Adwaa Elsalaf"/>
                <w:b/>
                <w:bCs/>
                <w:sz w:val="24"/>
                <w:szCs w:val="24"/>
                <w:rtl/>
              </w:rPr>
              <w:br/>
              <w:t>من بعد آخر لن تكسب سوى نصبا</w:t>
            </w:r>
            <w:r w:rsidRPr="00401F3E">
              <w:rPr>
                <w:rFonts w:ascii="Adwaa Elsalaf" w:hAnsi="Adwaa Elsalaf" w:cs="Adwaa Elsalaf"/>
                <w:b/>
                <w:bCs/>
                <w:sz w:val="24"/>
                <w:szCs w:val="24"/>
                <w:rtl/>
              </w:rPr>
              <w:br/>
              <w:t>وبالضوابط فاجمع كل ما صعبا</w:t>
            </w:r>
            <w:r w:rsidRPr="00401F3E">
              <w:rPr>
                <w:rFonts w:ascii="Adwaa Elsalaf" w:hAnsi="Adwaa Elsalaf" w:cs="Adwaa Elsalaf"/>
                <w:b/>
                <w:bCs/>
                <w:sz w:val="24"/>
                <w:szCs w:val="24"/>
                <w:rtl/>
              </w:rPr>
              <w:br/>
              <w:t>فهي الصراط لباغي العلم قد ضربا</w:t>
            </w:r>
            <w:r w:rsidRPr="00401F3E">
              <w:rPr>
                <w:rFonts w:ascii="Adwaa Elsalaf" w:hAnsi="Adwaa Elsalaf" w:cs="Adwaa Elsalaf"/>
                <w:b/>
                <w:bCs/>
                <w:sz w:val="24"/>
                <w:szCs w:val="24"/>
                <w:rtl/>
              </w:rPr>
              <w:br/>
              <w:t>فخذ بما درسوا أنعم بها كتبا</w:t>
            </w:r>
            <w:r w:rsidRPr="00401F3E">
              <w:rPr>
                <w:rFonts w:ascii="Adwaa Elsalaf" w:hAnsi="Adwaa Elsalaf" w:cs="Adwaa Elsalaf"/>
                <w:b/>
                <w:bCs/>
                <w:sz w:val="24"/>
                <w:szCs w:val="24"/>
                <w:rtl/>
              </w:rPr>
              <w:br/>
              <w:t>متن الأصول لشيخ أحرز الرتبا</w:t>
            </w:r>
            <w:r w:rsidRPr="00401F3E">
              <w:rPr>
                <w:rFonts w:ascii="Adwaa Elsalaf" w:hAnsi="Adwaa Elsalaf" w:cs="Adwaa Elsalaf"/>
                <w:b/>
                <w:bCs/>
                <w:sz w:val="24"/>
                <w:szCs w:val="24"/>
                <w:rtl/>
              </w:rPr>
              <w:br/>
              <w:t>خذ من نصيبك في التوحيد ما وجبا</w:t>
            </w:r>
            <w:r w:rsidRPr="00401F3E">
              <w:rPr>
                <w:rFonts w:ascii="Adwaa Elsalaf" w:hAnsi="Adwaa Elsalaf" w:cs="Adwaa Elsalaf"/>
                <w:b/>
                <w:bCs/>
                <w:sz w:val="24"/>
                <w:szCs w:val="24"/>
                <w:rtl/>
              </w:rPr>
              <w:br/>
              <w:t>لأهل واسط فهي العذب منسكبا</w:t>
            </w:r>
            <w:r w:rsidRPr="00401F3E">
              <w:rPr>
                <w:rFonts w:ascii="Adwaa Elsalaf" w:hAnsi="Adwaa Elsalaf" w:cs="Adwaa Elsalaf"/>
                <w:b/>
                <w:bCs/>
                <w:sz w:val="24"/>
                <w:szCs w:val="24"/>
                <w:rtl/>
              </w:rPr>
              <w:br/>
              <w:t>مستبطئا لا تكن في العلم مضطربا</w:t>
            </w:r>
            <w:r w:rsidRPr="00401F3E">
              <w:rPr>
                <w:rFonts w:ascii="Adwaa Elsalaf" w:hAnsi="Adwaa Elsalaf" w:cs="Adwaa Elsalaf"/>
                <w:b/>
                <w:bCs/>
                <w:sz w:val="24"/>
                <w:szCs w:val="24"/>
                <w:rtl/>
              </w:rPr>
              <w:br/>
              <w:t>وقد يريد فتى للفهم منتدبا</w:t>
            </w:r>
            <w:r w:rsidRPr="00401F3E">
              <w:rPr>
                <w:rFonts w:ascii="Adwaa Elsalaf" w:hAnsi="Adwaa Elsalaf" w:cs="Adwaa Elsalaf"/>
                <w:b/>
                <w:bCs/>
                <w:sz w:val="24"/>
                <w:szCs w:val="24"/>
                <w:rtl/>
              </w:rPr>
              <w:br/>
              <w:t>ألفية سلكت في بابها سربا</w:t>
            </w:r>
            <w:r w:rsidRPr="00401F3E">
              <w:rPr>
                <w:rFonts w:ascii="Adwaa Elsalaf" w:hAnsi="Adwaa Elsalaf" w:cs="Adwaa Elsalaf"/>
                <w:b/>
                <w:bCs/>
                <w:sz w:val="24"/>
                <w:szCs w:val="24"/>
                <w:rtl/>
              </w:rPr>
              <w:br/>
              <w:t>فاللحن يشبه في إعداءه الجربا</w:t>
            </w:r>
            <w:r w:rsidRPr="00401F3E">
              <w:rPr>
                <w:rFonts w:ascii="Adwaa Elsalaf" w:hAnsi="Adwaa Elsalaf" w:cs="Adwaa Elsalaf"/>
                <w:b/>
                <w:bCs/>
                <w:sz w:val="24"/>
                <w:szCs w:val="24"/>
                <w:rtl/>
              </w:rPr>
              <w:br/>
              <w:t>حفظتها فاملأن بالعمدة السغبا</w:t>
            </w:r>
            <w:r w:rsidRPr="00401F3E">
              <w:rPr>
                <w:rFonts w:ascii="Adwaa Elsalaf" w:hAnsi="Adwaa Elsalaf" w:cs="Adwaa Elsalaf"/>
                <w:b/>
                <w:bCs/>
                <w:sz w:val="24"/>
                <w:szCs w:val="24"/>
                <w:rtl/>
              </w:rPr>
              <w:br/>
              <w:t>واملأ أيا صاحبي من فقهه القربا</w:t>
            </w:r>
            <w:r w:rsidRPr="00401F3E">
              <w:rPr>
                <w:rFonts w:ascii="Adwaa Elsalaf" w:hAnsi="Adwaa Elsalaf" w:cs="Adwaa Elsalaf"/>
                <w:b/>
                <w:bCs/>
                <w:sz w:val="24"/>
                <w:szCs w:val="24"/>
                <w:rtl/>
              </w:rPr>
              <w:br/>
            </w:r>
            <w:r w:rsidRPr="00401F3E">
              <w:rPr>
                <w:rFonts w:ascii="Adwaa Elsalaf" w:hAnsi="Adwaa Elsalaf" w:cs="Adwaa Elsalaf"/>
                <w:b/>
                <w:bCs/>
                <w:sz w:val="24"/>
                <w:szCs w:val="24"/>
                <w:rtl/>
              </w:rPr>
              <w:lastRenderedPageBreak/>
              <w:t>وهكذا سر لنيل المبتغى خببا</w:t>
            </w:r>
            <w:r w:rsidRPr="00401F3E">
              <w:rPr>
                <w:rFonts w:ascii="Adwaa Elsalaf" w:hAnsi="Adwaa Elsalaf" w:cs="Adwaa Elsalaf"/>
                <w:b/>
                <w:bCs/>
                <w:sz w:val="24"/>
                <w:szCs w:val="24"/>
                <w:rtl/>
              </w:rPr>
              <w:br/>
              <w:t>من بعدها خذ من الألفية الاربا</w:t>
            </w:r>
            <w:r w:rsidRPr="00401F3E">
              <w:rPr>
                <w:rFonts w:ascii="Adwaa Elsalaf" w:hAnsi="Adwaa Elsalaf" w:cs="Adwaa Elsalaf"/>
                <w:b/>
                <w:bCs/>
                <w:sz w:val="24"/>
                <w:szCs w:val="24"/>
                <w:rtl/>
              </w:rPr>
              <w:br/>
              <w:t>والزاد إن من استقصاه قد قربا</w:t>
            </w:r>
            <w:r w:rsidRPr="00401F3E">
              <w:rPr>
                <w:rFonts w:ascii="Adwaa Elsalaf" w:hAnsi="Adwaa Elsalaf" w:cs="Adwaa Elsalaf"/>
                <w:b/>
                <w:bCs/>
                <w:sz w:val="24"/>
                <w:szCs w:val="24"/>
                <w:rtl/>
              </w:rPr>
              <w:br/>
              <w:t>ثلاثة من حواها أدرك اللقبا</w:t>
            </w:r>
            <w:r w:rsidRPr="00401F3E">
              <w:rPr>
                <w:rFonts w:ascii="Adwaa Elsalaf" w:hAnsi="Adwaa Elsalaf" w:cs="Adwaa Elsalaf"/>
                <w:b/>
                <w:bCs/>
                <w:sz w:val="24"/>
                <w:szCs w:val="24"/>
                <w:rtl/>
              </w:rPr>
              <w:br/>
              <w:t>فقه الخلاف فتجني منه ما غلبا</w:t>
            </w:r>
            <w:r w:rsidRPr="00401F3E">
              <w:rPr>
                <w:rFonts w:ascii="Adwaa Elsalaf" w:hAnsi="Adwaa Elsalaf" w:cs="Adwaa Elsalaf"/>
                <w:b/>
                <w:bCs/>
                <w:sz w:val="24"/>
                <w:szCs w:val="24"/>
                <w:rtl/>
              </w:rPr>
              <w:br/>
              <w:t>قد خط من ورقات متنها عذبا</w:t>
            </w:r>
            <w:r w:rsidRPr="00401F3E">
              <w:rPr>
                <w:rFonts w:ascii="Adwaa Elsalaf" w:hAnsi="Adwaa Elsalaf" w:cs="Adwaa Elsalaf"/>
                <w:b/>
                <w:bCs/>
                <w:sz w:val="24"/>
                <w:szCs w:val="24"/>
                <w:rtl/>
              </w:rPr>
              <w:br/>
              <w:t>فاجن العناقيد منها واقطف العنبا</w:t>
            </w:r>
            <w:r w:rsidRPr="00401F3E">
              <w:rPr>
                <w:rFonts w:ascii="Adwaa Elsalaf" w:hAnsi="Adwaa Elsalaf" w:cs="Adwaa Elsalaf"/>
                <w:b/>
                <w:bCs/>
                <w:sz w:val="24"/>
                <w:szCs w:val="24"/>
                <w:rtl/>
              </w:rPr>
              <w:br/>
              <w:t>والق الفرائض بالصدر الذي رحبا</w:t>
            </w:r>
            <w:r w:rsidRPr="00401F3E">
              <w:rPr>
                <w:rFonts w:ascii="Adwaa Elsalaf" w:hAnsi="Adwaa Elsalaf" w:cs="Adwaa Elsalaf"/>
                <w:b/>
                <w:bCs/>
                <w:sz w:val="24"/>
                <w:szCs w:val="24"/>
                <w:rtl/>
              </w:rPr>
              <w:br/>
              <w:t>ولتعرف الجمع والأجزاء والنسبا</w:t>
            </w:r>
            <w:r w:rsidRPr="00401F3E">
              <w:rPr>
                <w:rFonts w:ascii="Adwaa Elsalaf" w:hAnsi="Adwaa Elsalaf" w:cs="Adwaa Elsalaf"/>
                <w:b/>
                <w:bCs/>
                <w:sz w:val="24"/>
                <w:szCs w:val="24"/>
                <w:rtl/>
              </w:rPr>
              <w:br/>
              <w:t>تحسن بها النطق والتأليف والخطبا</w:t>
            </w:r>
            <w:r w:rsidRPr="00401F3E">
              <w:rPr>
                <w:rFonts w:ascii="Adwaa Elsalaf" w:hAnsi="Adwaa Elsalaf" w:cs="Adwaa Elsalaf"/>
                <w:b/>
                <w:bCs/>
                <w:sz w:val="24"/>
                <w:szCs w:val="24"/>
                <w:rtl/>
              </w:rPr>
              <w:br/>
              <w:t>فإنه الركن يقضي الفصل إن طلبا</w:t>
            </w:r>
            <w:r w:rsidRPr="00401F3E">
              <w:rPr>
                <w:rFonts w:ascii="Adwaa Elsalaf" w:hAnsi="Adwaa Elsalaf" w:cs="Adwaa Elsalaf"/>
                <w:b/>
                <w:bCs/>
                <w:sz w:val="24"/>
                <w:szCs w:val="24"/>
                <w:rtl/>
              </w:rPr>
              <w:br/>
              <w:t>بالعلم تسبر في إدراكه الكتبا</w:t>
            </w:r>
            <w:r w:rsidRPr="00401F3E">
              <w:rPr>
                <w:rFonts w:ascii="Adwaa Elsalaf" w:hAnsi="Adwaa Elsalaf" w:cs="Adwaa Elsalaf"/>
                <w:b/>
                <w:bCs/>
                <w:sz w:val="24"/>
                <w:szCs w:val="24"/>
                <w:rtl/>
              </w:rPr>
              <w:br/>
              <w:t>يفري بحنكته الشيء الذي صعبا</w:t>
            </w:r>
            <w:r w:rsidRPr="00401F3E">
              <w:rPr>
                <w:rFonts w:ascii="Adwaa Elsalaf" w:hAnsi="Adwaa Elsalaf" w:cs="Adwaa Elsalaf"/>
                <w:b/>
                <w:bCs/>
                <w:sz w:val="24"/>
                <w:szCs w:val="24"/>
                <w:rtl/>
              </w:rPr>
              <w:br/>
            </w:r>
          </w:p>
        </w:tc>
      </w:tr>
    </w:tbl>
    <w:p w:rsidR="008C3369" w:rsidRPr="00401F3E" w:rsidRDefault="008C3369" w:rsidP="00AA7691">
      <w:pPr>
        <w:jc w:val="center"/>
        <w:rPr>
          <w:rFonts w:ascii="Arial" w:hAnsi="Arial" w:cs="Arial"/>
          <w:b/>
          <w:bCs/>
          <w:sz w:val="24"/>
          <w:szCs w:val="24"/>
          <w:rtl/>
        </w:rPr>
      </w:pPr>
      <w:r w:rsidRPr="00401F3E">
        <w:rPr>
          <w:rFonts w:ascii="Arial" w:hAnsi="Arial" w:cs="Arial"/>
          <w:b/>
          <w:bCs/>
          <w:sz w:val="24"/>
          <w:szCs w:val="24"/>
          <w:rtl/>
        </w:rPr>
        <w:lastRenderedPageBreak/>
        <w:t>فصل في أدب الطالب مع شيخه</w:t>
      </w:r>
    </w:p>
    <w:tbl>
      <w:tblPr>
        <w:bidiVisual/>
        <w:tblW w:w="10207" w:type="dxa"/>
        <w:jc w:val="center"/>
        <w:tblInd w:w="-935" w:type="dxa"/>
        <w:tblLayout w:type="fixed"/>
        <w:tblLook w:val="0000"/>
      </w:tblPr>
      <w:tblGrid>
        <w:gridCol w:w="4678"/>
        <w:gridCol w:w="850"/>
        <w:gridCol w:w="4679"/>
      </w:tblGrid>
      <w:tr w:rsidR="008C3369" w:rsidRPr="00401F3E" w:rsidTr="00AA7691">
        <w:trPr>
          <w:jc w:val="center"/>
        </w:trPr>
        <w:tc>
          <w:tcPr>
            <w:tcW w:w="4678"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ولترع شيخك بالتقدير واستمعن</w:t>
            </w:r>
            <w:r w:rsidRPr="00401F3E">
              <w:rPr>
                <w:rFonts w:ascii="Adwaa Elsalaf" w:hAnsi="Adwaa Elsalaf" w:cs="Adwaa Elsalaf"/>
                <w:b/>
                <w:bCs/>
                <w:sz w:val="24"/>
                <w:szCs w:val="24"/>
                <w:rtl/>
              </w:rPr>
              <w:br/>
              <w:t>لا.. لا تقاطعه في درس فتقطعه</w:t>
            </w:r>
            <w:r w:rsidRPr="00401F3E">
              <w:rPr>
                <w:rFonts w:ascii="Adwaa Elsalaf" w:hAnsi="Adwaa Elsalaf" w:cs="Adwaa Elsalaf"/>
                <w:b/>
                <w:bCs/>
                <w:sz w:val="24"/>
                <w:szCs w:val="24"/>
                <w:rtl/>
              </w:rPr>
              <w:br/>
              <w:t>لا.. لا تقل يا فلانا فهي منقصة</w:t>
            </w:r>
            <w:r w:rsidRPr="00401F3E">
              <w:rPr>
                <w:rFonts w:ascii="Adwaa Elsalaf" w:hAnsi="Adwaa Elsalaf" w:cs="Adwaa Elsalaf"/>
                <w:b/>
                <w:bCs/>
                <w:sz w:val="24"/>
                <w:szCs w:val="24"/>
                <w:rtl/>
              </w:rPr>
              <w:br/>
              <w:t xml:space="preserve">وإن بدا لك شيء فانصحن له </w:t>
            </w:r>
            <w:r w:rsidRPr="00401F3E">
              <w:rPr>
                <w:rFonts w:ascii="Adwaa Elsalaf" w:hAnsi="Adwaa Elsalaf" w:cs="Adwaa Elsalaf"/>
                <w:b/>
                <w:bCs/>
                <w:sz w:val="24"/>
                <w:szCs w:val="24"/>
                <w:rtl/>
              </w:rPr>
              <w:br/>
              <w:t>وإن اردت انتقالا عن مجالسه</w:t>
            </w:r>
            <w:r w:rsidRPr="00401F3E">
              <w:rPr>
                <w:rFonts w:ascii="Adwaa Elsalaf" w:hAnsi="Adwaa Elsalaf" w:cs="Adwaa Elsalaf"/>
                <w:b/>
                <w:bCs/>
                <w:sz w:val="24"/>
                <w:szCs w:val="24"/>
                <w:rtl/>
              </w:rPr>
              <w:br/>
              <w:t xml:space="preserve">فإنه ناصح يعطيك خبرته </w:t>
            </w:r>
            <w:r w:rsidRPr="00401F3E">
              <w:rPr>
                <w:rFonts w:ascii="Adwaa Elsalaf" w:hAnsi="Adwaa Elsalaf" w:cs="Adwaa Elsalaf"/>
                <w:b/>
                <w:bCs/>
                <w:sz w:val="24"/>
                <w:szCs w:val="24"/>
                <w:rtl/>
              </w:rPr>
              <w:br/>
              <w:t>ولتستزد منه ولتطلب فوائده</w:t>
            </w:r>
            <w:r w:rsidRPr="00401F3E">
              <w:rPr>
                <w:rFonts w:ascii="Adwaa Elsalaf" w:hAnsi="Adwaa Elsalaf" w:cs="Adwaa Elsalaf"/>
                <w:b/>
                <w:bCs/>
                <w:sz w:val="24"/>
                <w:szCs w:val="24"/>
                <w:rtl/>
              </w:rPr>
              <w:br/>
              <w:t>ولتكتب الدرس ولتعلمه في أدب</w:t>
            </w:r>
            <w:r w:rsidRPr="00401F3E">
              <w:rPr>
                <w:rFonts w:ascii="Adwaa Elsalaf" w:hAnsi="Adwaa Elsalaf" w:cs="Adwaa Elsalaf"/>
                <w:b/>
                <w:bCs/>
                <w:sz w:val="24"/>
                <w:szCs w:val="24"/>
                <w:rtl/>
              </w:rPr>
              <w:br/>
              <w:t>واحذر مجالسة الشخص الذي انحرفت</w:t>
            </w:r>
            <w:r w:rsidRPr="00401F3E">
              <w:rPr>
                <w:rFonts w:ascii="Adwaa Elsalaf" w:hAnsi="Adwaa Elsalaf" w:cs="Adwaa Elsalaf"/>
                <w:b/>
                <w:bCs/>
                <w:sz w:val="24"/>
                <w:szCs w:val="24"/>
                <w:rtl/>
              </w:rPr>
              <w:br/>
              <w:t xml:space="preserve">لا يؤخذ العلم عن أهل الهوى فإذا </w:t>
            </w:r>
            <w:r w:rsidRPr="00401F3E">
              <w:rPr>
                <w:rFonts w:ascii="Adwaa Elsalaf" w:hAnsi="Adwaa Elsalaf" w:cs="Adwaa Elsalaf"/>
                <w:b/>
                <w:bCs/>
                <w:sz w:val="24"/>
                <w:szCs w:val="24"/>
                <w:rtl/>
              </w:rPr>
              <w:br/>
            </w:r>
          </w:p>
        </w:tc>
        <w:tc>
          <w:tcPr>
            <w:tcW w:w="850" w:type="dxa"/>
          </w:tcPr>
          <w:p w:rsidR="008C3369" w:rsidRPr="00401F3E" w:rsidRDefault="008C3369" w:rsidP="00AA7691">
            <w:pPr>
              <w:jc w:val="center"/>
              <w:rPr>
                <w:rFonts w:ascii="Adwaa Elsalaf" w:hAnsi="Adwaa Elsalaf" w:cs="Adwaa Elsalaf"/>
                <w:b/>
                <w:bCs/>
                <w:sz w:val="24"/>
                <w:szCs w:val="24"/>
                <w:rtl/>
              </w:rPr>
            </w:pPr>
          </w:p>
        </w:tc>
        <w:tc>
          <w:tcPr>
            <w:tcW w:w="4679"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إليه ولتجمع التحصيل والأدبا</w:t>
            </w:r>
            <w:r w:rsidRPr="00401F3E">
              <w:rPr>
                <w:rFonts w:ascii="Adwaa Elsalaf" w:hAnsi="Adwaa Elsalaf" w:cs="Adwaa Elsalaf"/>
                <w:b/>
                <w:bCs/>
                <w:sz w:val="24"/>
                <w:szCs w:val="24"/>
                <w:rtl/>
              </w:rPr>
              <w:br/>
              <w:t>عن المراد وكن للغو مجتنبا</w:t>
            </w:r>
            <w:r w:rsidRPr="00401F3E">
              <w:rPr>
                <w:rFonts w:ascii="Adwaa Elsalaf" w:hAnsi="Adwaa Elsalaf" w:cs="Adwaa Elsalaf"/>
                <w:b/>
                <w:bCs/>
                <w:sz w:val="24"/>
                <w:szCs w:val="24"/>
                <w:rtl/>
              </w:rPr>
              <w:br/>
              <w:t>بل قل أيا شيخنا إن كنت منتدبا</w:t>
            </w:r>
            <w:r w:rsidRPr="00401F3E">
              <w:rPr>
                <w:rFonts w:ascii="Adwaa Elsalaf" w:hAnsi="Adwaa Elsalaf" w:cs="Adwaa Elsalaf"/>
                <w:b/>
                <w:bCs/>
                <w:sz w:val="24"/>
                <w:szCs w:val="24"/>
                <w:rtl/>
              </w:rPr>
              <w:br/>
              <w:t>لا تظهر الحقد عند النصح والغضبا</w:t>
            </w:r>
            <w:r w:rsidRPr="00401F3E">
              <w:rPr>
                <w:rFonts w:ascii="Adwaa Elsalaf" w:hAnsi="Adwaa Elsalaf" w:cs="Adwaa Elsalaf"/>
                <w:b/>
                <w:bCs/>
                <w:sz w:val="24"/>
                <w:szCs w:val="24"/>
                <w:rtl/>
              </w:rPr>
              <w:br/>
              <w:t>فكن _هديت_ لإذن الشيخ مصطحبا</w:t>
            </w:r>
            <w:r w:rsidRPr="00401F3E">
              <w:rPr>
                <w:rFonts w:ascii="Adwaa Elsalaf" w:hAnsi="Adwaa Elsalaf" w:cs="Adwaa Elsalaf"/>
                <w:b/>
                <w:bCs/>
                <w:sz w:val="24"/>
                <w:szCs w:val="24"/>
                <w:rtl/>
              </w:rPr>
              <w:br/>
              <w:t>من نصحه تقطف الرمان والعنبا</w:t>
            </w:r>
            <w:r w:rsidRPr="00401F3E">
              <w:rPr>
                <w:rFonts w:ascii="Adwaa Elsalaf" w:hAnsi="Adwaa Elsalaf" w:cs="Adwaa Elsalaf"/>
                <w:b/>
                <w:bCs/>
                <w:sz w:val="24"/>
                <w:szCs w:val="24"/>
                <w:rtl/>
              </w:rPr>
              <w:br/>
              <w:t>فالشيخ يخرج در العلم إن طلبا</w:t>
            </w:r>
            <w:r w:rsidRPr="00401F3E">
              <w:rPr>
                <w:rFonts w:ascii="Adwaa Elsalaf" w:hAnsi="Adwaa Elsalaf" w:cs="Adwaa Elsalaf"/>
                <w:b/>
                <w:bCs/>
                <w:sz w:val="24"/>
                <w:szCs w:val="24"/>
                <w:rtl/>
              </w:rPr>
              <w:br/>
              <w:t>فربما احتجت يوما للذي كتبا</w:t>
            </w:r>
            <w:r w:rsidRPr="00401F3E">
              <w:rPr>
                <w:rFonts w:ascii="Adwaa Elsalaf" w:hAnsi="Adwaa Elsalaf" w:cs="Adwaa Elsalaf"/>
                <w:b/>
                <w:bCs/>
                <w:sz w:val="24"/>
                <w:szCs w:val="24"/>
                <w:rtl/>
              </w:rPr>
              <w:br/>
              <w:t>به الطرائق عن درب الهدى نكبا</w:t>
            </w:r>
            <w:r w:rsidRPr="00401F3E">
              <w:rPr>
                <w:rFonts w:ascii="Adwaa Elsalaf" w:hAnsi="Adwaa Elsalaf" w:cs="Adwaa Elsalaf"/>
                <w:b/>
                <w:bCs/>
                <w:sz w:val="24"/>
                <w:szCs w:val="24"/>
                <w:rtl/>
              </w:rPr>
              <w:br/>
              <w:t>جانبتهم كنت من أهل الهدى الغربا</w:t>
            </w:r>
            <w:r w:rsidRPr="00401F3E">
              <w:rPr>
                <w:rFonts w:ascii="Adwaa Elsalaf" w:hAnsi="Adwaa Elsalaf" w:cs="Adwaa Elsalaf"/>
                <w:b/>
                <w:bCs/>
                <w:sz w:val="24"/>
                <w:szCs w:val="24"/>
                <w:rtl/>
              </w:rPr>
              <w:br/>
              <w:t xml:space="preserve"> </w:t>
            </w:r>
          </w:p>
        </w:tc>
      </w:tr>
    </w:tbl>
    <w:p w:rsidR="008C3369" w:rsidRPr="00401F3E" w:rsidRDefault="008C3369" w:rsidP="00AA7691">
      <w:pPr>
        <w:jc w:val="center"/>
        <w:rPr>
          <w:rFonts w:ascii="Arial" w:hAnsi="Arial" w:cs="Arial"/>
          <w:b/>
          <w:bCs/>
          <w:sz w:val="24"/>
          <w:szCs w:val="24"/>
          <w:rtl/>
        </w:rPr>
      </w:pPr>
      <w:r w:rsidRPr="00401F3E">
        <w:rPr>
          <w:rFonts w:ascii="Arial" w:hAnsi="Arial" w:cs="Arial"/>
          <w:b/>
          <w:bCs/>
          <w:sz w:val="24"/>
          <w:szCs w:val="24"/>
          <w:rtl/>
        </w:rPr>
        <w:t>فصل في أدب الزمالة</w:t>
      </w:r>
    </w:p>
    <w:tbl>
      <w:tblPr>
        <w:bidiVisual/>
        <w:tblW w:w="10207" w:type="dxa"/>
        <w:jc w:val="center"/>
        <w:tblInd w:w="-935" w:type="dxa"/>
        <w:tblLayout w:type="fixed"/>
        <w:tblLook w:val="0000"/>
      </w:tblPr>
      <w:tblGrid>
        <w:gridCol w:w="4678"/>
        <w:gridCol w:w="850"/>
        <w:gridCol w:w="4679"/>
      </w:tblGrid>
      <w:tr w:rsidR="008C3369" w:rsidRPr="00401F3E" w:rsidTr="00AA7691">
        <w:trPr>
          <w:jc w:val="center"/>
        </w:trPr>
        <w:tc>
          <w:tcPr>
            <w:tcW w:w="4678"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احذر معاشرة النفعي واجتنبن</w:t>
            </w:r>
            <w:r w:rsidRPr="00401F3E">
              <w:rPr>
                <w:rFonts w:ascii="Adwaa Elsalaf" w:hAnsi="Adwaa Elsalaf" w:cs="Adwaa Elsalaf"/>
                <w:b/>
                <w:bCs/>
                <w:sz w:val="24"/>
                <w:szCs w:val="24"/>
                <w:rtl/>
              </w:rPr>
              <w:br/>
              <w:t>وذا الفضيلة صاحب إذ بصحبته</w:t>
            </w:r>
            <w:r w:rsidRPr="00401F3E">
              <w:rPr>
                <w:rFonts w:ascii="Adwaa Elsalaf" w:hAnsi="Adwaa Elsalaf" w:cs="Adwaa Elsalaf"/>
                <w:b/>
                <w:bCs/>
                <w:sz w:val="24"/>
                <w:szCs w:val="24"/>
                <w:rtl/>
              </w:rPr>
              <w:br/>
              <w:t>والناس مثل القطا كل فمكتسب</w:t>
            </w:r>
            <w:r w:rsidRPr="00401F3E">
              <w:rPr>
                <w:rFonts w:ascii="Adwaa Elsalaf" w:hAnsi="Adwaa Elsalaf" w:cs="Adwaa Elsalaf"/>
                <w:b/>
                <w:bCs/>
                <w:sz w:val="24"/>
                <w:szCs w:val="24"/>
                <w:rtl/>
              </w:rPr>
              <w:br/>
            </w:r>
          </w:p>
        </w:tc>
        <w:tc>
          <w:tcPr>
            <w:tcW w:w="850" w:type="dxa"/>
          </w:tcPr>
          <w:p w:rsidR="008C3369" w:rsidRPr="00401F3E" w:rsidRDefault="008C3369" w:rsidP="00AA7691">
            <w:pPr>
              <w:jc w:val="center"/>
              <w:rPr>
                <w:rFonts w:ascii="Adwaa Elsalaf" w:hAnsi="Adwaa Elsalaf" w:cs="Adwaa Elsalaf"/>
                <w:b/>
                <w:bCs/>
                <w:sz w:val="24"/>
                <w:szCs w:val="24"/>
                <w:rtl/>
              </w:rPr>
            </w:pPr>
          </w:p>
        </w:tc>
        <w:tc>
          <w:tcPr>
            <w:tcW w:w="4679"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من يبتغي لذة إن كنت مصطحبا</w:t>
            </w:r>
            <w:r w:rsidRPr="00401F3E">
              <w:rPr>
                <w:rFonts w:ascii="Adwaa Elsalaf" w:hAnsi="Adwaa Elsalaf" w:cs="Adwaa Elsalaf"/>
                <w:b/>
                <w:bCs/>
                <w:sz w:val="24"/>
                <w:szCs w:val="24"/>
                <w:rtl/>
              </w:rPr>
              <w:br/>
              <w:t>تلقى المكارم والأخلاق والدأبا</w:t>
            </w:r>
            <w:r w:rsidRPr="00401F3E">
              <w:rPr>
                <w:rFonts w:ascii="Adwaa Elsalaf" w:hAnsi="Adwaa Elsalaf" w:cs="Adwaa Elsalaf"/>
                <w:b/>
                <w:bCs/>
                <w:sz w:val="24"/>
                <w:szCs w:val="24"/>
                <w:rtl/>
              </w:rPr>
              <w:br/>
              <w:t>لاقى مثيلا له فارتاح واكتسبا</w:t>
            </w:r>
            <w:r w:rsidRPr="00401F3E">
              <w:rPr>
                <w:rFonts w:ascii="Adwaa Elsalaf" w:hAnsi="Adwaa Elsalaf" w:cs="Adwaa Elsalaf"/>
                <w:b/>
                <w:bCs/>
                <w:sz w:val="24"/>
                <w:szCs w:val="24"/>
                <w:rtl/>
              </w:rPr>
              <w:br/>
            </w:r>
          </w:p>
        </w:tc>
      </w:tr>
    </w:tbl>
    <w:p w:rsidR="008C3369" w:rsidRPr="00401F3E" w:rsidRDefault="008C3369" w:rsidP="00AA7691">
      <w:pPr>
        <w:jc w:val="center"/>
        <w:rPr>
          <w:rFonts w:ascii="Arial" w:hAnsi="Arial" w:cs="Arial"/>
          <w:b/>
          <w:bCs/>
          <w:sz w:val="24"/>
          <w:szCs w:val="24"/>
          <w:rtl/>
        </w:rPr>
      </w:pPr>
      <w:r w:rsidRPr="00401F3E">
        <w:rPr>
          <w:rFonts w:ascii="Arial" w:hAnsi="Arial" w:cs="Arial"/>
          <w:b/>
          <w:bCs/>
          <w:sz w:val="24"/>
          <w:szCs w:val="24"/>
          <w:rtl/>
        </w:rPr>
        <w:t>فصل في آداب الطالب في حياته العلمية</w:t>
      </w:r>
    </w:p>
    <w:tbl>
      <w:tblPr>
        <w:bidiVisual/>
        <w:tblW w:w="10065" w:type="dxa"/>
        <w:jc w:val="center"/>
        <w:tblInd w:w="-935" w:type="dxa"/>
        <w:tblLayout w:type="fixed"/>
        <w:tblLook w:val="0000"/>
      </w:tblPr>
      <w:tblGrid>
        <w:gridCol w:w="4678"/>
        <w:gridCol w:w="850"/>
        <w:gridCol w:w="4537"/>
      </w:tblGrid>
      <w:tr w:rsidR="008C3369" w:rsidRPr="00401F3E" w:rsidTr="00AA7691">
        <w:trPr>
          <w:jc w:val="center"/>
        </w:trPr>
        <w:tc>
          <w:tcPr>
            <w:tcW w:w="4678"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 xml:space="preserve">كن في مجال الهدى ذو همة طمحت </w:t>
            </w:r>
            <w:r w:rsidRPr="00401F3E">
              <w:rPr>
                <w:rFonts w:ascii="Adwaa Elsalaf" w:hAnsi="Adwaa Elsalaf" w:cs="Adwaa Elsalaf"/>
                <w:b/>
                <w:bCs/>
                <w:sz w:val="24"/>
                <w:szCs w:val="24"/>
                <w:rtl/>
              </w:rPr>
              <w:br/>
              <w:t>وانهل من العلم فالماضون قد تركوا</w:t>
            </w:r>
            <w:r w:rsidRPr="00401F3E">
              <w:rPr>
                <w:rFonts w:ascii="Adwaa Elsalaf" w:hAnsi="Adwaa Elsalaf" w:cs="Adwaa Elsalaf"/>
                <w:b/>
                <w:bCs/>
                <w:sz w:val="24"/>
                <w:szCs w:val="24"/>
                <w:rtl/>
              </w:rPr>
              <w:br/>
              <w:t>وارحل لتأخذ عن شيخ تلازمه</w:t>
            </w:r>
            <w:r w:rsidRPr="00401F3E">
              <w:rPr>
                <w:rFonts w:ascii="Adwaa Elsalaf" w:hAnsi="Adwaa Elsalaf" w:cs="Adwaa Elsalaf"/>
                <w:b/>
                <w:bCs/>
                <w:sz w:val="24"/>
                <w:szCs w:val="24"/>
                <w:rtl/>
              </w:rPr>
              <w:br/>
              <w:t>واجعل لنفسك للأبحاث تذكرة</w:t>
            </w:r>
            <w:r w:rsidRPr="00401F3E">
              <w:rPr>
                <w:rFonts w:ascii="Adwaa Elsalaf" w:hAnsi="Adwaa Elsalaf" w:cs="Adwaa Elsalaf"/>
                <w:b/>
                <w:bCs/>
                <w:sz w:val="24"/>
                <w:szCs w:val="24"/>
                <w:rtl/>
              </w:rPr>
              <w:br/>
              <w:t>فإن جمعت أخي ما تستعين به</w:t>
            </w:r>
            <w:r w:rsidRPr="00401F3E">
              <w:rPr>
                <w:rFonts w:ascii="Adwaa Elsalaf" w:hAnsi="Adwaa Elsalaf" w:cs="Adwaa Elsalaf"/>
                <w:b/>
                <w:bCs/>
                <w:sz w:val="24"/>
                <w:szCs w:val="24"/>
                <w:rtl/>
              </w:rPr>
              <w:br/>
              <w:t>واحفظ من العلم شيئا تستدل به</w:t>
            </w:r>
            <w:r w:rsidRPr="00401F3E">
              <w:rPr>
                <w:rFonts w:ascii="Adwaa Elsalaf" w:hAnsi="Adwaa Elsalaf" w:cs="Adwaa Elsalaf"/>
                <w:b/>
                <w:bCs/>
                <w:sz w:val="24"/>
                <w:szCs w:val="24"/>
                <w:rtl/>
              </w:rPr>
              <w:br/>
              <w:t>تعهد الحفظ من وقت لآخر إذ</w:t>
            </w:r>
            <w:r w:rsidRPr="00401F3E">
              <w:rPr>
                <w:rFonts w:ascii="Adwaa Elsalaf" w:hAnsi="Adwaa Elsalaf" w:cs="Adwaa Elsalaf"/>
                <w:b/>
                <w:bCs/>
                <w:sz w:val="24"/>
                <w:szCs w:val="24"/>
                <w:rtl/>
              </w:rPr>
              <w:br/>
              <w:t>وكن فقيها بارجاع الفروع إلى</w:t>
            </w:r>
            <w:r w:rsidRPr="00401F3E">
              <w:rPr>
                <w:rFonts w:ascii="Adwaa Elsalaf" w:hAnsi="Adwaa Elsalaf" w:cs="Adwaa Elsalaf"/>
                <w:b/>
                <w:bCs/>
                <w:sz w:val="24"/>
                <w:szCs w:val="24"/>
                <w:rtl/>
              </w:rPr>
              <w:br/>
              <w:t>واعرف قواعد شرع الله عن نظر</w:t>
            </w:r>
            <w:r w:rsidRPr="00401F3E">
              <w:rPr>
                <w:rFonts w:ascii="Adwaa Elsalaf" w:hAnsi="Adwaa Elsalaf" w:cs="Adwaa Elsalaf"/>
                <w:b/>
                <w:bCs/>
                <w:sz w:val="24"/>
                <w:szCs w:val="24"/>
                <w:rtl/>
              </w:rPr>
              <w:br/>
              <w:t xml:space="preserve">لا تفزعن إذا فاتتك مسألة </w:t>
            </w:r>
            <w:r w:rsidRPr="00401F3E">
              <w:rPr>
                <w:rFonts w:ascii="Adwaa Elsalaf" w:hAnsi="Adwaa Elsalaf" w:cs="Adwaa Elsalaf"/>
                <w:b/>
                <w:bCs/>
                <w:sz w:val="24"/>
                <w:szCs w:val="24"/>
                <w:rtl/>
              </w:rPr>
              <w:br/>
              <w:t>وفي التحمل والإبلاغ فاصطحبن</w:t>
            </w:r>
            <w:r w:rsidRPr="00401F3E">
              <w:rPr>
                <w:rFonts w:ascii="Adwaa Elsalaf" w:hAnsi="Adwaa Elsalaf" w:cs="Adwaa Elsalaf"/>
                <w:b/>
                <w:bCs/>
                <w:sz w:val="24"/>
                <w:szCs w:val="24"/>
                <w:rtl/>
              </w:rPr>
              <w:br/>
              <w:t>تعلم الصدق قبل العلم تطلبه</w:t>
            </w:r>
            <w:r w:rsidRPr="00401F3E">
              <w:rPr>
                <w:rFonts w:ascii="Adwaa Elsalaf" w:hAnsi="Adwaa Elsalaf" w:cs="Adwaa Elsalaf"/>
                <w:b/>
                <w:bCs/>
                <w:sz w:val="24"/>
                <w:szCs w:val="24"/>
                <w:rtl/>
              </w:rPr>
              <w:br/>
              <w:t>ونصف علمك ( لا أدري ) فإن فقدت</w:t>
            </w:r>
            <w:r w:rsidRPr="00401F3E">
              <w:rPr>
                <w:rFonts w:ascii="Adwaa Elsalaf" w:hAnsi="Adwaa Elsalaf" w:cs="Adwaa Elsalaf"/>
                <w:b/>
                <w:bCs/>
                <w:sz w:val="24"/>
                <w:szCs w:val="24"/>
                <w:rtl/>
              </w:rPr>
              <w:br/>
              <w:t>حافظ على الوقت للتحصيل وانقطعن</w:t>
            </w:r>
            <w:r w:rsidRPr="00401F3E">
              <w:rPr>
                <w:rFonts w:ascii="Adwaa Elsalaf" w:hAnsi="Adwaa Elsalaf" w:cs="Adwaa Elsalaf"/>
                <w:b/>
                <w:bCs/>
                <w:sz w:val="24"/>
                <w:szCs w:val="24"/>
                <w:rtl/>
              </w:rPr>
              <w:br/>
              <w:t>لا سيما قبل أن تصرفك مشغلة</w:t>
            </w:r>
            <w:r w:rsidRPr="00401F3E">
              <w:rPr>
                <w:rFonts w:ascii="Adwaa Elsalaf" w:hAnsi="Adwaa Elsalaf" w:cs="Adwaa Elsalaf"/>
                <w:b/>
                <w:bCs/>
                <w:sz w:val="24"/>
                <w:szCs w:val="24"/>
                <w:rtl/>
              </w:rPr>
              <w:br/>
              <w:t>وخذ لنفسك وقتا تستجم به</w:t>
            </w:r>
            <w:r w:rsidRPr="00401F3E">
              <w:rPr>
                <w:rFonts w:ascii="Adwaa Elsalaf" w:hAnsi="Adwaa Elsalaf" w:cs="Adwaa Elsalaf"/>
                <w:b/>
                <w:bCs/>
                <w:sz w:val="24"/>
                <w:szCs w:val="24"/>
                <w:rtl/>
              </w:rPr>
              <w:br/>
              <w:t>واعرض على الشيخ أجزاءا لتضبطها</w:t>
            </w:r>
            <w:r w:rsidRPr="00401F3E">
              <w:rPr>
                <w:rFonts w:ascii="Adwaa Elsalaf" w:hAnsi="Adwaa Elsalaf" w:cs="Adwaa Elsalaf"/>
                <w:b/>
                <w:bCs/>
                <w:sz w:val="24"/>
                <w:szCs w:val="24"/>
                <w:rtl/>
              </w:rPr>
              <w:br/>
              <w:t>وإن سألت فسل من غير ما عنت</w:t>
            </w:r>
            <w:r w:rsidRPr="00401F3E">
              <w:rPr>
                <w:rFonts w:ascii="Adwaa Elsalaf" w:hAnsi="Adwaa Elsalaf" w:cs="Adwaa Elsalaf"/>
                <w:b/>
                <w:bCs/>
                <w:sz w:val="24"/>
                <w:szCs w:val="24"/>
                <w:rtl/>
              </w:rPr>
              <w:br/>
              <w:t xml:space="preserve">لا.. لا تقل إن ذاك الشيخ خالفكم </w:t>
            </w:r>
            <w:r w:rsidRPr="00401F3E">
              <w:rPr>
                <w:rFonts w:ascii="Adwaa Elsalaf" w:hAnsi="Adwaa Elsalaf" w:cs="Adwaa Elsalaf"/>
                <w:b/>
                <w:bCs/>
                <w:sz w:val="24"/>
                <w:szCs w:val="24"/>
                <w:rtl/>
              </w:rPr>
              <w:br/>
              <w:t>واترك مجادلة يحتفها لغط</w:t>
            </w:r>
            <w:r w:rsidRPr="00401F3E">
              <w:rPr>
                <w:rFonts w:ascii="Adwaa Elsalaf" w:hAnsi="Adwaa Elsalaf" w:cs="Adwaa Elsalaf"/>
                <w:b/>
                <w:bCs/>
                <w:sz w:val="24"/>
                <w:szCs w:val="24"/>
                <w:rtl/>
              </w:rPr>
              <w:br/>
              <w:t>ناظر إلى الحق من يبغيه مجتهدا</w:t>
            </w:r>
            <w:r w:rsidRPr="00401F3E">
              <w:rPr>
                <w:rFonts w:ascii="Adwaa Elsalaf" w:hAnsi="Adwaa Elsalaf" w:cs="Adwaa Elsalaf"/>
                <w:b/>
                <w:bCs/>
                <w:sz w:val="24"/>
                <w:szCs w:val="24"/>
                <w:rtl/>
              </w:rPr>
              <w:br/>
              <w:t xml:space="preserve">اكثر مذاكرة عند الجلوس إلى </w:t>
            </w:r>
            <w:r w:rsidRPr="00401F3E">
              <w:rPr>
                <w:rFonts w:ascii="Adwaa Elsalaf" w:hAnsi="Adwaa Elsalaf" w:cs="Adwaa Elsalaf"/>
                <w:b/>
                <w:bCs/>
                <w:sz w:val="24"/>
                <w:szCs w:val="24"/>
                <w:rtl/>
              </w:rPr>
              <w:br/>
            </w:r>
            <w:r w:rsidRPr="00401F3E">
              <w:rPr>
                <w:rFonts w:ascii="Adwaa Elsalaf" w:hAnsi="Adwaa Elsalaf" w:cs="Adwaa Elsalaf"/>
                <w:b/>
                <w:bCs/>
                <w:sz w:val="24"/>
                <w:szCs w:val="24"/>
                <w:rtl/>
              </w:rPr>
              <w:lastRenderedPageBreak/>
              <w:t>ففي المطارحة استحضار ذاكرة</w:t>
            </w:r>
            <w:r w:rsidRPr="00401F3E">
              <w:rPr>
                <w:rFonts w:ascii="Adwaa Elsalaf" w:hAnsi="Adwaa Elsalaf" w:cs="Adwaa Elsalaf"/>
                <w:b/>
                <w:bCs/>
                <w:sz w:val="24"/>
                <w:szCs w:val="24"/>
                <w:rtl/>
              </w:rPr>
              <w:br/>
              <w:t>واستكملن أدوات العلم فهي خطى</w:t>
            </w:r>
            <w:r w:rsidRPr="00401F3E">
              <w:rPr>
                <w:rFonts w:ascii="Adwaa Elsalaf" w:hAnsi="Adwaa Elsalaf" w:cs="Adwaa Elsalaf"/>
                <w:b/>
                <w:bCs/>
                <w:sz w:val="24"/>
                <w:szCs w:val="24"/>
                <w:rtl/>
              </w:rPr>
              <w:br/>
            </w:r>
          </w:p>
        </w:tc>
        <w:tc>
          <w:tcPr>
            <w:tcW w:w="850" w:type="dxa"/>
          </w:tcPr>
          <w:p w:rsidR="008C3369" w:rsidRPr="00401F3E" w:rsidRDefault="008C3369" w:rsidP="00AA7691">
            <w:pPr>
              <w:jc w:val="center"/>
              <w:rPr>
                <w:rFonts w:ascii="Adwaa Elsalaf" w:hAnsi="Adwaa Elsalaf" w:cs="Adwaa Elsalaf"/>
                <w:b/>
                <w:bCs/>
                <w:sz w:val="24"/>
                <w:szCs w:val="24"/>
                <w:rtl/>
              </w:rPr>
            </w:pPr>
          </w:p>
        </w:tc>
        <w:tc>
          <w:tcPr>
            <w:tcW w:w="4537"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نحو العلا اجتازت الآفاق والسحبا</w:t>
            </w:r>
            <w:r w:rsidRPr="00401F3E">
              <w:rPr>
                <w:rFonts w:ascii="Adwaa Elsalaf" w:hAnsi="Adwaa Elsalaf" w:cs="Adwaa Elsalaf"/>
                <w:b/>
                <w:bCs/>
                <w:sz w:val="24"/>
                <w:szCs w:val="24"/>
                <w:rtl/>
              </w:rPr>
              <w:br/>
              <w:t>للآخرين مجالا فاسبر الكتبا</w:t>
            </w:r>
            <w:r w:rsidRPr="00401F3E">
              <w:rPr>
                <w:rFonts w:ascii="Adwaa Elsalaf" w:hAnsi="Adwaa Elsalaf" w:cs="Adwaa Elsalaf"/>
                <w:b/>
                <w:bCs/>
                <w:sz w:val="24"/>
                <w:szCs w:val="24"/>
                <w:rtl/>
              </w:rPr>
              <w:br/>
              <w:t>فإنما أبرك الأعمال ما طلبا</w:t>
            </w:r>
            <w:r w:rsidRPr="00401F3E">
              <w:rPr>
                <w:rFonts w:ascii="Adwaa Elsalaf" w:hAnsi="Adwaa Elsalaf" w:cs="Adwaa Elsalaf"/>
                <w:b/>
                <w:bCs/>
                <w:sz w:val="24"/>
                <w:szCs w:val="24"/>
                <w:rtl/>
              </w:rPr>
              <w:br/>
              <w:t>واحفظ كتابك مما يجلب العطبا</w:t>
            </w:r>
            <w:r w:rsidRPr="00401F3E">
              <w:rPr>
                <w:rFonts w:ascii="Adwaa Elsalaf" w:hAnsi="Adwaa Elsalaf" w:cs="Adwaa Elsalaf"/>
                <w:b/>
                <w:bCs/>
                <w:sz w:val="24"/>
                <w:szCs w:val="24"/>
                <w:rtl/>
              </w:rPr>
              <w:br/>
              <w:t>على العلوم فرتب كل ما كتبا</w:t>
            </w:r>
            <w:r w:rsidRPr="00401F3E">
              <w:rPr>
                <w:rFonts w:ascii="Adwaa Elsalaf" w:hAnsi="Adwaa Elsalaf" w:cs="Adwaa Elsalaf"/>
                <w:b/>
                <w:bCs/>
                <w:sz w:val="24"/>
                <w:szCs w:val="24"/>
                <w:rtl/>
              </w:rPr>
              <w:br/>
              <w:t>فإنما العلم حفظ فافهم الطلبا</w:t>
            </w:r>
            <w:r w:rsidRPr="00401F3E">
              <w:rPr>
                <w:rFonts w:ascii="Adwaa Elsalaf" w:hAnsi="Adwaa Elsalaf" w:cs="Adwaa Elsalaf"/>
                <w:b/>
                <w:bCs/>
                <w:sz w:val="24"/>
                <w:szCs w:val="24"/>
                <w:rtl/>
              </w:rPr>
              <w:br/>
              <w:t>بعض المسائل إن أهملته ذهبا</w:t>
            </w:r>
            <w:r w:rsidRPr="00401F3E">
              <w:rPr>
                <w:rFonts w:ascii="Adwaa Elsalaf" w:hAnsi="Adwaa Elsalaf" w:cs="Adwaa Elsalaf"/>
                <w:b/>
                <w:bCs/>
                <w:sz w:val="24"/>
                <w:szCs w:val="24"/>
                <w:rtl/>
              </w:rPr>
              <w:br/>
              <w:t>أصولها فحري منك أن تثبا</w:t>
            </w:r>
            <w:r w:rsidRPr="00401F3E">
              <w:rPr>
                <w:rFonts w:ascii="Adwaa Elsalaf" w:hAnsi="Adwaa Elsalaf" w:cs="Adwaa Elsalaf"/>
                <w:b/>
                <w:bCs/>
                <w:sz w:val="24"/>
                <w:szCs w:val="24"/>
                <w:rtl/>
              </w:rPr>
              <w:br/>
              <w:t>إلى العمومات فالوحيان ما نضبا</w:t>
            </w:r>
            <w:r w:rsidRPr="00401F3E">
              <w:rPr>
                <w:rFonts w:ascii="Adwaa Elsalaf" w:hAnsi="Adwaa Elsalaf" w:cs="Adwaa Elsalaf"/>
                <w:b/>
                <w:bCs/>
                <w:sz w:val="24"/>
                <w:szCs w:val="24"/>
                <w:rtl/>
              </w:rPr>
              <w:br/>
              <w:t>ولتدع ربك _ ترجو حلها _ رغبا</w:t>
            </w:r>
            <w:r w:rsidRPr="00401F3E">
              <w:rPr>
                <w:rFonts w:ascii="Adwaa Elsalaf" w:hAnsi="Adwaa Elsalaf" w:cs="Adwaa Elsalaf"/>
                <w:b/>
                <w:bCs/>
                <w:sz w:val="24"/>
                <w:szCs w:val="24"/>
                <w:rtl/>
              </w:rPr>
              <w:br/>
              <w:t>أمانة العلم ولتستهجن الكذبا</w:t>
            </w:r>
            <w:r w:rsidRPr="00401F3E">
              <w:rPr>
                <w:rFonts w:ascii="Adwaa Elsalaf" w:hAnsi="Adwaa Elsalaf" w:cs="Adwaa Elsalaf"/>
                <w:b/>
                <w:bCs/>
                <w:sz w:val="24"/>
                <w:szCs w:val="24"/>
                <w:rtl/>
              </w:rPr>
              <w:br/>
              <w:t>فصاحب الكذب عن نيل المنى حجبا</w:t>
            </w:r>
            <w:r w:rsidRPr="00401F3E">
              <w:rPr>
                <w:rFonts w:ascii="Adwaa Elsalaf" w:hAnsi="Adwaa Elsalaf" w:cs="Adwaa Elsalaf"/>
                <w:b/>
                <w:bCs/>
                <w:sz w:val="24"/>
                <w:szCs w:val="24"/>
                <w:rtl/>
              </w:rPr>
              <w:br/>
              <w:t>فأنت نحو هلاك تسحب الذنبا</w:t>
            </w:r>
            <w:r w:rsidRPr="00401F3E">
              <w:rPr>
                <w:rFonts w:ascii="Adwaa Elsalaf" w:hAnsi="Adwaa Elsalaf" w:cs="Adwaa Elsalaf"/>
                <w:b/>
                <w:bCs/>
                <w:sz w:val="24"/>
                <w:szCs w:val="24"/>
                <w:rtl/>
              </w:rPr>
              <w:br/>
              <w:t>ولتثن عند أساطين الهدى الركبا</w:t>
            </w:r>
            <w:r w:rsidRPr="00401F3E">
              <w:rPr>
                <w:rFonts w:ascii="Adwaa Elsalaf" w:hAnsi="Adwaa Elsalaf" w:cs="Adwaa Elsalaf"/>
                <w:b/>
                <w:bCs/>
                <w:sz w:val="24"/>
                <w:szCs w:val="24"/>
                <w:rtl/>
              </w:rPr>
              <w:br/>
              <w:t>ولتغتنم قبل فوت عودك الرطبا</w:t>
            </w:r>
            <w:r w:rsidRPr="00401F3E">
              <w:rPr>
                <w:rFonts w:ascii="Adwaa Elsalaf" w:hAnsi="Adwaa Elsalaf" w:cs="Adwaa Elsalaf"/>
                <w:b/>
                <w:bCs/>
                <w:sz w:val="24"/>
                <w:szCs w:val="24"/>
                <w:rtl/>
              </w:rPr>
              <w:br/>
              <w:t>من اللطائف شيئا يطرد التعبا</w:t>
            </w:r>
            <w:r w:rsidRPr="00401F3E">
              <w:rPr>
                <w:rFonts w:ascii="Adwaa Elsalaf" w:hAnsi="Adwaa Elsalaf" w:cs="Adwaa Elsalaf"/>
                <w:b/>
                <w:bCs/>
                <w:sz w:val="24"/>
                <w:szCs w:val="24"/>
                <w:rtl/>
              </w:rPr>
              <w:br/>
              <w:t>كما الأئمة ممن للعلا وثبا</w:t>
            </w:r>
            <w:r w:rsidRPr="00401F3E">
              <w:rPr>
                <w:rFonts w:ascii="Adwaa Elsalaf" w:hAnsi="Adwaa Elsalaf" w:cs="Adwaa Elsalaf"/>
                <w:b/>
                <w:bCs/>
                <w:sz w:val="24"/>
                <w:szCs w:val="24"/>
                <w:rtl/>
              </w:rPr>
              <w:br/>
              <w:t>فإن أجابك فالزم عنده الأدبا</w:t>
            </w:r>
            <w:r w:rsidRPr="00401F3E">
              <w:rPr>
                <w:rFonts w:ascii="Adwaa Elsalaf" w:hAnsi="Adwaa Elsalaf" w:cs="Adwaa Elsalaf"/>
                <w:b/>
                <w:bCs/>
                <w:sz w:val="24"/>
                <w:szCs w:val="24"/>
                <w:rtl/>
              </w:rPr>
              <w:br/>
              <w:t>وكن لأخلاق أهل العلم منتسبا</w:t>
            </w:r>
            <w:r w:rsidRPr="00401F3E">
              <w:rPr>
                <w:rFonts w:ascii="Adwaa Elsalaf" w:hAnsi="Adwaa Elsalaf" w:cs="Adwaa Elsalaf"/>
                <w:b/>
                <w:bCs/>
                <w:sz w:val="24"/>
                <w:szCs w:val="24"/>
                <w:rtl/>
              </w:rPr>
              <w:br/>
              <w:t>أهل السفاهة جروا وسطها ذنبا</w:t>
            </w:r>
            <w:r w:rsidRPr="00401F3E">
              <w:rPr>
                <w:rFonts w:ascii="Adwaa Elsalaf" w:hAnsi="Adwaa Elsalaf" w:cs="Adwaa Elsalaf"/>
                <w:b/>
                <w:bCs/>
                <w:sz w:val="24"/>
                <w:szCs w:val="24"/>
                <w:rtl/>
              </w:rPr>
              <w:br/>
              <w:t>وانصحه باللطف كن في ذاك محتسبا</w:t>
            </w:r>
            <w:r w:rsidRPr="00401F3E">
              <w:rPr>
                <w:rFonts w:ascii="Adwaa Elsalaf" w:hAnsi="Adwaa Elsalaf" w:cs="Adwaa Elsalaf"/>
                <w:b/>
                <w:bCs/>
                <w:sz w:val="24"/>
                <w:szCs w:val="24"/>
                <w:rtl/>
              </w:rPr>
              <w:br/>
              <w:t>أهل البصائر ممن أدمنوا الكتبا</w:t>
            </w:r>
            <w:r w:rsidRPr="00401F3E">
              <w:rPr>
                <w:rFonts w:ascii="Adwaa Elsalaf" w:hAnsi="Adwaa Elsalaf" w:cs="Adwaa Elsalaf"/>
                <w:b/>
                <w:bCs/>
                <w:sz w:val="24"/>
                <w:szCs w:val="24"/>
                <w:rtl/>
              </w:rPr>
              <w:br/>
            </w:r>
            <w:r w:rsidRPr="00401F3E">
              <w:rPr>
                <w:rFonts w:ascii="Adwaa Elsalaf" w:hAnsi="Adwaa Elsalaf" w:cs="Adwaa Elsalaf"/>
                <w:b/>
                <w:bCs/>
                <w:sz w:val="24"/>
                <w:szCs w:val="24"/>
                <w:rtl/>
              </w:rPr>
              <w:lastRenderedPageBreak/>
              <w:t>إذا تجنبتم الإسفاف والشغبا</w:t>
            </w:r>
            <w:r w:rsidRPr="00401F3E">
              <w:rPr>
                <w:rFonts w:ascii="Adwaa Elsalaf" w:hAnsi="Adwaa Elsalaf" w:cs="Adwaa Elsalaf"/>
                <w:b/>
                <w:bCs/>
                <w:sz w:val="24"/>
                <w:szCs w:val="24"/>
                <w:rtl/>
              </w:rPr>
              <w:br/>
              <w:t>من غيرها لن يكون الفن مقتربا</w:t>
            </w:r>
            <w:r w:rsidRPr="00401F3E">
              <w:rPr>
                <w:rFonts w:ascii="Adwaa Elsalaf" w:hAnsi="Adwaa Elsalaf" w:cs="Adwaa Elsalaf"/>
                <w:b/>
                <w:bCs/>
                <w:sz w:val="24"/>
                <w:szCs w:val="24"/>
                <w:rtl/>
              </w:rPr>
              <w:br/>
            </w:r>
          </w:p>
        </w:tc>
      </w:tr>
    </w:tbl>
    <w:p w:rsidR="008C3369" w:rsidRPr="00401F3E" w:rsidRDefault="008C3369" w:rsidP="00AA7691">
      <w:pPr>
        <w:jc w:val="center"/>
        <w:rPr>
          <w:rFonts w:ascii="Arial" w:hAnsi="Arial" w:cs="Arial"/>
          <w:b/>
          <w:bCs/>
          <w:sz w:val="24"/>
          <w:szCs w:val="24"/>
          <w:rtl/>
        </w:rPr>
      </w:pPr>
      <w:r w:rsidRPr="00401F3E">
        <w:rPr>
          <w:rFonts w:ascii="Arial" w:hAnsi="Arial" w:cs="Arial"/>
          <w:b/>
          <w:bCs/>
          <w:sz w:val="24"/>
          <w:szCs w:val="24"/>
          <w:rtl/>
        </w:rPr>
        <w:lastRenderedPageBreak/>
        <w:t>فصل في التحلي بالعمل</w:t>
      </w:r>
    </w:p>
    <w:tbl>
      <w:tblPr>
        <w:bidiVisual/>
        <w:tblW w:w="10065" w:type="dxa"/>
        <w:jc w:val="center"/>
        <w:tblInd w:w="-935" w:type="dxa"/>
        <w:tblLayout w:type="fixed"/>
        <w:tblLook w:val="0000"/>
      </w:tblPr>
      <w:tblGrid>
        <w:gridCol w:w="4678"/>
        <w:gridCol w:w="850"/>
        <w:gridCol w:w="4537"/>
      </w:tblGrid>
      <w:tr w:rsidR="008C3369" w:rsidRPr="00401F3E" w:rsidTr="00AA7691">
        <w:trPr>
          <w:jc w:val="center"/>
        </w:trPr>
        <w:tc>
          <w:tcPr>
            <w:tcW w:w="4678"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العلم يهتف بالأعمال فالتزمن</w:t>
            </w:r>
            <w:r w:rsidRPr="00401F3E">
              <w:rPr>
                <w:rFonts w:ascii="Adwaa Elsalaf" w:hAnsi="Adwaa Elsalaf" w:cs="Adwaa Elsalaf"/>
                <w:b/>
                <w:bCs/>
                <w:sz w:val="24"/>
                <w:szCs w:val="24"/>
                <w:rtl/>
              </w:rPr>
              <w:br/>
              <w:t>وللخطيب كتاب قد حوى دررا</w:t>
            </w:r>
            <w:r w:rsidRPr="00401F3E">
              <w:rPr>
                <w:rFonts w:ascii="Adwaa Elsalaf" w:hAnsi="Adwaa Elsalaf" w:cs="Adwaa Elsalaf"/>
                <w:b/>
                <w:bCs/>
                <w:sz w:val="24"/>
                <w:szCs w:val="24"/>
                <w:rtl/>
              </w:rPr>
              <w:br/>
              <w:t xml:space="preserve">أد الزكاة ببذل العلم تزكية </w:t>
            </w:r>
            <w:r w:rsidRPr="00401F3E">
              <w:rPr>
                <w:rFonts w:ascii="Adwaa Elsalaf" w:hAnsi="Adwaa Elsalaf" w:cs="Adwaa Elsalaf"/>
                <w:b/>
                <w:bCs/>
                <w:sz w:val="24"/>
                <w:szCs w:val="24"/>
                <w:rtl/>
              </w:rPr>
              <w:br/>
              <w:t>صن عزة النفس واحم العلم من سفه</w:t>
            </w:r>
            <w:r w:rsidRPr="00401F3E">
              <w:rPr>
                <w:rFonts w:ascii="Adwaa Elsalaf" w:hAnsi="Adwaa Elsalaf" w:cs="Adwaa Elsalaf"/>
                <w:b/>
                <w:bCs/>
                <w:sz w:val="24"/>
                <w:szCs w:val="24"/>
                <w:rtl/>
              </w:rPr>
              <w:br/>
              <w:t>واحذر مسالك من راموا المناصب لم</w:t>
            </w:r>
            <w:r w:rsidRPr="00401F3E">
              <w:rPr>
                <w:rFonts w:ascii="Adwaa Elsalaf" w:hAnsi="Adwaa Elsalaf" w:cs="Adwaa Elsalaf"/>
                <w:b/>
                <w:bCs/>
                <w:sz w:val="24"/>
                <w:szCs w:val="24"/>
                <w:rtl/>
              </w:rPr>
              <w:br/>
              <w:t>واحذر مداهنة ترجو  بها عرضا</w:t>
            </w:r>
            <w:r w:rsidRPr="00401F3E">
              <w:rPr>
                <w:rFonts w:ascii="Adwaa Elsalaf" w:hAnsi="Adwaa Elsalaf" w:cs="Adwaa Elsalaf"/>
                <w:b/>
                <w:bCs/>
                <w:sz w:val="24"/>
                <w:szCs w:val="24"/>
                <w:rtl/>
              </w:rPr>
              <w:br/>
              <w:t xml:space="preserve">ولتجمع الكتب ولتختر أحاسنها </w:t>
            </w:r>
            <w:r w:rsidRPr="00401F3E">
              <w:rPr>
                <w:rFonts w:ascii="Adwaa Elsalaf" w:hAnsi="Adwaa Elsalaf" w:cs="Adwaa Elsalaf"/>
                <w:b/>
                <w:bCs/>
                <w:sz w:val="24"/>
                <w:szCs w:val="24"/>
                <w:rtl/>
              </w:rPr>
              <w:br/>
              <w:t>خذ من رسائل أهل العلم ما نسجت</w:t>
            </w:r>
            <w:r w:rsidRPr="00401F3E">
              <w:rPr>
                <w:rFonts w:ascii="Adwaa Elsalaf" w:hAnsi="Adwaa Elsalaf" w:cs="Adwaa Elsalaf"/>
                <w:b/>
                <w:bCs/>
                <w:sz w:val="24"/>
                <w:szCs w:val="24"/>
                <w:rtl/>
              </w:rPr>
              <w:br/>
              <w:t>إذا اشتريت كتابا فلتطف عجلا</w:t>
            </w:r>
            <w:r w:rsidRPr="00401F3E">
              <w:rPr>
                <w:rFonts w:ascii="Adwaa Elsalaf" w:hAnsi="Adwaa Elsalaf" w:cs="Adwaa Elsalaf"/>
                <w:b/>
                <w:bCs/>
                <w:sz w:val="24"/>
                <w:szCs w:val="24"/>
                <w:rtl/>
              </w:rPr>
              <w:br/>
              <w:t>ولتعرف الاصطلاحات التي وردت</w:t>
            </w:r>
            <w:r w:rsidRPr="00401F3E">
              <w:rPr>
                <w:rFonts w:ascii="Adwaa Elsalaf" w:hAnsi="Adwaa Elsalaf" w:cs="Adwaa Elsalaf"/>
                <w:b/>
                <w:bCs/>
                <w:sz w:val="24"/>
                <w:szCs w:val="24"/>
                <w:rtl/>
              </w:rPr>
              <w:br/>
              <w:t>وإن كتبت فاعجم ذاك معتنيا</w:t>
            </w:r>
            <w:r w:rsidRPr="00401F3E">
              <w:rPr>
                <w:rFonts w:ascii="Adwaa Elsalaf" w:hAnsi="Adwaa Elsalaf" w:cs="Adwaa Elsalaf"/>
                <w:b/>
                <w:bCs/>
                <w:sz w:val="24"/>
                <w:szCs w:val="24"/>
                <w:rtl/>
              </w:rPr>
              <w:br/>
            </w:r>
          </w:p>
        </w:tc>
        <w:tc>
          <w:tcPr>
            <w:tcW w:w="850" w:type="dxa"/>
          </w:tcPr>
          <w:p w:rsidR="008C3369" w:rsidRPr="00401F3E" w:rsidRDefault="008C3369" w:rsidP="00AA7691">
            <w:pPr>
              <w:jc w:val="center"/>
              <w:rPr>
                <w:rFonts w:ascii="Adwaa Elsalaf" w:hAnsi="Adwaa Elsalaf" w:cs="Adwaa Elsalaf"/>
                <w:b/>
                <w:bCs/>
                <w:sz w:val="24"/>
                <w:szCs w:val="24"/>
                <w:rtl/>
              </w:rPr>
            </w:pPr>
          </w:p>
        </w:tc>
        <w:tc>
          <w:tcPr>
            <w:tcW w:w="4537"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ما يقتضي العلم نهيا كان أو طلبا</w:t>
            </w:r>
            <w:r w:rsidRPr="00401F3E">
              <w:rPr>
                <w:rFonts w:ascii="Adwaa Elsalaf" w:hAnsi="Adwaa Elsalaf" w:cs="Adwaa Elsalaf"/>
                <w:b/>
                <w:bCs/>
                <w:sz w:val="24"/>
                <w:szCs w:val="24"/>
                <w:rtl/>
              </w:rPr>
              <w:br/>
              <w:t>في ذاك فاقرأه كي تروي به الجدبا</w:t>
            </w:r>
            <w:r w:rsidRPr="00401F3E">
              <w:rPr>
                <w:rFonts w:ascii="Adwaa Elsalaf" w:hAnsi="Adwaa Elsalaf" w:cs="Adwaa Elsalaf"/>
                <w:b/>
                <w:bCs/>
                <w:sz w:val="24"/>
                <w:szCs w:val="24"/>
                <w:rtl/>
              </w:rPr>
              <w:br/>
              <w:t>لا تكتم العلم واصدع بالذي وجبا</w:t>
            </w:r>
            <w:r w:rsidRPr="00401F3E">
              <w:rPr>
                <w:rFonts w:ascii="Adwaa Elsalaf" w:hAnsi="Adwaa Elsalaf" w:cs="Adwaa Elsalaf"/>
                <w:b/>
                <w:bCs/>
                <w:sz w:val="24"/>
                <w:szCs w:val="24"/>
                <w:rtl/>
              </w:rPr>
              <w:br/>
              <w:t>فإن من صانه يرقى به الرتبا</w:t>
            </w:r>
            <w:r w:rsidRPr="00401F3E">
              <w:rPr>
                <w:rFonts w:ascii="Adwaa Elsalaf" w:hAnsi="Adwaa Elsalaf" w:cs="Adwaa Elsalaf"/>
                <w:b/>
                <w:bCs/>
                <w:sz w:val="24"/>
                <w:szCs w:val="24"/>
                <w:rtl/>
              </w:rPr>
              <w:br/>
              <w:t>يحموا الولاية أن يغشوا بها الريبا</w:t>
            </w:r>
            <w:r w:rsidRPr="00401F3E">
              <w:rPr>
                <w:rFonts w:ascii="Adwaa Elsalaf" w:hAnsi="Adwaa Elsalaf" w:cs="Adwaa Elsalaf"/>
                <w:b/>
                <w:bCs/>
                <w:sz w:val="24"/>
                <w:szCs w:val="24"/>
                <w:rtl/>
              </w:rPr>
              <w:br/>
              <w:t>قل ما بدا لك لا تستعمل الكذبا</w:t>
            </w:r>
            <w:r w:rsidRPr="00401F3E">
              <w:rPr>
                <w:rFonts w:ascii="Adwaa Elsalaf" w:hAnsi="Adwaa Elsalaf" w:cs="Adwaa Elsalaf"/>
                <w:b/>
                <w:bCs/>
                <w:sz w:val="24"/>
                <w:szCs w:val="24"/>
                <w:rtl/>
              </w:rPr>
              <w:br/>
              <w:t>لا.. لا تطع في شراء الكتب من عتبا</w:t>
            </w:r>
            <w:r w:rsidRPr="00401F3E">
              <w:rPr>
                <w:rFonts w:ascii="Adwaa Elsalaf" w:hAnsi="Adwaa Elsalaf" w:cs="Adwaa Elsalaf"/>
                <w:b/>
                <w:bCs/>
                <w:sz w:val="24"/>
                <w:szCs w:val="24"/>
                <w:rtl/>
              </w:rPr>
              <w:br/>
              <w:t>على التعمق فيما غاص واحتجبا</w:t>
            </w:r>
            <w:r w:rsidRPr="00401F3E">
              <w:rPr>
                <w:rFonts w:ascii="Adwaa Elsalaf" w:hAnsi="Adwaa Elsalaf" w:cs="Adwaa Elsalaf"/>
                <w:b/>
                <w:bCs/>
                <w:sz w:val="24"/>
                <w:szCs w:val="24"/>
                <w:rtl/>
              </w:rPr>
              <w:br/>
              <w:t>على الذي فيه ولتستخبر الكتبا</w:t>
            </w:r>
            <w:r w:rsidRPr="00401F3E">
              <w:rPr>
                <w:rFonts w:ascii="Adwaa Elsalaf" w:hAnsi="Adwaa Elsalaf" w:cs="Adwaa Elsalaf"/>
                <w:b/>
                <w:bCs/>
                <w:sz w:val="24"/>
                <w:szCs w:val="24"/>
                <w:rtl/>
              </w:rPr>
              <w:br/>
              <w:t>عند المؤلف تستثمر بذا التعبا</w:t>
            </w:r>
            <w:r w:rsidRPr="00401F3E">
              <w:rPr>
                <w:rFonts w:ascii="Adwaa Elsalaf" w:hAnsi="Adwaa Elsalaf" w:cs="Adwaa Elsalaf"/>
                <w:b/>
                <w:bCs/>
                <w:sz w:val="24"/>
                <w:szCs w:val="24"/>
                <w:rtl/>
              </w:rPr>
              <w:br/>
              <w:t>بالنقط والشكل واضبط كل ما صعبا</w:t>
            </w:r>
            <w:r w:rsidRPr="00401F3E">
              <w:rPr>
                <w:rFonts w:ascii="Adwaa Elsalaf" w:hAnsi="Adwaa Elsalaf" w:cs="Adwaa Elsalaf"/>
                <w:b/>
                <w:bCs/>
                <w:sz w:val="24"/>
                <w:szCs w:val="24"/>
                <w:rtl/>
              </w:rPr>
              <w:br/>
            </w:r>
          </w:p>
        </w:tc>
      </w:tr>
    </w:tbl>
    <w:p w:rsidR="008C3369" w:rsidRPr="00401F3E" w:rsidRDefault="008C3369" w:rsidP="00AA7691">
      <w:pPr>
        <w:jc w:val="center"/>
        <w:rPr>
          <w:rFonts w:ascii="Arial" w:hAnsi="Arial" w:cs="Arial"/>
          <w:b/>
          <w:bCs/>
          <w:sz w:val="24"/>
          <w:szCs w:val="24"/>
          <w:rtl/>
        </w:rPr>
      </w:pPr>
      <w:r w:rsidRPr="00401F3E">
        <w:rPr>
          <w:rFonts w:ascii="Arial" w:hAnsi="Arial" w:cs="Arial"/>
          <w:b/>
          <w:bCs/>
          <w:sz w:val="24"/>
          <w:szCs w:val="24"/>
          <w:rtl/>
        </w:rPr>
        <w:t>فصل في المحاذير</w:t>
      </w:r>
    </w:p>
    <w:tbl>
      <w:tblPr>
        <w:bidiVisual/>
        <w:tblW w:w="10065" w:type="dxa"/>
        <w:jc w:val="center"/>
        <w:tblInd w:w="-935" w:type="dxa"/>
        <w:tblLayout w:type="fixed"/>
        <w:tblLook w:val="0000"/>
      </w:tblPr>
      <w:tblGrid>
        <w:gridCol w:w="4678"/>
        <w:gridCol w:w="850"/>
        <w:gridCol w:w="4537"/>
      </w:tblGrid>
      <w:tr w:rsidR="008C3369" w:rsidRPr="00401F3E" w:rsidTr="00AA7691">
        <w:trPr>
          <w:jc w:val="center"/>
        </w:trPr>
        <w:tc>
          <w:tcPr>
            <w:tcW w:w="4678"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إياك أن تدعي ما أنت فاقده</w:t>
            </w:r>
            <w:r w:rsidRPr="00401F3E">
              <w:rPr>
                <w:rFonts w:ascii="Adwaa Elsalaf" w:hAnsi="Adwaa Elsalaf" w:cs="Adwaa Elsalaf"/>
                <w:b/>
                <w:bCs/>
                <w:sz w:val="24"/>
                <w:szCs w:val="24"/>
                <w:rtl/>
              </w:rPr>
              <w:br/>
              <w:t>واخش التصدر قبل الفقه واشتغلن</w:t>
            </w:r>
            <w:r w:rsidRPr="00401F3E">
              <w:rPr>
                <w:rFonts w:ascii="Adwaa Elsalaf" w:hAnsi="Adwaa Elsalaf" w:cs="Adwaa Elsalaf"/>
                <w:b/>
                <w:bCs/>
                <w:sz w:val="24"/>
                <w:szCs w:val="24"/>
                <w:rtl/>
              </w:rPr>
              <w:br/>
              <w:t>لا.. لا تثر شبهات في إثارتها</w:t>
            </w:r>
            <w:r w:rsidRPr="00401F3E">
              <w:rPr>
                <w:rFonts w:ascii="Adwaa Elsalaf" w:hAnsi="Adwaa Elsalaf" w:cs="Adwaa Elsalaf"/>
                <w:b/>
                <w:bCs/>
                <w:sz w:val="24"/>
                <w:szCs w:val="24"/>
                <w:rtl/>
              </w:rPr>
              <w:br/>
              <w:t>ولتحذر اللحن في الألفاظ واجتهدن</w:t>
            </w:r>
            <w:r w:rsidRPr="00401F3E">
              <w:rPr>
                <w:rFonts w:ascii="Adwaa Elsalaf" w:hAnsi="Adwaa Elsalaf" w:cs="Adwaa Elsalaf"/>
                <w:b/>
                <w:bCs/>
                <w:sz w:val="24"/>
                <w:szCs w:val="24"/>
                <w:rtl/>
              </w:rPr>
              <w:br/>
              <w:t>فإنما القوم قد أرسوا قواعده</w:t>
            </w:r>
            <w:r w:rsidRPr="00401F3E">
              <w:rPr>
                <w:rFonts w:ascii="Adwaa Elsalaf" w:hAnsi="Adwaa Elsalaf" w:cs="Adwaa Elsalaf"/>
                <w:b/>
                <w:bCs/>
                <w:sz w:val="24"/>
                <w:szCs w:val="24"/>
                <w:rtl/>
              </w:rPr>
              <w:br/>
              <w:t>واحذر نكاية أعداء لنا نصبوا</w:t>
            </w:r>
            <w:r w:rsidRPr="00401F3E">
              <w:rPr>
                <w:rFonts w:ascii="Adwaa Elsalaf" w:hAnsi="Adwaa Elsalaf" w:cs="Adwaa Elsalaf"/>
                <w:b/>
                <w:bCs/>
                <w:sz w:val="24"/>
                <w:szCs w:val="24"/>
                <w:rtl/>
              </w:rPr>
              <w:br/>
              <w:t>ولتحذر الجدل المردي لأودية</w:t>
            </w:r>
            <w:r w:rsidRPr="00401F3E">
              <w:rPr>
                <w:rFonts w:ascii="Adwaa Elsalaf" w:hAnsi="Adwaa Elsalaf" w:cs="Adwaa Elsalaf"/>
                <w:b/>
                <w:bCs/>
                <w:sz w:val="24"/>
                <w:szCs w:val="24"/>
                <w:rtl/>
              </w:rPr>
              <w:br/>
              <w:t>لا.. لا تحزب في الإسلام لا سمة</w:t>
            </w:r>
            <w:r w:rsidRPr="00401F3E">
              <w:rPr>
                <w:rFonts w:ascii="Adwaa Elsalaf" w:hAnsi="Adwaa Elsalaf" w:cs="Adwaa Elsalaf"/>
                <w:b/>
                <w:bCs/>
                <w:sz w:val="24"/>
                <w:szCs w:val="24"/>
                <w:rtl/>
              </w:rPr>
              <w:br/>
              <w:t>فإنما تلك أحزاب تتبعها</w:t>
            </w:r>
            <w:r w:rsidRPr="00401F3E">
              <w:rPr>
                <w:rFonts w:ascii="Adwaa Elsalaf" w:hAnsi="Adwaa Elsalaf" w:cs="Adwaa Elsalaf"/>
                <w:b/>
                <w:bCs/>
                <w:sz w:val="24"/>
                <w:szCs w:val="24"/>
                <w:rtl/>
              </w:rPr>
              <w:br/>
              <w:t>الله يعصمنا من فتنة عبثت</w:t>
            </w:r>
            <w:r w:rsidRPr="00401F3E">
              <w:rPr>
                <w:rFonts w:ascii="Adwaa Elsalaf" w:hAnsi="Adwaa Elsalaf" w:cs="Adwaa Elsalaf"/>
                <w:b/>
                <w:bCs/>
                <w:sz w:val="24"/>
                <w:szCs w:val="24"/>
                <w:rtl/>
              </w:rPr>
              <w:br/>
              <w:t>إن حزت ذلك فاعلم أن أعظم ما</w:t>
            </w:r>
            <w:r w:rsidRPr="00401F3E">
              <w:rPr>
                <w:rFonts w:ascii="Adwaa Elsalaf" w:hAnsi="Adwaa Elsalaf" w:cs="Adwaa Elsalaf"/>
                <w:b/>
                <w:bCs/>
                <w:sz w:val="24"/>
                <w:szCs w:val="24"/>
                <w:rtl/>
              </w:rPr>
              <w:br/>
              <w:t>إفشاء سرك أو نقل الكلام وأن</w:t>
            </w:r>
            <w:r w:rsidRPr="00401F3E">
              <w:rPr>
                <w:rFonts w:ascii="Adwaa Elsalaf" w:hAnsi="Adwaa Elsalaf" w:cs="Adwaa Elsalaf"/>
                <w:b/>
                <w:bCs/>
                <w:sz w:val="24"/>
                <w:szCs w:val="24"/>
                <w:rtl/>
              </w:rPr>
              <w:br/>
              <w:t>أو أن تكون حسودا حاقدا لسنا</w:t>
            </w:r>
            <w:r w:rsidRPr="00401F3E">
              <w:rPr>
                <w:rFonts w:ascii="Adwaa Elsalaf" w:hAnsi="Adwaa Elsalaf" w:cs="Adwaa Elsalaf"/>
                <w:b/>
                <w:bCs/>
                <w:sz w:val="24"/>
                <w:szCs w:val="24"/>
                <w:rtl/>
              </w:rPr>
              <w:br/>
              <w:t>واقصر خطاك عن الممنوع وانصرفن</w:t>
            </w:r>
            <w:r w:rsidRPr="00401F3E">
              <w:rPr>
                <w:rFonts w:ascii="Adwaa Elsalaf" w:hAnsi="Adwaa Elsalaf" w:cs="Adwaa Elsalaf"/>
                <w:b/>
                <w:bCs/>
                <w:sz w:val="24"/>
                <w:szCs w:val="24"/>
                <w:rtl/>
              </w:rPr>
              <w:br/>
              <w:t xml:space="preserve">واخش الظنون ولا تجلس مجالس من </w:t>
            </w:r>
            <w:r w:rsidRPr="00401F3E">
              <w:rPr>
                <w:rFonts w:ascii="Adwaa Elsalaf" w:hAnsi="Adwaa Elsalaf" w:cs="Adwaa Elsalaf"/>
                <w:b/>
                <w:bCs/>
                <w:sz w:val="24"/>
                <w:szCs w:val="24"/>
                <w:rtl/>
              </w:rPr>
              <w:br/>
              <w:t>تمت وفي ختمها أوصيك فاستمعن</w:t>
            </w:r>
            <w:r w:rsidRPr="00401F3E">
              <w:rPr>
                <w:rFonts w:ascii="Adwaa Elsalaf" w:hAnsi="Adwaa Elsalaf" w:cs="Adwaa Elsalaf"/>
                <w:b/>
                <w:bCs/>
                <w:sz w:val="24"/>
                <w:szCs w:val="24"/>
                <w:rtl/>
              </w:rPr>
              <w:br/>
              <w:t>فلتدع ربك يعتق وجه ناظمها</w:t>
            </w:r>
            <w:r w:rsidRPr="00401F3E">
              <w:rPr>
                <w:rFonts w:ascii="Adwaa Elsalaf" w:hAnsi="Adwaa Elsalaf" w:cs="Adwaa Elsalaf"/>
                <w:b/>
                <w:bCs/>
                <w:sz w:val="24"/>
                <w:szCs w:val="24"/>
                <w:rtl/>
              </w:rPr>
              <w:br/>
            </w:r>
          </w:p>
        </w:tc>
        <w:tc>
          <w:tcPr>
            <w:tcW w:w="850" w:type="dxa"/>
          </w:tcPr>
          <w:p w:rsidR="008C3369" w:rsidRPr="00401F3E" w:rsidRDefault="008C3369" w:rsidP="00AA7691">
            <w:pPr>
              <w:jc w:val="center"/>
              <w:rPr>
                <w:rFonts w:ascii="Adwaa Elsalaf" w:hAnsi="Adwaa Elsalaf" w:cs="Adwaa Elsalaf"/>
                <w:b/>
                <w:bCs/>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p w:rsidR="008C3369" w:rsidRPr="00401F3E" w:rsidRDefault="008C3369" w:rsidP="00AA7691">
            <w:pPr>
              <w:rPr>
                <w:rFonts w:ascii="Adwaa Elsalaf" w:hAnsi="Adwaa Elsalaf" w:cs="Adwaa Elsalaf"/>
                <w:sz w:val="24"/>
                <w:szCs w:val="24"/>
                <w:rtl/>
              </w:rPr>
            </w:pPr>
          </w:p>
        </w:tc>
        <w:tc>
          <w:tcPr>
            <w:tcW w:w="4537" w:type="dxa"/>
          </w:tcPr>
          <w:p w:rsidR="008C3369" w:rsidRPr="00401F3E" w:rsidRDefault="008C3369" w:rsidP="00AA7691">
            <w:pPr>
              <w:jc w:val="lowKashida"/>
              <w:rPr>
                <w:rFonts w:ascii="Adwaa Elsalaf" w:hAnsi="Adwaa Elsalaf" w:cs="Adwaa Elsalaf"/>
                <w:b/>
                <w:bCs/>
                <w:sz w:val="24"/>
                <w:szCs w:val="24"/>
                <w:rtl/>
              </w:rPr>
            </w:pPr>
            <w:r w:rsidRPr="00401F3E">
              <w:rPr>
                <w:rFonts w:ascii="Adwaa Elsalaf" w:hAnsi="Adwaa Elsalaf" w:cs="Adwaa Elsalaf"/>
                <w:b/>
                <w:bCs/>
                <w:sz w:val="24"/>
                <w:szCs w:val="24"/>
                <w:rtl/>
              </w:rPr>
              <w:t>كلابس ثوب زور يدعي العجبا</w:t>
            </w:r>
            <w:r w:rsidRPr="00401F3E">
              <w:rPr>
                <w:rFonts w:ascii="Adwaa Elsalaf" w:hAnsi="Adwaa Elsalaf" w:cs="Adwaa Elsalaf"/>
                <w:b/>
                <w:bCs/>
                <w:sz w:val="24"/>
                <w:szCs w:val="24"/>
                <w:rtl/>
              </w:rPr>
              <w:br/>
              <w:t>بالضبط والبحث واستذكار ما طلبا</w:t>
            </w:r>
            <w:r w:rsidRPr="00401F3E">
              <w:rPr>
                <w:rFonts w:ascii="Adwaa Elsalaf" w:hAnsi="Adwaa Elsalaf" w:cs="Adwaa Elsalaf"/>
                <w:b/>
                <w:bCs/>
                <w:sz w:val="24"/>
                <w:szCs w:val="24"/>
                <w:rtl/>
              </w:rPr>
              <w:br/>
              <w:t>ما يقدح الشك يشعل بالجوى الحطبا</w:t>
            </w:r>
            <w:r w:rsidRPr="00401F3E">
              <w:rPr>
                <w:rFonts w:ascii="Adwaa Elsalaf" w:hAnsi="Adwaa Elsalaf" w:cs="Adwaa Elsalaf"/>
                <w:b/>
                <w:bCs/>
                <w:sz w:val="24"/>
                <w:szCs w:val="24"/>
                <w:rtl/>
              </w:rPr>
              <w:br/>
              <w:t>في النحو لا.. لا تعب في ذلك العربا</w:t>
            </w:r>
            <w:r w:rsidRPr="00401F3E">
              <w:rPr>
                <w:rFonts w:ascii="Adwaa Elsalaf" w:hAnsi="Adwaa Elsalaf" w:cs="Adwaa Elsalaf"/>
                <w:b/>
                <w:bCs/>
                <w:sz w:val="24"/>
                <w:szCs w:val="24"/>
                <w:rtl/>
              </w:rPr>
              <w:br/>
              <w:t>وهذبوه إلى أن للورى هذبا</w:t>
            </w:r>
            <w:r w:rsidRPr="00401F3E">
              <w:rPr>
                <w:rFonts w:ascii="Adwaa Elsalaf" w:hAnsi="Adwaa Elsalaf" w:cs="Adwaa Elsalaf"/>
                <w:b/>
                <w:bCs/>
                <w:sz w:val="24"/>
                <w:szCs w:val="24"/>
                <w:rtl/>
              </w:rPr>
              <w:br/>
              <w:t>عبر الثقافة فخا يحمل العطبا</w:t>
            </w:r>
            <w:r w:rsidRPr="00401F3E">
              <w:rPr>
                <w:rFonts w:ascii="Adwaa Elsalaf" w:hAnsi="Adwaa Elsalaf" w:cs="Adwaa Elsalaf"/>
                <w:b/>
                <w:bCs/>
                <w:sz w:val="24"/>
                <w:szCs w:val="24"/>
                <w:rtl/>
              </w:rPr>
              <w:br/>
              <w:t>من الضلال ومما يورث الشجبا</w:t>
            </w:r>
            <w:r w:rsidRPr="00401F3E">
              <w:rPr>
                <w:rFonts w:ascii="Adwaa Elsalaf" w:hAnsi="Adwaa Elsalaf" w:cs="Adwaa Elsalaf"/>
                <w:b/>
                <w:bCs/>
                <w:sz w:val="24"/>
                <w:szCs w:val="24"/>
                <w:rtl/>
              </w:rPr>
              <w:br/>
              <w:t>غير التي اعتادها أسلافنا حقبا</w:t>
            </w:r>
            <w:r w:rsidRPr="00401F3E">
              <w:rPr>
                <w:rFonts w:ascii="Adwaa Elsalaf" w:hAnsi="Adwaa Elsalaf" w:cs="Adwaa Elsalaf"/>
                <w:b/>
                <w:bCs/>
                <w:sz w:val="24"/>
                <w:szCs w:val="24"/>
                <w:rtl/>
              </w:rPr>
              <w:br/>
              <w:t>يردي قواك فلا تنعب كمن نعبا</w:t>
            </w:r>
            <w:r w:rsidRPr="00401F3E">
              <w:rPr>
                <w:rFonts w:ascii="Adwaa Elsalaf" w:hAnsi="Adwaa Elsalaf" w:cs="Adwaa Elsalaf"/>
                <w:b/>
                <w:bCs/>
                <w:sz w:val="24"/>
                <w:szCs w:val="24"/>
                <w:rtl/>
              </w:rPr>
              <w:br/>
              <w:t>بالناس فاستعجلوا الأموال والنشبا</w:t>
            </w:r>
            <w:r w:rsidRPr="00401F3E">
              <w:rPr>
                <w:rFonts w:ascii="Adwaa Elsalaf" w:hAnsi="Adwaa Elsalaf" w:cs="Adwaa Elsalaf"/>
                <w:b/>
                <w:bCs/>
                <w:sz w:val="24"/>
                <w:szCs w:val="24"/>
                <w:rtl/>
              </w:rPr>
              <w:br/>
              <w:t>يردي ببنيانك العالي الذي انتصبا</w:t>
            </w:r>
            <w:r w:rsidRPr="00401F3E">
              <w:rPr>
                <w:rFonts w:ascii="Adwaa Elsalaf" w:hAnsi="Adwaa Elsalaf" w:cs="Adwaa Elsalaf"/>
                <w:b/>
                <w:bCs/>
                <w:sz w:val="24"/>
                <w:szCs w:val="24"/>
                <w:rtl/>
              </w:rPr>
              <w:br/>
              <w:t>تجلس لمبتدع في السوء قد رغبا</w:t>
            </w:r>
            <w:r w:rsidRPr="00401F3E">
              <w:rPr>
                <w:rFonts w:ascii="Adwaa Elsalaf" w:hAnsi="Adwaa Elsalaf" w:cs="Adwaa Elsalaf"/>
                <w:b/>
                <w:bCs/>
                <w:sz w:val="24"/>
                <w:szCs w:val="24"/>
                <w:rtl/>
              </w:rPr>
              <w:br/>
              <w:t>أو تكثر المزح بين الناس واللعبا</w:t>
            </w:r>
            <w:r w:rsidRPr="00401F3E">
              <w:rPr>
                <w:rFonts w:ascii="Adwaa Elsalaf" w:hAnsi="Adwaa Elsalaf" w:cs="Adwaa Elsalaf"/>
                <w:b/>
                <w:bCs/>
                <w:sz w:val="24"/>
                <w:szCs w:val="24"/>
                <w:rtl/>
              </w:rPr>
              <w:br/>
              <w:t>عن المحارم كي تستكمل الأدبا</w:t>
            </w:r>
            <w:r w:rsidRPr="00401F3E">
              <w:rPr>
                <w:rFonts w:ascii="Adwaa Elsalaf" w:hAnsi="Adwaa Elsalaf" w:cs="Adwaa Elsalaf"/>
                <w:b/>
                <w:bCs/>
                <w:sz w:val="24"/>
                <w:szCs w:val="24"/>
                <w:rtl/>
              </w:rPr>
              <w:br/>
              <w:t>إتيانهم يجلب الآثام والريبا</w:t>
            </w:r>
            <w:r w:rsidRPr="00401F3E">
              <w:rPr>
                <w:rFonts w:ascii="Adwaa Elsalaf" w:hAnsi="Adwaa Elsalaf" w:cs="Adwaa Elsalaf"/>
                <w:b/>
                <w:bCs/>
                <w:sz w:val="24"/>
                <w:szCs w:val="24"/>
                <w:rtl/>
              </w:rPr>
              <w:br/>
              <w:t>لما أقول _ وقيت _ المقت والغضبا</w:t>
            </w:r>
            <w:r w:rsidRPr="00401F3E">
              <w:rPr>
                <w:rFonts w:ascii="Adwaa Elsalaf" w:hAnsi="Adwaa Elsalaf" w:cs="Adwaa Elsalaf"/>
                <w:b/>
                <w:bCs/>
                <w:sz w:val="24"/>
                <w:szCs w:val="24"/>
                <w:rtl/>
              </w:rPr>
              <w:br/>
              <w:t>وأن يجنبه النيران واللهبا</w:t>
            </w:r>
            <w:r w:rsidRPr="00401F3E">
              <w:rPr>
                <w:rFonts w:ascii="Adwaa Elsalaf" w:hAnsi="Adwaa Elsalaf" w:cs="Adwaa Elsalaf"/>
                <w:b/>
                <w:bCs/>
                <w:sz w:val="24"/>
                <w:szCs w:val="24"/>
                <w:rtl/>
              </w:rPr>
              <w:br/>
            </w:r>
          </w:p>
        </w:tc>
      </w:tr>
    </w:tbl>
    <w:p w:rsidR="008C3369" w:rsidRPr="00401F3E" w:rsidRDefault="008C3369" w:rsidP="00AA7691">
      <w:pPr>
        <w:pBdr>
          <w:top w:val="single" w:sz="6" w:space="1" w:color="auto"/>
        </w:pBdr>
        <w:jc w:val="lowKashida"/>
        <w:rPr>
          <w:rFonts w:ascii="Adwaa Elsalaf" w:hAnsi="Adwaa Elsalaf" w:cs="Adwaa Elsalaf"/>
          <w:sz w:val="20"/>
          <w:szCs w:val="20"/>
          <w:rtl/>
        </w:rPr>
      </w:pPr>
      <w:r w:rsidRPr="00401F3E">
        <w:rPr>
          <w:rFonts w:ascii="Adwaa Elsalaf" w:hAnsi="Adwaa Elsalaf" w:cs="Adwaa Elsalaf"/>
          <w:sz w:val="20"/>
          <w:szCs w:val="20"/>
          <w:rtl/>
        </w:rPr>
        <w:t>قال الشيخ بكر أبو زيد</w:t>
      </w:r>
      <w:r w:rsidR="00027306">
        <w:rPr>
          <w:rFonts w:ascii="Adwaa Elsalaf" w:hAnsi="Adwaa Elsalaf" w:cs="Adwaa Elsalaf" w:hint="cs"/>
          <w:sz w:val="20"/>
          <w:szCs w:val="20"/>
          <w:rtl/>
        </w:rPr>
        <w:t xml:space="preserve"> رحمه الله</w:t>
      </w:r>
      <w:r w:rsidRPr="00401F3E">
        <w:rPr>
          <w:rFonts w:ascii="Adwaa Elsalaf" w:hAnsi="Adwaa Elsalaf" w:cs="Adwaa Elsalaf"/>
          <w:sz w:val="20"/>
          <w:szCs w:val="20"/>
          <w:rtl/>
        </w:rPr>
        <w:t xml:space="preserve"> بعد قراءته للمنظومة :    (( هذه المنظومة تميزت :  1/ أنها سلسة </w:t>
      </w:r>
      <w:r w:rsidRPr="00401F3E">
        <w:rPr>
          <w:rFonts w:ascii="Adwaa Elsalaf" w:hAnsi="Adwaa Elsalaf" w:cs="Adwaa Elsalaf" w:hint="cs"/>
          <w:sz w:val="20"/>
          <w:szCs w:val="20"/>
          <w:rtl/>
        </w:rPr>
        <w:t xml:space="preserve"> </w:t>
      </w:r>
      <w:r w:rsidRPr="00401F3E">
        <w:rPr>
          <w:rFonts w:ascii="Adwaa Elsalaf" w:hAnsi="Adwaa Elsalaf" w:cs="Adwaa Elsalaf"/>
          <w:sz w:val="20"/>
          <w:szCs w:val="20"/>
          <w:rtl/>
        </w:rPr>
        <w:t>عذبة ولا إشكال فيها</w:t>
      </w:r>
      <w:r w:rsidRPr="00401F3E">
        <w:rPr>
          <w:rFonts w:ascii="Adwaa Elsalaf" w:hAnsi="Adwaa Elsalaf" w:cs="Adwaa Elsalaf" w:hint="cs"/>
          <w:sz w:val="20"/>
          <w:szCs w:val="20"/>
          <w:rtl/>
        </w:rPr>
        <w:t xml:space="preserve">. </w:t>
      </w:r>
    </w:p>
    <w:p w:rsidR="008C3369" w:rsidRPr="00401F3E" w:rsidRDefault="008C3369" w:rsidP="00AA7691">
      <w:pPr>
        <w:pBdr>
          <w:top w:val="single" w:sz="6" w:space="1" w:color="auto"/>
        </w:pBdr>
        <w:rPr>
          <w:rFonts w:ascii="Adwaa Elsalaf" w:hAnsi="Adwaa Elsalaf" w:cs="Adwaa Elsalaf"/>
          <w:sz w:val="20"/>
          <w:szCs w:val="20"/>
        </w:rPr>
      </w:pPr>
      <w:r w:rsidRPr="00401F3E">
        <w:rPr>
          <w:rFonts w:ascii="Adwaa Elsalaf" w:hAnsi="Adwaa Elsalaf" w:cs="Adwaa Elsalaf"/>
          <w:sz w:val="20"/>
          <w:szCs w:val="20"/>
          <w:rtl/>
        </w:rPr>
        <w:t xml:space="preserve"> </w:t>
      </w:r>
      <w:r w:rsidRPr="00401F3E">
        <w:rPr>
          <w:rFonts w:ascii="Adwaa Elsalaf" w:hAnsi="Adwaa Elsalaf" w:cs="Adwaa Elsalaf" w:hint="cs"/>
          <w:sz w:val="20"/>
          <w:szCs w:val="20"/>
          <w:rtl/>
        </w:rPr>
        <w:t>2</w:t>
      </w:r>
      <w:r w:rsidRPr="00401F3E">
        <w:rPr>
          <w:rFonts w:ascii="Adwaa Elsalaf" w:hAnsi="Adwaa Elsalaf" w:cs="Adwaa Elsalaf"/>
          <w:sz w:val="20"/>
          <w:szCs w:val="20"/>
          <w:rtl/>
        </w:rPr>
        <w:t>/ أنها أتت على المطلوب من الكتاب</w:t>
      </w:r>
      <w:r w:rsidRPr="00401F3E">
        <w:rPr>
          <w:rFonts w:ascii="Adwaa Elsalaf" w:hAnsi="Adwaa Elsalaf" w:cs="Adwaa Elsalaf" w:hint="cs"/>
          <w:sz w:val="20"/>
          <w:szCs w:val="20"/>
          <w:rtl/>
        </w:rPr>
        <w:t xml:space="preserve"> </w:t>
      </w:r>
      <w:r w:rsidRPr="00401F3E">
        <w:rPr>
          <w:rFonts w:ascii="Adwaa Elsalaf" w:hAnsi="Adwaa Elsalaf" w:cs="Adwaa Elsalaf"/>
          <w:sz w:val="20"/>
          <w:szCs w:val="20"/>
          <w:rtl/>
        </w:rPr>
        <w:t>وفقك الله  ... بكر أبو زيد ))</w:t>
      </w:r>
    </w:p>
    <w:p w:rsidR="008C3369" w:rsidRPr="001C26E4" w:rsidRDefault="008C3369" w:rsidP="00AA7691">
      <w:pPr>
        <w:jc w:val="center"/>
        <w:rPr>
          <w:rFonts w:cs="Times New Roman"/>
          <w:b/>
          <w:bCs/>
          <w:sz w:val="24"/>
          <w:szCs w:val="24"/>
          <w:rtl/>
        </w:rPr>
      </w:pPr>
    </w:p>
    <w:p w:rsidR="00171A6C" w:rsidRPr="005767BE" w:rsidRDefault="008C3369" w:rsidP="00610501">
      <w:pPr>
        <w:jc w:val="center"/>
        <w:rPr>
          <w:rFonts w:cs="Simplified Arabic"/>
          <w:sz w:val="22"/>
          <w:szCs w:val="22"/>
        </w:rPr>
      </w:pPr>
      <w:r>
        <w:br w:type="page"/>
      </w:r>
    </w:p>
    <w:p w:rsidR="00171A6C" w:rsidRPr="005767BE" w:rsidRDefault="00171A6C" w:rsidP="00872379">
      <w:pPr>
        <w:spacing w:before="120"/>
        <w:ind w:firstLine="720"/>
        <w:jc w:val="center"/>
        <w:rPr>
          <w:rFonts w:cs="Simplified Arabic"/>
          <w:sz w:val="22"/>
          <w:szCs w:val="22"/>
          <w:rtl/>
        </w:rPr>
      </w:pPr>
      <w:r w:rsidRPr="005767BE">
        <w:rPr>
          <w:rFonts w:cs="Simplified Arabic"/>
          <w:b/>
          <w:bCs/>
          <w:sz w:val="22"/>
          <w:szCs w:val="22"/>
          <w:rtl/>
        </w:rPr>
        <w:lastRenderedPageBreak/>
        <w:t>تفسير سورة الفاتحة</w:t>
      </w:r>
      <w:r w:rsidR="00872379">
        <w:rPr>
          <w:rFonts w:cs="Simplified Arabic" w:hint="cs"/>
          <w:b/>
          <w:bCs/>
          <w:sz w:val="22"/>
          <w:szCs w:val="22"/>
          <w:rtl/>
        </w:rPr>
        <w:t xml:space="preserve"> </w:t>
      </w:r>
      <w:r w:rsidRPr="005767BE">
        <w:rPr>
          <w:rFonts w:cs="Simplified Arabic"/>
          <w:sz w:val="22"/>
          <w:szCs w:val="22"/>
          <w:rtl/>
        </w:rPr>
        <w:t>وهي مكية</w:t>
      </w:r>
    </w:p>
    <w:p w:rsidR="00171A6C" w:rsidRPr="00171A6C" w:rsidRDefault="00171A6C" w:rsidP="00171A6C">
      <w:pPr>
        <w:spacing w:before="120"/>
        <w:jc w:val="lowKashida"/>
        <w:rPr>
          <w:rFonts w:cs="Simplified Arabic"/>
          <w:sz w:val="26"/>
          <w:szCs w:val="26"/>
          <w:rtl/>
        </w:rPr>
      </w:pPr>
      <w:r w:rsidRPr="00171A6C">
        <w:rPr>
          <w:rFonts w:ascii="QCF_BSML" w:hAnsi="QCF_BSML" w:cs="QCF_BSML"/>
          <w:sz w:val="26"/>
          <w:szCs w:val="26"/>
          <w:rtl/>
        </w:rPr>
        <w:t xml:space="preserve">ﭽ </w:t>
      </w:r>
      <w:r w:rsidRPr="00171A6C">
        <w:rPr>
          <w:rFonts w:ascii="QCF_P001" w:hAnsi="QCF_P001" w:cs="QCF_P001"/>
          <w:sz w:val="26"/>
          <w:szCs w:val="26"/>
          <w:rtl/>
        </w:rPr>
        <w:t xml:space="preserve">ﭑ        ﭒ   ﭓ   ﭔ   ﭕ    ﭖ   ﭗ   ﭘ   ﭙ   ﭚ    ﭛ   ﭜ   ﭝ   ﭞ   ﭟ     ﭠ   ﭡ    ﭢ   ﭣ   ﭤ   ﭥ   ﭦ   ﭧ    ﭨ   ﭩ   ﭪ   ﭫ   ﭬ   ﭭ    ﭮ   ﭯ   ﭰ   ﭱ    ﭲ   ﭳ   ﭴ    </w:t>
      </w:r>
      <w:r w:rsidRPr="00171A6C">
        <w:rPr>
          <w:rFonts w:ascii="QCF_BSML" w:hAnsi="QCF_BSML" w:cs="QCF_BSML"/>
          <w:sz w:val="26"/>
          <w:szCs w:val="26"/>
          <w:rtl/>
        </w:rPr>
        <w:t>ﭼ</w:t>
      </w:r>
      <w:r w:rsidRPr="00171A6C">
        <w:rPr>
          <w:rFonts w:ascii="Arial" w:hAnsi="Arial" w:cs="Arial"/>
          <w:sz w:val="26"/>
          <w:szCs w:val="26"/>
          <w:rtl/>
        </w:rPr>
        <w:t xml:space="preserve"> </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 xml:space="preserve">{ 1 } أي: أبتدىء بكل اسم لله تعالى؛ لأن لفظ «اسم» مفرد مضاف، فيعم جميع الأسماء الحسنى. </w:t>
      </w:r>
      <w:r w:rsidRPr="005767BE">
        <w:rPr>
          <w:rFonts w:ascii="QCF_BSML" w:hAnsi="QCF_BSML" w:cs="QCF_BSML"/>
          <w:sz w:val="22"/>
          <w:szCs w:val="22"/>
          <w:rtl/>
        </w:rPr>
        <w:t>ﭽ</w:t>
      </w:r>
      <w:r w:rsidRPr="005767BE">
        <w:rPr>
          <w:rFonts w:ascii="QCF_P001" w:hAnsi="QCF_P001" w:cs="QCF_P001"/>
          <w:sz w:val="22"/>
          <w:szCs w:val="22"/>
          <w:rtl/>
        </w:rPr>
        <w:t xml:space="preserve">        ﭒ   </w:t>
      </w:r>
      <w:r w:rsidRPr="005767BE">
        <w:rPr>
          <w:rFonts w:ascii="QCF_BSML" w:hAnsi="QCF_BSML" w:cs="QCF_BSML"/>
          <w:sz w:val="22"/>
          <w:szCs w:val="22"/>
          <w:rtl/>
        </w:rPr>
        <w:t>ﭼ</w:t>
      </w:r>
      <w:r w:rsidRPr="005767BE">
        <w:rPr>
          <w:rFonts w:cs="Simplified Arabic"/>
          <w:sz w:val="22"/>
          <w:szCs w:val="22"/>
          <w:rtl/>
        </w:rPr>
        <w:t>: هو المألوه المعبود المستحق لإفراده بالعبادة، لما اتصف به من صفات الألوهية وهي: صفات الكمال.</w:t>
      </w:r>
    </w:p>
    <w:p w:rsidR="00171A6C" w:rsidRPr="005767BE" w:rsidRDefault="00171A6C" w:rsidP="000776E8">
      <w:pPr>
        <w:spacing w:before="120"/>
        <w:ind w:firstLine="720"/>
        <w:jc w:val="lowKashida"/>
        <w:rPr>
          <w:rFonts w:cs="Simplified Arabic"/>
          <w:sz w:val="22"/>
          <w:szCs w:val="22"/>
          <w:rtl/>
        </w:rPr>
      </w:pPr>
      <w:r w:rsidRPr="005767BE">
        <w:rPr>
          <w:rFonts w:ascii="QCF_BSML" w:hAnsi="QCF_BSML" w:cs="QCF_BSML"/>
          <w:sz w:val="22"/>
          <w:szCs w:val="22"/>
          <w:rtl/>
        </w:rPr>
        <w:t xml:space="preserve">ﭽ </w:t>
      </w:r>
      <w:r w:rsidRPr="005767BE">
        <w:rPr>
          <w:rFonts w:ascii="QCF_P001" w:hAnsi="QCF_P001" w:cs="QCF_P001"/>
          <w:sz w:val="22"/>
          <w:szCs w:val="22"/>
          <w:rtl/>
        </w:rPr>
        <w:t xml:space="preserve">ﭛ  ﭜ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r w:rsidRPr="005767BE">
        <w:rPr>
          <w:rFonts w:cs="Simplified Arabic"/>
          <w:sz w:val="22"/>
          <w:szCs w:val="22"/>
          <w:rtl/>
        </w:rPr>
        <w:t>اسمان دالان على أنه تعالى ذو الرحمة الواسعة العظيمة التي وسعت كل شيء، وعمت كل حي، وكتبها للمتقين المتبعين لأنبيائه ورسله؛ فهؤلاء لهم الرحمة المطلقة، ومن عداهم فله</w:t>
      </w:r>
      <w:r w:rsidRPr="005767BE">
        <w:rPr>
          <w:rFonts w:cs="Simplified Arabic" w:hint="cs"/>
          <w:sz w:val="22"/>
          <w:szCs w:val="22"/>
          <w:rtl/>
        </w:rPr>
        <w:t xml:space="preserve"> </w:t>
      </w:r>
      <w:r w:rsidRPr="005767BE">
        <w:rPr>
          <w:rFonts w:cs="Simplified Arabic"/>
          <w:sz w:val="22"/>
          <w:szCs w:val="22"/>
          <w:rtl/>
        </w:rPr>
        <w:t>نصيب منها.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واعلم: أن من القواعد المتفق عليها بين سلف الأمة، وأئمتها، الإيمان بأسماء الله وصفاته وأحكام الصفات، فيؤمنون مثلاً بأنه رحمـن رحيم ذو الرحمة التي اتصف بها المتعلقة بالمرحوم، فالنعم كلها أثر من آثار رحمته، وهكذا في سائر الأسماء.</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يقال في العليم: إنه عليم ذو علم يعلم به كل شيء، قدير ذو قدرة يقدر على كل شيء.</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 2 }</w:t>
      </w:r>
      <w:r w:rsidR="00A447C2">
        <w:rPr>
          <w:rFonts w:ascii="QCF_BSML" w:hAnsi="QCF_BSML" w:cs="QCF_BSML" w:hint="cs"/>
          <w:sz w:val="22"/>
          <w:szCs w:val="22"/>
          <w:rtl/>
        </w:rPr>
        <w:t xml:space="preserve"> </w:t>
      </w:r>
      <w:r w:rsidRPr="005767BE">
        <w:rPr>
          <w:rFonts w:ascii="QCF_BSML" w:hAnsi="QCF_BSML" w:cs="QCF_BSML"/>
          <w:sz w:val="22"/>
          <w:szCs w:val="22"/>
          <w:rtl/>
        </w:rPr>
        <w:t xml:space="preserve">ﭽ </w:t>
      </w:r>
      <w:r w:rsidRPr="005767BE">
        <w:rPr>
          <w:rFonts w:ascii="QCF_P001" w:hAnsi="QCF_P001" w:cs="QCF_P001"/>
          <w:sz w:val="22"/>
          <w:szCs w:val="22"/>
          <w:rtl/>
        </w:rPr>
        <w:t xml:space="preserve">ﭖ  ﭗ  </w:t>
      </w:r>
      <w:r w:rsidRPr="005767BE">
        <w:rPr>
          <w:rFonts w:ascii="QCF_BSML" w:hAnsi="QCF_BSML" w:cs="QCF_BSML"/>
          <w:sz w:val="22"/>
          <w:szCs w:val="22"/>
          <w:rtl/>
        </w:rPr>
        <w:t>ﭼ</w:t>
      </w:r>
      <w:r w:rsidR="00A447C2">
        <w:rPr>
          <w:rFonts w:cs="Simplified Arabic" w:hint="cs"/>
          <w:sz w:val="22"/>
          <w:szCs w:val="22"/>
          <w:rtl/>
        </w:rPr>
        <w:t xml:space="preserve"> </w:t>
      </w:r>
      <w:r w:rsidRPr="005767BE">
        <w:rPr>
          <w:rFonts w:cs="Simplified Arabic"/>
          <w:sz w:val="22"/>
          <w:szCs w:val="22"/>
          <w:rtl/>
        </w:rPr>
        <w:t>هو: الثناء على الله بصفات الكمال، وبأفعاله الدائرة بين الفضل والعدل، فله الحمد الكامل بجميع الوجوه.</w:t>
      </w:r>
      <w:r w:rsidR="00A447C2">
        <w:rPr>
          <w:rFonts w:ascii="QCF_BSML" w:hAnsi="QCF_BSML" w:cs="QCF_BSML" w:hint="cs"/>
          <w:sz w:val="22"/>
          <w:szCs w:val="22"/>
          <w:rtl/>
        </w:rPr>
        <w:t xml:space="preserve"> </w:t>
      </w:r>
      <w:r w:rsidRPr="005767BE">
        <w:rPr>
          <w:rFonts w:ascii="QCF_BSML" w:hAnsi="QCF_BSML" w:cs="QCF_BSML"/>
          <w:sz w:val="22"/>
          <w:szCs w:val="22"/>
          <w:rtl/>
        </w:rPr>
        <w:t xml:space="preserve">ﭽ </w:t>
      </w:r>
      <w:r>
        <w:rPr>
          <w:rFonts w:ascii="QCF_P001" w:hAnsi="QCF_P001" w:cs="QCF_P001"/>
          <w:sz w:val="22"/>
          <w:szCs w:val="22"/>
          <w:rtl/>
        </w:rPr>
        <w:t>ﭘ  ﭙ</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الربُّ: هو المربي جميع العالمين، وهم من سوى الله بخلقه لهم، وإعداده لهم الآلات، وإنعامه عليهم بالنعم</w:t>
      </w:r>
      <w:r w:rsidRPr="005767BE">
        <w:rPr>
          <w:rFonts w:cs="Simplified Arabic" w:hint="cs"/>
          <w:sz w:val="22"/>
          <w:szCs w:val="22"/>
          <w:rtl/>
        </w:rPr>
        <w:t xml:space="preserve"> </w:t>
      </w:r>
      <w:r w:rsidRPr="005767BE">
        <w:rPr>
          <w:rFonts w:cs="Simplified Arabic"/>
          <w:sz w:val="22"/>
          <w:szCs w:val="22"/>
          <w:rtl/>
        </w:rPr>
        <w:t>العظيمة، التي لو فقدوها لم يمكن لهم البقاء، فما بهم من نعمة فمنه تعالى.</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 xml:space="preserve">وتربيته تعالى لخلقه نوعان: عامة وخاصة: فالعامة هي: خلقه للمخلوقين ورزقهم وهدايتهم لما فيه مصالحهم التي فيها بقاؤهم في الدنيا، والخاصة: تربيته لأوليائه، فيربيهم بالإيمان، ويوفقهم له، ويكملهم، ويدفع عنهم الصوارف والعوائق الحائلة بينهم وبينه. وحقيقتها: تربية التوفيق لكل خير والعصمة من كل شر، ولعل هذا المعنى هو السرُّ في كون أكثر أدعية الأنبياء بلفظ الربِّ، فإن مطالبهم كلها داخلة تحت ربوبيته </w:t>
      </w:r>
      <w:r w:rsidR="000776E8">
        <w:rPr>
          <w:rFonts w:cs="Simplified Arabic"/>
          <w:sz w:val="22"/>
          <w:szCs w:val="22"/>
          <w:rtl/>
        </w:rPr>
        <w:t>الخاصة؛ فدل قوله: {رب العالمين</w:t>
      </w:r>
      <w:r w:rsidRPr="005767BE">
        <w:rPr>
          <w:rFonts w:cs="Simplified Arabic"/>
          <w:sz w:val="22"/>
          <w:szCs w:val="22"/>
          <w:rtl/>
        </w:rPr>
        <w:t>} على انفراده بالخلق، والتدبير، والنعم، وكمال غناه، وتمام فقر العالمين إليه بكل وجه واعتبار.</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 xml:space="preserve">{ 4 } </w:t>
      </w:r>
      <w:r w:rsidRPr="005767BE">
        <w:rPr>
          <w:rFonts w:ascii="QCF_BSML" w:hAnsi="QCF_BSML" w:cs="QCF_BSML"/>
          <w:sz w:val="22"/>
          <w:szCs w:val="22"/>
          <w:rtl/>
        </w:rPr>
        <w:t xml:space="preserve">ﭽ </w:t>
      </w:r>
      <w:r w:rsidRPr="005767BE">
        <w:rPr>
          <w:rFonts w:ascii="QCF_P001" w:hAnsi="QCF_P001" w:cs="QCF_P001"/>
          <w:sz w:val="22"/>
          <w:szCs w:val="22"/>
          <w:rtl/>
        </w:rPr>
        <w:t xml:space="preserve">ﭞ  ﭟ    ﭠ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المالك: هو من اتصف بصفة الملك التي من آثارها أنه يأمر وينهى، ويثيب ويعاقب، ويتصرف بمماليكه بجميع أنواع التصرفات</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وأضاف الملك ليوم الدين، وهو يوم القيامة، يوم يدان الناس فيه بأعمالهم خيرها وشرها؛ لأن في ذلك اليوم يظهر للخلق تمام الظهور، كمال ملكه وعدله وحكمته وانقطاع أملاك الخلائق، حتى أنه يستوي في ذلك اليوم الملوك والرعايا والعبيد والأحرار، كلهم مذعنون لعظمته خاضعون لعزته منتظرون لمجازاته راجون ثوابه خائفون</w:t>
      </w:r>
      <w:r w:rsidRPr="005767BE">
        <w:rPr>
          <w:rFonts w:cs="Simplified Arabic" w:hint="cs"/>
          <w:sz w:val="22"/>
          <w:szCs w:val="22"/>
          <w:rtl/>
        </w:rPr>
        <w:t xml:space="preserve"> </w:t>
      </w:r>
      <w:r w:rsidRPr="005767BE">
        <w:rPr>
          <w:rFonts w:cs="Simplified Arabic"/>
          <w:sz w:val="22"/>
          <w:szCs w:val="22"/>
          <w:rtl/>
        </w:rPr>
        <w:t>من عقابه، فلذلك خصه بالذكر، وإلا فهو المالك ليوم الدين وغيره</w:t>
      </w:r>
      <w:r w:rsidRPr="005767BE">
        <w:rPr>
          <w:rFonts w:cs="Simplified Arabic" w:hint="cs"/>
          <w:sz w:val="22"/>
          <w:szCs w:val="22"/>
          <w:rtl/>
        </w:rPr>
        <w:t xml:space="preserve"> </w:t>
      </w:r>
      <w:r w:rsidRPr="005767BE">
        <w:rPr>
          <w:rFonts w:cs="Simplified Arabic"/>
          <w:sz w:val="22"/>
          <w:szCs w:val="22"/>
          <w:rtl/>
        </w:rPr>
        <w:t>من الأيام.</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 xml:space="preserve">{ 5 } وقوله: </w:t>
      </w:r>
      <w:r w:rsidRPr="005767BE">
        <w:rPr>
          <w:rFonts w:ascii="QCF_BSML" w:hAnsi="QCF_BSML" w:cs="QCF_BSML"/>
          <w:sz w:val="22"/>
          <w:szCs w:val="22"/>
          <w:rtl/>
        </w:rPr>
        <w:t xml:space="preserve">ﭽ </w:t>
      </w:r>
      <w:r w:rsidRPr="005767BE">
        <w:rPr>
          <w:rFonts w:ascii="QCF_P001" w:hAnsi="QCF_P001" w:cs="QCF_P001"/>
          <w:sz w:val="22"/>
          <w:szCs w:val="22"/>
          <w:rtl/>
        </w:rPr>
        <w:t xml:space="preserve">ﭢ  ﭣ  ﭤ  ﭥ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 أي: نخصك وحدك بالعبادة والاستعانة، لأن تقديم المعمول يفيد الحصر وهو إثبات الحكم للمذكور ونفيه عمّا عداه؛ فكأنه يقول: نعبدك، ولا نعبد غيرك، ونستعين بك، ولا نستعين بغيرك، وتقديم</w:t>
      </w:r>
      <w:r w:rsidRPr="005767BE">
        <w:rPr>
          <w:rFonts w:cs="Simplified Arabic" w:hint="cs"/>
          <w:sz w:val="22"/>
          <w:szCs w:val="22"/>
          <w:rtl/>
        </w:rPr>
        <w:t xml:space="preserve"> </w:t>
      </w:r>
      <w:r w:rsidRPr="005767BE">
        <w:rPr>
          <w:rFonts w:cs="Simplified Arabic"/>
          <w:sz w:val="22"/>
          <w:szCs w:val="22"/>
          <w:rtl/>
        </w:rPr>
        <w:t>العبادة على الاستعانة من باب تقديم العام على الخاص، واهتماماً بتقديم حقه تعالى على حق عبده.</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والعبادة: اسم جامع لِمَا</w:t>
      </w:r>
      <w:r w:rsidRPr="005767BE">
        <w:rPr>
          <w:rFonts w:cs="Simplified Arabic" w:hint="cs"/>
          <w:sz w:val="22"/>
          <w:szCs w:val="22"/>
          <w:rtl/>
        </w:rPr>
        <w:t xml:space="preserve"> </w:t>
      </w:r>
      <w:r w:rsidRPr="005767BE">
        <w:rPr>
          <w:rFonts w:cs="Simplified Arabic"/>
          <w:sz w:val="22"/>
          <w:szCs w:val="22"/>
          <w:rtl/>
        </w:rPr>
        <w:t>يحبه الله ويرضاه من الأعمال والأقوال الظاهرة والباطنة، والاستعانة هي: الاعتماد على الله تعالى في جلب المنافع ودفع المضار، مع الثقة به في تحصيل ذلك.</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والقيام بعبادة الله والاستعانة به هو الوسيلة للسعادة الأبدية والنجاة من جميع الشرور، فلا سبيل إلى النجاة إلا بالقيام بهما، وإنما تكون العبادة عبادةً إذا كانت مأخوذة عن رسول الله صلى الله عليه وسلم مقصوداً بها وجه الله، فبهذين الأمرين تكون عبادة، وذكر الاستعانة بعد العبادة مع دخولها فيها؛ لاحتياج العبد في جميع عباداته إلى الاستعانة بالله تعالى؛ فإنه إن لم يعنه الله لم يحصل له ما يريده من فعل الأوامر واجتناب النواهي.</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ثم قال تعالى:</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 xml:space="preserve">{ 6 } </w:t>
      </w:r>
      <w:r w:rsidRPr="005767BE">
        <w:rPr>
          <w:rFonts w:ascii="QCF_BSML" w:hAnsi="QCF_BSML" w:cs="QCF_BSML"/>
          <w:sz w:val="22"/>
          <w:szCs w:val="22"/>
          <w:rtl/>
        </w:rPr>
        <w:t xml:space="preserve">ﭽ </w:t>
      </w:r>
      <w:r w:rsidRPr="005767BE">
        <w:rPr>
          <w:rFonts w:ascii="QCF_P001" w:hAnsi="QCF_P001" w:cs="QCF_P001"/>
          <w:sz w:val="22"/>
          <w:szCs w:val="22"/>
          <w:rtl/>
        </w:rPr>
        <w:t xml:space="preserve">ﭧ   ﭨ  ﭩ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 أي: دلنا وأرشدنا، ووفقنا إلى الصراط</w:t>
      </w:r>
      <w:r w:rsidRPr="005767BE">
        <w:rPr>
          <w:rFonts w:cs="Simplified Arabic" w:hint="cs"/>
          <w:sz w:val="22"/>
          <w:szCs w:val="22"/>
          <w:rtl/>
        </w:rPr>
        <w:t xml:space="preserve"> </w:t>
      </w:r>
      <w:r w:rsidRPr="005767BE">
        <w:rPr>
          <w:rFonts w:cs="Simplified Arabic"/>
          <w:sz w:val="22"/>
          <w:szCs w:val="22"/>
          <w:rtl/>
        </w:rPr>
        <w:t>المستقيم، وهو الطريق الواضح الموصل إلى الله وإلى جنته، وهو معرفة الحق والعمل به، فاهدنا إلى الصراط، واهدنا في الصراط، فالهداية إلى الصراط لزوم دين الإسلام وترك ما سواه من الأديان، والهداية في الصراط تشمل</w:t>
      </w:r>
      <w:r w:rsidRPr="005767BE">
        <w:rPr>
          <w:rFonts w:cs="Simplified Arabic" w:hint="cs"/>
          <w:sz w:val="22"/>
          <w:szCs w:val="22"/>
          <w:rtl/>
        </w:rPr>
        <w:t xml:space="preserve"> </w:t>
      </w:r>
      <w:r w:rsidRPr="005767BE">
        <w:rPr>
          <w:rFonts w:cs="Simplified Arabic"/>
          <w:sz w:val="22"/>
          <w:szCs w:val="22"/>
          <w:rtl/>
        </w:rPr>
        <w:t>الهداية لجميع التفاصيل الدينية علماً وعملاً؛ فهذا الدعاء من أجمع الأدعية وأنفعها للعبد؛ ولهذا وجب على الإنسان أن يدعو الله به في كل ركعة من صلاته لضرورته إلى ذلك؛ وهذا الصراط المستقيم هو:</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lastRenderedPageBreak/>
        <w:t xml:space="preserve">{ 7 } </w:t>
      </w:r>
      <w:r w:rsidRPr="005767BE">
        <w:rPr>
          <w:rFonts w:ascii="QCF_BSML" w:hAnsi="QCF_BSML" w:cs="QCF_BSML"/>
          <w:sz w:val="22"/>
          <w:szCs w:val="22"/>
          <w:rtl/>
        </w:rPr>
        <w:t xml:space="preserve">ﭽ </w:t>
      </w:r>
      <w:r w:rsidRPr="005767BE">
        <w:rPr>
          <w:rFonts w:ascii="QCF_P001" w:hAnsi="QCF_P001" w:cs="QCF_P001"/>
          <w:sz w:val="22"/>
          <w:szCs w:val="22"/>
          <w:rtl/>
        </w:rPr>
        <w:t xml:space="preserve">ﭫ  ﭬ  ﭭ   ﭮ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 xml:space="preserve">من النبيين والصديقين والشهداء والصالحين </w:t>
      </w:r>
      <w:r w:rsidRPr="005767BE">
        <w:rPr>
          <w:rFonts w:ascii="QCF_BSML" w:hAnsi="QCF_BSML" w:cs="QCF_BSML"/>
          <w:sz w:val="22"/>
          <w:szCs w:val="22"/>
          <w:rtl/>
        </w:rPr>
        <w:t xml:space="preserve">ﭽ </w:t>
      </w:r>
      <w:r w:rsidRPr="005767BE">
        <w:rPr>
          <w:rFonts w:ascii="QCF_P001" w:hAnsi="QCF_P001" w:cs="QCF_P001"/>
          <w:sz w:val="22"/>
          <w:szCs w:val="22"/>
          <w:rtl/>
        </w:rPr>
        <w:t xml:space="preserve">ﭯ  </w:t>
      </w:r>
      <w:r w:rsidRPr="005767BE">
        <w:rPr>
          <w:rFonts w:ascii="QCF_BSML" w:hAnsi="QCF_BSML" w:cs="QCF_BSML"/>
          <w:sz w:val="22"/>
          <w:szCs w:val="22"/>
          <w:rtl/>
        </w:rPr>
        <w:t>ﭼ</w:t>
      </w:r>
      <w:r w:rsidRPr="005767BE">
        <w:rPr>
          <w:rFonts w:cs="Simplified Arabic"/>
          <w:sz w:val="22"/>
          <w:szCs w:val="22"/>
          <w:rtl/>
        </w:rPr>
        <w:t xml:space="preserve"> صراط </w:t>
      </w:r>
      <w:r w:rsidRPr="005767BE">
        <w:rPr>
          <w:rFonts w:ascii="QCF_BSML" w:hAnsi="QCF_BSML" w:cs="QCF_BSML"/>
          <w:sz w:val="22"/>
          <w:szCs w:val="22"/>
          <w:rtl/>
        </w:rPr>
        <w:t xml:space="preserve">ﭽ </w:t>
      </w:r>
      <w:r w:rsidRPr="005767BE">
        <w:rPr>
          <w:rFonts w:ascii="QCF_P001" w:hAnsi="QCF_P001" w:cs="QCF_P001"/>
          <w:sz w:val="22"/>
          <w:szCs w:val="22"/>
          <w:rtl/>
        </w:rPr>
        <w:t xml:space="preserve">ﭰ  ﭱ   </w:t>
      </w:r>
      <w:r w:rsidRPr="005767BE">
        <w:rPr>
          <w:rFonts w:ascii="QCF_BSML" w:hAnsi="QCF_BSML" w:cs="QCF_BSML"/>
          <w:sz w:val="22"/>
          <w:szCs w:val="22"/>
          <w:rtl/>
        </w:rPr>
        <w:t>ﭼ</w:t>
      </w:r>
      <w:r w:rsidRPr="005767BE">
        <w:rPr>
          <w:rFonts w:cs="Simplified Arabic"/>
          <w:sz w:val="22"/>
          <w:szCs w:val="22"/>
          <w:rtl/>
        </w:rPr>
        <w:t xml:space="preserve"> الذي عرفوا الحق وتركوه كاليهود ونحوهم، وغير صراط </w:t>
      </w:r>
      <w:r w:rsidRPr="005767BE">
        <w:rPr>
          <w:rFonts w:ascii="QCF_BSML" w:hAnsi="QCF_BSML" w:cs="QCF_BSML"/>
          <w:sz w:val="22"/>
          <w:szCs w:val="22"/>
          <w:rtl/>
        </w:rPr>
        <w:t xml:space="preserve">ﭽ </w:t>
      </w:r>
      <w:r w:rsidRPr="005767BE">
        <w:rPr>
          <w:rFonts w:ascii="QCF_P001" w:hAnsi="QCF_P001" w:cs="QCF_P001"/>
          <w:sz w:val="22"/>
          <w:szCs w:val="22"/>
          <w:rtl/>
        </w:rPr>
        <w:t xml:space="preserve">ﭳ  </w:t>
      </w:r>
      <w:r w:rsidRPr="005767BE">
        <w:rPr>
          <w:rFonts w:ascii="QCF_BSML" w:hAnsi="QCF_BSML" w:cs="QCF_BSML"/>
          <w:sz w:val="22"/>
          <w:szCs w:val="22"/>
          <w:rtl/>
        </w:rPr>
        <w:t>ﭼ</w:t>
      </w:r>
      <w:r w:rsidRPr="005767BE">
        <w:rPr>
          <w:rFonts w:cs="Simplified Arabic"/>
          <w:sz w:val="22"/>
          <w:szCs w:val="22"/>
          <w:rtl/>
        </w:rPr>
        <w:t xml:space="preserve"> الذين تركوا الحق على جهل وضلال كالنصارى ونحوهم.</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 xml:space="preserve">فهذه السورة على إيجازها قد احتوت على ما لم تحتو عليه سورة من سور القرآن، فتضمنت أنواع التوحيد الثلاثة: توحيد الربوبية يؤخذ من قوله: </w:t>
      </w:r>
      <w:r w:rsidRPr="005767BE">
        <w:rPr>
          <w:rFonts w:ascii="QCF_BSML" w:hAnsi="QCF_BSML" w:cs="QCF_BSML"/>
          <w:sz w:val="22"/>
          <w:szCs w:val="22"/>
          <w:rtl/>
        </w:rPr>
        <w:t xml:space="preserve">ﭽ </w:t>
      </w:r>
      <w:r w:rsidRPr="005767BE">
        <w:rPr>
          <w:rFonts w:ascii="QCF_P001" w:hAnsi="QCF_P001" w:cs="QCF_P001"/>
          <w:sz w:val="22"/>
          <w:szCs w:val="22"/>
          <w:rtl/>
        </w:rPr>
        <w:t xml:space="preserve">ﭘ  ﭙ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 xml:space="preserve">، وتوحيد الإلـهية وهو إفراد الله بالعبادة يؤخذ من لفظ </w:t>
      </w:r>
      <w:r w:rsidRPr="005767BE">
        <w:rPr>
          <w:rFonts w:ascii="QCF_BSML" w:hAnsi="QCF_BSML" w:cs="QCF_BSML"/>
          <w:sz w:val="22"/>
          <w:szCs w:val="22"/>
          <w:rtl/>
        </w:rPr>
        <w:t>ﭽ</w:t>
      </w:r>
      <w:r w:rsidRPr="005767BE">
        <w:rPr>
          <w:rFonts w:ascii="QCF_P001" w:hAnsi="QCF_P001" w:cs="QCF_P001"/>
          <w:sz w:val="22"/>
          <w:szCs w:val="22"/>
          <w:rtl/>
        </w:rPr>
        <w:t xml:space="preserve">        ﭒ   </w:t>
      </w:r>
      <w:r w:rsidRPr="005767BE">
        <w:rPr>
          <w:rFonts w:ascii="QCF_BSML" w:hAnsi="QCF_BSML" w:cs="QCF_BSML"/>
          <w:sz w:val="22"/>
          <w:szCs w:val="22"/>
          <w:rtl/>
        </w:rPr>
        <w:t>ﭼ</w:t>
      </w:r>
      <w:r w:rsidRPr="005767BE">
        <w:rPr>
          <w:rFonts w:cs="Simplified Arabic"/>
          <w:sz w:val="22"/>
          <w:szCs w:val="22"/>
          <w:rtl/>
        </w:rPr>
        <w:t xml:space="preserve"> ومن قوله: </w:t>
      </w:r>
      <w:r w:rsidRPr="005767BE">
        <w:rPr>
          <w:rFonts w:ascii="QCF_BSML" w:hAnsi="QCF_BSML" w:cs="QCF_BSML"/>
          <w:sz w:val="22"/>
          <w:szCs w:val="22"/>
          <w:rtl/>
        </w:rPr>
        <w:t xml:space="preserve">ﭽ </w:t>
      </w:r>
      <w:r w:rsidRPr="005767BE">
        <w:rPr>
          <w:rFonts w:ascii="QCF_P001" w:hAnsi="QCF_P001" w:cs="QCF_P001"/>
          <w:sz w:val="22"/>
          <w:szCs w:val="22"/>
          <w:rtl/>
        </w:rPr>
        <w:t xml:space="preserve">ﭢ  ﭣ  ﭤ  ﭥ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 xml:space="preserve">، وتوحيد الأسماء والصفات وهو إثبات صفات الكمال لله تعالى التي أثبتها لنفسه وأثبتها له رسوله من غير تعطيل ولا تمثيل ولا تشبيه، وقد دل على ذلك لفظ </w:t>
      </w:r>
      <w:r w:rsidRPr="005767BE">
        <w:rPr>
          <w:rFonts w:ascii="QCF_BSML" w:hAnsi="QCF_BSML" w:cs="QCF_BSML"/>
          <w:sz w:val="22"/>
          <w:szCs w:val="22"/>
          <w:rtl/>
        </w:rPr>
        <w:t xml:space="preserve">ﭽ </w:t>
      </w:r>
      <w:r w:rsidRPr="005767BE">
        <w:rPr>
          <w:rFonts w:ascii="QCF_P001" w:hAnsi="QCF_P001" w:cs="QCF_P001"/>
          <w:sz w:val="22"/>
          <w:szCs w:val="22"/>
          <w:rtl/>
        </w:rPr>
        <w:t xml:space="preserve">ﭖ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كما تقدم.</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 xml:space="preserve">وتضمنت إثبات النبوة في قوله: </w:t>
      </w:r>
      <w:r w:rsidRPr="005767BE">
        <w:rPr>
          <w:rFonts w:ascii="QCF_BSML" w:hAnsi="QCF_BSML" w:cs="QCF_BSML"/>
          <w:sz w:val="22"/>
          <w:szCs w:val="22"/>
          <w:rtl/>
        </w:rPr>
        <w:t xml:space="preserve">ﭽ </w:t>
      </w:r>
      <w:r w:rsidRPr="005767BE">
        <w:rPr>
          <w:rFonts w:ascii="QCF_P001" w:hAnsi="QCF_P001" w:cs="QCF_P001"/>
          <w:sz w:val="22"/>
          <w:szCs w:val="22"/>
          <w:rtl/>
        </w:rPr>
        <w:t xml:space="preserve">ﭧ   ﭨ  ﭩ </w:t>
      </w:r>
      <w:r w:rsidRPr="005767BE">
        <w:rPr>
          <w:rFonts w:ascii="QCF_BSML" w:hAnsi="QCF_BSML" w:cs="QCF_BSML"/>
          <w:sz w:val="22"/>
          <w:szCs w:val="22"/>
          <w:rtl/>
        </w:rPr>
        <w:t>ﭼ</w:t>
      </w:r>
      <w:r w:rsidRPr="005767BE">
        <w:rPr>
          <w:rFonts w:cs="Simplified Arabic"/>
          <w:sz w:val="22"/>
          <w:szCs w:val="22"/>
          <w:rtl/>
        </w:rPr>
        <w:t xml:space="preserve"> لأن ذلك ممتنع بدون الرسالة.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وإثبات الجزاء على الأعمال في قوله: { مالك يوم الدين } وأن الجزاء يكون بالعدل لأن الدين معناه الجزاء بالعدل.</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وتضمنت إثبات القدر وأن العبد فاعل حقيقة خلافاً للقدرية والجبرية.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 xml:space="preserve">بل تضمنت الرد على جميع أهل البدع والضلال في قوله: </w:t>
      </w:r>
      <w:r w:rsidRPr="005767BE">
        <w:rPr>
          <w:rFonts w:ascii="QCF_BSML" w:hAnsi="QCF_BSML" w:cs="QCF_BSML"/>
          <w:sz w:val="22"/>
          <w:szCs w:val="22"/>
          <w:rtl/>
        </w:rPr>
        <w:t xml:space="preserve">ﭽ </w:t>
      </w:r>
      <w:r w:rsidRPr="005767BE">
        <w:rPr>
          <w:rFonts w:ascii="QCF_P001" w:hAnsi="QCF_P001" w:cs="QCF_P001"/>
          <w:sz w:val="22"/>
          <w:szCs w:val="22"/>
          <w:rtl/>
        </w:rPr>
        <w:t xml:space="preserve">ﭧ   ﭨ  ﭩ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cs="Simplified Arabic"/>
          <w:sz w:val="22"/>
          <w:szCs w:val="22"/>
          <w:rtl/>
        </w:rPr>
        <w:t>؛ لأنه معرفة الحق والعمل به. وكل مبتدعٍ وضالٍّ فهو مخالف لذلك.</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 xml:space="preserve">وتضمنت إخلاص الدين لله تعالى عبادة واستعانة في قوله: </w:t>
      </w:r>
      <w:r w:rsidRPr="005767BE">
        <w:rPr>
          <w:rFonts w:ascii="QCF_BSML" w:hAnsi="QCF_BSML" w:cs="QCF_BSML"/>
          <w:sz w:val="22"/>
          <w:szCs w:val="22"/>
          <w:rtl/>
        </w:rPr>
        <w:t xml:space="preserve">ﭽ </w:t>
      </w:r>
      <w:r w:rsidRPr="005767BE">
        <w:rPr>
          <w:rFonts w:ascii="QCF_P001" w:hAnsi="QCF_P001" w:cs="QCF_P001"/>
          <w:sz w:val="22"/>
          <w:szCs w:val="22"/>
          <w:rtl/>
        </w:rPr>
        <w:t xml:space="preserve">ﭢ  ﭣ  ﭤ  ﭥ   </w:t>
      </w:r>
      <w:r w:rsidRPr="005767BE">
        <w:rPr>
          <w:rFonts w:ascii="QCF_BSML" w:hAnsi="QCF_BSML" w:cs="QCF_BSML"/>
          <w:sz w:val="22"/>
          <w:szCs w:val="22"/>
          <w:rtl/>
        </w:rPr>
        <w:t>ﭼ</w:t>
      </w:r>
      <w:r w:rsidRPr="005767BE">
        <w:rPr>
          <w:rFonts w:cs="Simplified Arabic"/>
          <w:sz w:val="22"/>
          <w:szCs w:val="22"/>
          <w:rtl/>
        </w:rPr>
        <w:t>. فالحمد لله رب العالمين.</w:t>
      </w:r>
    </w:p>
    <w:p w:rsidR="00171A6C" w:rsidRPr="005767BE" w:rsidRDefault="00171A6C" w:rsidP="00872379">
      <w:pPr>
        <w:bidi w:val="0"/>
        <w:spacing w:after="200" w:line="276" w:lineRule="auto"/>
        <w:jc w:val="center"/>
        <w:rPr>
          <w:rFonts w:cs="Simplified Arabic"/>
          <w:sz w:val="22"/>
          <w:szCs w:val="22"/>
        </w:rPr>
      </w:pPr>
      <w:r w:rsidRPr="005767BE">
        <w:rPr>
          <w:rFonts w:cs="Simplified Arabic"/>
          <w:b/>
          <w:bCs/>
          <w:sz w:val="22"/>
          <w:szCs w:val="22"/>
          <w:rtl/>
        </w:rPr>
        <w:t>تفسير سورة عمَّ</w:t>
      </w:r>
      <w:r w:rsidR="008723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ind w:firstLine="720"/>
        <w:jc w:val="right"/>
        <w:rPr>
          <w:rFonts w:ascii="Arial" w:hAnsi="Arial" w:cs="Arial"/>
          <w:sz w:val="22"/>
          <w:szCs w:val="22"/>
          <w:rtl/>
        </w:rPr>
      </w:pPr>
      <w:r w:rsidRPr="005767BE">
        <w:rPr>
          <w:rFonts w:ascii="QCF_BSML" w:hAnsi="QCF_BSML" w:cs="QCF_BSML"/>
          <w:sz w:val="22"/>
          <w:szCs w:val="22"/>
          <w:rtl/>
        </w:rPr>
        <w:t xml:space="preserve">ﭽ </w:t>
      </w:r>
      <w:r w:rsidRPr="005767BE">
        <w:rPr>
          <w:rFonts w:ascii="QCF_P582" w:hAnsi="QCF_P582" w:cs="QCF_P582"/>
          <w:sz w:val="22"/>
          <w:szCs w:val="22"/>
          <w:rtl/>
        </w:rPr>
        <w:t xml:space="preserve">ﭑ   ﭒ     ﭓ   ﭔ   ﭕ   ﭖ        ﭗ   ﭘ   ﭙ    ﭚ   ﭛ     ﭜ    ﭝ          ﭞ    ﭟ   ﭠ   ﭡ           ﭢ    ﭣ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ـ 5} أي: عن أيِّ شيءٍ يتساءل المكذِّبون بآيات الله؟ ثم بيَّن ما يتساءلون عنه فقال: {عن النبإ العظيم. الذي هم فيه مختلفونَ}؛ أي: عن الخبر العظيم الذي طال فيه نزاعُهم وانتشر فيه خلافُهم على وجه التَّكذيب والاستبعاد، وهو النبأ الذي لا يقبل الشكَّ ولا يدخُلُه الريبُ، ولكن المكذِّبون بلقاء ربِّهم لا يؤمنون، ولو جاءتهم كلُّ آيةٍ، حتى يَرَوُا العذاب الأليم، ولهذا قال: {كلاَّ سيعلمونَ. ثم كلاَّ سيعلمونَ}؛ أي: سيعلمون إذا نزل بهم العذابُ ما كانوا به يكذبون حين {يُدَعُّون إلى نار جَهَنَّم دعًّا}. ويقال لهم: {هذه النَّار التي كنتُم بها تكذِّبونَ}.</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ثم ذكر</w:t>
      </w:r>
      <w:r w:rsidRPr="005767BE">
        <w:rPr>
          <w:rFonts w:cs="Simplified Arabic" w:hint="cs"/>
          <w:sz w:val="22"/>
          <w:szCs w:val="22"/>
          <w:rtl/>
        </w:rPr>
        <w:t xml:space="preserve"> </w:t>
      </w:r>
      <w:r w:rsidRPr="005767BE">
        <w:rPr>
          <w:rFonts w:cs="Simplified Arabic"/>
          <w:sz w:val="22"/>
          <w:szCs w:val="22"/>
          <w:rtl/>
        </w:rPr>
        <w:t>تعالى النِّعم والأدلَّة الدالَّة على ما جاءت</w:t>
      </w:r>
      <w:r w:rsidRPr="005767BE">
        <w:rPr>
          <w:rFonts w:cs="Simplified Arabic" w:hint="cs"/>
          <w:sz w:val="22"/>
          <w:szCs w:val="22"/>
          <w:rtl/>
        </w:rPr>
        <w:t xml:space="preserve"> </w:t>
      </w:r>
      <w:r w:rsidRPr="005767BE">
        <w:rPr>
          <w:rFonts w:cs="Simplified Arabic"/>
          <w:sz w:val="22"/>
          <w:szCs w:val="22"/>
          <w:rtl/>
        </w:rPr>
        <w:t>به الرُّسل فقال:</w:t>
      </w:r>
    </w:p>
    <w:p w:rsidR="00171A6C" w:rsidRPr="005767BE" w:rsidRDefault="00171A6C" w:rsidP="000776E8">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2" w:hAnsi="QCF_P582" w:cs="QCF_P582"/>
          <w:sz w:val="22"/>
          <w:szCs w:val="22"/>
          <w:rtl/>
        </w:rPr>
        <w:t xml:space="preserve">ﭤ   ﭥ       ﭦ     ﭧ   ﭨ    ﭩ   ﭪ   ﭫ   ﭬ   ﭭ   ﭮ   ﭯ   ﭰ   ﭱ    ﭲ   ﭳ   ﭴ   ﭵ     ﭶ   ﭷ   ﭸ       ﭹ   ﭺ   ﭻ    ﭼ   ﭽ   ﭾ   ﭿ   ﮀ   ﮁ   ﮂ   ﮃ   ﮄ    ﮅ   ﮆ   ﮇ   ﮈ   ﮉ   ﮊ   ﮋ     ﮌ   ﮍ   ﮎ   ﮏ    ﮐ   ﮑ   </w:t>
      </w:r>
      <w:r w:rsidRPr="005767BE">
        <w:rPr>
          <w:rFonts w:ascii="QCF_BSML" w:hAnsi="QCF_BSML" w:cs="QCF_BSML"/>
          <w:sz w:val="22"/>
          <w:szCs w:val="22"/>
          <w:rtl/>
        </w:rPr>
        <w:t>ﭼ</w:t>
      </w:r>
      <w:r w:rsidRPr="005767BE">
        <w:rPr>
          <w:rFonts w:ascii="Arial" w:hAnsi="Arial" w:cs="Arial" w:hint="cs"/>
          <w:sz w:val="22"/>
          <w:szCs w:val="22"/>
          <w:rtl/>
        </w:rPr>
        <w:t>.</w:t>
      </w:r>
      <w:r w:rsidRPr="005767BE">
        <w:rPr>
          <w:rFonts w:ascii="Simplified Arabic" w:hAnsi="Simplified Arabic" w:cs="Simplified Arabic" w:hint="cs"/>
          <w:sz w:val="22"/>
          <w:szCs w:val="22"/>
          <w:rtl/>
        </w:rPr>
        <w:t xml:space="preserve"> </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{6 ـ 16}؛ أي: أما أنعمنا عليكم بنعمٍ جليلةٍ، فجعلنا لكم {الأرضَ مِهاداً}؛ أي: ممهَّدة مذلَّلة</w:t>
      </w:r>
      <w:r w:rsidRPr="005767BE">
        <w:rPr>
          <w:rFonts w:cs="Simplified Arabic" w:hint="cs"/>
          <w:sz w:val="22"/>
          <w:szCs w:val="22"/>
          <w:rtl/>
        </w:rPr>
        <w:t xml:space="preserve"> </w:t>
      </w:r>
      <w:r w:rsidRPr="005767BE">
        <w:rPr>
          <w:rFonts w:cs="Simplified Arabic"/>
          <w:sz w:val="22"/>
          <w:szCs w:val="22"/>
          <w:rtl/>
        </w:rPr>
        <w:t>لكم ولمصالحكم من الحروث والمساكن والسُّبل، {والجبالَ أوتاداً}: تمسك الأرض لئلاَّ تضطرب بكم وتميدَ، {وخَلَقْناكم أزواجاً}؛ أي: ذكوراً وإناثاً من جنس واحدٍ؛ ليسكن كلٌّ منهما إلى الآخر، فتتكوَّن</w:t>
      </w:r>
      <w:r w:rsidRPr="005767BE">
        <w:rPr>
          <w:rFonts w:cs="Simplified Arabic" w:hint="cs"/>
          <w:sz w:val="22"/>
          <w:szCs w:val="22"/>
          <w:rtl/>
        </w:rPr>
        <w:t xml:space="preserve"> </w:t>
      </w:r>
      <w:r w:rsidRPr="005767BE">
        <w:rPr>
          <w:rFonts w:cs="Simplified Arabic"/>
          <w:sz w:val="22"/>
          <w:szCs w:val="22"/>
          <w:rtl/>
        </w:rPr>
        <w:t>الموَّدة والرحمة، وتنشأ عنهما الذُّرِّيَّة. وفي ضمن هذا الامتنان بلذَّة المنكح. {وجَعَلْنا نومَكم سُباتاً}؛ أى: راحةً لكم وقطعاً لأشغالكم التي متى تمادت بكم؛ أضرَّت بأبدانكم، فجعل الله الليل والنوم يُغْشي الناس لتسكنَ</w:t>
      </w:r>
      <w:r w:rsidRPr="005767BE">
        <w:rPr>
          <w:rFonts w:cs="Simplified Arabic" w:hint="cs"/>
          <w:sz w:val="22"/>
          <w:szCs w:val="22"/>
          <w:rtl/>
        </w:rPr>
        <w:t xml:space="preserve"> </w:t>
      </w:r>
      <w:r w:rsidRPr="005767BE">
        <w:rPr>
          <w:rFonts w:cs="Simplified Arabic"/>
          <w:sz w:val="22"/>
          <w:szCs w:val="22"/>
          <w:rtl/>
        </w:rPr>
        <w:t>حركاتُهم الضارَّة وتحصل راحتُهم النافعةُ، {وبنينا فوقَكم سبعاً شِداداً}؛ أي: سبع سماواتٍ في غاية القوَّة والصَّلابة والشِّدَّة، وقد أمسكها الله بقدرته، وجعلها سقفاً للأرض، فيها عدَّة منافع لهم، ولهذا ذكر من منافعها الشمس، فقال: {وجَعَلْنا سراجاً وهَّاجاً}: نبَّه بالسِّراج على النِّعمة بنورها الذي صار ضرورةً للخلق، وبالوهَّاج ـ وهي حرارتها ـ على ما فيها من الإنضاج والمنافع، {وأنزلنا من المعصِراتِ}؛ أي: السَّحاب {ماءً ثَجَّاجاً}؛ أي: كثيراً جدًّا؛ {لِنُخْرِجَ به حبًّا}: من برٍّ وشعيرٍ وذرةٍ وأرزٍّ وغير ذلك مـمّا يأكله الآدميُّون، {ونباتاً}: يشملُ سائر النَّبات الذي جعله الله قوتاً لمواشيهم، {وجناتٍ ألفافاً}؛ أي: بساتين ملتفَّة فيها من جميع أصناف الفواكه اللَّذيذة؛ فالذي أنعم [عليكم] بهذه النِّعم الجليلة التي لا يقدر قدرها ولا يحصى عددها؛ كيف تكفُرون به وتكذِّبون ما أخبركم به من البعث والنُّشور؟! أم كيف تستعينون بنعمِهِ على معاصيه وتجحَدونها؟!</w:t>
      </w:r>
    </w:p>
    <w:p w:rsidR="00171A6C" w:rsidRPr="005767BE" w:rsidRDefault="00171A6C" w:rsidP="000776E8">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2" w:hAnsi="QCF_P582" w:cs="QCF_P582"/>
          <w:sz w:val="22"/>
          <w:szCs w:val="22"/>
          <w:rtl/>
        </w:rPr>
        <w:t xml:space="preserve">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{17 ـ 25} ذكر الله تعالى ما يكون في يوم القيامةِ الذي يتساءل عنه المكذِّبون ويجحده المعاندون؛ أنَّه يومٌ عظيمٌ، وأن الله جعله {ميقاتاً} للخلق، {يُنفَخُ في الصُّور} فيأتون {أفواجاً}: ويجري فيه من الزعازع والقلاقل ما يَشيبُ له المولودُ</w:t>
      </w:r>
      <w:r w:rsidRPr="005767BE">
        <w:rPr>
          <w:rFonts w:cs="Simplified Arabic" w:hint="cs"/>
          <w:sz w:val="22"/>
          <w:szCs w:val="22"/>
          <w:rtl/>
        </w:rPr>
        <w:t xml:space="preserve"> </w:t>
      </w:r>
      <w:r w:rsidRPr="005767BE">
        <w:rPr>
          <w:rFonts w:cs="Simplified Arabic"/>
          <w:sz w:val="22"/>
          <w:szCs w:val="22"/>
          <w:rtl/>
        </w:rPr>
        <w:t>وتنزعجُ له القلوبُ، فتسير الجبال حتى تكون كالهباء المبثوثِ، وتنشقُّ</w:t>
      </w:r>
      <w:r w:rsidRPr="005767BE">
        <w:rPr>
          <w:rFonts w:cs="Simplified Arabic" w:hint="cs"/>
          <w:sz w:val="22"/>
          <w:szCs w:val="22"/>
          <w:rtl/>
        </w:rPr>
        <w:t xml:space="preserve"> </w:t>
      </w:r>
      <w:r w:rsidRPr="005767BE">
        <w:rPr>
          <w:rFonts w:cs="Simplified Arabic"/>
          <w:sz w:val="22"/>
          <w:szCs w:val="22"/>
          <w:rtl/>
        </w:rPr>
        <w:t>السماء حتى تكون أبواباً، ويفصل الله بين الخلائق بحكمه الذي لا يجور، وتوقدُ نارُ جهنَّم التي أرصدها الله وأعدَّها للطَّاغين وجعلها مثوىً لهم ومآباً، وأنَّهم يلبَثون فيها أحقاباً كثيرةً، والحقبُ على ما قاله كثيرٌ من المفسِّرين ثمانون سنة؛ فإذا وردوها؛ {لا يذوقون فيها برداً ولا شراباً}؛ أي: لا ما يبرِّدُ جلودَهم ولا ما يدفع ظمأهم؛ {إلاَّ حميماً}؛ أي: ماءً حارًّا يشوي وجوههم ويقطِّع أمعاءهم {وغَسَّاقاً}: وهو صديدُ أهل النار: الذي هو في غاية النتن وكراهة المذاق.</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lastRenderedPageBreak/>
        <w:t>{26 ـ 30} وإنَّما استحقُّوا هذه العقوبات الفظيعة جزاءً لهم وفاقاً على ما عملوا من الأعمال الموصلة إليها، لم يظلمهم الله ولكن ظلموا أنفسهم، ولهذا ذكر أعمالهم التي استحقُّوا بها هذا الجزاء، فقال: {إنَّهم كانوا لا يرجونَ حساباً}؛ أي: لا يؤمنون بالبعث، ولا أنَّ الله يجازي الخلق بالخير والشرِّ؛ فلذلك أهملوا العمل للآخرة، {وكذَّبوا بآياتِنا كِذَّاباً}؛ أي: كذَّبوا بها تكذيباً واضحاً صريحاً، وجاءتهم البيِّنات فعاندوها، {وكلَّ شيءٍ}: من قليلٍ وكثيرٍ وخيرٍ وشرٍّ، {أحصيناه كتاباً}؛ أي: أثبتناه في اللوح المحفوظ؛ فلا يحسب المجرمون أنَّا عذَّبناهم بذنوب لم يعملوها، ولا يحسبوا أنَّه يضيع من أعمالهم شيءٌ أو يُنسى منها مثقالُ ذرَّةٍ؛ كما قال تعالى: {ووُضِعَ الكتابُ فترى المجرمين مشفقين مـمَّا فيه ويقولون يا ويلتنا مالِ هذا الكتاب لا يغادِرُ صغيرةً ولا كبيرةً إلاَّ أحصاها ووجدَوا ما عمِلوا حاضراً ولا يظلِمُ ربُّك أحداً}. {فذوقوا}: أيُّها المكذِّبون هذا العذاب الأليم والخزيَ الدائم، {فلن نزيدكم إلاَّ عذاباً}: فكلُّ وقتٍ وحينٍ يزدادُ عذابُهم. وهذه الآيةُ أشدُّ الآيات في شدَّة عذاب أهل النار، أجارنا الله منها.</w:t>
      </w:r>
    </w:p>
    <w:p w:rsidR="00171A6C" w:rsidRPr="005767BE" w:rsidRDefault="00171A6C" w:rsidP="000776E8">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3" w:hAnsi="QCF_P583" w:cs="QCF_P583"/>
          <w:sz w:val="22"/>
          <w:szCs w:val="22"/>
          <w:rtl/>
        </w:rPr>
        <w:t xml:space="preserve">ﭑ    ﭒ     ﭓ   ﭔ   ﭕ   ﭖ   ﭗ   ﭘ   ﭙ    ﭚ   ﭛ    ﭜ   ﭝ   ﭞ   ﭟ     ﭠ   ﭡ   ﭢ   ﭣ         ﭤ   ﭥ   ﭦ   ﭧ   ﭨ    ﭩ   ﭪ   </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{31 ـ 36} لـمَّا ذكر حال المجرمين؛ ذَكَرَ مآلَ المتَّقين، فقال: {إنَّ للمتَّقين مفازاً}؛ أي: الذين اتَّقوا سَخَطَ ربِّهم بالتَّمسُّك بطاعته والانكفاف عن معصيته؛ فلهم مفازٌ ومنجىً وبعدٌ عن النار، وفي ذلك المفاز لهم {حدائق}: وهي البساتين الجامعة لأصناف الأشجار الزاهية بالثِّمار التي تتفجَّر بين خلالها الأنهار، وخصَّ العنب لشرفه وكثرته في تلك الحدائق. ولهم فيها زوجاتٌ على مطالب النُّفوس {كواعبَ}: وهي النواهِدُ اللاَّتي لم تتكسَّر ثديُـهُنَّ من شبابهنَّ وقوَّتهن ونضارتهنَّ. والأتراب اللاَّتي على سنٍّ واحدٍ متقاربٍ، ومن عادة الأتراب أن يكنَّ متآلفاتٍ متعاشراتٍ، وذلك السنُّ الذي هنَّ فيه ثلاثٌ وثلاثونَ سنةً أعدل ما يكون من الشباب، {وكأساً دِهاقاً}؛ أي: مملوءة من رحيقٍ لَذَّةٍ للشاربين، {لا يسمعون فيها لغواً}؛ أي: كلاماً لا فائدة فيه، {ولا كِذَّاباً}؛ أي: إثماً؛ كما قال تعالى: {لا يسمعون فيها لغواً ولا تأثيماً. إلاَّ قِيلاً سلاماً سلاماً}، وإنَّما أعطاهم الله هذا الثَّواب الجزيل من فضله وإحسانه. {عطاءً حساباً}؛ أي: بسبب أعمالهم التي وفَّقهم الله لها، وجعلها سبباً للوصول إلى كرامته.</w:t>
      </w:r>
    </w:p>
    <w:p w:rsidR="00171A6C" w:rsidRPr="005767BE" w:rsidRDefault="00171A6C" w:rsidP="000776E8">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3" w:hAnsi="QCF_P583" w:cs="QCF_P583"/>
          <w:sz w:val="22"/>
          <w:szCs w:val="22"/>
          <w:rtl/>
        </w:rPr>
        <w:t xml:space="preserve">ﭫ   ﭬ   ﭭ   ﭮ   ﭯ   ﭰﭱ   ﭲ   ﭳ    ﭴ   ﭵ   ﭶ   ﭷ   ﭸ   ﭹ   ﭺ   ﭻﭼ   ﭽ   ﭾ     ﭿ   ﮀ   ﮁ   ﮂ   ﮃ   ﮄ   ﮅ   ﮆ   ﮇ   ﮈ     ﮉﮊ   ﮋ    ﮌ   ﮍ   ﮎ   ﮏ   ﮐ   ﮑ   ﮒ   ﮓ   ﮔ   ﮕ   ﮖ    ﮗ   ﮘ   ﮙ   ﮚ   ﮛ   ﮜ   ﮝ   ﮞ   ﮟ           ﮠ   ﮡ    </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{37 ـ 39} أي: الذي أعطاهم هذه العطايا هو ربُّهم، {ربُّ السمواتِ والأرضِ}: الذي خلقها ودبَّرها. {الرحمن}: الذي رحمته وسعتْ كلَّ شيءٍ، فربَّاهم ورحمهم ولطف بهم حتى أدركوا ما أدركوا. ثم ذكر عَظَمَتَه وملكَه العظيم يوم القيامةِ، وأنَّ جميع الخلق كلَّهم ساكتون ذلك اليوم لا يتكلَّمون و {لا يملِكونَ منه خطاباً}؛ {إلاَّ مَنْ أذِنَ له الرحمن وقال صواباً}: فلا يتكلَّم أحدٌ إلاَّ بهذين الشرطين: أن يأذنَ الله له في الكلام، وأنْ يكونَ ما تكلَّم به صواباً؛ لأنَّ {ذلك اليوم} [هو] {الحقُّ}: الذي لا يَروج فيه الباطلُ ولا ينفعُ فيه الكذب. وفي ذلك اليوم {يقومُ الرُّوح}: وهو جبريلُ عليه السلام، الذي هو أفضلُ الملائكة، {والملائكةُ}: أيضاً يقوم الجميع {صفًّا}: خاضعين لله، لا يتكلَّمون إلاَّ بإذنه. فلمَّا رَغَّب ورَهَّب وبشَّرَ وأنذر؛ قال: {فَمَن شاء اتَّخذ إلى ربِّه مآباً}؛ أي: عملاً وقَدَمَ صدقٍ يرجع إليه يوم القيامةِ.</w:t>
      </w:r>
    </w:p>
    <w:p w:rsidR="00171A6C" w:rsidRPr="005767BE" w:rsidRDefault="00171A6C" w:rsidP="000776E8">
      <w:pPr>
        <w:spacing w:before="120"/>
        <w:ind w:firstLine="720"/>
        <w:jc w:val="lowKashida"/>
        <w:rPr>
          <w:rFonts w:cs="Simplified Arabic"/>
          <w:sz w:val="22"/>
          <w:szCs w:val="22"/>
          <w:rtl/>
        </w:rPr>
      </w:pPr>
      <w:r w:rsidRPr="005767BE">
        <w:rPr>
          <w:rFonts w:cs="Simplified Arabic"/>
          <w:sz w:val="22"/>
          <w:szCs w:val="22"/>
          <w:rtl/>
        </w:rPr>
        <w:t>{40} {إنَّا أنذَرْناكم عذاباً قريباً}: لأنَّه قد أزِفَ مقبلاً، وكلُّ ما هو آتٍ [فهو] قريبٌ. {يوم ينظُرُ المرءُ ما قدَّمتْ يداه}؛ أي: هذا الذي يهمُّه ويفزع إليه، فلينظر في هذه الدار ما قدَّم لدار القرار، {يا أيُّها الذين آمنوا اتَّقوا الله وَلْتَنظُرْ نفسٌ ما قدَّمت لغدٍ واتَّقوا اللهَ إنَّ الله خبيرٌ بما تعملونَ...} الآيات؛ فإن وجد خيراً؛ فليحمدِ الله، وإن وجدَ غير ذلك؛ فلا يلومنَّ إلاَّ نفسه. ولهذا كان الكفار يتمنَّوْن الموت من شدَّة الحسرة والندم. نسأل الله أن يعافِيَنا من الكفر والشرِّ كلِّه إنَّه جوادٌ كريمٌ.</w:t>
      </w:r>
    </w:p>
    <w:p w:rsidR="00171A6C" w:rsidRPr="005767BE" w:rsidRDefault="00171A6C" w:rsidP="00872379">
      <w:pPr>
        <w:spacing w:before="120"/>
        <w:ind w:firstLine="720"/>
        <w:jc w:val="center"/>
        <w:rPr>
          <w:rFonts w:cs="Simplified Arabic"/>
          <w:sz w:val="22"/>
          <w:szCs w:val="22"/>
          <w:rtl/>
        </w:rPr>
      </w:pPr>
      <w:r w:rsidRPr="005767BE">
        <w:rPr>
          <w:rFonts w:cs="Simplified Arabic"/>
          <w:b/>
          <w:bCs/>
          <w:sz w:val="22"/>
          <w:szCs w:val="22"/>
          <w:rtl/>
        </w:rPr>
        <w:t>تفسير سورة النازعات</w:t>
      </w:r>
      <w:r w:rsidR="008723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0C5281">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583" w:hAnsi="QCF_P583" w:cs="QCF_P583"/>
          <w:sz w:val="22"/>
          <w:szCs w:val="22"/>
          <w:rtl/>
        </w:rPr>
        <w:t xml:space="preserve">ﮢ   ﮣ   ﮤ   ﮥ   ﮦ   ﮧ   ﮨ   ﮩ    ﮪ   ﮫ   ﮬ   ﮭ   ﮮ   ﮯ   ﮰ   ﮱ   ﯓ   ﯔ       ﯕ   ﯖ   ﯗ       ﯘ   ﯙ   ﯚ   ﯛ   ﯜ   ﯝ    ﯞ      ﯟ   ﯠ   ﯡ   ﯢ   ﯣ   ﯤ       ﯥ   ﯦ   ﯧ                ﯨ   ﯩ     ﯪ   ﯫ   ﯬ   ﯭ   ﯮ              ﯯ       ﯰ   ﯱ   ﯲ   ﯳ    ﯴ       ﯵ   ﯶ   ﯷ   ﯸ   ﯹ   </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{1 ـ 5} هذه الإقسامات بالملائكة الكرام وأفعالهم الدالَّة على كمال انقيادهم لأمر الله وإسراعهم في تنفيذه؛ يُحتمل أنَّ المقسم عليه الجزاء والبعث؛ بدليل الإتيان بأحوال القيامة بعد ذلك، ويُحتمل أنَّ المقسَم عليه والمقسَم به متَّحِدان، وأنَّه أقسم على الملائكة؛ لأنَّ الإيمان بهم أحدُ أركان الإيمان الستَّة، ولأنَّ في ذكر أفعالهم هنا ما يتضمَّن الجزاء الذي تتولاَّه الملائكة عند الموت وقبله وبعده، فقال: {والنازعاتِ غَرْقاً}: وهم الملائكة التي تنزع الأرواح بقوَّة، وتغرق في نزعها حتى تخرج الرُّوح فتجازى بعملها. {والناشطاتِ نشطاً}: وهي الملائكة أيضاً تجتذبُ الأرواحَ بقوَّة ونشاطٍ، أو أنَّ النشطَ يكون لأرواح المؤمنين والنَّزْع لأرواح الكفَّار. {والسَّابحاتِ}؛ أي: المتردِّدات في الهواء صعوداً ونزولاً، {سبحاً. فالسَّابقاتِ}: لغيرها {سبقاً}: فتبادِرُ لأمر الله وتسبق الشياطين في إيصال الوحي إلى رسل الله؛ لئلاَّ تسترِقه، {فالمدبِّراتِ أمراً}؛ [أي]: الملائكة الذين جعلهم الله يدبِّرون كثيراً من أمور العالم العلويِّ والسفلـيِّ من الأمطار والنَّبات [والأشجار] والرِّياح والبحار والأجنَّة والحيوانات والجنَّة والنار وغير ذلك.</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lastRenderedPageBreak/>
        <w:t>{6 ـ 9} {يومَ ترجُفُ الرَّاجفةُ}: وهي قيام الساعة، {تتبعُها الرادفةُ}؛ أي: الرجفة الأخرى التي تَرْدُفُها وتأتي تلوَها. {قلوبٌ يومئذٍ واجفةٌ}؛ أي: منزعجةٌ من شدَّة ما ترى وتسمع، {أبصارُها خاشعةٌ}؛ أي: ذليلةٌ حقيرةٌ قد ملك قلوبهم الخوف وأذهل أفئدتهم الفزع وغلب عليهم التأسُّف، واستولت عليهم الحسرة.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{10 ـ 14} {يقولونَ} ؛ أي: الكفار في الدُّنيا على وجه التكذيب: {أإذا كُنَّا عظاماً نخرةً}؛ أي: باليةً فتاتاً، {قالوا تلك إذاً كَرَّةٌ خاسرةٌ}؛ أي: استبعدوا أن يبعثهم الله ويعيدهم بعدما كانوا عظاماً نخرةً جهلاً منهم بقدرة الله وتجرياً عليه! قال الله في بيان سهولة هذا الأمر عليه: {فإنَّما هي زجرةٌ واحدةٌ}: يُنفخ في الصور؛ فإذا الخلائقُ كلُّهم {بالسَّاهرةِ}؛ أي: على وجه الأرض قيامٌ ينظرونَ، فيجمعهم الله، ويقضي بينهم بحكمه العدل، ويجازيهم.</w:t>
      </w:r>
    </w:p>
    <w:p w:rsidR="00171A6C" w:rsidRPr="005767BE" w:rsidRDefault="00171A6C" w:rsidP="000C5281">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3" w:hAnsi="QCF_P583" w:cs="QCF_P583"/>
          <w:sz w:val="22"/>
          <w:szCs w:val="22"/>
          <w:rtl/>
        </w:rPr>
        <w:t xml:space="preserve">ﯺ   ﯻ   ﯼ   ﯽ   ﯾ    </w:t>
      </w:r>
      <w:r w:rsidRPr="005767BE">
        <w:rPr>
          <w:rFonts w:ascii="QCF_P584" w:hAnsi="QCF_P584" w:cs="QCF_P584"/>
          <w:sz w:val="22"/>
          <w:szCs w:val="22"/>
          <w:rtl/>
        </w:rPr>
        <w:t xml:space="preserve">ﭑ    ﭒ   ﭓ   ﭔ   ﭕ   ﭖ    ﭗ   ﭘ   ﭙ         ﭚ   ﭛ       ﭜ   ﭝ    ﭞ   ﭟ   ﭠ   ﭡ     ﭢ   ﭣ    ﭤ   ﭥ   ﭦ    ﭧ   ﭨ   ﭩ   ﭪ    ﭫ     ﭬ   ﭭ   ﭮ   ﭯ   ﭰ   ﭱ   ﭲ       ﭳ   ﭴ   ﭵ    ﭶ   ﭷ   ﭸ   ﭹ   ﭺ   ﭻ   ﭼ   ﭽ   ﭾ   ﭿ        ﮀ   ﮁ    ﮂ   ﮃ     ﮄ   ﮅ   ﮆ   ﮇ     ﮈ    ﮉ   </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{15 ـ 25} يقول الله تعالى لنبيِّه محمدٍ صلى الله عليه وسلم: {هل أتاك حديثُ موسى}: وهذا الاستفهام عن أمرٍ عظيمٍ متحقِّق وقوعه؛ أي: هل أتاك حديثه. {إذ ناداه ربُّه بالوادِ المقدَّس طوىً}: وهو المحلُّ الذي كلَّمه الله فيه، وامتنَّ عليه بالرسالة، وابتعثه بالوحي، واجتباه، فقال له: {اذهبْ إلى فرعونَ إنَّه طغى}؛ أي: فانهه عن طغيانه وشركه وعصيانه بقولٍ ليِّنٍ وخطابٍ لطيفٍ لعله يتذكر أو يخشى، {فَقُل له هل لك إلى أن تَزكَّى}؛ أي: هل لك في خصلةٍ حميدةٍ ومحمدةٍ جميلةٍ يتنافس فيها أولو الألبـاب؟ وهي أن تزكِّيَ نفسك وتطهِّرَها من دَنَس الكفر والطغيان إلى الإيمان والعمل الصالح. {وأهدِيَك إلى ربِّك}؛ أي: أدلُّك عليه، وأبيِّن لك مواقع رضاه من مواقع سخطه، {فتخشى}: الله إذا علمت الصراط المستقيم. فامتنع فرعون مـمَّا دعاه إليه موسى، {فأراه الآيةَ الكبرى}؛ أي: جنس الآية الكبرى؛ فلا ينافي تعدُّدهـا، {فألقى عصاه فإذا هي ثعبانٌ مبينٌ . ونزعَ يدَه فإذا هي بيضاءُ للنَّاظرين}. {فكذَّب}: بالحقِّ، {وعصى}: الأمر، {ثم أدبر يسعى}؛ أي: يجتهد في مبارزة الحقِّ ومحاربته. {فحشر}: جنودَه؛ أي: جمعهم، {فنادى. فقال}: لهم: {أنا ربُّكم الأعلى}: فأذعنوا له وأقرُّوا بباطله حين استخفَّهم. {فأخذه اللهُ نَكالَ الآخرةِ والأولى}؛ أي: جعل الله</w:t>
      </w:r>
      <w:r w:rsidRPr="005767BE">
        <w:rPr>
          <w:rFonts w:cs="Simplified Arabic" w:hint="cs"/>
          <w:sz w:val="22"/>
          <w:szCs w:val="22"/>
          <w:rtl/>
        </w:rPr>
        <w:t xml:space="preserve"> </w:t>
      </w:r>
      <w:r w:rsidRPr="005767BE">
        <w:rPr>
          <w:rFonts w:cs="Simplified Arabic"/>
          <w:sz w:val="22"/>
          <w:szCs w:val="22"/>
          <w:rtl/>
        </w:rPr>
        <w:t>عقوبته دليلاً وزاجراً ومبيِّنةً لعقوبة الدُّنيا والآخرة.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{26} {إنَّ في ذلك لَعبرةً لـمَن يَـخْشى}: فإنَّ مَنْ يخشى الله هو الذي ينتفع بالآيات والعبر؛ فإذا رأى عقوبة فرعون؛ عرف أنَّ [كلَّ] من تكبَّر وعصى وبارز الملك الأعلى؛ يعاقِبه في الدُّنيا والآخرة، وأمَّا مَن ترحَّلت خشيةُ الله من قلبه؛ فلو جاءته كلُّ آيةٍ؛ لم يؤمنْ بها.</w:t>
      </w:r>
    </w:p>
    <w:p w:rsidR="00171A6C" w:rsidRPr="005767BE" w:rsidRDefault="00171A6C" w:rsidP="000C5281">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4" w:hAnsi="QCF_P584" w:cs="QCF_P584"/>
          <w:sz w:val="22"/>
          <w:szCs w:val="22"/>
          <w:rtl/>
        </w:rPr>
        <w:t xml:space="preserve">ﮊ   ﮋ   ﮌ   ﮍ   ﮎﮏ   ﮐ    ﮑ   ﮒ   ﮓ   ﮔ   ﮕ   ﮖ   ﮗ   ﮘ   ﮙ   ﮚ    ﮛ   ﮜ   ﮝ   ﮞ   ﮟ   ﮠ   ﮡ   ﮢ   ﮣ   ﮤ    ﮥ   ﮦ     ﮧ   ﮨ   ﮩ   ﮪ    ﮫ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{27 ـ 33} يقول تعالى مبيناً دليلاً واضحاً لمنكري البعث ومستبعدي إعادة الله للأجساد: {أأنتُم}: أيُّها البشر، {أشدُّ خلقاً أم السماءُ}: ذات الجرم العظيم والخلق القويِّ والارتفاع الباهر، {بناها}: الله، {رفَعَ سَمْكَها}؛ أي: جرمها وصورتها. {فسوَّاها}: بإحكام وإتقانٍ يحيِّر العقول ويذهل الألباب، {وأغطشَ ليلَها}؛ أي: أظلمه، فعمَّت الظُّلمة جميع أرجاء السماء، فأظلم وجه الأرض، {وأخرج ضُحاها}؛ أي: أظهر فيه النُّور العظيم حين أتى بالشمس، فانتشر الناس في مصالح دينهم ودُنْياهم، {والأرضَ بعد ذلك}؛ أي: بعد خلق السماء {دحاها}؛ أي: أودع فيها منافعها، وفسر ذلك بقوله: {أخرج منها ماءها ومرعاها. والجبال أرساها}؛ أي: ثبَّتها بالأرض، فدحى الأرض بعد خَلْق السماواتِ؛ كما هو نصُّ هذه الآيات الكريمة، وأمَّا خلق نفس الأرض؛ فمتقدِّم على خلق السماء؛ كما قال تعالى: {قل أإنَّكم لتكفرونَ بالذي خلق الأرضَ في يومين وتجعلون له أنداداً ذلك ربُّ العالمين...} إلى أن قال: {ثمَّ استوى إلى السَّماء وهي دخان فقال لها وللأرض ائتيا طوعاً أو كرها قالتا أتينا طائعين. فقضاهنَّ سبع سمواتٍ...}: فالذي خلق السماواتِ العظام وما فيها من الأنوار والأجرام والأرض الغبراء الكثيفة، وما فيها من ضروريَّات الخلق ومنافعهم لا بدَّ أن يبعث الخلق المكلَّفين فيجازيهم بأعمالهم؛ فمن أحسن؛ فله الحسنى، وَمن أساء؛ فلا يلومنَّ إلاَّ نفسه.</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ولهذا ذكر بعد هذا قيام الساعة ثم الجزاء، فقال:</w:t>
      </w:r>
    </w:p>
    <w:p w:rsidR="00171A6C" w:rsidRPr="005767BE" w:rsidRDefault="00171A6C" w:rsidP="000C5281">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4" w:hAnsi="QCF_P584" w:cs="QCF_P584"/>
          <w:sz w:val="22"/>
          <w:szCs w:val="22"/>
          <w:rtl/>
        </w:rPr>
        <w:t xml:space="preserve">ﮬ   ﮭ     ﮮ    ﮯ    ﮰ   ﮱ   ﯓ   ﯔ   ﯕ   ﯖ   ﯗ   ﯘ   ﯙ     ﯚ     ﯛ     ﯜ   ﯝ   ﯞ   ﯟ    ﯠ   ﯡ    ﯢ    ﯣ     ﯤ   ﯥ   ﯦ     ﯧ   ﯨ     ﯩ   ﯪ   ﯫ   ﯬ   ﯭ   ﯮ   ﯯ   ﯰ     ﯱ   ﯲ    ﯳ   ﯴ   ﯵ   ﯶ   ﯷ      ﯸ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{34 ـ 36} أي: إذا جاءت القيامةُ الكبرى والشدَّةُ العظمى، التي يَـهون عندها كلُّ شدَّةٍ؛ فحينئذٍ يذهل الوالد عن ولده، والصاحب عن صاحبه، وكلُّ محبٍّ عن حبيبه، و {يتذكَّرُ الإنسانُ ما سعى}: في الدُّنيا من خير وشرٍّ، فيتمنَّى زيادة مثقال ذرَّةٍ في حسناته، ويغمُّه ويحزن لزيادة مثقال ذرَّةٍ في سيئاته، ويعلم إذ ذاك أنَّ مادة ربحه وخسرانه ما سعاه في الدُّنيا، وينقطع كلُّ سبب ووصلةٍ كانت في الدُّنيا سوى الأعمال، {وبُرِّزَت الجحيم لمن يرى}؛ أي: جُعِلَت في البراز ظاهرةً لكلِّ أحدٍ؛ قد هُيِّئت</w:t>
      </w:r>
      <w:r w:rsidR="000C5281">
        <w:rPr>
          <w:rFonts w:cs="Simplified Arabic" w:hint="cs"/>
          <w:sz w:val="22"/>
          <w:szCs w:val="22"/>
          <w:rtl/>
        </w:rPr>
        <w:t xml:space="preserve"> </w:t>
      </w:r>
      <w:r w:rsidRPr="005767BE">
        <w:rPr>
          <w:rFonts w:cs="Simplified Arabic"/>
          <w:sz w:val="22"/>
          <w:szCs w:val="22"/>
          <w:rtl/>
        </w:rPr>
        <w:t>لأهلها، واستعدَّت لأخذهم منتظرةً لأمر ربِّها.</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{37 ـ 39} {فأمَّا مَن طغى}؛ أي: جاوز الحدَّ بأن تجرَّأ على المعاصي الكبار ولم يقتصرْ على ما حدَّه الله، {وآثرَ الحياة الدُّنيا}: على الآخرة، فصار سعيه لها ووقته مستغرقاً في حظوظها وشهواتها، ونسي الآخرة والعمل لها؛ {فإنَّ الجحيم هي المأوى}: له؛ أي: المقرُّ والمسكن لمن هذه حاله.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lastRenderedPageBreak/>
        <w:t>{40 ـ 41} {وأمَّا مَنْ خافَ مقامَ ربِّه}؛ أي: خاف القيام عليه ومجازاته بالعدل؛ فأثَّر هذا الخوف في قلبه، فنهى {النفس عن}: هواها الذي يصدُّها عن طاعة الله، وصار هواه تبعاً لما جاء به الرسول،</w:t>
      </w:r>
      <w:r w:rsidR="00A447C2">
        <w:rPr>
          <w:rFonts w:cs="Simplified Arabic" w:hint="cs"/>
          <w:sz w:val="22"/>
          <w:szCs w:val="22"/>
          <w:rtl/>
        </w:rPr>
        <w:t xml:space="preserve"> </w:t>
      </w:r>
      <w:r w:rsidRPr="005767BE">
        <w:rPr>
          <w:rFonts w:cs="Simplified Arabic"/>
          <w:sz w:val="22"/>
          <w:szCs w:val="22"/>
          <w:rtl/>
        </w:rPr>
        <w:t>وجاهد الهوى والشهوة الصادَّيْن عن الخير؛ {فإنَّ الجنَّة}: المشتملة على كلِّ خيرٍ وسرورٍ ونعيم، {هي المأوى}: لمن هذا وصفُه.</w:t>
      </w:r>
    </w:p>
    <w:p w:rsidR="00171A6C" w:rsidRPr="005767BE" w:rsidRDefault="00171A6C" w:rsidP="000C5281">
      <w:pPr>
        <w:spacing w:before="1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4" w:hAnsi="QCF_P584" w:cs="QCF_P584"/>
          <w:sz w:val="22"/>
          <w:szCs w:val="22"/>
          <w:rtl/>
        </w:rPr>
        <w:t xml:space="preserve">ﯹ   ﯺ   ﯻ   ﯼ   ﯽ    ﯾ   ﯿ   ﰀ   ﰁ    ﰂ           ﰃ   ﰄ      ﰅ   ﰆ      ﰇ   ﰈ       ﰉ   ﰊ     ﰋ   ﰌ   ﰍ   ﰎ      ﰏ   ﰐ   ﰑ   ﰒ   ﰓ       ﰔ   ﰕ      ﰖ   ﰗ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{42 ـ 44} أي: يسألك المتعنِّتون المكذِّبون بالبعث {عن الساعة}: متى وقوعُها؟ و{أيَّان مُرْساها}؟! فأجابهم الله بقوله: {فيم أنت من ذكراها}؛ أي: ما الفائدة لك ولهم في ذكرها ومعرفة وقت مجيئها؛ فليس تحت ذلك نتيجةٌ، ولهذا لـمَّا كان علم العباد للساعة ليس لهم فيه مصلحةٌ دينيةٌ ولا دنيويةٌ، بل المصلحة في إخفائه عليهم، طوى علم ذلك عن جميع الخلق واستأثر بعلمه فقال: {إلى ربك منتهاها}؛ أي: إليه ينتهي علمها؛ كما قال في الآية الأخرى: {يسألونَكَ عن الساعة أيَّانَ مُرْساها قل إنَّما علمُها عند ربِّـي لا يُجَلِّيها لوقتها إلاَّ هو}.</w:t>
      </w:r>
    </w:p>
    <w:p w:rsidR="00171A6C" w:rsidRPr="000C5281" w:rsidRDefault="00171A6C" w:rsidP="000C5281">
      <w:pPr>
        <w:spacing w:before="120"/>
        <w:ind w:firstLine="720"/>
        <w:jc w:val="lowKashida"/>
        <w:rPr>
          <w:rFonts w:cs="Simplified Arabic"/>
          <w:sz w:val="22"/>
          <w:szCs w:val="22"/>
          <w:rtl/>
        </w:rPr>
      </w:pPr>
      <w:r w:rsidRPr="005767BE">
        <w:rPr>
          <w:rFonts w:cs="Simplified Arabic"/>
          <w:sz w:val="22"/>
          <w:szCs w:val="22"/>
          <w:rtl/>
        </w:rPr>
        <w:t>{45 ـ 46} {إنَّما أنت منذرُ مَنْ يَـخْشاها}؛ أي: إنَّما نذارتك نفعها لمن يخشى مجيء الساعة ويخاف الوقوف بين يدي الله؛ فهم الذين لا يُـهِمُّهم إلاَّ الاستعداد لها والعمل لأجلها، وأما مَنْ لم</w:t>
      </w:r>
      <w:r w:rsidRPr="005767BE">
        <w:rPr>
          <w:rFonts w:cs="Simplified Arabic" w:hint="cs"/>
          <w:sz w:val="22"/>
          <w:szCs w:val="22"/>
          <w:rtl/>
        </w:rPr>
        <w:t xml:space="preserve"> </w:t>
      </w:r>
      <w:r w:rsidRPr="005767BE">
        <w:rPr>
          <w:rFonts w:cs="Simplified Arabic"/>
          <w:sz w:val="22"/>
          <w:szCs w:val="22"/>
          <w:rtl/>
        </w:rPr>
        <w:t>يؤمن بها؛ فلا يُبَالى به ولا بتعنُّته؛ لأنَّه تعنتٌ مبنيٌّ على التَّكذيب والعناد، وإذا وصل إلى هذه الحال؛ كان الإجابة عنه عبثاً، ينزَّه أحكم الحاكمين عنه.</w:t>
      </w:r>
    </w:p>
    <w:p w:rsidR="00171A6C" w:rsidRPr="005767BE" w:rsidRDefault="00171A6C" w:rsidP="00872379">
      <w:pPr>
        <w:spacing w:before="120"/>
        <w:ind w:firstLine="720"/>
        <w:jc w:val="center"/>
        <w:rPr>
          <w:rFonts w:cs="Simplified Arabic"/>
          <w:sz w:val="22"/>
          <w:szCs w:val="22"/>
          <w:rtl/>
        </w:rPr>
      </w:pPr>
      <w:r w:rsidRPr="005767BE">
        <w:rPr>
          <w:rFonts w:cs="Simplified Arabic"/>
          <w:b/>
          <w:bCs/>
          <w:sz w:val="22"/>
          <w:szCs w:val="22"/>
          <w:rtl/>
        </w:rPr>
        <w:t>تفسير سورة عبس</w:t>
      </w:r>
      <w:r w:rsidR="008723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0C5281">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585" w:hAnsi="QCF_P585" w:cs="QCF_P585"/>
          <w:sz w:val="22"/>
          <w:szCs w:val="22"/>
          <w:rtl/>
        </w:rPr>
        <w:t xml:space="preserve">ﭑ   ﭒ   ﭓ   ﭔ   ﭕ   ﭖ   ﭗ   ﭘ   ﭙ   ﭚ   ﭛ   ﭜ   ﭝ    ﭞ   ﭟ   ﭠ    ﭡ   ﭢ   ﭣ   ﭤ       ﭥ   ﭦ   ﭧ   ﭨ    ﭩ    ﭪ   ﭫ   ﭬ   ﭭ      ﭮ   ﭯ   ﭰ   ﭱ   ﭲ   ﭳ   ﭴ   ﭵ     ﭶ   ﭷ    ﭸ   ﭹ   ﭺ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سببُ نزول هذه الآيات الكريمات أنَّه جاء رجلٌ من المؤمنين أعمى يسألُ النبيَّ صلى الله عليه وسلم ويتعلَّم منه، وجاءهُ رجلٌ من الأغنياء، وكان صلى الله عليه وسلم حريصاً على هداية الخلق، فمال صلى الله عليه وسلم وأصغى إلى الغنيِّ وصدَّ عن الأعمى الفقير؛ رجاءً لهداية ذلك الغنيِّ وطمعاً في تزكيته، فعاتبه الله بهذا العتاب اللطيف فقال:</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{1 ـ 10} {عبس}؛ أي: في وجهه، {وتولَّـى}: في بدنه لأجل مجيء الأعمى له. ثم ذكر الفائدة في الإقبال عليه، فقال: {وما يدريكَ لعلَّه}؛ أي: الأعمى، {يَزَّكَّى}؛ أي: يتطهر عن الأخلاق الرذيلة ويتصف بالأخلاق الجميلة، {أو يَذَّكَّرُ فَتَنفعهُ الذِّكرَى}؛ أي: يتذكَّر ما ينفعه فينتفع بتلك الذِّكرى، وهذه فائدةٌ كبيرةٌ، هي المقصودة من بعثة الرسل ووعظ الوعَّاظ وتذكير المذكِّرين؛ فإقبالُك على مَنْ جاء بنفسه مفتقراً لذلك مقبلاً هو الأليقُ الواجب، وأما تصدِّيك وتعرُّضِك للغنيِّ المستغني الذي لا يسأل ولا يستفتي لعدم رغبته في الخير مع تركك مَنْ أهمُّ منه؛ فإنَّه لا ينبغي لك؛ فإنَّه ليس عليك أن لا يَزَّكَّى؛ فلو لم يَتَزَكَّ؛ فلست بمحاسبٍ على ما عمله من الشرِّ، فدلَّ هذا على القاعدة المشهورة؛ أنَّه لا يُترَك أمرٌ معلومٌ لأمرٍ موهومٍ، ولا مصلحة متحقِّقة لمصلحة متوهَّمة، وأنَّه ينبغي الإقبال على طالب العلم المفتقر إليه الحريص عليه أزيد من غيره.</w:t>
      </w:r>
    </w:p>
    <w:p w:rsidR="00171A6C" w:rsidRPr="005767BE" w:rsidRDefault="00171A6C" w:rsidP="000C5281">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5" w:hAnsi="QCF_P585" w:cs="QCF_P585"/>
          <w:sz w:val="22"/>
          <w:szCs w:val="22"/>
          <w:rtl/>
        </w:rPr>
        <w:t xml:space="preserve">ﭻ     ﭼ         ﭽ        ﭾ   ﭿ   ﮀ   ﮁ   ﮂ   ﮃ    ﮄ   ﮅ      ﮆ   ﮇ   ﮈ   ﮉ   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{11 ـ 16} يقول تعالى: {كلاَّ إنَّها تذكرةٌ}: أي: حقًّا إنَّ هذه الموعظة تذكرةٌ من الله يُذَكِّر بها عباده ويبيـِّن لهم في كتابه ما يحتاجون إليه ويبيـِّن الرُّشد من الغيِّ؛ فإذا تبيـَّن ذلك؛ {فَمْن شاء ذَكَرَه}؛ أي: عمل به؛ كقوله تعالى: {وقلِ الحقُّ مِن ربِّكم فَمَن شاء فَلْيُؤْمِن ومَن شاءَ فَلْيَكْفُر}. ثم ذكر محلَّ هذه التذكرة وعظمها ورفع قدرها، فقال: {في صحفٍ مكرمةٍ. مرفوعةٍ}: القدر والرتبة، {مُطَهَّرَةٍ}: من الآفات وعن أن تنالها أيدي الشياطين أو يسترقوها، بل هي {بأيدي سفرةٍ}: وهم الملائكة الذين هم سفراء بين الله وبين عباده، {كرامٍ}؛ أي: كثيري الخير والبركة، {بَرَرةٍ}: قلوبهم وأعمالهم. وذلك كلُّه حفظٌ من الله لكتابه؛ أن جعل السفراء فيه إلى الرسل الملائكة الكرام الأقوياء الأتقياء، ولم يجعلْ للشياطين عليه سبيلاً، وهذا مما يوجب الإيمان به وتلقِّيه بالقَبول.</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{17 ـ 23} ولكنْ مع هذا أبى الإنسان إلاَّ كُفوراً، ولهذا قال تعالى: {قُتِلَ الإنسانُ ما أكفَرَه}: لنعمة الله، وما أشدَّ معاندته للحقِّ بعدما تبيـَّن، وهو؛ ما هو؟ هو من أضعفِ الأشياء، خلقه الله من ماء مَهين، ثم قدَّر خلقه وسوَّاه بشراً سويًّا، وأتقن قواه الظاهرة والباطنة، {ثم السَّبيلَ يَسَّرَه}؛ أي: يسَّر له الأسباب الدينيَّة والدنيويَّة، وهداه السبيل، وبيَّنه، وامتحنه بالأمر والنهي، {ثم أماتَه فأقْبَرَهُ}؛ أي: أكرمه بالدفن، ولم يجعلْه كسائر الحيوانات التي تكون جِيَفُها على وجه الأرض، {ثم إذا شاءَ أنشَرَه}؛ أي: بعثه بعد موته للجزاء؛ فالله هو المنفرد بتدبير الإنسان وتصريفه بهذه التَّصاريف، لم يشارِكْه فيه مشاركٌ، وهو مع هذا لا يقوم بما أمره الله، ولم يقضِ ما فرضه عليه، بل لا يزال مقصِّراً تحت الطلب!</w:t>
      </w:r>
    </w:p>
    <w:p w:rsidR="00171A6C" w:rsidRPr="005767BE" w:rsidRDefault="00171A6C" w:rsidP="00872379">
      <w:pPr>
        <w:spacing w:before="120"/>
        <w:ind w:firstLine="720"/>
        <w:jc w:val="lowKashida"/>
        <w:rPr>
          <w:rFonts w:cs="Simplified Arabic"/>
          <w:sz w:val="22"/>
          <w:szCs w:val="22"/>
          <w:rtl/>
        </w:rPr>
      </w:pPr>
      <w:r w:rsidRPr="005767BE">
        <w:rPr>
          <w:rFonts w:cs="Simplified Arabic"/>
          <w:sz w:val="22"/>
          <w:szCs w:val="22"/>
          <w:rtl/>
        </w:rPr>
        <w:t>{24 ـ 32} ثم أرشده الله</w:t>
      </w:r>
      <w:r w:rsidRPr="005767BE">
        <w:rPr>
          <w:rFonts w:cs="Simplified Arabic" w:hint="cs"/>
          <w:sz w:val="22"/>
          <w:szCs w:val="22"/>
          <w:rtl/>
        </w:rPr>
        <w:t xml:space="preserve"> </w:t>
      </w:r>
      <w:r w:rsidRPr="005767BE">
        <w:rPr>
          <w:rFonts w:cs="Simplified Arabic"/>
          <w:sz w:val="22"/>
          <w:szCs w:val="22"/>
          <w:rtl/>
        </w:rPr>
        <w:t xml:space="preserve">إلى النظر والتفكُّر في طعامه، وكيف وصل إليه بعدما تكرَّرت عليه طبقاتٌ عديدةٌ ويسَّره [اللَّهُ] له؛ فقال: {فلينظُرِ الإنسانُ إلى طعامه. أنَّا صَبَبْنا الماء صَبًّا}؛ أي: أنزلنا المطر على الأرض بكثرة {ثم شَقَقْنا الأرض} للنبات {شقًّا. فأنبَتْنا فيها}: أصنافاً مصنَّفة من أنواع </w:t>
      </w:r>
      <w:r w:rsidRPr="005767BE">
        <w:rPr>
          <w:rFonts w:cs="Simplified Arabic"/>
          <w:sz w:val="22"/>
          <w:szCs w:val="22"/>
          <w:rtl/>
        </w:rPr>
        <w:lastRenderedPageBreak/>
        <w:t>الأطعمة اللذيذة والأقوات الشهيَّة، {حبًّا}: وهذا شاملٌ لسائر الحبوب على اختلاف أصنافها، {وعنباً وقضباً}: وهو القتُّ، {وزيتوناً ونخلاً}: وخصَّ هذه الأربعة لكثرة فوائدها ومنافعها، {وحدائق غُلْباً}؛ أي: بساتين فيها الأشجار الكثيرة الملتفَّة، {وفاكهةً وأبًّا}: الفاكهة ما يتفكَّه فيه الإنسان من تينٍ وعنبٍ وخوخٍ ورمانٍ وغير ذلك. والأبُّ ما تأكله البهائم والأنعام، ولهذا قال: {متاعاً لكم ولأنعامكم}: التي خلقها الله وسخَّرَها لكم. فمن نظر في هذه النعم؛ أوجب له ذلك شكر ربِّه وبذلَ الجهد في الإنابة إليه والإقبال على طاعته والتَّصديق لأخباره.</w:t>
      </w:r>
    </w:p>
    <w:p w:rsidR="00171A6C" w:rsidRPr="005767BE" w:rsidRDefault="00171A6C" w:rsidP="000C5281">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5" w:hAnsi="QCF_P585" w:cs="QCF_P585"/>
          <w:sz w:val="22"/>
          <w:szCs w:val="22"/>
          <w:rtl/>
        </w:rPr>
        <w:t xml:space="preserve">ﯶ   ﯷ   ﯸ   ﯹ   ﯺ   ﯻ        ﯼ   ﯽ   ﯾ   ﯿ    ﰀ   ﰁ   ﰂ   ﰃ   ﰄ   ﰅ   ﰆ   ﰇ   ﰈ   ﰉ   ﰊ     ﰋ    ﰌ   ﰍ   ﰎ   ﰏ   ﰐ   ﰑ   ﰒ   ﰓ   ﰔ         ﰕ   ﰖ   ﰗ   ﰘ   ﰙ   ﰚ   ﰛ   ﰜ   ﰝ   ﰞ   ﰟ   ﰠ    </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0C5281">
      <w:pPr>
        <w:spacing w:before="120"/>
        <w:ind w:firstLine="720"/>
        <w:jc w:val="lowKashida"/>
        <w:rPr>
          <w:rFonts w:cs="Simplified Arabic"/>
          <w:sz w:val="22"/>
          <w:szCs w:val="22"/>
          <w:rtl/>
        </w:rPr>
      </w:pPr>
      <w:r w:rsidRPr="005767BE">
        <w:rPr>
          <w:rFonts w:cs="Simplified Arabic"/>
          <w:sz w:val="22"/>
          <w:szCs w:val="22"/>
          <w:rtl/>
        </w:rPr>
        <w:t>{33 ـ 42} أي: إذا جاءت صيحة القيامةِ التي تُصَخُّ لهولها الأسماع وتنزعج لها الأفئدة يومئذٍ؛ مـمَّا يرى الناس من الأهوال وشدَّة الحاجة لسالف الأعمال؛ يفرُّ المرء من أعزِّ الناس إليه وأشفقهم عليه؛ من أخيه وأمِّه وأبيه وصاحبته؛ أي: زوجته وبنيه، وذلك لأنَّه {لكلِّ امرىءٍ منهم يومئدٍ شأنٌ يُغنيه}؛ أي: قد أشغلته نفسُه، واهتمَّ لفكاكها، ولم يكنْ له التفاتٌ إلى غيرها. فحينئذٍ ينقسم الخلقُ إلى فريقين: سعداء وأشقياء: فأمَّا السعداءُ؛ فوجوههم {يومئذٍ مسفرةٌ}؛ أي: قد ظهر فيها السرور والبهجةُ مما عرفوا من نجاتهم وفوزهم بالنعيم، {ضاحكةٌ مستبشرةٌ. ووجوهٌ}: الأشقياء {يومئذٍ عليها غَبَرَةٌ. ترهقُها}؛ أي: تغشاها {قترةٌ}: فهي سوداء مظلمةٌ مدلهمةٌ، قد أيست من كلِّ خير، وعرفتْ شقاءها وهلاكها. {أولئك}: الذين بهذا الوصف، {هم الكفرةُ الفجرةُ}؛ أي: الذين كفروا بنعمة الله، وكذَّبوا بآياته، وتجرَّؤوا على محارمِهِ. نسأل الله العفوَ والعافيةَ؛ إنَّه جوادٌ كريمٌ.</w:t>
      </w:r>
    </w:p>
    <w:p w:rsidR="00171A6C" w:rsidRPr="005767BE" w:rsidRDefault="00171A6C" w:rsidP="00872379">
      <w:pPr>
        <w:spacing w:before="120"/>
        <w:ind w:firstLine="720"/>
        <w:jc w:val="center"/>
        <w:rPr>
          <w:rFonts w:cs="Simplified Arabic"/>
          <w:sz w:val="22"/>
          <w:szCs w:val="22"/>
          <w:rtl/>
        </w:rPr>
      </w:pPr>
      <w:r w:rsidRPr="005767BE">
        <w:rPr>
          <w:rFonts w:cs="Simplified Arabic"/>
          <w:b/>
          <w:bCs/>
          <w:sz w:val="22"/>
          <w:szCs w:val="22"/>
          <w:rtl/>
        </w:rPr>
        <w:t>تفسير سورة التكوير</w:t>
      </w:r>
      <w:r w:rsidR="008723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0C5281">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586" w:hAnsi="QCF_P586" w:cs="QCF_P586"/>
          <w:sz w:val="22"/>
          <w:szCs w:val="22"/>
          <w:rtl/>
        </w:rPr>
        <w:t xml:space="preserve">ﭑ   ﭒ   ﭓ        ﭔ   ﭕ   ﭖ   ﭗ   ﭘ   ﭙ   ﭚ    ﭛ   ﭜ   ﭝ   ﭞ   ﭟ   ﭠ   ﭡ   ﭢ   ﭣ    ﭤ   ﭥ   ﭦ    ﭧ   ﭨ   ﭩ   ﭪ   ﭫ   ﭬ   ﭭ    ﭮ    ﭯ   ﭰ   ﭱ   ﭲ   ﭳ   ﭴ   ﭵ   ﭶ   ﭷ    ﭸ   ﭹ   ﭺ   ﭻ       ﭼ   ﭽ   ﭾ   ﭿ   ﮀ   ﮁ   ﮂ     ﮃ   ﮄ   ﮅ   ﮆ   ﮇ   ﮈ   ﮉ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0C5281">
      <w:pPr>
        <w:spacing w:before="80"/>
        <w:ind w:firstLine="720"/>
        <w:jc w:val="lowKashida"/>
        <w:rPr>
          <w:rFonts w:cs="Simplified Arabic"/>
          <w:sz w:val="22"/>
          <w:szCs w:val="22"/>
          <w:rtl/>
        </w:rPr>
      </w:pPr>
      <w:r w:rsidRPr="005767BE">
        <w:rPr>
          <w:rFonts w:cs="Simplified Arabic"/>
          <w:sz w:val="22"/>
          <w:szCs w:val="22"/>
          <w:rtl/>
        </w:rPr>
        <w:t>{1 ـ 14} أي: إذا حصلتْ هذه الأمور الهائلةُ؛ تميَّز الخلقُ، وعلم كلٌّ ما قدَّمه لآخرته وما أحضره فيها من خيرٍ وشرٍّ، وذلك أنَّه إذا كان يومُ القيامةِ؛ تُكَوَّرُ الشمس؛ أي: تُجمع وتلفُّ ويُخسف القمر ويلقيان في النار، {وإذا النُّجوم انكدرتْ}؛ أي: تغيَّرت وتناثرت من أفلاكها، {وإذا الجبال سُيِّرَتْ}؛ أي: صارت كثيباً مهيلاً، ثم صارت كالعهن المنفوش، ثم تغيَّرت وصارت هباءً منبثًّا وأزيلت</w:t>
      </w:r>
      <w:r w:rsidRPr="005767BE">
        <w:rPr>
          <w:rFonts w:cs="Simplified Arabic" w:hint="cs"/>
          <w:sz w:val="22"/>
          <w:szCs w:val="22"/>
          <w:rtl/>
        </w:rPr>
        <w:t xml:space="preserve"> </w:t>
      </w:r>
      <w:r w:rsidRPr="005767BE">
        <w:rPr>
          <w:rFonts w:cs="Simplified Arabic"/>
          <w:sz w:val="22"/>
          <w:szCs w:val="22"/>
          <w:rtl/>
        </w:rPr>
        <w:t>عن أماكنها، {وإذا العِشارُ عُطِّلَتْ}؛ أي: عَطَّل الناس يومئذٍ نفائسَ أموالهم التي كانوا يهتمُّون لها، ويراعونها في جميع الأوقات، فجاءهم ما يُذْهِلُهم عنها، فنبَّه بالعشار ـ وهي النوق التي تتبعها أولادُها، وهي أنفس أموال العرب إذ ذاك عندهم ـ على ما هو في معناها من كل نفيس.</w:t>
      </w:r>
    </w:p>
    <w:p w:rsidR="00171A6C" w:rsidRPr="005767BE" w:rsidRDefault="00171A6C" w:rsidP="000C5281">
      <w:pPr>
        <w:spacing w:before="80"/>
        <w:ind w:firstLine="720"/>
        <w:jc w:val="lowKashida"/>
        <w:rPr>
          <w:rFonts w:cs="Simplified Arabic"/>
          <w:sz w:val="22"/>
          <w:szCs w:val="22"/>
          <w:rtl/>
        </w:rPr>
      </w:pPr>
      <w:r w:rsidRPr="005767BE">
        <w:rPr>
          <w:rFonts w:cs="Simplified Arabic"/>
          <w:sz w:val="22"/>
          <w:szCs w:val="22"/>
          <w:rtl/>
        </w:rPr>
        <w:t>{وإذا الوحوشُ حُشِرَتْ}؛ أي: جُمِعَتْ ليوم القيامةِ؛ ليقتصَّ اللّه من بعضها لبعض، ويري العبادَ كمالَ عدلِهِ، حتى إنَّه يقتصُّ للشاة الجمَّاء من الشاةِ القرناء ثم يقال لها: كوني تراباً، {وإذا البحارُ سُجِّرَتْ}؛ أي: أوقدت فصارت على عظمها ناراً تتوقَّد، {وإذا النُّفوس زُوِّجَتْ}؛ أي: قُرِنَ كلُّ صاحب عمل مع نظيره، فجُمِعَ الأبرار مع الأبرار والفجَّار مع الفجَّار، وزوِّج المؤمنون بالحور العين والكافرون بالشياطين، وهذا كقوله تعالى: {وسيقَ الذين كَفَروا إلى جهنَّم زُمَراً}، {وسيق الذين اتَّقَوْا ربَّهم إلى الجنَّةِ زُمَراً}، {احْشُروا الذين ظَلَموا وأزواجَهم}.</w:t>
      </w:r>
    </w:p>
    <w:p w:rsidR="00171A6C" w:rsidRPr="005767BE" w:rsidRDefault="00171A6C" w:rsidP="000C5281">
      <w:pPr>
        <w:spacing w:before="80"/>
        <w:ind w:firstLine="720"/>
        <w:jc w:val="lowKashida"/>
        <w:rPr>
          <w:rFonts w:cs="Simplified Arabic"/>
          <w:sz w:val="22"/>
          <w:szCs w:val="22"/>
          <w:rtl/>
        </w:rPr>
      </w:pPr>
      <w:r w:rsidRPr="005767BE">
        <w:rPr>
          <w:rFonts w:cs="Simplified Arabic"/>
          <w:sz w:val="22"/>
          <w:szCs w:val="22"/>
          <w:rtl/>
        </w:rPr>
        <w:t>{وإذا الموؤُدةُ سُئِلَتْ}: وهي التي كانت الجاهليَّة الجهلاء تفعله من دفن البنات وهنَّ أحياء من غير سببٍ إلاَّ خشيةَ الفقر، فتسأل: {بأيِّ ذنبٍ قُتِلَتْ}، ومن المعلوم أنَّها ليس لها ذنبٌ، ولكن هذا فيه توبيخٌ وتقريعٌ لقاتليها، {وإذا الصُّحُفُ}: المشتملة على ما عمله العاملون من خيرٍ وشرٍّ، {نُشِرَتْ}: وفرِّقت على أهلها؛ فآخذٌ كتابه بيمينه وآخذٌ كتابه بشماله أو من وراء ظهره.</w:t>
      </w:r>
    </w:p>
    <w:p w:rsidR="00171A6C" w:rsidRPr="005767BE" w:rsidRDefault="00171A6C" w:rsidP="00171A6C">
      <w:pPr>
        <w:spacing w:before="80"/>
        <w:ind w:firstLine="720"/>
        <w:jc w:val="lowKashida"/>
        <w:rPr>
          <w:rFonts w:cs="Simplified Arabic"/>
          <w:sz w:val="22"/>
          <w:szCs w:val="22"/>
          <w:rtl/>
        </w:rPr>
      </w:pPr>
      <w:r w:rsidRPr="005767BE">
        <w:rPr>
          <w:rFonts w:cs="Simplified Arabic"/>
          <w:sz w:val="22"/>
          <w:szCs w:val="22"/>
          <w:rtl/>
        </w:rPr>
        <w:t>{وإذا السماءُ كُشِطَتْ}؛ أي: أزيلت؛ كما قال تعالى: {يومَ تَشَقَّقُ السماءُ بالغمام}، {يومَ نَطْوي السماءَ كطَيِّ السِّجِلِّ للكُتُبِ}، {والأرضُ جميعاً قبضَتُه يوم القيامةِ والسموات مطوياتٌ بيمينه}، {وإذا الجحيمُ سُعِّرَتْ}؛ أي: أوقد عليها فاستعرتْ والتهبت التهاباً لم يكنْ لها قبل ذلك، {وإذا الجنَّةُ أزْلِفَتْ}؛ أي: قرِّبت للمتقين، {علمت نفسٌ}؛ أي: كلُّ نفس لإتيانها في سياق الشرط، {ما أحضرتْ}؛ أي: ما حضر لديها من الأعمال التي قدَّمتها؛ كما قال تعالى: {ووجدوا ما عملوا حاضراً}.</w:t>
      </w:r>
    </w:p>
    <w:p w:rsidR="00171A6C" w:rsidRPr="005767BE" w:rsidRDefault="00171A6C" w:rsidP="00171A6C">
      <w:pPr>
        <w:spacing w:before="80"/>
        <w:ind w:firstLine="720"/>
        <w:jc w:val="lowKashida"/>
        <w:rPr>
          <w:rFonts w:cs="Simplified Arabic"/>
          <w:sz w:val="22"/>
          <w:szCs w:val="22"/>
          <w:rtl/>
        </w:rPr>
      </w:pPr>
      <w:r w:rsidRPr="005767BE">
        <w:rPr>
          <w:rFonts w:cs="Simplified Arabic"/>
          <w:sz w:val="22"/>
          <w:szCs w:val="22"/>
          <w:rtl/>
        </w:rPr>
        <w:t>وهذه الأوصافُ التي وصَفَ [اللَّهُ] بها يوم القيامة من الأوصاف التي تنزعج لها القلوب، وتشتدُّ من أجلها الكروب، وترتعد الفرائصُ، وتعمُّ المخاوف، وتحثُّ أولي الألباب للاستعداد لذلك اليوم، وتزجُرُهم عن كلِّ ما يوجب اللوم، ولهذا قال بعض السلف: من أراد أن يَنْظُرَ ليوم القيامة كأنه رأي عينٍ؛ فليتدبَّر سورة {إذا الشمسُ كُوِّرَتْ}.</w:t>
      </w:r>
    </w:p>
    <w:p w:rsidR="00171A6C" w:rsidRPr="005767BE" w:rsidRDefault="00171A6C" w:rsidP="00526811">
      <w:pPr>
        <w:spacing w:before="8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6" w:hAnsi="QCF_P586" w:cs="QCF_P586"/>
          <w:sz w:val="22"/>
          <w:szCs w:val="22"/>
          <w:rtl/>
        </w:rPr>
        <w:t xml:space="preserve">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 xml:space="preserve">{15 ـ 16} أقسم تعالى {بالـخُنَّسِ}: وهي الكواكب التي تخنس؛ أي: تتأخَّر عن سير الكواكب المعتاد إلى جهة المشرق، وهي النجوم السبعة السيَّارة؛ الشمس والقمر والزُّهرة والمشتري والمريخ وزُحل وعطارد؛ فهذه السبعة لها سيران: سيرٌ إلى جهة المغرب مع سائر الكواكب والفلك. وسير معاكسٌ </w:t>
      </w:r>
      <w:r w:rsidRPr="005767BE">
        <w:rPr>
          <w:rFonts w:cs="Simplified Arabic"/>
          <w:sz w:val="22"/>
          <w:szCs w:val="22"/>
          <w:rtl/>
        </w:rPr>
        <w:lastRenderedPageBreak/>
        <w:t>لهذا من جهة المشرق تختصُّ به هذه السبعة دون غيرها، فأقسم اللّه بها في حال خنوسها؛ أي: تأخُّرها، وفي حال جريانها، وفي حال كُنوسها؛ أي: استتارها بالنهار. ويُحتمل أنَّ المراد بها جميع الكواكب السيَّارة وغيرها.</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{17 ـ 18} {والليل إذا عسعس}؛ أي: أقبل، وقيل أَدبر، والنهار {إذا تَنَفَّسَ}؛ أي: بدت</w:t>
      </w:r>
      <w:r w:rsidRPr="005767BE">
        <w:rPr>
          <w:rFonts w:cs="Simplified Arabic" w:hint="cs"/>
          <w:sz w:val="22"/>
          <w:szCs w:val="22"/>
          <w:rtl/>
        </w:rPr>
        <w:t xml:space="preserve"> </w:t>
      </w:r>
      <w:r w:rsidRPr="005767BE">
        <w:rPr>
          <w:rFonts w:cs="Simplified Arabic"/>
          <w:sz w:val="22"/>
          <w:szCs w:val="22"/>
          <w:rtl/>
        </w:rPr>
        <w:t>علائم الصبح، وانشقَّ النور شيئاً فشيئاً حتى يستكمل وتطلع الشمس.</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{19} وهذه آياتٌ عظامٌ أقسم اللّه عليها لقوَّة سند القرآن وجلالته وحفظه من كلِّ شيطانٍ رجيم، فقال: {إنَّه لَقولُ رسولٍ كريم}: وهو جبريل عليه السلام، نزل به من اللّه تعالى؛ كما قال تعالى: {وإنَّه لَتنزيل ربِّ العالمين. نَزَلَ به الرُّوحُ الأمينُ. على قلبكَ لتكونَ من الـمُنذِرينَ}. ووصفه اللّه بالكريم لكرم أخلاقِهِ و[كثرة] خصالِهِ الحميدة؛ فإنَّه أفضل الملائكة وأعظمهم رتبةً عند ربِّه.</w:t>
      </w:r>
    </w:p>
    <w:p w:rsidR="00171A6C" w:rsidRPr="005767BE" w:rsidRDefault="00171A6C" w:rsidP="00171A6C">
      <w:pPr>
        <w:spacing w:before="80"/>
        <w:ind w:firstLine="720"/>
        <w:jc w:val="lowKashida"/>
        <w:rPr>
          <w:rFonts w:cs="Simplified Arabic"/>
          <w:sz w:val="22"/>
          <w:szCs w:val="22"/>
          <w:rtl/>
        </w:rPr>
      </w:pPr>
      <w:r w:rsidRPr="005767BE">
        <w:rPr>
          <w:rFonts w:cs="Simplified Arabic"/>
          <w:sz w:val="22"/>
          <w:szCs w:val="22"/>
          <w:rtl/>
        </w:rPr>
        <w:t>{20} {ذي قوَّةٍ}: على ما أمره اللّه به، ومن قوَّته أنَّه قَلَبَ ديار قوم لوطٍ بهم فأهلكهم، {عند ذي العرش}؛ أي: جبريل مقرَّبٌ عند اللّه، له منزلةٌ رفيعةٌ وخصيصةٌ من اللّه اختصَّه بها، {مكينٌ}؛ أي: له مكانةٌ ومنزلةٌ فوق منازل الملائكة كلِّهم.</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{21} {مطاع ثَمَّ}؛ أي: جبريل مطاعٌ في الملأ الأعلى؛ لأنَّه من الملائكة المقرَّبين، نافذ فيهم أمرُه، مطاعٌ رأيه، {أمينٍ}؛ أي: ذو أمانة وقيام بما أُمِرَ به، لا يزيد ولا ينقص ولا يتعدَّى ما حُدَّ له، وهذا كلُّه يدلُّ على شرف القرآن عند اللّه تعالى: فإنَّه بعث به هذا الملك الكريم الموصوف بتلك الصفات الكاملة، والعادةُ أنَّ الملوك لا ترسل الكريم عليها إلاَّ في أهمِّ المهمَّات وأشرف الرسائل.</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{22} ولما ذكر فضل الرسول الملكيِّ الذي جاء بالقرآن؛ ذكر فضل الرسول البشريِّ الذي نزل عليه القرآنُ، ودعا إليه الناس، فقال: {وما صاحِبُكم}: وهو محمدٌ صلى الله عليه وسلم {بمجنونٍ}؛ كما يقوله أعداؤه المكذِّبون برسالته، المتقوِّلون عليه [من] الأقوال التي يريدون أن يطفِئوا بها ما جاء به، بل هو أكملُ الناس عقلاً، وأجزلُهم رأياً، وأصدقُهم لهجةً.</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{23} {ولقد رآه بالأفُقِ المُبين}؛ أي: رأى محمدٌ صلى الله عليه وسلم جبريل عليه السلام بالأفُقِ البيـِّن الذي هو أعلى ما يلوح للبصر.</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{24} {وما هو على الغيب بضَنينٍ}؛ أي: وما هو على ما أوحاه اللّه إليه بِـمُـتَّـهَـم يزيد فيه أو ينقص أو يكتم بعضه، بل هو صلى الله عليه وسلم أمينُ أهل السماء وأهل الأرض، الذي بلَّغ رسالات ربِّه البلاغَ المبين، فلم يَشُحَّ بشيءٍ منه عن غنيٍّ ولا فقيرٍ ولا رئيسٍ ولا مرؤوسٍ ولا ذكرٍ ولا أنثى ولا حضريٍّ ولا بدويٍّ، ولذلك بعثه اللّه في أمَّةٍ أميَّةٍ جاهلةٍ جهلاء، فلم يمت صلى الله عليه وسلم حتى كانوا علماء ربَّانيِّين وأحباراً متفرِّسين، إليهم الغاية في العلوم، وإليهم المنتهى في استخراج الدقائق والمفهوم، وهم الأساتذة، وغيرهم قصاراه أن يكون من تلاميذهم.</w:t>
      </w:r>
    </w:p>
    <w:p w:rsidR="00171A6C" w:rsidRPr="005767BE" w:rsidRDefault="00171A6C" w:rsidP="00526811">
      <w:pPr>
        <w:spacing w:before="80"/>
        <w:ind w:firstLine="720"/>
        <w:jc w:val="lowKashida"/>
        <w:rPr>
          <w:rFonts w:cs="Simplified Arabic"/>
          <w:sz w:val="22"/>
          <w:szCs w:val="22"/>
          <w:rtl/>
        </w:rPr>
      </w:pPr>
      <w:r w:rsidRPr="005767BE">
        <w:rPr>
          <w:rFonts w:cs="Simplified Arabic"/>
          <w:sz w:val="22"/>
          <w:szCs w:val="22"/>
          <w:rtl/>
        </w:rPr>
        <w:t>{25} {وما هو بقول شيطانٍ رجيمٍ}: لما ذكر جلالة كتابه وفضلَه بذكر الرسولين الكريمين اللذين وَصَلَ إلى الناس على أيديهما، وأثنى اللّه عليهما بما أثنى؛ دَفَعَ عنه كلَّ آفةٍ ونقصٍ مما يقدحُ في صدقه، فقال: {وما هو بقول شيطانٍ رجيمٍ}؛ أي: في غاية البعد عن اللّه وعن قربه.</w:t>
      </w:r>
    </w:p>
    <w:p w:rsidR="00171A6C" w:rsidRPr="005767BE" w:rsidRDefault="00171A6C" w:rsidP="00171A6C">
      <w:pPr>
        <w:spacing w:before="80"/>
        <w:ind w:firstLine="720"/>
        <w:jc w:val="lowKashida"/>
        <w:rPr>
          <w:rFonts w:cs="Simplified Arabic"/>
          <w:sz w:val="22"/>
          <w:szCs w:val="22"/>
          <w:rtl/>
        </w:rPr>
      </w:pPr>
      <w:r w:rsidRPr="005767BE">
        <w:rPr>
          <w:rFonts w:cs="Simplified Arabic"/>
          <w:sz w:val="22"/>
          <w:szCs w:val="22"/>
          <w:rtl/>
        </w:rPr>
        <w:t>{26} {فأين تذهبون}؛ أي: كيف يخطر هذا ببالكم؟! وأين عَزَبَتْ عنكم أذهانكم حتى جعلتم الحقَّ الذي هو في أعلى درجات الصدق بمنزلة الكذب الذي هو أنزلُ ما يكون وأرذلُ وأسفلُ الباطل؟! هل هذا إلاَّ من انقلاب الحقائق؟!</w:t>
      </w:r>
    </w:p>
    <w:p w:rsidR="00171A6C" w:rsidRPr="005767BE" w:rsidRDefault="00171A6C" w:rsidP="00171A6C">
      <w:pPr>
        <w:spacing w:before="80"/>
        <w:ind w:firstLine="720"/>
        <w:jc w:val="lowKashida"/>
        <w:rPr>
          <w:rFonts w:cs="Simplified Arabic"/>
          <w:sz w:val="22"/>
          <w:szCs w:val="22"/>
          <w:rtl/>
        </w:rPr>
      </w:pPr>
      <w:r w:rsidRPr="005767BE">
        <w:rPr>
          <w:rFonts w:cs="Simplified Arabic"/>
          <w:sz w:val="22"/>
          <w:szCs w:val="22"/>
          <w:rtl/>
        </w:rPr>
        <w:t>{27} {إنْ هو إلاَّ ذكرٌ للعالمين}: يتذكَّرون به ربَّهم وماله من صفات الكمال وما ينزَّه عنه من النقائص والرذائل والأمثال، ويتذكَّرون به الأوامر والنواهي وحكمها؛ ويتذكَّرون به الأحكام القدريَّة والشرعيَّة والجزائيَّة، وبالجملة يتذكَّرون به مصالح الدارين، وينالون بالعمل به السعادتين.</w:t>
      </w:r>
    </w:p>
    <w:p w:rsidR="00171A6C" w:rsidRPr="005767BE" w:rsidRDefault="00171A6C" w:rsidP="00171A6C">
      <w:pPr>
        <w:spacing w:before="80"/>
        <w:ind w:firstLine="720"/>
        <w:jc w:val="lowKashida"/>
        <w:rPr>
          <w:rFonts w:cs="Simplified Arabic"/>
          <w:sz w:val="22"/>
          <w:szCs w:val="22"/>
          <w:rtl/>
        </w:rPr>
      </w:pPr>
      <w:r w:rsidRPr="005767BE">
        <w:rPr>
          <w:rFonts w:cs="Simplified Arabic"/>
          <w:sz w:val="22"/>
          <w:szCs w:val="22"/>
          <w:rtl/>
        </w:rPr>
        <w:t>{28} {لمن شاء منكم أن يَسْتَقيمَ}: بعد ما تبيـَّن الرشد من الغيِّ والهدى من الضَّلال.</w:t>
      </w:r>
    </w:p>
    <w:p w:rsidR="00171A6C" w:rsidRPr="005767BE" w:rsidRDefault="00171A6C" w:rsidP="00171A6C">
      <w:pPr>
        <w:spacing w:before="80"/>
        <w:ind w:firstLine="720"/>
        <w:jc w:val="lowKashida"/>
        <w:rPr>
          <w:rFonts w:cs="Simplified Arabic"/>
          <w:sz w:val="22"/>
          <w:szCs w:val="22"/>
          <w:rtl/>
        </w:rPr>
      </w:pPr>
      <w:r w:rsidRPr="005767BE">
        <w:rPr>
          <w:rFonts w:cs="Simplified Arabic"/>
          <w:sz w:val="22"/>
          <w:szCs w:val="22"/>
          <w:rtl/>
        </w:rPr>
        <w:t>{29} {وما تشاؤون إلاَّ أن يشاء اللّه ربُّ العالمين}؛ أي: فمشيئتُه نافذةٌ لا يمكن أن تعارضَ أو تمانع. وفي هذه الآية وأمثالها ردٌّ على فرقتي القدريَّة النُّفاة والقدريَّة المجبرة؛ كما تقدَّم مثالها. واللّه أعلم والحمد للّه.</w:t>
      </w:r>
    </w:p>
    <w:p w:rsidR="00171A6C" w:rsidRPr="005767BE" w:rsidRDefault="00171A6C" w:rsidP="00872379">
      <w:pPr>
        <w:spacing w:before="120"/>
        <w:ind w:firstLine="720"/>
        <w:jc w:val="center"/>
        <w:rPr>
          <w:rFonts w:cs="Simplified Arabic"/>
          <w:sz w:val="22"/>
          <w:szCs w:val="22"/>
          <w:rtl/>
        </w:rPr>
      </w:pPr>
      <w:r w:rsidRPr="005767BE">
        <w:rPr>
          <w:rFonts w:cs="Simplified Arabic"/>
          <w:b/>
          <w:bCs/>
          <w:sz w:val="22"/>
          <w:szCs w:val="22"/>
          <w:rtl/>
        </w:rPr>
        <w:t>تفسير سورة الانفطار</w:t>
      </w:r>
      <w:r w:rsidR="008723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587" w:hAnsi="QCF_P587" w:cs="QCF_P587"/>
          <w:sz w:val="22"/>
          <w:szCs w:val="22"/>
          <w:rtl/>
        </w:rPr>
        <w:t xml:space="preserve">ﭑ   ﭒ   ﭓ    ﭔ   ﭕ   ﭖ   ﭗ   ﭘ   ﭙ   ﭚ    ﭛ   ﭜ   ﭝ   ﭞ      ﭟ   ﭠ   ﭡ   ﭢ   ﭣ   ﭤ    ﭥ   ﭦ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t>{1 ـ 5} أي: إذا انشقَّت السماء، وانفطرت، وتناثرت نجومُها، وزال جمالُها، وفُجِّرت البحار، فصارت بحراً واحداً، وبُعْثِرَتِ القبور بأن أُخْرِج ما فيها من الأموات وحُشِروا للموقف بين يدي اللّه للجزاء على الأعمال؛ فحينئذٍ ينكشف الغطاء، ويزول ما كان خفيًّا، وتعلم كلُّ نفس ما معها من الأرباح والخسران. هنالك يعضُّ الظالم على يديه إذا رأى ما قدَّمت يداه وأيقن بالشقاء الأبديِّ والعذاب السَّرمديِّ، وهنالك يفوز المتَّقون المقدِّمون لصالح الأعمال بالفوز العظيم والنعيم المقيم والسلامة من عذاب الجحيم.</w:t>
      </w:r>
    </w:p>
    <w:p w:rsidR="00171A6C" w:rsidRPr="005767BE" w:rsidRDefault="00171A6C" w:rsidP="00526811">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7" w:hAnsi="QCF_P587" w:cs="QCF_P587"/>
          <w:sz w:val="22"/>
          <w:szCs w:val="22"/>
          <w:rtl/>
        </w:rPr>
        <w:t xml:space="preserve">ﭧ   ﭨ   ﭩ   ﭪ   ﭫ    ﭬ      ﭭ   ﭮ    ﭯ   ﭰ   ﭱ   ﭲ   ﭳ   ﭴ   ﭵ   ﭶ   ﭷ   ﭸ   ﭹ    ﭺ       ﭻ   ﭼ   ﭽ   ﭾ   ﭿ   ﮀ   ﮁ   ﮂ   ﮃ    ﮄ           ﮅ   ﮆ   ﮇ   ﮈ   ﮉ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lastRenderedPageBreak/>
        <w:t>{6 ـ 8} يقول تعالى معاتباً للإنسان المقصِّر في حقِّه المتجرِّىء على معاصيه: {يا أيُّها الإنسان ما غَرَّك بربِّك الكريم}: أتهاوناً منك في حقوقه؟ أم احتقاراً منك لعذابه؟! أم عدم إيمانٍ منك بجزائِهِ؟! أليس هو {الذي خَلَقَكَ فسوَّاك}: في أحسن تقويم، {فعَدَلَك}: وركَّبك تركيباً قويماً معتدلاً في أحسن الأشكال وأجمل الهيئات؟! فهل يَليق بك أن تكفُرَ نعمة المنعِم أو تَـجْحَدَ إحسان المحسن؟! إنْ هذا إلاَّ من جهلك وظلمك وعنادك وغشمك؛ فاحمد اللّه إذْ لم يجعلْ صورتَكَ صورة كلبٍ أو حمارٍ أو نحوهما من الحيوانات، ولهذا قال تعالى: {في أيِّ صورةٍ ما شاء ركَّبَك}.</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t>{9 ـ 12} وقوله: {كلاَّ بل تكذِّبونَ بالدِّين}؛ أي: مع هذا الوعظ والتَّذكير لا تزالون مستمرِّين على التَّكذيب بالجزاء، وأنتم لا بدَّ أن تُحاسبوا على ما عمِلْتُم، وقد أقام اللّه عليكم ملائكةً كراماً، يكتُبون أقوالكم وأفعالكم ويَعْلَمونها، فدخل في هذا أفعالُ القلوبِ وأفعالُ الجوارح؛ فاللائق بكم أن تكرِموهم وتُجِلُّوهم.</w:t>
      </w:r>
    </w:p>
    <w:p w:rsidR="00171A6C" w:rsidRPr="005767BE" w:rsidRDefault="00171A6C" w:rsidP="00526811">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7" w:hAnsi="QCF_P587" w:cs="QCF_P587"/>
          <w:sz w:val="22"/>
          <w:szCs w:val="22"/>
          <w:rtl/>
        </w:rPr>
        <w:t xml:space="preserve">ﮊ   ﮋ      ﮌ   ﮍ    ﮎ   ﮏ    ﮐ         ﮑ    ﮒ   ﮓ   ﮔ   ﮕ   ﮖ   ﮗ   ﮘ   ﮙ   ﮚ   ﮛ    ﮜ   ﮝ   ﮞ   ﮟ   ﮠ   ﮡ   ﮢ   ﮣ   ﮤ   ﮥ   ﮦ   ﮧ   ﮨ    ﮩ   ﮪ   ﮫ   ﮬ   ﮭ   ﮮ   ﮯﮰ   ﮱ   ﯓ   ﯔ   ﯕ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t>{13 ـ 19} المراد بالأبرار هم: القائمون بحقوق اللّه وحقوق عباده، الملازمون للبرِّ في أعمال القلوب وأعمال الجوارح؛ فهؤلاء جزاؤهم النعيم في القلب والرُّوح والبدن في دار الدُّنيا وفي دار البرزخ وفي دار القرار، {وإنَّ الفجَّارَ}: الذين قصَّروا في حقوق اللّه وحقوق عباده، الذين فَجَرَتْ قلوبُهم ففَجَرَتْ أعمالُهم، {لفي جحيمٍ}؛ أي: عذابٍ أليمٍ في دار الدُّنيا ودار البرزخ وفي دار القرار، {يَصْلَوْنها}: ويعذَّبون بها أشدَّ العذاب {يومَ الدِّينِ}؛ أي: يوم الجزاء على الأعمال، {وما هم عنها بغائبينَ}؛ أي: بل هم ملازمون لها لا يخرُجون منها، {وما أدراك ما يومُ الدِّينِ. ثمَّ ما أدراكَ ما يومُ الدِّينِ}: في هذا تهويلٌ لذلك اليوم الشديد، الذي يحيِّر الأذهان، {يومَ لا تملِكُ نفسٌ لنفسٍ شيئاً}: ولو كانت قريبةً أو حبيبةً مصافيةً؛ فكلُّ مشتغل بنفسه لا يطلب الفكاك لغيرها. {والأمرُ يومئذٍ للّه}: فهو الذي يفصل بين العباد، ويأخُذُ للمظلوم حقَّه من ظالمه. واللّه أعلم.</w:t>
      </w:r>
    </w:p>
    <w:p w:rsidR="00171A6C" w:rsidRPr="005767BE" w:rsidRDefault="00171A6C" w:rsidP="00526811">
      <w:pPr>
        <w:spacing w:before="120"/>
        <w:ind w:firstLine="720"/>
        <w:jc w:val="center"/>
        <w:rPr>
          <w:rFonts w:cs="Simplified Arabic"/>
          <w:sz w:val="22"/>
          <w:szCs w:val="22"/>
          <w:rtl/>
        </w:rPr>
      </w:pPr>
      <w:r w:rsidRPr="005767BE">
        <w:rPr>
          <w:rFonts w:cs="Simplified Arabic"/>
          <w:b/>
          <w:bCs/>
          <w:sz w:val="22"/>
          <w:szCs w:val="22"/>
          <w:rtl/>
        </w:rPr>
        <w:t>تفسير سورة المطففين</w:t>
      </w:r>
      <w:r w:rsidR="00526811">
        <w:rPr>
          <w:rFonts w:cs="Simplified Arabic" w:hint="cs"/>
          <w:b/>
          <w:bCs/>
          <w:sz w:val="22"/>
          <w:szCs w:val="22"/>
          <w:rtl/>
        </w:rPr>
        <w:t xml:space="preserve"> </w:t>
      </w:r>
      <w:r w:rsidRPr="005767BE">
        <w:rPr>
          <w:rFonts w:cs="Simplified Arabic"/>
          <w:sz w:val="22"/>
          <w:szCs w:val="22"/>
          <w:rtl/>
        </w:rPr>
        <w:t>وهي مدنية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587" w:hAnsi="QCF_P587" w:cs="QCF_P587"/>
          <w:sz w:val="22"/>
          <w:szCs w:val="22"/>
          <w:rtl/>
        </w:rPr>
        <w:t xml:space="preserve">ﯖ   ﯗ   ﯘ   ﯙ   ﯚ   ﯛ     ﯜ   ﯝ   ﯞ   ﯟ    ﯠ   ﯡ         ﯢ   ﯣ   ﯤ   ﯥ   ﯦ   ﯧ   ﯨ   ﯩ    ﯪ   ﯫ   ﯬ   ﯭ     ﯮ   ﯯ   ﯰ    ﯱ    ﯲ    ﯳ    ﯴ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t>{1 ـ 6} {ويلٌ}: كلمة عذابٍ وعقابٍ، {للمطفِّفين}: وفسر اللّه المطفِّفين بأنهم</w:t>
      </w:r>
      <w:r w:rsidRPr="005767BE">
        <w:rPr>
          <w:rFonts w:cs="Simplified Arabic" w:hint="cs"/>
          <w:sz w:val="22"/>
          <w:szCs w:val="22"/>
          <w:rtl/>
        </w:rPr>
        <w:t xml:space="preserve"> </w:t>
      </w:r>
      <w:r w:rsidRPr="005767BE">
        <w:rPr>
          <w:rFonts w:cs="Simplified Arabic"/>
          <w:sz w:val="22"/>
          <w:szCs w:val="22"/>
          <w:rtl/>
        </w:rPr>
        <w:t>{الذين إذا اكتالوا على الناس}؛ أي: أخذوا منهم وفاءً لهم عمَّا قِبَلَهم، يستوفونه كاملاً من غير نقصٍ، {وإذا كالوهم أو وَزَنوهم}؛ أي: إذا أعطوا الناس حقَّهم الذي لهم عليهم بكيل أو وزن، {يُـخْـسِـرونَ}؛ أي: ينقصِونَهم ذلك إمَّا بمكيال وميزان ناقصين، أو بعدم ملء المِكْيال والميزان، أو بغير ذلك؛ فهذا سرقةٌ لأموال الناس</w:t>
      </w:r>
      <w:r w:rsidRPr="005767BE">
        <w:rPr>
          <w:rFonts w:cs="Simplified Arabic" w:hint="cs"/>
          <w:sz w:val="22"/>
          <w:szCs w:val="22"/>
          <w:rtl/>
        </w:rPr>
        <w:t xml:space="preserve"> </w:t>
      </w:r>
      <w:r w:rsidRPr="005767BE">
        <w:rPr>
          <w:rFonts w:cs="Simplified Arabic"/>
          <w:sz w:val="22"/>
          <w:szCs w:val="22"/>
          <w:rtl/>
        </w:rPr>
        <w:t>وعدمُ إنصاف لهم منهم. وإذا كان هذا وعيداً على الذين يَبْخَسونَ الناس بالمكيال والميزان؛ فالذي يأخذ أموالهم قهراً وسرقةً أولى بهذا الوعيد من المطفِّفين.</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t>ودلَّت الآية الكريمة على أنَّ الإنسان كما يأخذ من الناس الذي له يجب [عليه] أن يعطِيَهم كلَّ ما لهم من الأموال والمعاملات، بل يدخُلُ في عموم هذا الحجج والمقالات؛ فإنَّه كما أنَّ المتناظرين قد جرت العادة أنَّ كل واحدٍ منهما يحرص على ماله من الحجج؛ فيجب عليه أيضاً أن يبيـِّن ما لخصمه من الحجَّة التي لا يعلمها، وأن ينظر في أدلَّة خصمه كما ينظر في أدلَّته هو، وفي هذا الموضع يُعْرَفُ إنصاف الإنسان من تعصُّبه واعتسافه وتواضُعُه من كِبْره وعقلُهُ من سَفَهِهِ، نسأل اللّه التوفيق لكلِّ خير.</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t>ثم توعَّد تعالى المطفِّفين، وتعجَّب من حالهم وإقامتهم على ما هم عليه، فقال: {ألا يظنُّ أولئك أنَّهم مبعوثونَ ليومٍ عظيمٍ. يومَ يقومُ الناسُ لربِّ العالمينَ}: فالذي جرَّأهم على التَّطفيف عدمُ إيمانهم باليوم الآخر؛ و إلاَّ ؛ فلو آمنوا به وعرفوا أنهم سيقومون بين يدي اللّه فيحاسبهم على القليل والكثير؛ لأقلعوا عن ذلك وتابوا منه.</w:t>
      </w:r>
    </w:p>
    <w:p w:rsidR="00171A6C" w:rsidRPr="005767BE" w:rsidRDefault="00171A6C" w:rsidP="00526811">
      <w:pPr>
        <w:spacing w:before="120"/>
        <w:jc w:val="lowKashida"/>
        <w:rPr>
          <w:rFonts w:ascii="Simplified Arabic" w:hAnsi="Simplified Arabic" w:cs="Simplified Arabic"/>
          <w:sz w:val="22"/>
          <w:szCs w:val="22"/>
          <w:rtl/>
        </w:rPr>
      </w:pPr>
      <w:r>
        <w:rPr>
          <w:rFonts w:ascii="QCF_BSML" w:hAnsi="QCF_BSML" w:cs="QCF_BSML" w:hint="cs"/>
          <w:sz w:val="22"/>
          <w:szCs w:val="22"/>
          <w:rtl/>
        </w:rPr>
        <w:t xml:space="preserve">        </w:t>
      </w:r>
      <w:r w:rsidRPr="005767BE">
        <w:rPr>
          <w:rFonts w:ascii="QCF_BSML" w:hAnsi="QCF_BSML" w:cs="QCF_BSML"/>
          <w:sz w:val="22"/>
          <w:szCs w:val="22"/>
          <w:rtl/>
        </w:rPr>
        <w:t xml:space="preserve">ﭽ </w:t>
      </w:r>
      <w:r w:rsidRPr="005767BE">
        <w:rPr>
          <w:rFonts w:ascii="QCF_P588" w:hAnsi="QCF_P588" w:cs="QCF_P588"/>
          <w:sz w:val="22"/>
          <w:szCs w:val="22"/>
          <w:rtl/>
        </w:rPr>
        <w:t xml:space="preserve">ﭑ   ﭒ   ﭓ       ﭔ    ﭕ   ﭖ   ﭗ   ﭘ   ﭙ   ﭚ   ﭛ       ﭜ   ﭝ       ﭞ    ﭟ   ﭠ   ﭡ   ﭢ     ﭣ   ﭤ   ﭥ   ﭦ        ﭧ      ﭨ    ﭩ   ﭪ   ﭫ    ﭬ   ﭭ      ﭮ   ﭯ      ﭰ   ﭱ   ﭲ         ﭳ    ﭴ   ﭵ   ﭶ    ﭷ     ﭸ   ﭹﭺ   ﭻﭼ   ﭽ   ﭾ   ﭿ   ﮀ   ﮁ          ﮂ   ﮃ   ﮄ    ﮅ        ﮆ   ﮇ   ﮈ     ﮉ   ﮊ   ﮋ   ﮌ     ﮍ   ﮎ   ﮏ   ﮐ   ﮑ    ﮒ   ﮓ   ﮔ            ﮕ   ﮖ   ﮗ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{7 ـ 9} يقول تعالى: {كلاَّ إنَّ كتاب الفجَّارِ}: وهذا شاملٌ لكلِّ فاجرٍ من أنواع الكفرة والمنافقين والفاسقين، {لفي سِجِّينٍ}. ثم فسَّر ذلك بقوله: {وما أدراكَ ما سِجِّينٌ. كتابٌ مرقومٌ}؛ أي: كتاب مذكور فيه أعمالهم الخبيثة. والسِّجِّينُ: المحلُّ الضيِّق الضَّنك، وسِجِّين ضدّ علِّيين، الذي هو محلُّ كتاب الأبرار كما سيأتي. وقد قيل: إنَّ سجِّين هو أسفل الأرض السابعة مأوى الفجَّار ومستقرُّهم في معادهم.</w:t>
      </w:r>
    </w:p>
    <w:p w:rsidR="00171A6C" w:rsidRPr="005767BE" w:rsidRDefault="00171A6C" w:rsidP="00526811">
      <w:pPr>
        <w:spacing w:before="120"/>
        <w:ind w:firstLine="720"/>
        <w:jc w:val="lowKashida"/>
        <w:rPr>
          <w:rFonts w:cs="Simplified Arabic"/>
          <w:sz w:val="22"/>
          <w:szCs w:val="22"/>
          <w:rtl/>
        </w:rPr>
      </w:pPr>
      <w:r w:rsidRPr="005767BE">
        <w:rPr>
          <w:rFonts w:cs="Simplified Arabic"/>
          <w:sz w:val="22"/>
          <w:szCs w:val="22"/>
          <w:rtl/>
        </w:rPr>
        <w:t>{10 ـ 13} {ويلٌ يومئذٍ للمكذِّبين}. ثم بيَّنهم بقوله: {الذين يكذِّبون بيوم الدِّين}؛ أي: يوم الجزاء، يوم يدين اللّه الناس فيه بأعمالهم. {وما يـكـذِّبُ به إلاَّ كلُّ معتدٍ}: على محارم اللّه متعدٍّ من الحلال إلى الحرام. {أثيمٍ}؛ أي: كثير الإثم؛ فهذا يحمله عدوانه على التكذيب، ويوجب له كبره ردَّ الحقِّ، ولهذا {إذا تُتْلى عليه} آيات اللّه الدالَّة على الحقِّ وعلى صدق ما جاءت به الرسل؛ كذَّبها وعاندها وقال: هذه {أساطيرُ الأوَّلين}؛ أي: من ترَّهات المتقدِّمين وأخبار الأمم الغابرين، ليس من عند اللّه؛ تكبُّراً وعناداً.</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lastRenderedPageBreak/>
        <w:t>{14 ـ 17} وأمَّا مَن أنصف وكان مقصودُه الحقَّ المبين؛ فإنَّه لا يكذِّب بيوم الدين؛ لأنَّ اللّه قد أقام عليه من الأدلَّة القاطعة والبراهين [الساطعة] ما يجعله حقَّ اليقين، وصار لبصائرهم بمنزلة الشمس للأبصار؛ بخلاف مَنْ ران على قلبه كسبُه وغطَّتْه معاصيه؛ فإنَّه محجوبٌ عن الحقِّ، ولهذا جوزي على ذلك بأن حُجِبَ عن اللّه كما حُجِبَ قلبُه [في الدنيا] عن آيات اللّه. {ثم إنَّهم}: مع هذه العقوبة البليغة، {لصالو الجحيم. ثم يقالُ}: لهم توبيخاً وتقريعاً: {هذا الذي كنتُم به تكذِّبونَ}: فذكر لهم ثلاثة أنواع من العذاب: عذاب الجحيم، وعذاب التوبيخ واللوم، وعذاب الحجاب عن</w:t>
      </w:r>
      <w:r w:rsidRPr="005767BE">
        <w:rPr>
          <w:rFonts w:cs="Simplified Arabic" w:hint="cs"/>
          <w:sz w:val="22"/>
          <w:szCs w:val="22"/>
          <w:rtl/>
        </w:rPr>
        <w:t xml:space="preserve"> </w:t>
      </w:r>
      <w:r w:rsidRPr="005767BE">
        <w:rPr>
          <w:rFonts w:cs="Simplified Arabic"/>
          <w:sz w:val="22"/>
          <w:szCs w:val="22"/>
          <w:rtl/>
        </w:rPr>
        <w:t>ربِّ العالمين، المتضمِّن لسخطه وغضبه عليهم، وهو أعظم عليهم من عذاب النار.</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ودلَّ مفهومُ الآية على أنَّ المؤمنين يرون ربَّهم يوم القيامة، وفي الجنة، ويتلذَّذون بالنَّظر إليه أعظم من سائر اللَّذَّات ويبتهجون بخطابه ويفرحون بقربه؛ كما ذكر اللّه ذلك في عدَّة آيات من القرآن، وتواتر فيه النقل عن رسول اللّه.</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وفي هذه الآيات التَّحذير من الذُّنوب؛ فإنَّها ترين على القلب وتغطِّيه شيئاً فشيئاً، حتى ينطمسَ نورُه وتموتَ بصيرتُه، فتنقلب عليه الحقائق، فيرى الباطل حقًّا والحقَّ باطلاً. وهذا من أعظم</w:t>
      </w:r>
      <w:r w:rsidRPr="005767BE">
        <w:rPr>
          <w:rFonts w:cs="Simplified Arabic" w:hint="cs"/>
          <w:sz w:val="22"/>
          <w:szCs w:val="22"/>
          <w:rtl/>
        </w:rPr>
        <w:t xml:space="preserve"> </w:t>
      </w:r>
      <w:r w:rsidRPr="005767BE">
        <w:rPr>
          <w:rFonts w:cs="Simplified Arabic"/>
          <w:sz w:val="22"/>
          <w:szCs w:val="22"/>
          <w:rtl/>
        </w:rPr>
        <w:t>عقوبات الذُّنوب.</w:t>
      </w:r>
    </w:p>
    <w:p w:rsidR="00171A6C" w:rsidRPr="005767BE" w:rsidRDefault="00171A6C" w:rsidP="00FA4A66">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8" w:hAnsi="QCF_P588" w:cs="QCF_P588"/>
          <w:sz w:val="22"/>
          <w:szCs w:val="22"/>
          <w:rtl/>
        </w:rPr>
        <w:t xml:space="preserve">ﮘ    ﮙ   ﮚ         ﮛ   ﮜ   ﮝ    ﮞ   ﮟ   ﮠ   ﮡ   ﮢ    ﮣ   ﮤ       ﮥ      ﮦ   ﮧ   ﮨ    ﮩ   ﮪ   ﮫ       ﮬ   ﮭ       ﮮ   ﮯ   ﮰ   ﮱ       ﯓ   ﯔ   ﯕ    ﯖ   ﯗ   ﯘ     ﯙ   ﯚ   ﯛ   ﯜ   ﯝ   ﯞ    ﯟ   ﯠﯡ   ﯢ   ﯣ   ﯤ   ﯥ       ﯦ   ﯧ    ﯨ   ﯩ       ﯪ   ﯫ   ﯬ   ﯭ   ﯮ      ﯯ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{18 ـ 21} لما ذكر أنَّ كتاب الفجَّار في أسفل الأمكنة وأضيقها؛ ذكر أنَّ كتاب الأبرار في أعلاها وأوسعها وأفسحها، وأنَّ كتابهم المرقوم {يشهدُهُ المقرَّبون}: من الملائكة الكرام وأرواح الأنبياء والصِّدِّيقين والشهداء، وينوِّه اللّه بذكرهم في الملأ الأعلى. وعليُّون: اسم لأعلى الجنة.</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{22 ـ 28} فلمَّا ذَكَرَ كتابَهم؛ ذَكَرَ أنَّهم في نعيم، وهو اسمٌ جامعٌ لنعيم القلب والرُّوح والبدن. {على الأرائِكِ}؛ أي: على السرر المزيَّنة بالفرش الحسان، {ينظُرونَ}: إلى ما أعدَّ اللّه لهم من النعيم، وينظرون إلى وجه ربِّهم الكريم، {تعرِفُ}: أيُّها الناظر، {في وجوههم نَضْرَةَ النَّعيم}؛ أي: بهاءه ونضارته ورونقه؛ فإنَّ توالي اللَّذَّات والمسرَّات والأفراح يكسب الوجه نوراً وحسناً وبهجةً، {يُسْقَوْنَ من رحيقٍ}: وهو من أطيب ما يكون من الأشربة وألذها، {مختوم} ذلك الشرابُ {ختامُه مسكٌ}: يُحتمل أن المراد مختومٌ عن أن يداخِلَه شيءٌ يُنْقِصُ لذَّته أو يفسِدُ طعمه، وذلك الختام الذي ختم به مسكٌ، ويحتمل أنَّ المراد أنَّه الذي يكون في آخر الإناء الذي يشربون منه الرحيق حثالة، وهي المسك الأذفر؛ فهذا الكدر منه الذي جرت العادة في الدُّنيا أنه يراق يكون في الجنَّة بهذه المثابة. {وفي ذلك}: النعيم المقيم الذي لا يعلم حسنه ومقداره إلاَّ اللّه، {فَلْيَتَنافَسِ المتنافسونَ}؛ أي: فليتسابقوا في المبادرة إليه والأعمال الموصلة إليه؛ فهذا أولى ما بُذِلَتْ فيه نفائس الأنفاس، وأحرى ما تزاحمت للوصول إليه فحول الرجال. ومزاجُ هذا الشراب {مِنْ تَسْنيم}: وهي عين {يشربُ بها المقرَّبون}: صرفاً، وهي أعلى أشربة الجنة على الإطلاق؛ فلذلك كانت خالصةً للمقرَّبين، الذين هم أعلى الخلق منزلة، وممزوجة لأصحاب اليمين؛ أي: مخلوطة بالرحيق وغيره من الأشربة اللذيذة.</w:t>
      </w:r>
    </w:p>
    <w:p w:rsidR="00171A6C" w:rsidRPr="005767BE" w:rsidRDefault="00171A6C" w:rsidP="00FA4A66">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8" w:hAnsi="QCF_P588" w:cs="QCF_P588"/>
          <w:sz w:val="22"/>
          <w:szCs w:val="22"/>
          <w:rtl/>
        </w:rPr>
        <w:t xml:space="preserve">ﯰ   ﯱ    ﯲ   ﯳ   ﯴ   ﯵ   ﯶ   ﯷ   ﯸ   ﯹ   ﯺ   ﯻ     ﯼ   ﯽ   ﯾ   ﯿ   ﰀ     ﰁ   ﰂ   ﰃ   ﰄ    ﰅ   ﰆ   ﰇ   ﰈ    ﰉ   ﰊ   ﰋ   ﰌ   ﰍ   ﰎ    ﰏ   ﰐ   ﰑ   ﰒ   ﰓ   ﰔ   ﰕ   ﰖ   ﰗ    </w:t>
      </w:r>
      <w:r w:rsidRPr="005767BE">
        <w:rPr>
          <w:rFonts w:ascii="QCF_P589" w:hAnsi="QCF_P589" w:cs="QCF_P589"/>
          <w:sz w:val="22"/>
          <w:szCs w:val="22"/>
          <w:rtl/>
        </w:rPr>
        <w:t xml:space="preserve">ﭑ   ﭒ   ﭓ   ﭔ   ﭕ   ﭖ   ﭗ      ﭘ   ﭙ      ﭚ     ﭛ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{29 ـ 33} لما ذكر تعالى جزاء المجرميـنَ وجزاء المحسنين، وذكر ما بينهما من التفاوت العظيم؛ أخبر أنَّ المجرمين كانوا في الدُّنيا يسخرون بالمؤمنين ويستهزِئون بهم و{يضحكون}: منهم، فَـ{يتغامَزون}: بهم عند مرورهم عليهم احتقاراً لهم وازدراءً، ومع هذا تراهم مطمئنِّين لا يخطُر الخوف على بالهم، {وإذا انقلبوا إلى أهِلِهم}: صباحاً أو مساءً، {انقلبوا فَكِهين}؛ أي: مسرورين مغتبطين، وهذا أشدُّ ما يكون من الاغترار؛ أنَّهم جمعوا بين غاية الإساءة مع الأمن في الدُّنيا، حتى كأنَّهم قد جاءهم كتابٌ وعهدٌ من اللّه أنَّهم من أهل السعادة، وقد حكموا لأنفسهم أنَّهم أهلُ الهدى، وأنَّ المؤمنين ضالُّون؛ افتراءً على اللّه، وتجرؤوا على القول عليه بلا علم. قال تعالى: {وما أُرْسِلوا عليهم حافظين}؛ أي: وما أرسلوا وكلاء على المؤمنين، ملزمين بحفظ أعمالهم، حتى يحرصوا على رميهم بالضَّلال، وما هذا مـنـهـم إلاَّ تعنُّتٌ وعنادٌ وتلاعبٌ ليس له مستندٌ ولا برهانٌ.</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{34 ـ 36} ولهذا كان جزاؤهم في الآخرة من جنس عملهم؛ قال تعالى: {فاليوم}؛ أي: يوم القيامة، {الذين آمنوا من الكفَّارِ يضحكون}: حين يرونَهم في غَمَراتِ العذاب يتقلَّبون وقد ذهب عنهم ما كانوا يفترون، والمؤمنون في غاية الراحة والطمأنينة {على الأرائكِ}: وهي السرر المزيَّنة، {ينظُرون}: إلى ما أعدَّ اللّه لهم من النعيم، وينظرون إلى وجه ربِّهم الكريم. {هل ثُوِّبَ الكفارُ ما كانوا يفعلون}؛ أي: هل جوزوا من جنس عملهم؟ فكما ضحكوا في الدنيا من المؤمنين ورمَوْهم بالضلال؛ ضحك المؤمنون منهم في الآخرة، حين رأوهم في العذاب والنَّكال الذي هو عقوبةُ الغيِّ والضَّلال. نعم؛ ثُوِّبوا ما كانوا يفعلون عدلاً من اللّه وحكمةً. واللّه عليمٌ حكيمٌ.</w:t>
      </w:r>
    </w:p>
    <w:p w:rsidR="00171A6C" w:rsidRPr="005767BE" w:rsidRDefault="00171A6C" w:rsidP="00FA4A66">
      <w:pPr>
        <w:spacing w:before="120"/>
        <w:ind w:firstLine="720"/>
        <w:jc w:val="center"/>
        <w:rPr>
          <w:rFonts w:cs="Simplified Arabic"/>
          <w:sz w:val="22"/>
          <w:szCs w:val="22"/>
          <w:rtl/>
        </w:rPr>
      </w:pPr>
      <w:r w:rsidRPr="005767BE">
        <w:rPr>
          <w:rFonts w:cs="Simplified Arabic"/>
          <w:b/>
          <w:bCs/>
          <w:sz w:val="22"/>
          <w:szCs w:val="22"/>
          <w:rtl/>
        </w:rPr>
        <w:t>تفسير سورة الانشقاق</w:t>
      </w:r>
      <w:r w:rsidR="00FA4A66">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FA4A66">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589" w:hAnsi="QCF_P589" w:cs="QCF_P589"/>
          <w:sz w:val="22"/>
          <w:szCs w:val="22"/>
          <w:rtl/>
        </w:rPr>
        <w:t xml:space="preserve">ﭜ   ﭝ   ﭞ     ﭟ   ﭠ   ﭡ       ﭢ    ﭣ   ﭤ   ﭥ   ﭦ    ﭧ   ﭨ   ﭩ   ﭪ   ﭫ   ﭬ   ﭭ   ﭮ   ﭯ   ﭰ   ﭱ    ﭲ   ﭳ   ﭴ      ﭵ   ﭶ   ﭷ      ﭸ   ﭹ   ﭺ   ﭻ   ﭼ    ﭽ    ﭾ      ﭿ   ﮀ   ﮁ   ﮂ   ﮃ   ﮄ   ﮅ    ﮆ    ﮇ      ﮈ    ﮉ   ﮊ   ﮋ   ﮌ   ﮍ           ﮎ   ﮏ   ﮐ   ﮑ    ﮒ   ﮓ   ﮔ   ﮕ   ﮖ   ﮗ   ﮘ   ﮙ           ﮚ   ﮛ     ﮜ     ﮝ    ﮞ       ﮟ   ﮠ   ﮡ   ﮢ       ﮣ   ﮤ   ﮥ   ﮦ   ﮧ     ﮨ     ﮩ    ﮪ   </w:t>
      </w:r>
      <w:r w:rsidRPr="005767BE">
        <w:rPr>
          <w:rFonts w:ascii="QCF_BSML" w:hAnsi="QCF_BSML" w:cs="QCF_BSML"/>
          <w:sz w:val="22"/>
          <w:szCs w:val="22"/>
          <w:rtl/>
        </w:rPr>
        <w:t>ﭼ</w:t>
      </w:r>
      <w:r w:rsidRPr="005767BE">
        <w:rPr>
          <w:rFonts w:ascii="Arial" w:hAnsi="Arial" w:cs="Arial"/>
          <w:sz w:val="22"/>
          <w:szCs w:val="22"/>
          <w:rtl/>
        </w:rPr>
        <w:t xml:space="preserve"> </w:t>
      </w:r>
      <w:r w:rsidR="00993DDC">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lastRenderedPageBreak/>
        <w:t>{1 ـ 2} يقول تعالى مبيِّناً لما يكون في يوم القيامة من تغيُّر الأجرام العظام: {إذا السماء انشقَّتْ}؛ أي: انفطرت وتمايز بعضها من بعض، وانتثرت نجومُها، وخسف شمسُها وقمرها، {وأذِنَتْ لربِّها}؛ أي: استمعت لأمره وألقت سمعَها وأصاخت لخطابه، أي: حُقَّ لها ذلك؛ فإنَّها مسخَّرة مدبَّرة تحت مسخِّر ملكٍ عظيمٍ لا يُعصى أمره ولا يخالَف حكمُه.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ـ 5} {وإذا الأرض مُدَّتْ}؛ أي: رجفت وارتجَّت ونُسِفَتْ عليها جبالُها ودُكَّ ما عليها من بناء ومعلم فسويت، ومدَّها اللّه مدَّ الأديم، حتى صارت واسعةً جدًّا، تسع أهل الموقف على كثرتهم، فتصير قاعاً صفصفاً، لا ترى فيها عوجاً ولا أمتاً، {وألقتْ ما فيها}: من الأموات والكنوز، {وتخلَّتْ}: منهم؛ فإنَّه ينفخ في الصور، فتخرج الأموات من الأجداث إلى وجه الأرض، وتخرج الأرض كنوزها، حتى تكون كالإسطوان العظيم، يشاهده الخلق ويتحسَّرون على ما هم فيه يتنافسون، {وأذِنَتْ لربِّها وحُقَّتْ}.</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{6} {يا أيُّها الإنسانُ إنَّك كادحٌ إلى ربِّكَ كدحاً فملاقيه}؛ أي: إنك ساعٍ إلى اللّه وعاملٌ بأوامره ونواهيه ومتقرِّبٌ إليه إمَّا بالخير وإمَّا بالشرِّ، ثم تلاقي اللّه يوم القيامةِ؛ فلا تعدم منه جزاءً بالفضل أو العدل؛ بالفضل إن كنت سعيداً، وبالعقوبة إن كنت شقيًّا.</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{7 ـ 9} ولهذا ذكر تفصيل الجزاء، فقال: {فأمَّا مَنْ أوتي كتابه بيمينِهِ}: وهم أهل السعادة، {فسوف يحاسَبُ حساباً يسيراً}: وهو العرض اليسير على اللّه، فيقرِّره اللّه بذنوبه، حتى إذا ظنَّ العبدُ أنَّه قد هلك؛ قال اللّه تعالى: إنِّي قد سترتُها عليك في الدُّنيا وأنا أستُرها لك اليوم، {وينقلبُ إلى أهله}: في الجنة {مسروراً}: لأنَّه قد نجا من العذاب وفاز بالثواب.</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{10 ـ 15} {وأمَّا مَن أوتي كتابَه وراء ظهرِهِ}؛ أي: بشماله من وراء ظهره، {فسوفَ يدعو ثُبوراً}: من الخزي والفضيحة، وما يجد في كتابه من الأعمال التي قدَّمها ولم يتبْ منها، {ويصلى سعيراً}؛ أي: تحيط به السعير من كلِّ جانب، ويقلَّب على عذابها، وذلك لأنَّه {كان في أهلِهِ مسروراً}: لا يخطُرُ البعث على باله، وقد أساء، ولا يظنُّ أنَّه راجعٌ إلى ربِّه وموقوفٌ بين يديه. {بلى إنَّ ربَّه كان به بصيراً}: فلا يحسُنُ أن يترُكَه سدىً لا يُؤمر ولا يُنهى ولا يُثاب ولا يُعاقب.</w:t>
      </w:r>
    </w:p>
    <w:p w:rsidR="00171A6C" w:rsidRPr="005767BE" w:rsidRDefault="00171A6C" w:rsidP="00FA4A66">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89" w:hAnsi="QCF_P589" w:cs="QCF_P589"/>
          <w:sz w:val="22"/>
          <w:szCs w:val="22"/>
          <w:rtl/>
        </w:rPr>
        <w:t xml:space="preserve">ﮫ   ﮬ    ﮭ    ﮮ   ﮯ   ﮰ   ﮱ   ﯓ   ﯔ   ﯕ   ﯖ     ﯗ    ﯘ   ﯙ   ﯚ   ﯛ   ﯜ   ﯝ   ﯞ   ﯟ   ﯠ   ﯡ   ﯢ   ﯣ    ﯤ   ﯥ    ﯦ    ﯧ   ﯨ   ﯩ   ﯪ   ﯫ   ﯬ        ﯭ    ﯮ   ﯯ   ﯰ    ﯱ   ﯲ     ﯳ   ﯴ   ﯵ   ﯶ    ﯷ    ﯸ   ﯹ    ﯺ   ﯻ   ﯼ   ﯽ   ﯾ   ﯿ      ﰀ   ﰁ    </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{16 ـ 19} أقسم في هذا الموضع بآيات الليل، فأقسم بالشَّفق؛ الذي هو بقيَّة نور الشمس الذي هو مفتتح الليل، {والليل وما وَسَقَ}؛ أي: احتوى عليه من حيواناتٍ وغيرها، {والقمرِ إذا اتَّسَقَ}؛ أي: امتلأ نوراً بإبداره، وذلك أحسن ما يكون وأكثر منافع. والمقسَم عليه قوله: {لَتَرْكَبُنَّ}؛ أي: أيُّها الناس {طبقاً}: بعد {طبقٍ}؛ أي: أطواراً متعدِّدة وأحوالاً متباينة من النُّطفة إلى العلقة إلى المضغة إلى نفخ الرُّوح، ثم يكون وليداً وطفلاً ومميزاً، ثم يجري عليه قَلَمُ التَّكليف والأمر والنَّهي، ثم يموت بعد ذلك، ثم يُبْعَثُ ويجازى بأعماله؛ فهذه الطبقات المختلفة الجارية على العبد دالَّة على أنَّ اللّه وحده هو المعبودُ الموحَّدُ المدبِّرُ لعباده بحكمته ورحمته، وأنَّ العبد فقيرٌ عاجزٌ تحت تدبير العزيز الرحيم.</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{20 ـ 24} ومع هذا؛ فكثيرٌ من الناس لا يؤمنون، {وإذا قُرِىءَ عليهم القرآنُ لا يَسْجُدونَ}؛ أي: لا يخضعون للقرآن ولا ينقادون لأوامره ونواهيه، {بل الذين كفروا يكذِّبون}؛ أي: يعاندون الحقَّ بعدما تبيـَّن؛ فلا يُسْتَغْرَبُ عدم إيمانهم وانقيادهم للقرآن؛ فإنَّ المكذِّب بالحقِّ عناداً لا حيلة فيه، {واللّه أعلم بما يُوعون}؛ أي: بما يعملونه وينوونه سرًّا؛ فاللّه يعلم سِرَّهم وجهرهم، وسيجازيهم بأعمالهم، ولهذا قال: {فبشِّرْهم بعذابٍ أليم}: وسميت البشارة بشارةً؛ لأنَّها تؤثِّر في البشرة سروراً أو غمًّا.</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{25} فهذه حال أكثر الناس؛ التكذيب بالقرآن، وعدم الإيمان به. ومن الناس فريقٌ هداهم اللّه فآمنوا باللّه وقبلوا ما جاءتهم به الرُّسُل، فَـ{آمنوا وعملوا الصالحات}: فهؤلاء {لهم أجرٌ غير ممنونٍ}؛ أي: غير مقطوع، بل هو أجرٌ دائمٌ مـمَّا لا عينٌ رأتْ ولا أذنٌ سمعتْ ولا خطرَ على قلبِ بشرٍ. والحمد للّه.</w:t>
      </w:r>
    </w:p>
    <w:p w:rsidR="00171A6C" w:rsidRPr="005767BE" w:rsidRDefault="00171A6C" w:rsidP="00FA4A66">
      <w:pPr>
        <w:spacing w:before="120"/>
        <w:ind w:firstLine="720"/>
        <w:jc w:val="center"/>
        <w:rPr>
          <w:rFonts w:cs="Simplified Arabic"/>
          <w:sz w:val="22"/>
          <w:szCs w:val="22"/>
          <w:rtl/>
        </w:rPr>
      </w:pPr>
      <w:r w:rsidRPr="005767BE">
        <w:rPr>
          <w:rFonts w:cs="Simplified Arabic"/>
          <w:b/>
          <w:bCs/>
          <w:sz w:val="22"/>
          <w:szCs w:val="22"/>
          <w:rtl/>
        </w:rPr>
        <w:t>تفسير سورة البروج</w:t>
      </w:r>
      <w:r w:rsidR="00FA4A66">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993DDC" w:rsidRDefault="00171A6C" w:rsidP="00993DDC">
      <w:pPr>
        <w:autoSpaceDE w:val="0"/>
        <w:autoSpaceDN w:val="0"/>
        <w:bidi w:val="0"/>
        <w:adjustRightInd w:val="0"/>
        <w:jc w:val="right"/>
        <w:rPr>
          <w:rFonts w:ascii="Arial" w:hAnsi="Arial" w:cs="Arial"/>
          <w:sz w:val="22"/>
          <w:szCs w:val="22"/>
          <w:rtl/>
        </w:rPr>
      </w:pPr>
      <w:r w:rsidRPr="005767BE">
        <w:rPr>
          <w:rFonts w:ascii="QCF_BSML" w:hAnsi="QCF_BSML" w:cs="QCF_BSML"/>
          <w:sz w:val="22"/>
          <w:szCs w:val="22"/>
          <w:rtl/>
        </w:rPr>
        <w:t xml:space="preserve">ﭽ </w:t>
      </w:r>
      <w:r w:rsidRPr="005767BE">
        <w:rPr>
          <w:rFonts w:ascii="QCF_P590" w:hAnsi="QCF_P590" w:cs="QCF_P590"/>
          <w:sz w:val="22"/>
          <w:szCs w:val="22"/>
          <w:rtl/>
        </w:rPr>
        <w:t xml:space="preserve">ﭑ   ﭒ   ﭓ   ﭔ   ﭕ   ﭖ   ﭗ   ﭘ   ﭙ    ﭚ   ﭛ   ﭜ   ﭝ     ﭞ   ﭟ    ﭠ   ﭡ     ﭢ   ﭣ   ﭤ         ﭥ    ﭦ    ﭧ   ﭨ   ﭩ   ﭪ   ﭫ   ﭬ   ﭭ   ﭮ   ﭯ   ﭰ    ﭱ   ﭲ        ﭳ   ﭴ   ﭵ   ﭶ   ﭷ   ﭸ   ﭹ   ﭺ   ﭻ    ﭼ   ﭽﭾ   ﭿ   ﮀ   ﮁ      ﮂ   ﮃ   ﮄ   ﮅ   ﮆ    ﮇ   ﮈ   ﮉ   ﮊ   ﮋ   ﮌ   ﮍ   ﮎ   ﮏ   ﮐ    ﮑ   ﮒ     ﮓ   ﮔ   ﮕ   ﮖ   ﮗ   ﮘ   ﮙ    ﮚ   ﮛ   ﮜ   ﮝ   ﮞﮟ   ﮠ   ﮡ   ﮢ         ﮣ   ﮤ   ﮥ    ﮦ   ﮧ    ﮨ   ﮩ   ﮪ    ﮫ     ﮬ   ﮭ   ﮮ      ﮯ          ﮰ    ﮱ    ﯓ      ﯔ   ﯕ    ﯖ   ﯗ   ﯘ   ﯙ     ﯚ   ﯛ   ﯜ   ﯝ   ﯞ    ﯟ   ﯠ   ﯡ   ﯢ   ﯣ   ﯤ   ﯥ        ﯦ   ﯧ   ﯨ   ﯩ   ﯪ    ﯫ    ﯬ    ﯭ   ﯮ   ﯯ      ﯰ   ﯱ   ﯲ   ﯳ   ﯴ   ﯵ   ﯶ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ـ 3} {والسماءِ ذات البُروج}؛ أي: ذات المنازل المشتملة على منازل الشمس والقمر والكواكب المنتظمة في سيرها على أكمل ترتيبٍ ونظامٍ دالٍّ على كمال قدرة اللّه [تعالى] ورحمته وسعة علمِه وحكمتِه. {واليوم الموعودِ}: وهو يومُ القيامةِ، الذي وَعَدَ اللّهُ الخَلْقَ أن يجمَعَهم فيه ويضمَّ فيه أوَّلهم وآخرَهم وقاصيَهم ودانِيَهم، الذي لا يمكن أن يتغيَّر ولا يُـخْلِفُ اللّه الميعاد. {وشاهدٍ ومشهودٍ}: وشمل هذا كلَّ من اتَّصف بهذا الوصف؛ أي: مبصِرٍ ومبصَرٍ وحاضرٍ ومحضورٍ وراءٍ ومرئيٍّ. والمقسَم عليه ما تضمَّنه هذا القسم من آيات اللّه الباهرة وحِكَمِهِ الظاهرة ورحمته الواسعة. وقيل: إنَّ المقسم عليه قوله:</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lastRenderedPageBreak/>
        <w:t>{4 ـ 9} {قُتِلَ أصحابُ الأخدود}: وهذا دعاءٌ عليهم بالهلاك، والأخدودُ الـحُفَرُ التي تُـحْفَرُ في الأرض، وكان أصحابُ الأخدود</w:t>
      </w:r>
      <w:r w:rsidRPr="005767BE">
        <w:rPr>
          <w:rFonts w:cs="Simplified Arabic" w:hint="cs"/>
          <w:sz w:val="22"/>
          <w:szCs w:val="22"/>
          <w:rtl/>
        </w:rPr>
        <w:t xml:space="preserve"> </w:t>
      </w:r>
      <w:r w:rsidRPr="005767BE">
        <w:rPr>
          <w:rFonts w:cs="Simplified Arabic"/>
          <w:sz w:val="22"/>
          <w:szCs w:val="22"/>
          <w:rtl/>
        </w:rPr>
        <w:t>هؤلاء قوماً كافرين، ولديهم قومٌ مؤمنون، فراودوهم على الدُّخول في دينهم، فامتنع المؤمنون من ذلك، فشقَّ الكافرون أخدوداً في الأرض، وقذفوا فيها النار، وقعدوا حولَها، وفتنوا المؤمنين، وعرضوهم عليها؛ فمن استجاب لهم أطلقوه، ومن استمرَّ على الإيمان قذفوه في النار، وهذا غايةُ المحاربة للّه ولحزبه المؤمنين، ولهذا لعنهم اللّه وأهلكهم وتوعَّدهم، فقال: {قُتِلَ أصحابُ الأخدودِ}، ثم فسَّر الأخدود بقوله: {النارِ ذاتِ الوَقود. إذ هم عليها قعودٌ. وهم على ما يفعلون بالمؤمنين شهودٌ}: وهذا من أعظم ما يكون من التجبُّر وقساوة القلب؛ لأنَّهم جمعوا بين الكفر بآيات اللّه ومعاندتها ومحاربة أهلها وتعذيبهم بهذا العذاب الذي تَنْفَطِرُ منه القلوب وحضورهم إيَّاهم عند إلقائهم فيها. والحالُ أنَّهم ما نقموا من المؤمنين إلاَّ حالةً يُمْدَحون عليها وبها سعادتُهم، وهي أنَّهم كانوا يؤمنون {باللّه العزيز الحميد}؛ أي: الذي له العزَّة، التي قَهَرَ بها كلَّ شيء، وهو حميدٌ في أقواله وأفعاله وأوصافه. {الذي له مُلْكُ السموات والأرض}: خلقاً وعبيداً يتصرَّف فيهم بما يشاء. {واللّه على كلِّ شيءٍ شهيدٌ}: علماً وسمعاً وبصراً؛ أفلا خاف هؤلاء المتمرِّدون عليه أن يأخُذَهم العزيز المقتدر، أوَ ما علموا كلُّهم أنَّهم مماليك للّه، ليس لأحدٍ على أحدٍ سلطةٌ من دون إذن المالك؟! أوَ خَفِيَ عليهم أنَّ اللّه محيطٌ بأعمالهم مجازيهم عليها؟! كلاَّ إنَّ الكافر في غرورٍ، والجاهل في عمىً وضلالٍ عن سواء السبيل.</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{10} ثم أوعدهم ووعدهم وعرض عليهم التوبة، فقال: {إنَّ الذين فتنوا المؤمنين والـمؤمنات ثمَّ لـم يَتوبوا فلهم عذابُ جهنَّم ولهم عذابُ الحريق}؛ أي: العذاب الشديد المحرِق. قال الحسن رحمه اللّه: انظُروا إلى هذا الكرم والجود؛ قتلوا أولياءه وأهل طاعته، وهو يدعوهم إلى التوبة.</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{11} ولما ذكر عقوبة الظالمين؛ ذكر ثواب المؤمنين، فقال: {إنَّ الذين آمنوا}: بقلوبهم، {وعمِلوا الصالحاتِ}: بجوارحهم، {لهم جناتٌ تجري من تحتِها الأنهارُ ذلك الفوزُ الكبيرُ}: الذي حَصَلَ لهم الفوزُ برضا اللّه ودار كرامته.</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{12} {إنَّ بطش ربِّكَ لشديدٌ}؛ أي: إن عقوبته لأهل الجرائم والذُّنوب العظام لقويَّةٌ شديدةٌ، وهو للظالمين بالمرصاد؛ قال اللّه تعالى: {وكذلك أخذُ ربِّك إذا أخَذَ القُرى وهي ظالمةٌ إنَّ أخذَه أليمٌ شديدٌ}.</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{13} {إنَّه هو يُبدِىءُ ويعيدُ}؛ أي: هو المنفرد بإبداء الخلق وإعادته؛ فلا يشارِكهُ في ذلك مشارك.</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{14} {وهو الغفورُ}: الذي يغفر الذُّنوب جميعها لمن تاب، ويعفو عن السيِّئات لمن استغفره وأناب. {الودودُ}: الذي يحبُّه أحبابه محبَّةً لا يشبهها شيءٌ؛ فكما أنَّه لا يشابهه شيءٌ في صفات الجلال والجمال والمعاني والأفعال؛ فمحبَّته في قلوب خواصِّ خلقه التابعة لذلك لا يشبِهُها شيءٌ من أنواع المحابِّ، ولهذا كانت محبَّتُه أصل العبوديَّة، وهي المحبَّة التي تتقدَّم جميع المحابِّ وتغلبها، وإن لم تكن غيرها تبعاً لها؛ كانت عذاباً على أهلها، وهو تعالى الودودُ الوادُّ لأحبابه؛ كما قال تعالى: {يُحِبُّهم ويحبُّونه}: والمودَّة هي المحبَّة الصافية.</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وفي هذا سرٌّ لطيفٌ؛ حيث قرن الودود بالغفور؛ ليدلَّ ذلك على أنَّ أهل الذُّنوب إذا تابوا إلى اللّه، وأنابوا غفر لهم ذنوبهم، وأحبهم فلا يقال تغفر ذنوبهم، ولا يرجع إليهم الود كما قاله بعض الغالطين، بل اللّه أفرح بتوبة عبده حين يتوب من رجلٍ على راحلته عليها طعامُهُ وشرابه وما يصلحه، فأضلَّها في أرضِ فلاةٍ مهلكةٍ، فأيس منها، فاضطجع في ظلِّ شجرةٍ ينتظر الموت، فبينما هو على تلك الحال؛ إذا راحلته على رأسه، فأخذ بخطامها. فاللّه أعظم فرحاً بتوبة العبد من هذا براحلته، وهذا أعظم فرح يقدَّر؛ فللّه الحمد والثناء وصفو الوداد ما أعظمَ برَّه وأكثر خيرَه وأغزرَ إحسانَه وأوسع امتنانَه!</w:t>
      </w:r>
    </w:p>
    <w:p w:rsidR="00171A6C" w:rsidRPr="005767BE" w:rsidRDefault="00171A6C" w:rsidP="00FA4A66">
      <w:pPr>
        <w:spacing w:before="120"/>
        <w:ind w:firstLine="720"/>
        <w:jc w:val="lowKashida"/>
        <w:rPr>
          <w:rFonts w:cs="Simplified Arabic"/>
          <w:sz w:val="22"/>
          <w:szCs w:val="22"/>
          <w:rtl/>
        </w:rPr>
      </w:pPr>
      <w:r w:rsidRPr="005767BE">
        <w:rPr>
          <w:rFonts w:cs="Simplified Arabic"/>
          <w:sz w:val="22"/>
          <w:szCs w:val="22"/>
          <w:rtl/>
        </w:rPr>
        <w:t>{15} {ذو العرش المجيدُ}؛ أي: صاحب العرش العظيم، الذي من عظمته أنه وسع السماواتِ والأرض والكرسيَّ؛ فهي بالنسبة إلى العرش كحلقة ملقاةٍ في فلاةٍ بالنسبة لسائر الأرض، وخصَّ اللّه العرش بالذِّكر لعظمته، ولأنَّه أخصُّ المخلوقات بالقرب منه [تعالى]. وهذا على قراءة الجرِّ يكون {المجيد} نعتاً للعرش، وأما على قراءة الرفع؛ فإنَّه يكون نعتاً للّه، والمجدُ سعة الأوصاف وعظمتها.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{16} {فعَّالٌ لما يريد}؛ أي: مهما أراد شيئاً؛ فعله، إذا أراد شيئاً؛ قال له: كن، فيكون، وليس أحدٌ فعالاً لما يريد إلاَّ اللّه؛ فإنَّ المخلوقات ولو أرادت شيئاً؛ فإنَّه لا بدَّ لإرادتها من معاونٍ وممانع، واللّه لا معاون لإرادته ولا ممانع له مـمَّا أراد.</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{17 ـ 18} ثم ذكر من أفعاله الدالَّة على صدق ما جاءت به رسله، فقال: {هل أتاك حديث الـجُنود. فرعونَ وثمودَ}: وكيف كذَّبوا المرسلين فجعلهم الله من المهلكين.</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{19} {بل الذين كَفَروا في تكذيبٍ}؛ أي: لا يزالون مستمرِّين على التكذيب والعناد، لا تنفع فيهم الآياتُ، ولا تُجدي لديهم العظات.</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{20} {واللّه من ورائهم محيطٌ}: قد أحاط بهم علماً وقدرةً؛ كقوله: {إنَّ ربَّك لبالمرصاد}؛ ففيه الوعيد الشديد للكافرين من عقوبة مَنْ هم في قبضته وتحت تدبيره.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{21 ـ 22} {بل هو قرآنٌ مجيدٌ}؛ أي: وسيع المعاني عظيمها كثير الخير والعلم. {في لوح محفوظٍ}: من التغيير والزيادة والنقص، ومحفوظ من الشياطين، وهو اللوح المحفوظ، الذي قد أثبت اللّه فيه كلَّ شيء، وهذا يدلُّ على جلالة القرآن وجزالته ورفعة قدره عند اللّه تعالى. واللّه أعلم.</w:t>
      </w:r>
    </w:p>
    <w:p w:rsidR="00171A6C" w:rsidRPr="005767BE" w:rsidRDefault="00171A6C" w:rsidP="0091681E">
      <w:pPr>
        <w:spacing w:before="120"/>
        <w:ind w:firstLine="720"/>
        <w:jc w:val="center"/>
        <w:rPr>
          <w:rFonts w:cs="Simplified Arabic"/>
          <w:sz w:val="22"/>
          <w:szCs w:val="22"/>
          <w:rtl/>
        </w:rPr>
      </w:pPr>
      <w:r w:rsidRPr="005767BE">
        <w:rPr>
          <w:rFonts w:cs="Simplified Arabic"/>
          <w:b/>
          <w:bCs/>
          <w:sz w:val="22"/>
          <w:szCs w:val="22"/>
          <w:rtl/>
        </w:rPr>
        <w:lastRenderedPageBreak/>
        <w:t>تفسير سورة الطارق</w:t>
      </w:r>
      <w:r w:rsidR="0091681E">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91681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1" w:hAnsi="QCF_P591" w:cs="QCF_P591"/>
          <w:sz w:val="22"/>
          <w:szCs w:val="22"/>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   ﮐ     ﮑ   ﮒ   ﮓ    ﮔ   ﮕ             ﮖ   ﮗ   ﮘ         ﮙ   ﮚ   ﮛ    ﮜ   ﮝ   ﮞ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91681E">
      <w:pPr>
        <w:spacing w:before="120"/>
        <w:ind w:firstLine="720"/>
        <w:jc w:val="lowKashida"/>
        <w:rPr>
          <w:rFonts w:cs="Simplified Arabic"/>
          <w:sz w:val="22"/>
          <w:szCs w:val="22"/>
          <w:rtl/>
        </w:rPr>
      </w:pPr>
      <w:r w:rsidRPr="005767BE">
        <w:rPr>
          <w:rFonts w:cs="Simplified Arabic"/>
          <w:sz w:val="22"/>
          <w:szCs w:val="22"/>
          <w:rtl/>
        </w:rPr>
        <w:t>{1 ـ 4} يقول اللّه تعالى: {والسماءِ والطارقِ}: ثم فسَّر الطارقَ بقوله: {النَّجمُ الثاقبُ}؛ أي: المضيء الذي يثقب نورُه فيخرِقُ السماوات فينفذ حتى يُرى في الأرض. والصحيح أنَّه اسم جنس يشمل سائر النجوم الثواقب. وقد قيل: إنَّه زحل، الذي يخرق السماوات السبع وينفذها فيُرى منها، وسُمِّيَ طارقاً لأنَّه يطرق ليلاً. والمقسَم عليه قوله: {إن كلُّ نفسٍ لَـمَّا عليها حافظ}: يحفظ عليها أعمالها الصالحة والسيئة، وستُجازى بعملها المحفوظ عليها.</w:t>
      </w:r>
    </w:p>
    <w:p w:rsidR="00171A6C" w:rsidRPr="005767BE" w:rsidRDefault="00171A6C" w:rsidP="0091681E">
      <w:pPr>
        <w:spacing w:before="120"/>
        <w:ind w:firstLine="720"/>
        <w:jc w:val="lowKashida"/>
        <w:rPr>
          <w:rFonts w:cs="Simplified Arabic"/>
          <w:sz w:val="22"/>
          <w:szCs w:val="22"/>
          <w:rtl/>
        </w:rPr>
      </w:pPr>
      <w:r w:rsidRPr="005767BE">
        <w:rPr>
          <w:rFonts w:cs="Simplified Arabic"/>
          <w:sz w:val="22"/>
          <w:szCs w:val="22"/>
          <w:rtl/>
        </w:rPr>
        <w:t>{5 ـ 7} {فلينظُرِ الإنسانُ مـمَّ خُلِقَ}؛ أي: فليتدبَّر خلقته ومبدأه؛ فإنَّه مخلوق {من ماءٍ دافقٍ}: وهو المنيُّ، الذي {يخرُجُ من بين الصُّلْبِ والترائبِ}: يُحتمل أنَّه من بين صلبِ الرجل وترائب المرأة، وهي ثدياها، ويُحتمل أنَّ المراد المنيُّ الدافق، وهو منيُّ الرجل، وأنَّ محلَّه الذي يخرج منه ما بين صلبه وترائبه، ولعلَّ هذا أولى؛ فإنَّه إنَّما وصف به الماء الدافق الذي يُحَسُّ به ويشاهَدُ دفْقُه، وهو منيُّ الرجل، وكذلك لفظ الترائب؛ فإنَّها تستعمل للرجل؛ فإنَّ الترائب للرجل بمنزلة الثديين للأنثى؛ فلو أريدت الأنثى؛ لقيل</w:t>
      </w:r>
      <w:r w:rsidRPr="005767BE">
        <w:rPr>
          <w:rFonts w:cs="Simplified Arabic" w:hint="cs"/>
          <w:sz w:val="22"/>
          <w:szCs w:val="22"/>
          <w:rtl/>
        </w:rPr>
        <w:t xml:space="preserve"> </w:t>
      </w:r>
      <w:r w:rsidRPr="005767BE">
        <w:rPr>
          <w:rFonts w:cs="Simplified Arabic"/>
          <w:sz w:val="22"/>
          <w:szCs w:val="22"/>
          <w:rtl/>
        </w:rPr>
        <w:t>من الصُّلب والثديين ونحو ذلك. واللّه أعلم.</w:t>
      </w:r>
    </w:p>
    <w:p w:rsidR="00171A6C" w:rsidRPr="005767BE" w:rsidRDefault="00171A6C" w:rsidP="0091681E">
      <w:pPr>
        <w:spacing w:before="120"/>
        <w:ind w:firstLine="720"/>
        <w:jc w:val="lowKashida"/>
        <w:rPr>
          <w:rFonts w:cs="Simplified Arabic"/>
          <w:sz w:val="22"/>
          <w:szCs w:val="22"/>
          <w:rtl/>
        </w:rPr>
      </w:pPr>
      <w:r w:rsidRPr="005767BE">
        <w:rPr>
          <w:rFonts w:cs="Simplified Arabic"/>
          <w:sz w:val="22"/>
          <w:szCs w:val="22"/>
          <w:rtl/>
        </w:rPr>
        <w:t>{8 ـ 10} فالذي أوجد الإنسان من ماءٍ دافقٍ يخرج من هذا الموضع الصعب قادرٌ على رجعه في الآخرة وإعادته للبعث والنُّشور والجزاء. وقد قيل: إنَّ معناه أنَّ اللّه على رجع الماءِ المدفوق في الصُّلب لَقادرٌ، وهذا وإن كان المعنى صحيحاً؛ فليس هو المرادُ من الآية، ولهذا قال بعده: {يومَ تُبلى السرائر}؛ أي: تختبر سرائر الصدور ويظهر ما كان في القلوب من خيرٍ وشرٍّ على صفحات الوجوه؛ كما قال تعالى: {يوم تبيضُّ وجوهٌ وتسودُّ وجوهٌ}؛ ففي الدُّنيا تنكتم كثيرٌ من الأشياء ولا يظهر عياناً للناس، وأمَّا يوم القيامة؛ فيظهر بِرُّ الأبرار وفجورُ الفجار، وتصير الأمور علانيةً. وقوله: {فما له من قوَّةٍ}؛ أي: من نفسه يدفع بها، {ولا ناصرٍ}: من خارجٍ ينتصر به، فهذا القسمُ على العاملين وقت عملهم وعند جزائهم.</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{11 ـ 14} ثم أقسم قسماً ثانياً على صحة القرآن، فقال: {والسماءِ ذات الرَّجْع. والأرضِ ذاتِ الصَّدْع}؛ أي: ترجع السماء بالمطر كلَّ عام، وتنصدِعُ الأرض للنبات، فيعيش بذلك الآدميُّون والبهائم، وترجع السماء أيضاً بالأقدار والشؤون الإلهيَّة كلَّ وقتٍ، وتنصدع الأرض عن الأموات، {إنَّه}؛ أي: القرآن، {لقولٌ فصلٌ}؛ أي: حقٌّ وصدقٌ بيِّنٌ واضحٌ، {وما هو بالهَزْل}؛ أي: جدٌّ ليس بالهزل، وهو القول الذي يفصل بين الطوائف والمقالات، وتنفصل به الخصومات.</w:t>
      </w:r>
    </w:p>
    <w:p w:rsidR="00171A6C" w:rsidRPr="005767BE" w:rsidRDefault="00171A6C" w:rsidP="0091681E">
      <w:pPr>
        <w:spacing w:before="120"/>
        <w:ind w:firstLine="720"/>
        <w:jc w:val="lowKashida"/>
        <w:rPr>
          <w:rFonts w:cs="Simplified Arabic"/>
          <w:sz w:val="22"/>
          <w:szCs w:val="22"/>
          <w:rtl/>
        </w:rPr>
      </w:pPr>
      <w:r w:rsidRPr="005767BE">
        <w:rPr>
          <w:rFonts w:cs="Simplified Arabic"/>
          <w:sz w:val="22"/>
          <w:szCs w:val="22"/>
          <w:rtl/>
        </w:rPr>
        <w:t>{15 ـ 17} {إنَّهم}؛ أي: المكذِّبين للرسول صلى الله عليه وسلم وللقرآن، {يكيدون كيداً}: ليدفعوا بكيدِهِم الحقَّ ويؤيِّدوا الباطل، {وأكيدُ كيداً}: لإظهار الحقِّ، ولو كره الكافرون، ولدفع ما جاؤوا به من الباطل، ويُعلم بهذا مَنْ الغالب؛ فإنَّ الآدميَّ أضعفُ وأحقرُ من أن يغالب القويَّ العليم في كيدِهِ. {فمهِّلِ الكافرين أمْهِلْهم رويداً}؛ أي: قليلاً، فسيعلمون عاقبة أمرهم حين ينزل بهم العقاب.</w:t>
      </w:r>
    </w:p>
    <w:p w:rsidR="00171A6C" w:rsidRPr="005767BE" w:rsidRDefault="00171A6C" w:rsidP="0091681E">
      <w:pPr>
        <w:spacing w:before="120"/>
        <w:ind w:firstLine="720"/>
        <w:jc w:val="center"/>
        <w:rPr>
          <w:rFonts w:cs="Simplified Arabic"/>
          <w:sz w:val="22"/>
          <w:szCs w:val="22"/>
          <w:rtl/>
        </w:rPr>
      </w:pPr>
      <w:r w:rsidRPr="005767BE">
        <w:rPr>
          <w:rFonts w:cs="Simplified Arabic"/>
          <w:b/>
          <w:bCs/>
          <w:sz w:val="22"/>
          <w:szCs w:val="22"/>
          <w:rtl/>
        </w:rPr>
        <w:t>تفسير سورة سبح</w:t>
      </w:r>
      <w:r w:rsidR="0091681E">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91681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1" w:hAnsi="QCF_P591" w:cs="QCF_P591"/>
          <w:sz w:val="22"/>
          <w:szCs w:val="22"/>
          <w:rtl/>
        </w:rPr>
        <w:t xml:space="preserve">ﮟ   ﮠ   ﮡ   ﮢ   ﮣ   ﮤ   ﮥ     ﮦ   ﮧ   ﮨ   ﮩ    ﮪ    ﮫ   ﮬ   ﮭ   ﮮ   ﮯ   ﮰ   ﮱ   ﯓ   ﯔ   ﯕ    ﯖ   ﯗ   ﯘ   ﯙ    ﯚ   ﯛ   ﯜﯝ   ﯞ      ﯟ    ﯠ         ﯡ   ﯢ    ﯣ   ﯤ    ﯥ   ﯦ   ﯧ   ﯨ   ﯩ   ﯪ   ﯫ   ﯬ   ﯭ   ﯮ    ﯯ    ﯰ   ﯱ     ﯲ   ﯳ   ﯴ   ﯵ     ﯶ    ﯷ   ﯸ   ﯹ   ﯺ    ﯻ   ﯼ   ﯽ   ﯾ   ﯿ   ﰀ   ﰁ   ﰂ       ﰃ   ﰄ     ﰅ   ﰆ   ﰇ   ﰈ    </w:t>
      </w:r>
      <w:r w:rsidRPr="005767BE">
        <w:rPr>
          <w:rFonts w:ascii="QCF_P592" w:hAnsi="QCF_P592" w:cs="QCF_P592"/>
          <w:sz w:val="22"/>
          <w:szCs w:val="22"/>
          <w:rtl/>
        </w:rPr>
        <w:t xml:space="preserve">ﭑ   ﭒ   ﭓ   ﭔ   ﭕ   ﭖ   ﭗ   ﭘ   ﭙ   ﭚ    ﭛ   ﭜ   ﭝ   ﭞ   ﭟ   ﭠ   ﭡ       ﭢ   ﭣ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 ـ 3} يأمر تعالى بتسبيحه المتضمِّن لذكره وعبادته والخضوع لجلاله والاستكانة لعظمته، وأن يكون تسبيحاً يليق بعظمة اللّه تعالى؛ بأن تُذْكَرَ أسماؤه الحسنى العالية على كل اسم بمعناها العظيم الجليل، وتذكر أفعاله التي منها أنَّه خلق المخلوقات فسواها؛ أي: أتقن وأحسن خلقها، {والذي قَدَّرَ}: تقديراً تتبعه جميع المقدَّرات، {فهدى}: إلى ذلك جميع المخلوقات، وهذه الهداية العامَّة التي مضمونها أنَّه هدى كلَّ مخلوق لمصلحته.</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{4 ـ 5} وتُذكَر فيها نِعَمه الدنيويَّة، ولهذا قال: {والذي أخرج المرعى}؛ أي: أنزل من السماء ماءً، فأنبت به أصناف النبات والعشب الكثير، فرتع فيه الناسُ والبهائم وجميع الحيوانات. ثم بعد أن استكمل ما قَدَّرَ له من الشباب؛ ألوى نباته وصوَّح عشبه، {فجعله غثاءً أحوى}؛ أي: أسود؛ أي: جعله هشيماً رميماً.</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{6 ـ 7} ويذكر فيها نعمه الدينيَّة، ولهذا امتنَّ اللّه بأصلها ومادَّتها، وهو القرآن، فقال: {سنقرِئُك فلا تَنسى}؛ أي: سنحفظ ما أوحيناه إليك من الكتاب ونوعيه قلبك؛ فلا تنسى منه شيئاً، وهذه بشارةٌ من اللّه كبيرةٌ لعبده ورسوله محمدٍ صلى الله عليه وسلم؛ أنَّ اللّه سيعلمه علماً لا ينساه، {إلاَّ ما شاء اللّه}: مما اقتضت حكمتُه أن ينسيكه لمصلحةٍ وحكمةٍ بالغةٍ. {إنَّه يعلم الجهر وما يَـخْفى}: ومن ذلك أنَّه يعلم ما يُصْلِحُ عباده؛ أي: فلذلك يشرع ما أراد ويحكم بما يريد.</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{8} {ونيسِّرُك لليُسرى}: وهذه أيضاً بشارةٌ أخرى؛ أنَّ اللّه ييسِّر رسولَه صلى الله عليه وسلم لليُسرى في جميع أموره، ويجعل شرعَه ودينَه يسيراً.</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lastRenderedPageBreak/>
        <w:t>{9 ـ 13} {فذكِّر}: بشرع اللّه وآياته، {إن نفعتِ الذِّكْرى}؛ أي: ما دامت الذِّكرى مقبولةً والموعظة مسموعةً، سواء حصل من الذكرى جميع المقصود أو بعضه. ومفهوم الآية أنَّه إن لم تنفع الذِّكرى؛ بأنْ كان التَّذكير يزيد في الشرِّ أو يَنْقُصُ من الخير؛ لم تكن مأموراً بها، بل منهيًّا عنها؛ فالذِّكرى ينقسم الناس فيها قسمين: منتفعون، وغير منتفعين. فأمّا المنتفعون فقد ذكرهم بقوله: {سيذَّكَّر مَن يخشى}: اللّه؛ فإنَّ خشية اللّه تعالى والعلم بمجازاته على الأعمال توجب للعبد الانكفاف عمَّا يكرهه اللّه والسعي في الخيرات، وأمَّا غير المنتفعين؛ فذكرهم بقوله: {ويتجنَّبُها الأشقى. الذي يَصْلى النارَ الكُبرى}: وهي النار الموقدة، التي تطَّلِعُ على الأفئدة، {ثمَّ لا يموت فيها ولا يَـحْيا}؛ أي: يعذَّب عذاباً أليماً من غير راحةٍ ولا استراحةٍ، حتَّى إنَّهم يتمنَّوْن الموت؛ فلا يحصُلُ لهم؛ كما قال تعالى: {لا يقضى عليهم فيموتوا ولا يخفَّفُ عنهم من عذابها}.</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{14 ـ 15} {قد أفلح من تَزَكَّى}؛ أي: قد فاز وربح من طهَّر نفسه ونقَّاها من الشرك والظلم ومساوىء الأخلاق، {وذَكَرَ اسـمَ ربِّـه فـصـلَّـى}؛ أي: اتَّصف بذكر اللّه، وانصبغ به قلبُه، فأوجب له ذلك العمل بما يرضي اللّه، خصوصاً الصلاة، التي هي ميزانُ الإيمان. هذا معنى الآية [الكريمة]، وأمَّا من فسَّر قوله: {تزكى}؛ يعني: أخرج زكاة الفطر، و{ذكر اسم ربِّه فصلى}؛ أنَّه صلاة العيد؛ فإنَّه وإن كان داخلاً في اللفظ وبعض جزئيَّاته؛ فليس هو المعنى وحده.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{16 ـ 17} {بل تؤثرون الحياة الدُّنيا}؛ أي: تقدِّمونها على الآخرة، وتختارون نعيمها المنغَّص المكدَّر الزائل على الآخرة، {والآخرةُ خيرٌ وأبقى}: خيرٌ من الدُّنيا في كلِّ وصفٍ مطلوبٍ، {وأبقى}؛ لكونها دار خلدٍ وبقاءٍ [وصفاء] والدنيا دار فناء. فالمؤمن العاقل لا يختار الأردأ على الأجود، ولا يبيع لذَّةَ ساعةٍ بترحة الأبد، فحبُّ الدُّنيا وإيثارها على الآخرة رأس كلِّ خطيئة.</w:t>
      </w:r>
    </w:p>
    <w:p w:rsidR="005E6505" w:rsidRPr="005E6505" w:rsidRDefault="00171A6C" w:rsidP="005E6505">
      <w:pPr>
        <w:spacing w:before="120"/>
        <w:ind w:firstLine="720"/>
        <w:jc w:val="lowKashida"/>
        <w:rPr>
          <w:rFonts w:cs="Simplified Arabic"/>
          <w:sz w:val="22"/>
          <w:szCs w:val="22"/>
          <w:rtl/>
        </w:rPr>
      </w:pPr>
      <w:r w:rsidRPr="005767BE">
        <w:rPr>
          <w:rFonts w:cs="Simplified Arabic"/>
          <w:sz w:val="22"/>
          <w:szCs w:val="22"/>
          <w:rtl/>
        </w:rPr>
        <w:t>{18 ـ 19} {إنَّ هذا}: المذكور لكم في هذه السورة المباركة من الأوامر الحسنة والأخبار المستحسنة، {لفي الصُّحُفِ الأولى. صُحُفِ إبراهيم وموسى}: اللَّذيْنِ هما أشرف المرسلين بعد محمدٍ صلى اللّه عليه وعليهم أجمعين. فهذه أوامر في كلِّ شريعةٍ؛ لكونها عائدةٌ إلى مصالح الدارين، وهي مصالح في كلِّ زمانٍ ومكانٍ.</w:t>
      </w:r>
    </w:p>
    <w:p w:rsidR="00171A6C" w:rsidRPr="005767BE" w:rsidRDefault="00171A6C" w:rsidP="00D03E79">
      <w:pPr>
        <w:spacing w:before="120"/>
        <w:ind w:firstLine="720"/>
        <w:jc w:val="center"/>
        <w:rPr>
          <w:rFonts w:cs="Simplified Arabic"/>
          <w:sz w:val="22"/>
          <w:szCs w:val="22"/>
          <w:rtl/>
        </w:rPr>
      </w:pPr>
      <w:r w:rsidRPr="005767BE">
        <w:rPr>
          <w:rFonts w:cs="Simplified Arabic"/>
          <w:b/>
          <w:bCs/>
          <w:sz w:val="22"/>
          <w:szCs w:val="22"/>
          <w:rtl/>
        </w:rPr>
        <w:t>تفسير سورة الغاشية</w:t>
      </w:r>
      <w:r w:rsidR="00D03E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03E79">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2" w:hAnsi="QCF_P592" w:cs="QCF_P592"/>
          <w:sz w:val="22"/>
          <w:szCs w:val="22"/>
          <w:rtl/>
        </w:rPr>
        <w:t xml:space="preserve">ﭤ   ﭥ   ﭦ   ﭧ    ﭨ   ﭩ   ﭪ   ﭫ   ﭬ    ﭭ     ﭮ     ﭯ   ﭰ   ﭱ      ﭲ   ﭳ   ﭴ   ﭵ    ﭶ   ﭷ    ﭸ    ﭹ   ﭺ   ﭻ   ﭼ    ﭽ    ﭾ    ﭿ   ﮀ   ﮁ   ﮂ   ﮃ      ﮄ   ﮅ    ﮆ    ﮇ   ﮈ   ﮉ         ﮊ   ﮋ   ﮌ       ﮍ   ﮎ   ﮏ   ﮐ     ﮑ    ﮒ   ﮓ   ﮔ   ﮕ      ﮖ   ﮗ   ﮘ      ﮙ       ﮚ   ﮛ   ﮜ     ﮝ      ﮞ    ﮟ   ﮠ   ﮡ   ﮢ   ﮣ    ﮤ   ﮥ   ﮦ   ﮧ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يذكر تعالى أحوال يوم القيامة وما فيها من الأهوال الطامَّة، وأنَّها تغشى الخلائق بشدائدها، فيجازَوْن بأعمالهم، ويتميَّزون إلى فريقين: فريق في الجنَّة، وفريق في السَّعير. فأخبر عن وصف كلا الفريقين:</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 ـ 7} فقال في وصف أهل النار: {وجوهٌ يومئذٍ}؛ أي: يوم القيامة، {خاشعةٌ}: من الذُّلِّ والفضيحة والخزي، {عاملةٌ ناصبةٌ}؛ أي: تاعبة في العذاب، تجرُّ على وجوهها، {وتغشى وجوهَهم النارُ}؛ ويحتمل أن المراد بقوله: {وجوهٌ يومئذٍ خاشعةٌ. عاملةٌ نَّاصبةٌ}: في الدنيا لكونهم في الدُّنيا أهل عباداتٍ وعمل، ولكنَّه لما عدم شرطه، وهو الإيمان؛ صار يوم القيامة هباءً منثوراً.</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وهذا الاحتمال وإن كان صحيحاً من حيث المعنى؛ فلا يدلُّ عليه سياق الكلام، بل الصواب المقطوع به هو الاحتمال الأول؛ لأنَّه قيَّده بالظرف، وهو يوم القيامةِ، ولأنَّ المقصود هنا بيان ذكر أهل النار عموماً، وذلك الاحتمال جزءٌ قليلٌ بالنسبة إلى أهل النار، ولأنَّ الكلام في بيان حال الناس عند غشيان الغاشية؛ فليس فيه تعرُّضٌ لأحوالهم في الدُّنيا.</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وقوله: {تَصْلى ناراً حاميةً}؛ أي: شديداً حرُّها تحيط بهم من كلِّ مكان، {تُسْقى من عينٍ آنيةٍ}؛ أي: شديدة الحرارة، {وإن يَسْتَغيثوا يُغاثوا بماءٍ كالمهل يَشْوي الوجوهَ}؛ فهذا شرابهم، وأمَّا طعامُهم؛ فَـ{ليس لهم طعامٌ إلاَّ من ضـريـعٍ. لا يُسْمِنُ ولا يُغْني من جوع}: وذلك لأنَّ المقصود من الطعام أحد أمرين: إمَّا أن يسدَّ جوع صاحبه ويزيل عنه ألـمه، وإمَّا أن يُسْمِنَ بدنَه من الهزال، وهذا الطعام ليس فيه شيءٌ من هذين الأمرين، بل هو طعامٌ في غاية المرارة والنَّتن والخسَّة، نسأل اللّه العافية.</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 xml:space="preserve">{8 ـ 16} وأمَّا أهلُ الخير؛ فوجوههم يوم القيامةِ {ناعمةٌ}؛ أي: قد جرت عليهم نَضْرَةُ النعيم فَنَضَّرَتْ أبدانهم واستنارت وجوههم وسُرُّوا غاية السرور، {لسعيها}: الذي قدَّمته في الدُّنيا من الأعمال الصالحة والإحسان إلى عباد اللّه، {راضيةٌ}: إذْ وجدت ثوابه مدَّخراً مضاعفاً، فحمدت عقباه، وحصل لها كلُّ ما تتمنَّاه. وذلك أنَّها {في جنَّةٍ}: جامعةٍ لأنواع النَّعيم كلّها، {عاليةٍ}: في محلِّها ومنازلها؛ فمحلُّها في أعلى عِلِّيين، ومنازلها مساكنُ عاليةٌ، لها غرفٌ، ومن فوق الغرف غرفٌ مبنيَّةٌ يشرفون منها على ما أعدَّ اللّه لهم من الكرامة. {قطوفُها دانيةٌ}؛ أي: كثيرة الفواكه اللذيذة المثمرة بالثمار الحسنة السهلة التناول؛ بحيث ينالونها على أيِّ حال كانوا، لا يحتاجون أن يَصْعَدوا شجرةً أو يستعصي عليهم منها ثمرةٌ. {لا تسمع فيها}؛ أي: الجنَّة {لاغيةً}؛ أي: كلمة لغوٍ وباطلٍ فضلاً عن الكلام المحرَّم، بل كلامُهم كلامٌ حسنٌ نافعٌ، مشتملٌ على ذكر اللّه وذكر نعمه المتواترة عليهم وعلى الآداب الحسنة بين </w:t>
      </w:r>
      <w:r w:rsidRPr="005767BE">
        <w:rPr>
          <w:rFonts w:cs="Simplified Arabic"/>
          <w:sz w:val="22"/>
          <w:szCs w:val="22"/>
          <w:rtl/>
        </w:rPr>
        <w:lastRenderedPageBreak/>
        <w:t>المتعاشِرين الذي يسرُّ القلوب ويشرح الصدور. {فيها عينٌ جاريةٌ}: وهذا اسم جنس؛ أي: فيها العيون الجارية التي يفجِّرونها ويصرِّفونها كيف شاؤوا وأنَّى أرادوا. {فيها سررٌ مرفوعةٌ}: والسرر جمعُ سريرٍ، وهي المجالس المرتفعة في ذاتها وبما عليها من الفُرُش الليِّنة الوطيئة. {وأكوابٌ موضوعةٌ}؛ أي: أوانٍ ممتلئةٌ من أنواع الأشربة اللذيذة، قد وضعت بين أيديهم، وأعدَّت لهم، وصارت تحت طلبهم واختيارهم، يطوفُ بها عليهم الولدان المخلدون. {ونمارقُ مصفوفةٌ}؛ أي: وسائد من الحرير والإستبرق وغيرهما مما لا يعلمه إلاَّ اللّه، قد صُفَّتْ للجلوس والاتِّكاء عليها، وقد أريحوا عن أن يضعوها أو يصفوها بأنفسهم. {وزَرابِيُّ مبثوثةٌ}: والزرابِيُّ هي البسط الحسان، مبثوثةٌ؛ أي: مملوءةٌ بها مجالسهم من كلِّ جانب.</w:t>
      </w:r>
    </w:p>
    <w:p w:rsidR="00171A6C" w:rsidRPr="005767BE" w:rsidRDefault="00171A6C" w:rsidP="00D03E79">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2" w:hAnsi="QCF_P592" w:cs="QCF_P592"/>
          <w:sz w:val="22"/>
          <w:szCs w:val="22"/>
          <w:rtl/>
        </w:rPr>
        <w:t xml:space="preserve">ﮨ   ﮩ   ﮪ   ﮫ   ﮬ   ﮭ   ﮮ   ﮯ   ﮰ   ﮱ         ﯓ   ﯔ   ﯕ   ﯖ   ﯗ        ﯘ   ﯙ   ﯚ   ﯛ    ﯜ               ﯝ   ﯞ   ﯟ   ﯠ     ﯡ   ﯢ   ﯣ   ﯤ   ﯥ    ﯦ     ﯧ   ﯨ   ﯩ   ﯪ   ﯫ   ﯬ   ﯭ   ﯮ   ﯯ    ﯰ       ﯱ   ﯲ   ﯳ   ﯴ   ﯵ   ﯶ   ﯷ   ﯸ   ﯹ   ﯺ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{17 ـ 20} يقول تعالى حثًّا للذين لا يصدِّقون الرسول صلى الله عليه وسلم ولغيرهم من الناس أنْ يتفكَّروا في مخلوقات اللّه الدالَّة على توحيده. {أفلا ينظُرون إلى الإبل كيف خُلِقَتْ}؛ أي: ألا ينظُرون إلى خَلْقها البديع وكيف سخَّرها اللّه للعباد وذلَّلها لمنافعهم الكثيرة التي يضطَرُّون إليها؟ {وإلى الجبال كيف نُصِبَتْ}: بهيئةٍ باهرةٍ حصل بها الاستقرار للأرض وثباتُها من الاضطراب وأودع [الله] فيها من المنافع الجليلة ما أودع، {وإلى الأرض كيف سُطِحَتْ}؛ أي: مُدَّت مدًّا واسعاً، وسُهِّلت غاية التسهيل؛ ليستقرَّ العبادُ</w:t>
      </w:r>
      <w:r w:rsidR="00D03E79">
        <w:rPr>
          <w:rFonts w:cs="Simplified Arabic" w:hint="cs"/>
          <w:sz w:val="22"/>
          <w:szCs w:val="22"/>
          <w:vertAlign w:val="superscript"/>
          <w:rtl/>
        </w:rPr>
        <w:t xml:space="preserve"> </w:t>
      </w:r>
      <w:r w:rsidRPr="005767BE">
        <w:rPr>
          <w:rFonts w:cs="Simplified Arabic"/>
          <w:sz w:val="22"/>
          <w:szCs w:val="22"/>
          <w:rtl/>
        </w:rPr>
        <w:t>على ظهرها ويتمكَّنوا من حرثها وغراسها والبنيان فيها وسلوك طرقها.</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واعلم أنَّ تسطيحها لا ينافي أنَّها كرةٌ مستديرةٌ قد أحاطتِ الأفلاك فيها من جميع جوانبها كما دلَّ على ذلك النقل والعقل والحسُّ والمشاهدة؛ كما هو مذكورٌ معروفٌ عند كثيرٍ من الناس، خصوصاً في هذه الأزمنة، التي وقف الناس على أكثر أرجائها بما أعطاهم اللّه من الأسباب المقرِّبة للبعيد؛ فإنَّ التسطيح إنَّما ينافي كرويَّة الجسم الصغير جدًّا، الذي لو سطح؛ لم يبق له استدارةٌ تُذْكَر، وأمَّا جسم الأرض الذي هو كبيرٌ جدًّا واسعٌ، فيكون كرويًّا مسطحاً، ولا يتنافى الأمران كما يعرف ذلك أرباب الخبرة.</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{21 ـ 22} {فذكِّرْ إنَّما أنت مذكِّرٌ}؛ أي: ذكِّر الناس وعِظْهم وأنذِرْهم وبشِّرْهم؛ فإنَّك مبعوثٌ لدعوة الخلق إلى اللّه وتذكيرهم، ولم تُبْعَثْ عليهم مسيطراً عليهم مسلطاً</w:t>
      </w:r>
      <w:r w:rsidRPr="005767BE">
        <w:rPr>
          <w:rFonts w:cs="Simplified Arabic" w:hint="cs"/>
          <w:sz w:val="22"/>
          <w:szCs w:val="22"/>
          <w:rtl/>
        </w:rPr>
        <w:t xml:space="preserve"> </w:t>
      </w:r>
      <w:r w:rsidRPr="005767BE">
        <w:rPr>
          <w:rFonts w:cs="Simplified Arabic"/>
          <w:sz w:val="22"/>
          <w:szCs w:val="22"/>
          <w:rtl/>
        </w:rPr>
        <w:t>موكلاً بأعمالهم؛ فإذا قمت بما عليك؛ فلا عليك بعد ذلك لومٌ؛ كقوله تعالى: {وما أنت عليهم بجبارٍ. فَذكِّرْ بالقرآنِ مَن يخافُ وعيدِ}.</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{23 ـ 24} وقوله: {إلاَّ مَن تولَّـى وكَفَرَ}؛ أي: لكن مَن تولَّـى عن الطاعة وكفر باللّه، {فيعذِّبُه اللّه العذابَ الأكبرَ}؛ أي: الشديد الدائم.</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{25 ـ 26} {إنَّ إلينا إيابَهم}؛ أي: رجوع الخلائق وجمعهم في يوم القيامةِ. {ثم إنَّ علينا حسابَهم}: على ما عملوا من خيرٍ وشرٍّ.</w:t>
      </w:r>
    </w:p>
    <w:p w:rsidR="00171A6C" w:rsidRPr="005767BE" w:rsidRDefault="00171A6C" w:rsidP="00D03E79">
      <w:pPr>
        <w:spacing w:before="120"/>
        <w:ind w:firstLine="720"/>
        <w:jc w:val="center"/>
        <w:rPr>
          <w:rFonts w:cs="Simplified Arabic"/>
          <w:sz w:val="22"/>
          <w:szCs w:val="22"/>
          <w:rtl/>
        </w:rPr>
      </w:pPr>
      <w:r w:rsidRPr="005767BE">
        <w:rPr>
          <w:rFonts w:cs="Simplified Arabic"/>
          <w:b/>
          <w:bCs/>
          <w:sz w:val="22"/>
          <w:szCs w:val="22"/>
          <w:rtl/>
        </w:rPr>
        <w:t>تفسير سورة والفجر</w:t>
      </w:r>
      <w:r w:rsidR="00D03E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3" w:hAnsi="QCF_P593" w:cs="QCF_P593"/>
          <w:sz w:val="22"/>
          <w:szCs w:val="22"/>
          <w:rtl/>
        </w:rPr>
        <w:t xml:space="preserve">ﭑ         ﭒ   ﭓ   ﭔ      ﭕ   ﭖ   ﭗ       ﭘ   ﭙ   ﭚ   ﭛ     ﭜ   ﭝ   ﭞ   ﭟ   ﭠ   ﭡ   ﭢ       ﭣ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 ـ 5} الظاهر أن المقسم عليه هو المقسَم به، وذلك جائزٌ مستعملٌ إذا كان أمراً ظاهراً مهمًّا، وهو كذلك في هذا الموضع. فأقسم تعالى بالفجر، الذي هو آخرُ الليل ومقدِّمة النهار؛ لما في إدبار الليل وإقبال النهار من الآيات الدالَّة على كمال قدرة اللّه تعالى، وأنَّه تعالى هو المدبِّر لجميع الأمور، الذي لا تنبغي العبادة إلاَّ له. ويقع في الفجر صلاةٌ فاضلةٌ معظَّمة يَـحْسُنُ أن يُقسم اللّه بها، ولهذا أقسم بعده بالليالي العشر، وهي على الصحيح ليالي عشر رمضان أو عشر ذي الحجَّة؛ فإنَّها ليالٍ مشتملةٌ على أيَّام فاضلةٍ، ويقع فيها من العبادات والقُرُبات ما لا يقع بغيرها. وفي ليالي عشر رمضان ليلة القدر، التي هي خيرٌ من ألف شهر، وفي نهارها صيامُ آخر رمضان، الذي هو أحد أركان الإسلام العظام. وفي أيَّام عشر ذي الحجَّة الوقوف بعرفة، الذي يغفر اللّه فيه لعباده مغفرةً يحزن لها الشيطان؛ فإنَّه ما رُئي الشيطان أحقر ولا أدحر منه في يوم عرفة؛ لما يرى من تنزُّل الأملاك والرحمة من اللّه على عباده، ويقع فيها كثيرٌ من أفعال الحجِّ والعمرة، وهذه أشياء معظَّمة مستحقَّة أن يقسم اللّه بها، {والليل إذا يَسْرِ}؛ أي: وقت سريانه وإرخائه ظلامه على العباد، فيسكنون ويستريحون ويطمئنُّون رحمةً منه تعالى وحكمةً. {هل في ذلك}: المذكور، {قَسَمٌ لذي حِجْرٍ}؛ أي: لذي عقل؟ نعم بعضُ ذلك يكفي لمن كان له قلبٌ أو ألقى السمع وهو شهيدٌ.</w:t>
      </w:r>
    </w:p>
    <w:p w:rsidR="00171A6C" w:rsidRPr="005767BE" w:rsidRDefault="00171A6C" w:rsidP="00DA652E">
      <w:pPr>
        <w:autoSpaceDE w:val="0"/>
        <w:autoSpaceDN w:val="0"/>
        <w:bidi w:val="0"/>
        <w:adjustRightInd w:val="0"/>
        <w:jc w:val="right"/>
        <w:rPr>
          <w:rFonts w:cs="MS Sans Serif"/>
          <w:sz w:val="22"/>
          <w:szCs w:val="22"/>
        </w:rPr>
      </w:pPr>
    </w:p>
    <w:p w:rsidR="00171A6C" w:rsidRPr="005767BE" w:rsidRDefault="00171A6C" w:rsidP="00D03E79">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3" w:hAnsi="QCF_P593" w:cs="QCF_P593"/>
          <w:sz w:val="22"/>
          <w:szCs w:val="22"/>
          <w:rtl/>
        </w:rPr>
        <w:t xml:space="preserve">ﭤ   ﭥ   ﭦ          ﭧ   ﭨ   ﭩ      ﭪ   ﭫ   ﭬ   ﭭ   ﭮ   ﭯ   ﭰ   ﭱ   ﭲ   ﭳ   ﭴ   ﭵ    ﭶ   ﭷ   ﭸ   ﭹ   ﭺ   ﭻ   ﭼ   ﭽ   ﭾ     ﭿ    ﮀ     ﮁ   ﮂ   ﮃ     ﮄ   ﮅ   ﮆ   ﮇ    ﮈ   ﮉ    ﮊ   ﮋ   ﮌ   ﮍ   ﮎ   ﮏ   ﮐ   ﮑ   ﮒ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 xml:space="preserve">{6 ـ 14} يقول تعالى: {ألم تر}: بقلبك وبصيرتك، {كيف فَعَلَ}: بهذه الأمم الطاغية، عاد وهي {إرم}: القبيلة المعروفة في اليمن، {ذات العِماد}؛ أي: القوَّة الشديدة والعتوِّ والتجبُّر، {التي لم يُـخْلَقْ مثلُها في البلاد}؛ أي: في جميع البلدان في القوَّة والشدَّة؛ كما قال لهم نبيُّهم هودٌ عليه السلام: {واذكُروا إذْ جَعَلَكُم خُلَفاء من بعدِ قوم نوح وزادَكُم في الـخَلْقِ بَسْطَةً فاذكُروا آلاء اللّه لعلَّكُم تفلِحونَ}. {وثمودَ الذين جابوا الصَّخْر بالواد}؛ أي: وادي القرى؛ نحتوا بقوَّتهم الصخور فاتَّخذوها مساكن، {وفرعونَ ذي الأوتادِ}؛ أي: ذي الجنود الذي ثبَّتوا ملكه كما تثبت الأوتاد [و] ما يراد إمساكه بها، {الذين طَغَوْا في البلاد}: هذا الوصف عائدٌ إلى عادٍ وثمودَ وفرعونَ ومن تَبِعَهم؛ فإنَّهم طَغَوْا في بلاد اللّه، وآذوا عباد اللّه في دينهم ودنياهم. ولهذا قال: {فأكثروا فيها الفسادَ}: وهو العمل </w:t>
      </w:r>
      <w:r w:rsidRPr="005767BE">
        <w:rPr>
          <w:rFonts w:cs="Simplified Arabic"/>
          <w:sz w:val="22"/>
          <w:szCs w:val="22"/>
          <w:rtl/>
        </w:rPr>
        <w:lastRenderedPageBreak/>
        <w:t>بالكفر وشعبه من جميع أجناس المعاصي، وسعوا في محاربة الرُّسُل وصدِّ الناس عن سبيل اللّه، فلما بلغوا من العتوِّ ما هو موجبٌ لهلاكهم؛ أرسل اللّه عليهم من عذابه ذَنُوباً وسوطَ عذاب، {إنَّ ربَّك لبالمرصادِ}: لمن يعصيه؛ يمهِلُه قليلاً ثم يأخُذُه أخذَ عزيزٍ مقتدرٍ.</w:t>
      </w:r>
    </w:p>
    <w:p w:rsidR="00171A6C" w:rsidRPr="005767BE" w:rsidRDefault="00171A6C" w:rsidP="00D03E79">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3" w:hAnsi="QCF_P593" w:cs="QCF_P593"/>
          <w:sz w:val="22"/>
          <w:szCs w:val="22"/>
          <w:rtl/>
        </w:rPr>
        <w:t xml:space="preserve">ﮓ    ﮔ   ﮕ   ﮖ   ﮗ     ﮘ   ﮙ   ﮚ   ﮛ   ﮜ   ﮝ    ﮞ   ﮟ    ﮠ   ﮡ   ﮢ   ﮣ   ﮤ   ﮥ   ﮦ   ﮧ   ﮨ       ﮩ    ﮪﮫ   ﮬ   ﮭ   ﮮ   ﮯ      ﮰ   ﮱ   ﯓ   ﯔ   ﯕ    ﯖ    ﯗ   ﯘ   ﯙ   ﯚ   ﯛ   ﯜ    ﯝ   ﯞ    ﯟ   ﯠ   ﯡ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{15 ـ 20} يخبر تعالى عن طبيعة الإنسان من حيث هو، وأنَّه جاهلٌ ظالـمٌ لا علم له بالعواقب، يظنُّ الحالة التي تقع فيه تستمرُّ ولا تزول، ويظنُّ أنَّ إكرام اللّه في الدُّنيا وإنعامه عليه يدلُّ على كرامته [عنده] وقربِهِ منه، وأنَّه إذا {قَدَرَ عليه رِزْقَه}؛ أي: ضيَّقه، فصار بِقَدَرِ قوتِهِ لا يفضُلُ عنه؛ أنَّ هذا إهانةٌ من اللّه له، فردَّ اللّه عليه هذا الحسبان، فقال: {كلا}؛ أي: ليـس كـلُّ مَنْ نَعَّمْتُهُ في الدُّنيا فهو كريمٌ علـيَّ، ولا كلُّ من قَدَرْتُ عليه رِزْقَه فهو مهانٌ لديَّ، وإنَّما الغِنى والفقر والسعة والضيق ابتلاءٌ من اللّه وامتحانٌ يمتحن به العباد؛ ليرى من يقوم له بالشكر والصبر، فيثيبه على ذلك الثواب الجزيل، مـمَّن ليس كذلك، فينقله إلى العذاب الوبيل. وأيضاً؛ فإنَّ وقوف هـمَّة العبد عند مراد نفسه فقط من ضعف الهمَّة، ولهذا لامَهُمُ اللّه على عدم اهتمامهم بأحوال الخلق المحتاجين، فقال: {كلاَّ بل لا تكرِمون اليتيمَ}: الذي فقد أباه وكاسبه واحتاج إلى جبر خاطره والإحسان إليه؛ فأنتُم لا تكرِمونه بل تهينونه، وهذا يدلُّ على عدم الرحمة في قلوبكم وعدم الرغبة في الخير، {ولا تحاضُّون على طعام المسكين}؛ أي: لا يحضُّ بعضكم بعضاً على إطعام المحاويج من الفقراء والمساكين، وذلك لأجل الشحِّ على الدنيا ومحبَّتها الشديدة المتمكَّنة من القلوب. ولهذا قال: {وتأكُلون التُّراثَ}؛ أي: المال المخلَّف، {أكلاً لَـمًّـا}؛ أي: ذريعاً، لا تبقون على شيء منه، {وتحبُّون المال حُبًّا جَـمًّا}؛ أي: شديداً، وهذا كقوله: {بل تؤثرون الحياةَ الدُّنيا والآخرةُ خيرٌ وأبقى}، {كلاَّ بل تحبُّونَ العاجِلَةَ وتَذَرون الآخرةَ}.</w:t>
      </w:r>
    </w:p>
    <w:p w:rsidR="00171A6C" w:rsidRPr="005767BE" w:rsidRDefault="00171A6C" w:rsidP="00D03E79">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3" w:hAnsi="QCF_P593" w:cs="QCF_P593"/>
          <w:sz w:val="22"/>
          <w:szCs w:val="22"/>
          <w:rtl/>
        </w:rPr>
        <w:t xml:space="preserve">ﯢ     ﯣ   ﯤ   ﯥ   ﯦ    ﯧ   ﯨ   ﯩ   ﯪ   ﯫ   ﯬ   ﯭ   ﯮ   ﯯ   ﯰ     ﯱﯲ   ﯳ   ﯴ   ﯵ   ﯶ   ﯷ   ﯸ   ﯹ    </w:t>
      </w:r>
      <w:r w:rsidRPr="005767BE">
        <w:rPr>
          <w:rFonts w:ascii="QCF_P594" w:hAnsi="QCF_P594" w:cs="QCF_P594"/>
          <w:sz w:val="22"/>
          <w:szCs w:val="22"/>
          <w:rtl/>
        </w:rPr>
        <w:t xml:space="preserve">ﭑ   ﭒ    ﭓ   ﭔ   ﭕ   ﭖ   ﭗ   ﭘ   ﭙ   ﭚ     ﭛ    ﭜ     ﭝ   ﭞ   ﭟ        ﭠ   ﭡ   ﭢ   ﭣ   ﭤ   ﭥ    ﭦ     ﭧ   ﭨ   ﭩ   ﭪ   ﭫ   ﭬ    ﭭ    ﭮ   ﭯ        ﭰ    ﭱ    </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{21 ـ 24} {كلاَّ}؛ أي: ليس كلُّ ما أحببتم من الأموال وتنافستُم فيه من اللَّذَّات بباقٍ لكم، بل أمامكم يومٌ عظيمٌ وهولٌ جسيمٌ تُدَكُّ فيه الأرض والجبال وما عليها حتى تُـجْعَلَ قاعاً صفصفاً لا عِوَجَ فيه ولا أمتا، ويجيء اللّه لفصل القضاء بين عباده في ظُلَلٍ من الغمام، ويجيء الملائكة الكرام أهل السماواتِ كلُّهم {صفًّا صفًّا}؛ أي: صفّاً بعد صفٍّ، كلُّ سماءٍ يجيء ملائكتها صفًّا، يحيطون بمن دونَهم من الخلق، وهذه الصفوف صفوفُ خضوع وذُلٍّ للملك الجبار، {وجيء يومئذٍ بجهنَّم}: تقودُها الملائكة بالسلاسل؛ فإذا وقعت هذه الأمور؛ فَـ{يومئذٍ يتذكَّرُ الإنسان}: ما قدَّمه من خيرٍ وشرٍّ، {وأنَّى له الذِّكرى}: فقد فات أوانُها وذهب زمانها، {يقول}: متحسِّراً على ما فرَّط في جنب اللّه: {يا ليتني قدَّمتُ لحياتي}: الباقية الدائمة</w:t>
      </w:r>
      <w:r w:rsidRPr="005767BE">
        <w:rPr>
          <w:rFonts w:cs="Simplified Arabic" w:hint="cs"/>
          <w:sz w:val="22"/>
          <w:szCs w:val="22"/>
          <w:rtl/>
        </w:rPr>
        <w:t xml:space="preserve"> </w:t>
      </w:r>
      <w:r w:rsidRPr="005767BE">
        <w:rPr>
          <w:rFonts w:cs="Simplified Arabic"/>
          <w:sz w:val="22"/>
          <w:szCs w:val="22"/>
          <w:rtl/>
        </w:rPr>
        <w:t>عملاً صالحاً؛ كما قال تعالى: {يقول يا ليتني اتَّـخَذْتُ مع الرسولِ سبيلاً. يا ويلتى لَيْتَني لم أتَّخِذْ فلاناً خليلاً}، وفي هذا دليلٌ على أنَّ الحياة التي ينبغي السعي في كمالها وتحصيلها وكمالها وفي تتميم لَذَّاتها هي الحياة في دار القرار؛ فإنَّها دارُ الـخُلد والبقاء.</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{25 ـ 26} {فيومئذٍ لا يعذِّبُ عذابَه أحدٌ}: لمن أهمل ذلك اليوم ونسي العمل له، {ولا يوثِقُ وَثاقَه أحدٌ}؛ فإنَّهم يقرنون بسلاسل من نارٍ، ويسحَبون على وجوههم في الحميم، ثم في النار يُسْجَرون؛ فهذا جزاءُ المجرمين.</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{27 ـ 30} وأمَّا مَن آمن باللّه واطمأنَّ به وصدَّق رسله؛ فيقال له: {يا أيَّتها النفسُ المطمئنَّةُ}: إلى ذِكْرِ اللّه، الساكنة إلى حبِّه، التي قرَّتْ عينُها باللّه، {ارجِعي إلى ربِّك}: الذي ربَّاك بنعمته، [وأسدى عليك من إحسانه ما صرت به من أوليائه وأحبابه] {راضيةً مَرْضِيَّةً}؛ أي: راضيةً عن اللّه وعن ما أكرمها به من الثواب، واللّه قد رضي عنها، {فادْخُلي في عبادي. وادْخُلي جنَّتي}: وهذا تخاطَبُ به الرُّوح يوم القيامةِ، وتخاطَبُ به وقتَ السياق والموت.</w:t>
      </w:r>
    </w:p>
    <w:p w:rsidR="00171A6C" w:rsidRPr="005767BE" w:rsidRDefault="00171A6C" w:rsidP="00D03E79">
      <w:pPr>
        <w:spacing w:before="120"/>
        <w:ind w:firstLine="720"/>
        <w:jc w:val="center"/>
        <w:rPr>
          <w:rFonts w:cs="Simplified Arabic"/>
          <w:sz w:val="22"/>
          <w:szCs w:val="22"/>
          <w:rtl/>
        </w:rPr>
      </w:pPr>
      <w:r w:rsidRPr="005767BE">
        <w:rPr>
          <w:rFonts w:cs="Simplified Arabic"/>
          <w:b/>
          <w:bCs/>
          <w:sz w:val="22"/>
          <w:szCs w:val="22"/>
          <w:rtl/>
        </w:rPr>
        <w:t>تفسير سورة لا أقسم</w:t>
      </w:r>
      <w:r w:rsidR="00D03E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03E79">
      <w:pPr>
        <w:spacing w:before="120"/>
        <w:ind w:firstLine="720"/>
        <w:jc w:val="lowKashida"/>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4" w:hAnsi="QCF_P594" w:cs="QCF_P594"/>
          <w:sz w:val="22"/>
          <w:szCs w:val="22"/>
          <w:rtl/>
        </w:rPr>
        <w:t xml:space="preserve">ﭲ   ﭳ   ﭴ   ﭵ    ﭶ   ﭷ   ﭸ   ﭹ   ﭺ   ﭻ   ﭼ   ﭽ   ﭾ    ﭿ   ﮀ   ﮁ   ﮂ   ﮃ   ﮄ               ﮅ   ﮆ   ﮇ   ﮈ   ﮉ       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 ـ 3} يقسم تعالى {بهذا البلدِ} الأمين، وهو مكَّة المكرَّمة، أفضل البلدان على الإطلاق، خصوصاً وقت حلول الرسول صلى الله عليه وسلم فيها، {ووالدٍ وما وَلَدَ}؛ أي: آدم وذرِّيَّته.</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{4 ـ 7} والمقسَم عليه قولُه: {لقد خَلَقْنا الإنسانَ في كَبَدٍ}: يُحتمل أنَّ المراد بذلك ما يكابده ويقاسيه من الشَّدائد في الدُّنيا وفي البرزخ ويوم يقوم الأشهاد، وأنَّه ينبغي له أن يسعى في عملٍ يُريحُهُ من هذه الشَّدائد ويوجب له الفرح والسرور الدَّائم، وإن لم يفعلْ؛ فإنَّه لا يزال يكابد العذاب الشديد أبد الآباد، ويحتمل أن المعنى لقد خلقنا الإنسان في أحسن تقويم وأقوم خِلْقة يقدر</w:t>
      </w:r>
      <w:r w:rsidRPr="005767BE">
        <w:rPr>
          <w:rFonts w:cs="Simplified Arabic" w:hint="cs"/>
          <w:sz w:val="22"/>
          <w:szCs w:val="22"/>
          <w:rtl/>
        </w:rPr>
        <w:t xml:space="preserve"> </w:t>
      </w:r>
      <w:r w:rsidRPr="005767BE">
        <w:rPr>
          <w:rFonts w:cs="Simplified Arabic"/>
          <w:sz w:val="22"/>
          <w:szCs w:val="22"/>
          <w:rtl/>
        </w:rPr>
        <w:t xml:space="preserve">على التصرف والأعمال الشديدة ومع ذلك فإنه لم يشكر الله على هذه النِّعمة العظيمة، بل بطر بالعافية، وتجبَّر على خالقه، فَحَسِبَ بجهله وظلمه أنَّ هذه الحال ستدوم له، وأنَّ سلطان تصرُّفه لا ينعزل، ولهذا قال [تعالى]: {أيحسبُ </w:t>
      </w:r>
      <w:r w:rsidRPr="005767BE">
        <w:rPr>
          <w:rFonts w:cs="Simplified Arabic"/>
          <w:sz w:val="22"/>
          <w:szCs w:val="22"/>
          <w:rtl/>
        </w:rPr>
        <w:lastRenderedPageBreak/>
        <w:t>أن لن يقدِر عليه أحدٌ}: ويطغى ويفتخر بما أنفق من الأموال على شهوات نفسه؛ فيقول {أهلكتُ مالاً لُبَداً}؛ أي: كثيراً بعضه فوق بعض. وسمى الله [تعالى] الإنفاق في الشَّهوات والمعاصي إهلاكاً؛ لأنَّه لا ينتفع المنفق بما أنفق، ولا يعود إليه من إنفاقه إلاَّ النَّدم والخسار والتَّعب والقلَّة، لا كمن أنفق في مرضاة الله في سبيل الخير؛ فإنَّ هذا قد تاجر مع الله وربح أضعاف أضعاف ما أنفق، قال الله متوعِّداً هذا الذي افتخر بما أنفق في الشهوات: {أيحسبُ أن لم يَرَهُ أحدٌ}؛ أي: أيظنُّ في فعله هذا أنَّ الله لا يراه ويحاسبه على الصغير والكبير؟! بل قد رآه الله وحفظ عليه أعماله ووكل به الكرام الكاتبين لكل ما عمله من خيرٍ وشرٍّ.</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{8 ـ 10} ثم قرَّره بنعمه، فقال: {ألم نجعل له عينين. ولساناً وشفتين}: للجمال والبصر والنُّطق وغير ذلك من المنافع الضروريَّة فيها؛ فهذه نعم الدُّنيا. ثم قال في نعم الدين: {وَهَدَيْناهُ النَّجْدَيْنِ}؛ أي: طريقي الخير والشرِّ؛ بيَّنَّا له الهدى من الضَّلال، والرُّشد من الغيِّ. فهذه المنن الجزيلة تقتضي من العبد أن يقوم بحقوق الله ويشكره على نعمه، وأن لا يستعين بها على معاصي الله.</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{11} ولكن هذا الإنسان لم يفعل ذلك؛ {فلا اقتحم العقبة}؛ أي: لم يقتحمْها ويعبُرْ عليها؛ لأنه متَّبع لهواه، وهذه العقبة شديدةٌ عليه.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{12 ـ 16} ثم فسَّر هذه العقبة بقوله: {فكُّ رقبةٍ}؛ أي: فكُّها من الرقِّ بعتقها أو مساعدتها على أداء كتابتها، ومن باب أولى فكاك الأسير المسلم عند الكفار، {أو إطعامٌ في يوم ذي مَسْغَبَةٍ}؛ أي: مجاعةٍ شديدةٍ؛ بأن يطعم وقت الحاجة أشدَّ الناس حاجةً، {يتيماً ذا مَقْرَبَةٍ}؛ أي: جامعاً بين كونه يتيماً وفقيراً ذا قرابة، {أو مسكيناً ذا مَتْرَبَةٍ}؛ أي: قد لزق بالتراب من الحاجة والضَّرورة.</w:t>
      </w:r>
    </w:p>
    <w:p w:rsidR="00171A6C" w:rsidRPr="005767BE" w:rsidRDefault="00171A6C" w:rsidP="00D03E79">
      <w:pPr>
        <w:spacing w:before="120"/>
        <w:ind w:firstLine="720"/>
        <w:jc w:val="lowKashida"/>
        <w:rPr>
          <w:rFonts w:cs="Simplified Arabic"/>
          <w:sz w:val="22"/>
          <w:szCs w:val="22"/>
          <w:rtl/>
        </w:rPr>
      </w:pPr>
      <w:r w:rsidRPr="005767BE">
        <w:rPr>
          <w:rFonts w:cs="Simplified Arabic"/>
          <w:sz w:val="22"/>
          <w:szCs w:val="22"/>
          <w:rtl/>
        </w:rPr>
        <w:t>{17} {ثم كان من الذين آمنوا}: وعملوا الصالحات؛ أي: آمنوا بقلوبهم بما يجب الإيمان به، وعملوا الصالحات بجوارحهم، فدخل في هذا كلُّ قول وفعل واجبٍ أو مستحبٍّ، {وتواصَوْا بالصَّبْرِ}: على طاعة الله وعن معصيته وعلى أقداره المؤلمة؛ بأن يحثَّ بعضهم بعضاً على الانقياد لذلك والإتيان به كاملاً منشرحاً به الصَّدر مطمئنَّةً به النفس، {وتواصَوْا بالـمَرْحَـمَةِ}: للخلق؛ من إعطاء محتاجهم، وتعليم جاهلهم، والقيام بما يحتاجون إليه من جميع الوجوه، ومساعدتهم على المصالح الدينيَّة والدنيويَّة، وأن يحبَّ لهم ما يحبُّ لنفسه، ويكره لهم ما يكره لنفسه.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{18} {أولئك}: الذين قاموا بهذه الأوصاف، الذين وفقهم الله لاقتحام [هذه] العقبة، {أولئك أصحاب الميمنة}: لأنَّهم أدَّوا ما أمر الله به من حقوقه وحقوق عباده، وتركوا ما نُهوا عنه، وهذا عنوان السعادة وعلامتها.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{19 ـ 20} {والذين كفروا بآياتنا}: بأن نبذوا هذه الأمور وراء ظُهورهم فلم يصدِّقوا بالله ولا آمنوا به ولا عملوا صالحاً ولا رحموا عباد الله. أولئك {أصحاب المشأمة. عليهم نارٌ مؤصدةٌ}؛ أي: مغلقةٌ، في عَمَدٍ ممدَّدةٍ، قد مدَّت من ورائها؛ لئلاَّ تنفتح أبوابها، حتى يكونوا في ضيقٍ وهمٍّ وشدَّةٍ.</w:t>
      </w:r>
    </w:p>
    <w:p w:rsidR="00171A6C" w:rsidRPr="005767BE" w:rsidRDefault="00171A6C" w:rsidP="00D03E79">
      <w:pPr>
        <w:spacing w:before="120"/>
        <w:ind w:firstLine="720"/>
        <w:jc w:val="center"/>
        <w:rPr>
          <w:rFonts w:cs="Simplified Arabic"/>
          <w:sz w:val="22"/>
          <w:szCs w:val="22"/>
          <w:rtl/>
        </w:rPr>
      </w:pPr>
      <w:r w:rsidRPr="005767BE">
        <w:rPr>
          <w:rFonts w:cs="Simplified Arabic"/>
          <w:b/>
          <w:bCs/>
          <w:sz w:val="22"/>
          <w:szCs w:val="22"/>
          <w:rtl/>
        </w:rPr>
        <w:t>تفسير والشمس وضحاها</w:t>
      </w:r>
      <w:r w:rsidR="00D03E7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03E79">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5" w:hAnsi="QCF_P595" w:cs="QCF_P595"/>
          <w:sz w:val="22"/>
          <w:szCs w:val="22"/>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   ﮐ   ﮑ   ﮒ   ﮓ   ﮔ   ﮕ    </w:t>
      </w:r>
      <w:r w:rsidRPr="005767BE">
        <w:rPr>
          <w:rFonts w:ascii="QCF_BSML" w:hAnsi="QCF_BSML" w:cs="QCF_BSML"/>
          <w:sz w:val="22"/>
          <w:szCs w:val="22"/>
          <w:rtl/>
        </w:rPr>
        <w:t>ﭼ</w:t>
      </w:r>
      <w:r w:rsidRPr="005767BE">
        <w:rPr>
          <w:rFonts w:ascii="QCF_BSML" w:hAnsi="QCF_BSML" w:cs="QCF_BSML" w:hint="cs"/>
          <w:sz w:val="22"/>
          <w:szCs w:val="22"/>
          <w:rtl/>
        </w:rPr>
        <w:t xml:space="preserve"> </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D03E79">
      <w:pPr>
        <w:spacing w:before="40"/>
        <w:ind w:firstLine="720"/>
        <w:jc w:val="lowKashida"/>
        <w:rPr>
          <w:rFonts w:cs="Simplified Arabic"/>
          <w:sz w:val="22"/>
          <w:szCs w:val="22"/>
          <w:rtl/>
        </w:rPr>
      </w:pPr>
      <w:r w:rsidRPr="005767BE">
        <w:rPr>
          <w:rFonts w:cs="Simplified Arabic"/>
          <w:sz w:val="22"/>
          <w:szCs w:val="22"/>
          <w:rtl/>
        </w:rPr>
        <w:t>{1 ـ 6} أقسم تعالى بهذه الآيات العظيمة على النفس المفلحة وغيرها من النفوس الفاجرة، فقال: {والشمس وضُحاها}؛ أي: نورها ونفعها الصادر منها، {والقمر إذا تلاها}؛ أي: تبعها في المنازل والنور، {والنَّهار إذا جلاَّها}؛ أي: جلَّـى ما على وجه الأرض وأوضحه، {والليل إذا يغشاها}؛ أي: يغشى وجه الأرض، فيكون ما عليها مظلماً؛ فتعاقُبُ الظُّلمة والضياء والشمس والقمر على هذا العالم بانتظام وإتقانٍ وقيامٍ لمصالح العباد أكبر دليل على أن الله بكلِّ شيءٍ عليمٌ وعلى كلِّ شيءٍ قديرٌ، وأنَّه المعبود وحده، الذي كلُّ معبودٍ سواه باطل، {والسَّماء وما بناها}: يحتمل أن {ما} موصولة، فيكون الإقسام بالسماء وبانيها، وهو الله تعالى، ويحتمل أنها مصدريَّة، فيكون الإقسام بالسماء وبنيانها الذي هو غاية ما يقدَّر من الإحكام والإتقان والإحسان. ونحو هذا قوله: {والأرضِ وما طحاها}؛ أي: مدَّها ووسَّعها، فتمكَّن الخلق حينئذٍ من الانتفاع بها بجميع أوجه الانتفاع.</w:t>
      </w:r>
    </w:p>
    <w:p w:rsidR="00171A6C" w:rsidRPr="005767BE" w:rsidRDefault="00171A6C" w:rsidP="00D03E79">
      <w:pPr>
        <w:spacing w:before="40"/>
        <w:ind w:firstLine="720"/>
        <w:jc w:val="lowKashida"/>
        <w:rPr>
          <w:rFonts w:cs="Simplified Arabic"/>
          <w:sz w:val="22"/>
          <w:szCs w:val="22"/>
          <w:rtl/>
        </w:rPr>
      </w:pPr>
      <w:r w:rsidRPr="005767BE">
        <w:rPr>
          <w:rFonts w:cs="Simplified Arabic"/>
          <w:sz w:val="22"/>
          <w:szCs w:val="22"/>
          <w:rtl/>
        </w:rPr>
        <w:t>{7 ـ 8} {ونفسٍ وما سوَّاها}: يحتمل أنَّ المراد: ونفس سائر المخلوقات الحيوانيَّة؛ كما يؤيِّد هذا العموم، ويُحتمل أنَّ الإقسام بنفس الإنسان المكلَّف؛ بدليل ما يأتي بعده. وعلى كل؛ فالنفس آيةٌ كبيرةٌ من آياته التي يحقُّ الإقسام بها؛ فإنَّها في غاية اللُّطف والخفَّة، سريعة التنقُّل والحركة والتغيُّر والتأثُّر والانفعالات النفسيَّة من الهمِّ والإرادة والقصد والحبِّ والبغض، وهي التي لولاها؛ لكان البدن مجرَّد تمثال لا فائدة فيه، وتسويتها على ما هي عليه آيةٌ من آيات الله العظيمة.</w:t>
      </w:r>
    </w:p>
    <w:p w:rsidR="00171A6C" w:rsidRPr="005767BE" w:rsidRDefault="00171A6C" w:rsidP="00D03E79">
      <w:pPr>
        <w:spacing w:before="40"/>
        <w:ind w:firstLine="720"/>
        <w:jc w:val="lowKashida"/>
        <w:rPr>
          <w:rFonts w:cs="Simplified Arabic"/>
          <w:sz w:val="22"/>
          <w:szCs w:val="22"/>
          <w:rtl/>
        </w:rPr>
      </w:pPr>
      <w:r w:rsidRPr="005767BE">
        <w:rPr>
          <w:rFonts w:cs="Simplified Arabic"/>
          <w:sz w:val="22"/>
          <w:szCs w:val="22"/>
          <w:rtl/>
        </w:rPr>
        <w:t>{9 ـ 10} وقوله: {قد أفلح من زكَّاها}؛ أي: طهَّر نفسه من الذُّنوب، ونقَّاها من العيوب، ورقَّاها بطاعة الله، وعلاَّها بالعلم النافع والعمل الصالح، {وقد خاب من دسَّاها}؛ أي: أخفى نفسه الكريمة التي ليست حقيقة بقمعها وإخفائها بالتدنُّس بالرَّذائل والدُّنوِّ من العيوب والذُّنوب، وترك ما يكمِّلها وينمِّيها، واستعمال ما يشينها ويدسِّيها.</w:t>
      </w:r>
    </w:p>
    <w:p w:rsidR="00171A6C" w:rsidRPr="005767BE" w:rsidRDefault="00171A6C" w:rsidP="00633DBE">
      <w:pPr>
        <w:spacing w:before="40"/>
        <w:ind w:firstLine="720"/>
        <w:jc w:val="lowKashida"/>
        <w:rPr>
          <w:rFonts w:cs="Simplified Arabic"/>
          <w:sz w:val="22"/>
          <w:szCs w:val="22"/>
          <w:rtl/>
        </w:rPr>
      </w:pPr>
      <w:r w:rsidRPr="005767BE">
        <w:rPr>
          <w:rFonts w:cs="Simplified Arabic"/>
          <w:sz w:val="22"/>
          <w:szCs w:val="22"/>
          <w:rtl/>
        </w:rPr>
        <w:t xml:space="preserve">{11 ـ 15} {كذَّبت ثمود بطَغْواها}؛ أي: بسبب طغيانها وترفُّعها عن الحقِّ وعتوِّها على رسولهم، {إذ انبعث أشقاها}؛ أي: أشقى القبيلة، وهو قُدَار بن سالف؛ لعقرها؛ حين اتَّفقوا على ذلك وأمروه فائتمر لهم، {فقال لهم رسولُ اللهِ}: صالحٌ عليه السلام محذِّراً: {ناقة الله وسُقْياها}؛ أي: احذروا عقر </w:t>
      </w:r>
      <w:r w:rsidRPr="005767BE">
        <w:rPr>
          <w:rFonts w:cs="Simplified Arabic"/>
          <w:sz w:val="22"/>
          <w:szCs w:val="22"/>
          <w:rtl/>
        </w:rPr>
        <w:lastRenderedPageBreak/>
        <w:t>ناقة الله التي جعلها لكم آيةً عظيمةً، ولا تقابلوا نعمة الله عليكم بسقي لبنها أن تعقروها، فكذَّبوا نبيَّهم صالحاً، {فعقروها فدمدم عليهم ربُّهم بذنبهم}؛ أي: دمَّر عليهم، وعمَّهم بعقابه، وأرسل عليهم الصَّيحة من فوقهم والرَّجفة من تحتهم، فأصبحوا جاثمين على ركبهم، لا تجد منهم داعياً ولا مجيباً، {فسوَّاها}: عليهم؛ أي: سوَّى بينهم في العقوبة، {ولا يخافُ عُقْباها}؛ أي: تبعتها. وكيف يخاف من هو قاهر لا يخرج عن قهره وتصرُّفه مخلوقٌ. الحكيم في كلِّ ما قضاه وشرعه.</w:t>
      </w:r>
    </w:p>
    <w:p w:rsidR="00171A6C" w:rsidRPr="005767BE" w:rsidRDefault="00171A6C" w:rsidP="00633DBE">
      <w:pPr>
        <w:spacing w:before="120"/>
        <w:ind w:firstLine="720"/>
        <w:jc w:val="center"/>
        <w:rPr>
          <w:rFonts w:cs="Simplified Arabic"/>
          <w:sz w:val="22"/>
          <w:szCs w:val="22"/>
          <w:rtl/>
        </w:rPr>
      </w:pPr>
      <w:r w:rsidRPr="005767BE">
        <w:rPr>
          <w:rFonts w:cs="Simplified Arabic"/>
          <w:b/>
          <w:bCs/>
          <w:sz w:val="22"/>
          <w:szCs w:val="22"/>
          <w:rtl/>
        </w:rPr>
        <w:t>تفسير سورة والليل</w:t>
      </w:r>
      <w:r w:rsidR="00633DBE">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633DBE">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5" w:hAnsi="QCF_P595" w:cs="QCF_P595"/>
          <w:sz w:val="22"/>
          <w:szCs w:val="22"/>
          <w:rtl/>
        </w:rPr>
        <w:t xml:space="preserve">ﮖ   ﮗ      ﮘ   ﮙ   ﮚ   ﮛ      ﮜ   ﮝ   ﮞ   ﮟ   ﮠ        ﮡ    ﮢ    ﮣ     ﮤ   ﮥ     ﮦ   ﮧ   ﮨ   ﮩ   ﮪ   ﮫ   ﮬ   ﮭ     ﮮ    ﮯ   ﮰ   ﮱ   ﯓ   ﯔ   ﯕ   ﯖ   ﯗ   ﯘ   ﯙ    ﯚ   ﯛ   ﯜ     ﯝ   ﯞ   ﯟ     ﯠ    ﯡ   ﯢ     ﯣ   ﯤ   ﯥ     ﯦ    ﯧ       ﯨ   ﯩ   ﯪ   ﯫ   ﯬ   ﯭ   ﯮ   ﯯ   ﯰ   ﯱ    </w:t>
      </w:r>
      <w:r w:rsidRPr="005767BE">
        <w:rPr>
          <w:rFonts w:ascii="QCF_P596" w:hAnsi="QCF_P596" w:cs="QCF_P596"/>
          <w:sz w:val="22"/>
          <w:szCs w:val="22"/>
          <w:rtl/>
        </w:rPr>
        <w:t xml:space="preserve">ﭑ   ﭒ    ﭓ      ﭔ     ﭕ   ﭖ   ﭗ               ﭘ   ﭙ   ﭚ    ﭛ   ﭜ   ﭝ   ﭞ   ﭟ   ﭠ    ﭡ   ﭢ   ﭣ   ﭤ   ﭥ     ﭦ    ﭧ   ﭨ   ﭩ    ﭪ     ﭫ   ﭬ     ﭭ       ﭮ   ﭯ   ﭰ       ﭱ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ـ 2} هذا قسمٌ من الله بالزمان الذي تقع فيه أفعال العباد على تفاوت أحوالهم، فقال: {والليلِ إذا يغشى}؛ أي: يعمُّ الخلق بظلامه، فيسكنُ كلٌّ إلى مأواه ومسكنه، ويستريحُ العباد من الكدِّ والتعب، {والنَّهار إذا تجلَّـى}: للخلق، فاستضاؤوا بنوره، وانتشروا في مصالحهم.</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{3} {وما خلقَ الذَّكَرَ والأنثى}: إن كانت {ما} موصولةً؛ كان إقساماً بنفسه الكريمة الموصوفة بكونه</w:t>
      </w:r>
      <w:r w:rsidRPr="005767BE">
        <w:rPr>
          <w:rFonts w:cs="Simplified Arabic" w:hint="cs"/>
          <w:sz w:val="22"/>
          <w:szCs w:val="22"/>
          <w:rtl/>
        </w:rPr>
        <w:t xml:space="preserve"> </w:t>
      </w:r>
      <w:r w:rsidRPr="005767BE">
        <w:rPr>
          <w:rFonts w:cs="Simplified Arabic"/>
          <w:sz w:val="22"/>
          <w:szCs w:val="22"/>
          <w:rtl/>
        </w:rPr>
        <w:t>خالق الذُّكور والإناث، وإن كانت مصدريَّة؛ كان قسماً بخلقه للذَّكر والأنثى، وكمال حكمته في ذلك؛ أن خلق من كلِّ صنفٍ من الحيوانات التي يريد إبقاءها ذكراً وأنثى؛ ليبقى النوع ولا يضمحلَّ، وقاد كلًّا منهما إلى الآخر بسلسلة الشهوة، وجعل كلًّا منهما مناسباً للآخر؛ فتبارك الله أحسن الخالقين.</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{4} وقوله: {إنَّ سعيَكُم لشتًّى}: هذا هو المقسم عليه؛ أي: إن سعيكم أيُّها المكلَّفون لمتفاوتٌ تفاوتاً كثيراً، وذلك بحسب تفاوت نفس الأعمال ومقدارها والنشاط فيها، وبحسب الغاية المقصودة بتلك الأعمال؛ هل هو وجه الله الأعلى الباقي، فيبقى العمل له ببقائه، وينتفع به صاحبه؟ أم هي غايةٌ مضمحلَّةٌ فانيةٌ؛ فيبطل السعي ببطلانها ويضمحلُّ باضمحلالها؟ وهذا كلُّ عملٍ يقصَد به غير وجه الله [تعالى] بهذا الوصف.</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{5 ـ 7} ولهذا فصَّل الله العاملين ووصف أعمالهم، فقال: {فأمَّا من أعطى}؛ أي: ما أمر به من العبادات الماليَّة كالزَّكوات والنَّفقات والكفَّارات والصَّدقات والإنفاق في وجوه الخير، والعبادات البدنيَّة كالصَّلاة والصوم وغيرهما، والمركَّبة من ذلك كالحجِّ والعمرة ونحوهما، {واتَّقى}: ما نُهِي عنه من المحرَّمات والمعاصي على اختلاف أجناسها، {وصدَّق بالحُسنى}؛ أي: صدَّق بلا إله إلاَّ الله، وما دلَّت عليه من [جميع] العقائد الدينيَّة وما ترتَّب عليها من الجزاء [الأخروي]، {فسنيسِّره لليُسرى}؛ أي: نيسِّر له أمره ونجعله مسهَّلاً عليه كلُّ خيرٍ، ميسَّراً له ترك كلِّ شرٍّ؛ لأنَّه أتى بأسباب التيسير، فيسَّر الله له ذلك.</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{8 ـ 10} {وأمَّا مَن بَخِلَ}: بما أمِرَ به، فترك الإنفاق الواجب والمستحبَّ، ولم تسمح نفسه بأداء ما وجب لله، {واستغنى}: عن الله، فترك عبوديَّته جانباً، ولم ير نفسه مفتقرةً غاية الافتقار إلى ربِّها، الذي لا نجاة لها ولا فوز ولا فلاح إلاَّ بأن يكون هو محبوبها ومعبودها الذي تقصده وتتوجَّه إليه، {وكذَّب بالـحُسنى}؛ أي: بما أوجب الله على العباد التصديق به من العقائد الحسنة، {فسنيسِّرهُ للعُسْرى}؛ أي: للحالة العسرة والخصال الذَّميمة؛ بأن يكون ميسَّراً للشرِّ أينما كان ومقيَّضاً له أفعالُ المعاصي. نسأل الله العافية.</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{11} {وما يُغني عنه مالُه}: الذي أطغاه واستغنى به وبخل به إذا هلك ومات؛ فإنَّه لا يصحب الإنسان إلاَّ عمله الصالح. وأمَّا ماله الذي لم يخرج منه الواجب؛ فإنَّه يكون وبالاً عليه؛ إذ لم يقدِّم منه لآخرته شيئاً.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{12} {إنَّ علينا لَلهُدى}؛ أي: إنَّ الهدى المستقيم طريقه يوصل إلى الله ويدني من رضاه، وأمَّا الضَّلال؛ فطرقه مسدودةٌ عن الله، لا توصل صاحبها إلاَّ للعذاب الشديد.</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{13} {وإنَّ لنا للآخرةَ والأولى}: ملكاً وتصرُّفاً، ليس له فيهما مشاركٌ، فليرغب الراغبون إليه في الطلب، ولينقطع رجاؤهم عن المخلوقين.</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{14 ـ 16} {فأنذرتُكم ناراً تلظَّى}؛ أي: تستعر وتتوقَّد، {لا يصْلاها إلاَّ الأشقى. الذي كذَّب}: بالخبر، {وتولَّـى}: عن الأمر.</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{17 ـ 21} {وسيجنبها الأتقى. الذي يؤتي مالَه يتزكَّى}: بأن يكون قصده به تزكية نفسه وتطهيرها من الذُّنوب والأدناس، قاصداً به وجه الله تعالى. فدلَّ هذا على أنَّه إذا تضمَّن الإنفاق المستحبُّ ترك واجبٍ كدينٍ ونفقةٍ ونحوهما؛ فإنَّه غير مشروع، بل تكون عطيَّتُه مردودةً عند كثيرٍ من العلماء؛ لأنَّه لا يتزكَّى بفعلٍ مستحبٍّ يفوِّتُ عليه الواجبَ، {وما لأحدٍ عنده من نعمةٍ تُـجْزى}؛ أي: ليس لأحدٍ من الخلق على هذا الأتقى نعمةٌ تُجزى؛ إلاَّ وقد كافأه عليها، وربَّما بقي له الفضل والمنَّة على الناس، فتمحَّض عبداً للَّه؛ لأنه رقيق إحسانه وحده، وأما من بقيت عليه نعمةُ الناس فلم يجزِها ويكافئْها؛ فإنَّه لا بدَّ أن يترك للناس ويفعل لهم ما ينقص إخلاصه.</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lastRenderedPageBreak/>
        <w:t>وهذه الآية وإن كانت متناولةً لأبي بكر الصديق رضي الله عنه، بل قد قيل: إنها نزلت بسببه؛ فإنَّه رضي الله عنه ما لأحدٍ عنده من نعمةٍ تُـجْزى، حتى ولا رسول الله صلى الله عليه وسلم؛ إلاَّ نعمة الرسول، التي لا يمكن جزاؤها، وهي نعمة الدعوة إلى دين الإسلام وتعليم الهدى ودين الحقِّ؛ فإنَّ لله ورسولهِ المنَّة على كلِّ أحدٍ، منةً لا يمكنُ لها جزاء ولا مقابلة؛ فإنَّها متناولةٌ لكلِّ من اتَّصف بهذا الوصف الفاضل، فلم يبقَ لأحدٍ عليه من الخلق نعمةٌ تُـجْزى، فبقيت أعمالُه خالصةً لوجه الله تعالى، ولهذا قال: {إلاَّ ابتغاءَ وجهِ ربِّه الأعلى. ولَسوفَ يرضى}: هذا الأتقى بما يعطيه الله من أنواع الكرامات والمثوبات.</w:t>
      </w:r>
    </w:p>
    <w:p w:rsidR="00171A6C" w:rsidRPr="005767BE" w:rsidRDefault="00171A6C" w:rsidP="00633DBE">
      <w:pPr>
        <w:spacing w:before="120"/>
        <w:ind w:firstLine="720"/>
        <w:jc w:val="center"/>
        <w:rPr>
          <w:rFonts w:cs="Simplified Arabic"/>
          <w:sz w:val="22"/>
          <w:szCs w:val="22"/>
          <w:rtl/>
        </w:rPr>
      </w:pPr>
      <w:r w:rsidRPr="005767BE">
        <w:rPr>
          <w:rFonts w:cs="Simplified Arabic"/>
          <w:b/>
          <w:bCs/>
          <w:sz w:val="22"/>
          <w:szCs w:val="22"/>
          <w:rtl/>
        </w:rPr>
        <w:t>تفسير سورة والضحى</w:t>
      </w:r>
      <w:r w:rsidR="00633DBE">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633DBE">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6" w:hAnsi="QCF_P596" w:cs="QCF_P596"/>
          <w:sz w:val="22"/>
          <w:szCs w:val="22"/>
          <w:rtl/>
        </w:rPr>
        <w:t xml:space="preserve">ﭲ   ﭳ   ﭴ   ﭵ   ﭶ   ﭷ   ﭸ   ﭹ   ﭺ   ﭻ     ﭼ    ﭽ    ﭾ      ﭿ   ﮀ   ﮁ   ﮂ   ﮃ   ﮄ   ﮅ   ﮆ      ﮇ   ﮈ   ﮉ   ﮊ   ﮋ   ﮌ   ﮍ   ﮎ   ﮏ    ﮐ   ﮑ   ﮒ   ﮓ   ﮔ   ﮕ   ﮖ   ﮗ         ﮘ    ﮙ     ﮚ   ﮛ   ﮜ   ﮝ   ﮞ     ﮟ   ﮠ   ﮡ       ﮢ   ﮣ  ﮤ    </w:t>
      </w:r>
      <w:r w:rsidRPr="005767BE">
        <w:rPr>
          <w:rFonts w:ascii="QCF_BSML" w:hAnsi="QCF_BSML" w:cs="QCF_BSML"/>
          <w:sz w:val="22"/>
          <w:szCs w:val="22"/>
          <w:rtl/>
        </w:rPr>
        <w:t>ﭼ</w:t>
      </w:r>
      <w:r w:rsidRPr="005767BE">
        <w:rPr>
          <w:rFonts w:ascii="Arial" w:hAnsi="Arial" w:cs="Arial" w:hint="cs"/>
          <w:sz w:val="22"/>
          <w:szCs w:val="22"/>
          <w:rtl/>
        </w:rPr>
        <w:t xml:space="preserve"> </w:t>
      </w:r>
      <w:r w:rsidRPr="005767BE">
        <w:rPr>
          <w:rFonts w:ascii="Arial" w:hAnsi="Arial" w:cs="Simplified Arabic" w:hint="cs"/>
          <w:sz w:val="22"/>
          <w:szCs w:val="22"/>
          <w:vertAlign w:val="superscript"/>
          <w:rtl/>
        </w:rPr>
        <w:t xml:space="preserve"> </w:t>
      </w:r>
    </w:p>
    <w:p w:rsidR="00171A6C" w:rsidRPr="005767BE" w:rsidRDefault="00171A6C" w:rsidP="00633DBE">
      <w:pPr>
        <w:spacing w:before="120"/>
        <w:jc w:val="lowKashida"/>
        <w:rPr>
          <w:rFonts w:cs="Simplified Arabic"/>
          <w:sz w:val="22"/>
          <w:szCs w:val="22"/>
          <w:rtl/>
        </w:rPr>
      </w:pPr>
      <w:r w:rsidRPr="005767BE">
        <w:rPr>
          <w:rFonts w:cs="Simplified Arabic"/>
          <w:sz w:val="22"/>
          <w:szCs w:val="22"/>
          <w:rtl/>
        </w:rPr>
        <w:t>{1 ـ 3} أقسم تعالى بالنهار إذا انتشر ضياؤه؛ بالضُّحى، وبالليل {إذا سجى} وادلهمَّت ظلمته؛ على اعتناء الله برسوله صلى الله عليه وسلم، فقال: {ما ودَّعك ربُّك}؛ أي: ما تركك منذ اعتنى بك، ولا أهملك منذ ربَّاك ورعاك، بل لم يزل يربِّيك أكمل تربيةٍ ويُعليك درجةً بعد درجةٍ، {وما}: قلاكَ الله؛ أي: ما أبغضك منذ أحبَّك؛ فإنَّ نفي الضِّدِّ دليلٌ على ثبوت ضدِّه، والنفي المحض لا يكون مدحاً إلاَّ إذا تضمَّن ثبوت كمال. فهذه حال الرسول صلى الله عليه وسلم الماضية والحاضرة، أكمل حال وأتـمُّها، محبَّة الله له واستمرارها وترقيته في درجات الكمال ودوام اعتناء اللَّه به.</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{4} وأمَّا حاله المستقبلة؛ فقال: {وللآخرةُ خيرٌ لك من الأولى}؛ أي: كلُّ حالةٍ متأخِّرةٍ من أحوالك؛ فإنَّ لها الفضل على الحالة السابقة، فلم يزل صلى الله عليه وسلم يصعد في درجات المعالي، ويمكِّن اللَّه له دينه، وينصره على أعدائِه، ويسدِّده في أحواله، حتَّى مات وقد وصل إلى حال ما وصل إليها الأوَّلون والآخرون؛ من الفضائل والنِّعم وقرَّة العين وسرور القلب.</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{5} ثمَّ بعد هذا لا تسأل عن حاله في الآخرةِ من تفاصيل الإكرام وأنواع الإنعام، ولهذا قال: {ولَسوف يعطيكَ ربُّك فترضى}: وهذا أمرٌ لا يمكن التعبير عنه إلاَّ بهذه العبارة الجامعة الشاملة.</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{6 ـ 8} ثم امتنَّ عليه بما يعلمه من أحواله الخاصَّة، فقال: {ألـمْ يجدْكَ يتيماً فآوى}؛ أي: وجدك لا أمَّ لك ولا أبَ، بل قد مات أبوه وأمُّه وهو لا يدبِّر نفسه، فآواه الله، وكفَّله جدَّه عبد المطلب، ثم لـمَّا مات جدُّه؛ كفَّله الله عمَّه أبا طالب، حتى أيَّده [اللَّه] بنصره وبالمؤمنين، {ووجدك ضالًّا فهدى}؛ أي: وجدك لا تدري ما الكتابُ ولا الإيمانُ، فعلَّمك ما لم تكن تعلمُ، ووفَّقك لأحسن الأعمال والأخلاق. {ووجدك عائلاً}؛ أي: فقيراً، فأغناكَ الله بما فتح</w:t>
      </w:r>
      <w:r w:rsidRPr="005767BE">
        <w:rPr>
          <w:rFonts w:cs="Simplified Arabic" w:hint="cs"/>
          <w:sz w:val="22"/>
          <w:szCs w:val="22"/>
          <w:rtl/>
        </w:rPr>
        <w:t xml:space="preserve"> </w:t>
      </w:r>
      <w:r w:rsidRPr="005767BE">
        <w:rPr>
          <w:rFonts w:cs="Simplified Arabic"/>
          <w:sz w:val="22"/>
          <w:szCs w:val="22"/>
          <w:rtl/>
        </w:rPr>
        <w:t>عليك من البلدان، التي جُبيت لك أموالها وخراجها، فالذي أزال عنك هذه النقائص سيزيل عنك كلَّ نقصٍ، والذي أوصلك إلى الغنى وآواك ونصرك وهداك، قابلْ نعمته بالشُّكران.</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{9 ـ 11} ولهذا قال: {فأمَّا اليتيمَ فلا تَقْهَرْ}؛ أي: لا تُسِىءْ معاملة اليتيم، ولا يَضِقْ صدرُك عليه، ولا تنهره، بل أكرمه، وأعطه ما تيسَّر، واصنع به كما تحبُّ أن يُصْنَعَ بولدك من بعدك، {وأمَّا السائلَ فلا تنهر}؛ أي: لا يصدر منك كلامٌ للسائل يقتضي ردَّه عن مطلوبه بنَهْرٍ وشراسةِ خلقٍ، بل أعطه ما تيسَّر عندك، أو ردَّه بمعروفٍ وإحسانٍ. ويدخل في هذا السائل للمال والسائل للعلم، ولهذا كان المعلِّم مأموراً بحسن الخلق مع المتعلِّم ومباشرته بالإكرام والتحنُّن عليه؛ فإنَّ في ذلك معونةً له على مقصده وإكراماً لمن كان يسعى في نفع العباد والبلاد، {وأمَّا بنعمة ربِّك فَحَدِّثْ}: وهذا يشمل النِّعم الدينيَّة والدنيويَّة؛ أي: أثْنِ على الله بها، وخُصَّها بالذِّكر إن كان هناك مصلحةٌ، و إلاَّ ؛ فحدِّث بنعم الله على الإطلاق؛ فإنَّ التحدُّث بنعمة الله داعٍ لشكرها وموجبٌ لتحبيب القلوب إلى من أنعم بها؛ فإنَّ القلوب مجبولةٌ على محبَّة المحسن.</w:t>
      </w:r>
    </w:p>
    <w:p w:rsidR="00171A6C" w:rsidRPr="005767BE" w:rsidRDefault="00171A6C" w:rsidP="00633DBE">
      <w:pPr>
        <w:spacing w:before="120"/>
        <w:ind w:firstLine="720"/>
        <w:jc w:val="center"/>
        <w:rPr>
          <w:rFonts w:cs="Simplified Arabic"/>
          <w:sz w:val="22"/>
          <w:szCs w:val="22"/>
          <w:rtl/>
        </w:rPr>
      </w:pPr>
      <w:r w:rsidRPr="005767BE">
        <w:rPr>
          <w:rFonts w:cs="Simplified Arabic"/>
          <w:b/>
          <w:bCs/>
          <w:sz w:val="22"/>
          <w:szCs w:val="22"/>
          <w:rtl/>
        </w:rPr>
        <w:t>تفسير سورة ألم نشرح لك صدرك</w:t>
      </w:r>
      <w:r w:rsidR="00633DBE">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633DBE">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596" w:hAnsi="QCF_P596" w:cs="QCF_P596"/>
          <w:sz w:val="22"/>
          <w:szCs w:val="22"/>
          <w:rtl/>
        </w:rPr>
        <w:t xml:space="preserve">ﮥ    ﮦ   ﮧ   ﮨ   ﮩ   ﮪ   ﮫ   ﮬ   ﮭ   ﮮ    ﮯ   ﮰ      ﮱ   ﯓ   ﯔ   ﯕ   ﯖ   ﯗ   ﯘ   ﯙ          ﯚ         ﯛ   ﯜ      ﯝ   ﯞ           ﯟ      ﯠ   ﯡ   ﯢ   ﯣ   ﯤ   ﯥ   ﯦ   ﯧ   ﯨ    </w:t>
      </w:r>
      <w:r w:rsidRPr="005767BE">
        <w:rPr>
          <w:rFonts w:ascii="QCF_BSML" w:hAnsi="QCF_BSML" w:cs="QCF_BSML"/>
          <w:sz w:val="22"/>
          <w:szCs w:val="22"/>
          <w:rtl/>
        </w:rPr>
        <w:t>ﭼ</w:t>
      </w:r>
      <w:r w:rsidRPr="005767BE">
        <w:rPr>
          <w:rFonts w:ascii="Arial" w:hAnsi="Arial" w:cs="Arial" w:hint="cs"/>
          <w:sz w:val="22"/>
          <w:szCs w:val="22"/>
          <w:rtl/>
        </w:rPr>
        <w:t xml:space="preserve">. </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{1 ـ 4} يقول تعالى ممتنًّا على رسوله: {ألم نشرحْ لك صدرَك}؛ أي: نوسِّعْه لشرائع الدِّين والدَّعوة إلى الله والاتِّصاف بمكارم الأخلاق والإقبال على الآخرة وتسهيل الخيرات، فلم يكن ضيِّقاً حرجاً لا يكاد ينقاد لخيرٍ ولا تكاد تجده منبسطاً، {ووضعْنا عنك وِزْرَك}؛ أي: ذنبك، {الذي أنقَضَ}؛ أي: أثقل {ظهركَ}؛ كما قال تعالى: {ليغفرَ لك اللهُ ما تقدَّم من ذنبِكَ وما تأخَّر}، {ورفَعْنا لكَ ذِكْرَك}؛ أي: أعليْنا قدرَك، وجعلنا لك الثَّناء الحسن العالي، الذي لم يصلْ إليه أحدٌ من الخلق؛ فلا يُذْكَرُ الله؛ إلاَّ ذُكِر معه رسوله صلى الله عليه وسلم؛ كما في الدُّخول في الإسلام، وفي الأذان، والإقامة، والخطب ... وغير ذلك من الأمور التي أعلى الله بها ذِكر رسوله محمدٍ صلى الله عليه وسلم، وله في قلوب أمَّته من المحبَّة والإجلال والتَّعظيم ما ليس لأحدٍ غيره بعد الله تعالى؛ فجزاه الله عن أمَّته أفضل ما جزى نبيًّا عن أمَّته.</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lastRenderedPageBreak/>
        <w:t>{5 ـ 6} وقوله: {فإنَّ مع العُسْرِ يُسْراً. إنَّ مع العُسْرِ يُسْراً}: بشارةٌ عظيمةٌ أنَّه كلَّما وُجِدَ عسرٌ وصعوبةٌ؛ فإنَّ اليسر يقارنه ويصاحبه، حتى لو دخل العسر جحر ضبٍّ؛ لدخل عليه اليسر فأخرجه؛ كما قال تعالى: {سيجعل اللهُ بعدَ عُسْرٍ يُسْراً}، وكما قال النبيُّ صلى الله عليه وسلم: «وإنَّ الفرج مع الكرب، وإنَّ مع العسر يسراً».</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وتعريف العسر في الآيتين</w:t>
      </w:r>
      <w:r w:rsidRPr="005767BE">
        <w:rPr>
          <w:rFonts w:cs="Simplified Arabic" w:hint="cs"/>
          <w:sz w:val="22"/>
          <w:szCs w:val="22"/>
          <w:rtl/>
        </w:rPr>
        <w:t xml:space="preserve"> </w:t>
      </w:r>
      <w:r w:rsidRPr="005767BE">
        <w:rPr>
          <w:rFonts w:cs="Simplified Arabic"/>
          <w:sz w:val="22"/>
          <w:szCs w:val="22"/>
          <w:rtl/>
        </w:rPr>
        <w:t>يدلُّ على أنَّه واحدٌ، وتنكير اليسرِ يدلُّ على تكراره؛ فلن يغلب عسرٌ يسرين.</w:t>
      </w:r>
    </w:p>
    <w:p w:rsidR="00171A6C" w:rsidRPr="005767BE" w:rsidRDefault="00171A6C" w:rsidP="00633DBE">
      <w:pPr>
        <w:spacing w:before="120"/>
        <w:ind w:firstLine="720"/>
        <w:jc w:val="lowKashida"/>
        <w:rPr>
          <w:rFonts w:cs="Simplified Arabic"/>
          <w:sz w:val="22"/>
          <w:szCs w:val="22"/>
          <w:rtl/>
        </w:rPr>
      </w:pPr>
      <w:r w:rsidRPr="005767BE">
        <w:rPr>
          <w:rFonts w:cs="Simplified Arabic"/>
          <w:sz w:val="22"/>
          <w:szCs w:val="22"/>
          <w:rtl/>
        </w:rPr>
        <w:t>وفي تعريفه بالألف واللاَّم الدالِّ</w:t>
      </w:r>
      <w:r w:rsidRPr="005767BE">
        <w:rPr>
          <w:rFonts w:cs="Simplified Arabic" w:hint="cs"/>
          <w:sz w:val="22"/>
          <w:szCs w:val="22"/>
          <w:rtl/>
        </w:rPr>
        <w:t xml:space="preserve"> </w:t>
      </w:r>
      <w:r w:rsidRPr="005767BE">
        <w:rPr>
          <w:rFonts w:cs="Simplified Arabic"/>
          <w:sz w:val="22"/>
          <w:szCs w:val="22"/>
          <w:rtl/>
        </w:rPr>
        <w:t>على الاستغراق والعموم يدل على أنَّ كلَّ عسرٍ وإنْ بلغ من الصعوبة ما بلغ؛ فإنَّه في آخره التيسير ملازمٌ له.</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{7 ـ 8} ثم أمر [اللَّهُ] رسوله أصلاً والمؤمنين تبعاً بشكره والقيام بواجب نعمه، فقال: {فإذا فرَغْتَ فانصَبْ}؛ أي: إذا تفرَّغْتَ من أشغالِك، ولم يبقَ في قلبكَ ما يعوقه؛ فاجتهدْ في العبادة والدُّعاء، {وإلى ربِّك}: وحده {فارغَبْ}؛ أي: أعظم الرغبة في إجابة دعائك وقبول دعواتك، ولا تكنْ مـمَّن إذا فرغوا؛ لعبوا وأعرضوا عن ربِّهم وعن ذِكْرِه، فتكون من الخاسرين.</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وقد قيل: إنَّ معنى هذا: فإذا فرغتَ من الصَّلاة وأكملتها؛ فانصب في الدُّعاء، وإلى ربِّك فارغبْ في سؤال مطالبك.</w:t>
      </w:r>
    </w:p>
    <w:p w:rsidR="00171A6C" w:rsidRPr="005767BE" w:rsidRDefault="00171A6C" w:rsidP="00A447C2">
      <w:pPr>
        <w:spacing w:before="120"/>
        <w:ind w:firstLine="720"/>
        <w:jc w:val="lowKashida"/>
        <w:rPr>
          <w:rFonts w:cs="Simplified Arabic"/>
          <w:sz w:val="22"/>
          <w:szCs w:val="22"/>
          <w:rtl/>
        </w:rPr>
      </w:pPr>
      <w:r w:rsidRPr="005767BE">
        <w:rPr>
          <w:rFonts w:cs="Simplified Arabic"/>
          <w:sz w:val="22"/>
          <w:szCs w:val="22"/>
          <w:rtl/>
        </w:rPr>
        <w:t xml:space="preserve">واستدلَّ من قال هذا القول على مشروعيَّة الدُّعاء والذِّكر عقب </w:t>
      </w:r>
      <w:r w:rsidR="00B0177F">
        <w:rPr>
          <w:rFonts w:cs="Simplified Arabic"/>
          <w:sz w:val="22"/>
          <w:szCs w:val="22"/>
          <w:rtl/>
        </w:rPr>
        <w:t>الصلوات المكتوبات. والله أعلم</w:t>
      </w:r>
      <w:r w:rsidRPr="005767BE">
        <w:rPr>
          <w:rFonts w:cs="Simplified Arabic"/>
          <w:sz w:val="22"/>
          <w:szCs w:val="22"/>
          <w:rtl/>
        </w:rPr>
        <w:t>.</w:t>
      </w:r>
    </w:p>
    <w:p w:rsidR="00171A6C" w:rsidRPr="005767BE" w:rsidRDefault="00171A6C" w:rsidP="00367723">
      <w:pPr>
        <w:spacing w:before="120"/>
        <w:ind w:firstLine="720"/>
        <w:jc w:val="center"/>
        <w:rPr>
          <w:rFonts w:cs="Simplified Arabic"/>
          <w:sz w:val="22"/>
          <w:szCs w:val="22"/>
          <w:rtl/>
        </w:rPr>
      </w:pPr>
      <w:r w:rsidRPr="005767BE">
        <w:rPr>
          <w:rFonts w:cs="Simplified Arabic"/>
          <w:b/>
          <w:bCs/>
          <w:sz w:val="22"/>
          <w:szCs w:val="22"/>
          <w:rtl/>
        </w:rPr>
        <w:t>تفسير سورة والتين</w:t>
      </w:r>
      <w:r w:rsidR="00367723">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ﭔ ﭕ ﭖ</w:t>
      </w:r>
    </w:p>
    <w:p w:rsidR="00171A6C" w:rsidRPr="005767BE" w:rsidRDefault="00171A6C" w:rsidP="00367723">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7" w:hAnsi="QCF_P597" w:cs="QCF_P597"/>
          <w:sz w:val="22"/>
          <w:szCs w:val="22"/>
          <w:rtl/>
        </w:rPr>
        <w:t xml:space="preserve">ﭑ   ﭒ   ﭓ   ﭔ   ﭕ   ﭖ   ﭗ   ﭘ    ﭙ     ﭚ    ﭛ   ﭜ   ﭝ   ﭞ   ﭟ   ﭠ     ﭡ   ﭢ   ﭣ   ﭤ   ﭥ    ﭦ   ﭧ   ﭨ   ﭩ   ﭪ   ﭫ     ﭬ   ﭭ    ﭮ   ﭯ     ﭰ    ﭱ   ﭲ   ﭳ   ﭴ   ﭵ   ﭶ   ﭷ   ﭸ     ﭹ   ﭺ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{1 ـ 3} {التين}: هو التين المعروف، وكذلك {الزَّيتون}؛ أقسم بهاتين الشجرتين؛ لكثرة منافع شجرهما وثمرهما، ولأنَّ سلطانهما في أرض الشام محلِّ نبوَّة عيسى ابن مريم عليه السلام، {وطورِ سينينَ}؛ أي: طور سيناء محلِّ نبوَّة موسى عليه السلام، {وهذا البلدِ الأمينِ}: وهـو مـكَّة المكرَّمة محلُّ نبوَّة محمدٍ صلى الله عليه وسلم. فأقسم تعالى بهذه المواضع المقدَّسة التي اختارها وابتعث منها أفضل الأنبياء وأشرفهم.</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{4} والمقسم عليه قوله: {لقد خَلَقْنا الإنسان في أحسنِ تقويمٍ}؛ أي: تامَّ الخلق، متناسب الأعضاء، منتصب القامة، لم يفقد مـمَّا يحتاج إليه ظاهراً وباطناً شيئاً.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{5 ـ 6} ومع هذه النعم العظيمة، التي ينبغي منه القيام بشكرها؛ فأكثر الخلق منحرفون عن شكر المنعم، مشتغلون باللَّهو واللَّعب، قد رضوا لأنفسهم بأسافل الأمور وسفساف الأخلاق، فردَّهم الله {في أسفل سافلين}؛ أي: أسفل النَّار موضع العصاة المتمرِّدين على ربِّهم؛ إلاَّ مَن منَّ الله عليه بالإيمان والعمل الصَّالح والأخلاق الفاضلة العالية، {فلهم}: بذلك المنازل العالية، و {أجرٌ غيرُ ممنونٍ}؛ أي: غير مقطوع، بل لَذَّاتٌ متوافرةٌ وأفراحٌ متواترةٌ ونعمٌ متكاثرةٌ؛ في أبدٍ لا يزول، ونعيمٍ لا يحول، أكُلُها دائمٌ وظلُّها.</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{7 ـ 8} {فما يكذِّبك بعدُ بالدِّينِ}؛ أي: أيُّ شيءٍ يكذِّبك أيُّها الإنسان بيوم الجزاء على الأعمال؟ وقد رأيت من آيات الله الكثيرة ما يحصل لك به اليقين، ومن نعمه ما يوجب عليك أن لا تكفر بشيءٍ منها. {أليس الله بأحكم الحاكمينَ}: فهل تقتضي حكمته أن يترك الخلق سدىً لا يُؤمرون ولا يُنْهَوْن ولا يُثابون ولا يُعاقبون؟ أم الذي خلق الإنسان أطواراً بعد أطوارٍ، وأوصل إليهم من النعم والخير والبرِّ ما لا يحصونه، وربَّاهم التربية الحسنة؛ لا بدَّ أن يعيدهم إلى دارٍ هي مستقرُّهم وغايتهم التي إليها يقصدون ونحوها يؤمُّون.</w:t>
      </w:r>
    </w:p>
    <w:p w:rsidR="00171A6C" w:rsidRPr="005767BE" w:rsidRDefault="00171A6C" w:rsidP="00367723">
      <w:pPr>
        <w:spacing w:before="120"/>
        <w:ind w:firstLine="720"/>
        <w:jc w:val="center"/>
        <w:rPr>
          <w:rFonts w:cs="Simplified Arabic"/>
          <w:sz w:val="22"/>
          <w:szCs w:val="22"/>
          <w:rtl/>
        </w:rPr>
      </w:pPr>
      <w:r w:rsidRPr="005767BE">
        <w:rPr>
          <w:rFonts w:cs="Simplified Arabic"/>
          <w:b/>
          <w:bCs/>
          <w:sz w:val="22"/>
          <w:szCs w:val="22"/>
          <w:rtl/>
        </w:rPr>
        <w:t>تفسير سورة اقرأ</w:t>
      </w:r>
      <w:r w:rsidR="00367723">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367723">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597" w:hAnsi="QCF_P597" w:cs="QCF_P597"/>
          <w:sz w:val="22"/>
          <w:szCs w:val="22"/>
          <w:rtl/>
        </w:rPr>
        <w:t xml:space="preserve">ﭻ   ﭼ   ﭽ   ﭾ   ﭿ   ﮀ   ﮁ   ﮂ   ﮃ   ﮄ   ﮅ   ﮆ   ﮇ    ﮈ   ﮉ   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ﯷ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367723">
      <w:pPr>
        <w:ind w:firstLine="720"/>
        <w:jc w:val="lowKashida"/>
        <w:rPr>
          <w:rFonts w:cs="Simplified Arabic"/>
          <w:sz w:val="22"/>
          <w:szCs w:val="22"/>
          <w:rtl/>
        </w:rPr>
      </w:pPr>
      <w:r w:rsidRPr="005767BE">
        <w:rPr>
          <w:rFonts w:cs="Simplified Arabic"/>
          <w:sz w:val="22"/>
          <w:szCs w:val="22"/>
          <w:rtl/>
        </w:rPr>
        <w:t>{1} هذه السُّورة أول السُّور القرآنيَّة نزولاً على رسول الله صلى الله عليه وسلم؛ فإنَّها نزلت عليه في مبادىء النبوَّة؛ إذ كان لا يدري ما الكتاب ولا الإيمان، فجاءه جبريل عليه [الصلاة و] السلام بالرِّسالـة، وأمـره أن يقـرأ، فامتنع وقال: ما أنا بقـارىءٍ! فلـم يـزل به حتى قرأ؛ فأنزل اللَّه [عليه]: {اقرأ باسمِ ربِّك الذي خَلَقَ}: عموم الخلق.</w:t>
      </w:r>
    </w:p>
    <w:p w:rsidR="00171A6C" w:rsidRPr="005767BE" w:rsidRDefault="00171A6C" w:rsidP="00367723">
      <w:pPr>
        <w:ind w:firstLine="720"/>
        <w:jc w:val="lowKashida"/>
        <w:rPr>
          <w:rFonts w:cs="Simplified Arabic"/>
          <w:sz w:val="22"/>
          <w:szCs w:val="22"/>
          <w:rtl/>
        </w:rPr>
      </w:pPr>
      <w:r w:rsidRPr="005767BE">
        <w:rPr>
          <w:rFonts w:cs="Simplified Arabic"/>
          <w:sz w:val="22"/>
          <w:szCs w:val="22"/>
          <w:rtl/>
        </w:rPr>
        <w:t>{2} ثم خصَّ الإنسان، وذكرَ ابتداءَ خلقِه {من عَلَقٍ}؛ فالذي خلق الإنسان واعتنى بتدبيره لا بدَّ أن يدبِّره بالأمر والنَّهي، وذلك بإرسال الرسل وإنزال الكتب، ولهذا أتى بعد الأمر بالقراءة بخلقه للإنسان.</w:t>
      </w:r>
    </w:p>
    <w:p w:rsidR="00171A6C" w:rsidRPr="005767BE" w:rsidRDefault="00171A6C" w:rsidP="00367723">
      <w:pPr>
        <w:ind w:firstLine="720"/>
        <w:jc w:val="lowKashida"/>
        <w:rPr>
          <w:rFonts w:cs="Simplified Arabic"/>
          <w:sz w:val="22"/>
          <w:szCs w:val="22"/>
          <w:rtl/>
        </w:rPr>
      </w:pPr>
      <w:r w:rsidRPr="005767BE">
        <w:rPr>
          <w:rFonts w:cs="Simplified Arabic"/>
          <w:sz w:val="22"/>
          <w:szCs w:val="22"/>
          <w:rtl/>
        </w:rPr>
        <w:t xml:space="preserve">{3 ـ 5} ثم قال: {اقرأ وربُّك الأكرمُ}؛ أي: كثير الصِّفات، واسعها، كثير الكرم والإحسان، واسع الجود، الذي من كرمه أن علَّم أنواع العلوم، و {علَّم بالقلم. علَّم الإنسانَ ما لـمْ يعلمْ}: فإنَّه تعالى أخرجه من بطن أمِّه لا يعلم شيئاً، وجعل له السَّمع والبصر والفؤاد، ويسَّر له أسباب العلم؛ فعلَّمه القرآن، </w:t>
      </w:r>
      <w:r w:rsidRPr="005767BE">
        <w:rPr>
          <w:rFonts w:cs="Simplified Arabic"/>
          <w:sz w:val="22"/>
          <w:szCs w:val="22"/>
          <w:rtl/>
        </w:rPr>
        <w:lastRenderedPageBreak/>
        <w:t>وعلَّمه الحكمة، وعلَّمه بالقلم، [الذي به تُحفظ العلوم]</w:t>
      </w:r>
      <w:r w:rsidRPr="005767BE">
        <w:rPr>
          <w:rFonts w:cs="Simplified Arabic" w:hint="cs"/>
          <w:sz w:val="22"/>
          <w:szCs w:val="22"/>
          <w:rtl/>
        </w:rPr>
        <w:t xml:space="preserve"> </w:t>
      </w:r>
      <w:r w:rsidRPr="005767BE">
        <w:rPr>
          <w:rFonts w:cs="Simplified Arabic"/>
          <w:sz w:val="22"/>
          <w:szCs w:val="22"/>
          <w:rtl/>
        </w:rPr>
        <w:t>وتُضبط الحقوق، وتكون رسلاً للنَّاس تنوب منابَ خطابهم؛ فلله الحمد والمنَّة الذي أنعم على عباده بهذه النِّعم، التي لا يقدرون لها على جزاءٍ ولا شكورٍ، ثمَّ منَّ عليهم بالغنى وسعة الرزق.</w:t>
      </w:r>
    </w:p>
    <w:p w:rsidR="00171A6C" w:rsidRPr="005767BE" w:rsidRDefault="00171A6C" w:rsidP="00171A6C">
      <w:pPr>
        <w:ind w:firstLine="720"/>
        <w:jc w:val="lowKashida"/>
        <w:rPr>
          <w:rFonts w:cs="Simplified Arabic"/>
          <w:sz w:val="22"/>
          <w:szCs w:val="22"/>
          <w:rtl/>
        </w:rPr>
      </w:pPr>
      <w:r w:rsidRPr="005767BE">
        <w:rPr>
          <w:rFonts w:cs="Simplified Arabic"/>
          <w:sz w:val="22"/>
          <w:szCs w:val="22"/>
          <w:rtl/>
        </w:rPr>
        <w:t>{6 ـ 8} ولكن الإنسان لجهله وظلمه؛ إذا رأى نفسه غنيًّا؛ طغى، وبغى، وتجبَّر عن الهدى، ونسي أنَّ لربِّه {الرُّجعى}: ولم يخف الجزاء، بل ربَّما وصلت به الحال أنَّه يترك الهدى بنفسه ويدعو غيره إلى تركه، فينهى عن الصَّلاة التي هي أفضل أعمال الإيمان.</w:t>
      </w:r>
    </w:p>
    <w:p w:rsidR="00171A6C" w:rsidRPr="005767BE" w:rsidRDefault="00171A6C" w:rsidP="00171A6C">
      <w:pPr>
        <w:ind w:firstLine="720"/>
        <w:jc w:val="lowKashida"/>
        <w:rPr>
          <w:rFonts w:cs="Simplified Arabic"/>
          <w:sz w:val="22"/>
          <w:szCs w:val="22"/>
          <w:rtl/>
        </w:rPr>
      </w:pPr>
      <w:r w:rsidRPr="005767BE">
        <w:rPr>
          <w:rFonts w:cs="Simplified Arabic"/>
          <w:sz w:val="22"/>
          <w:szCs w:val="22"/>
          <w:rtl/>
        </w:rPr>
        <w:t>{9 ـ 14} يقول الله لهذا المتمرِّد العاتي: {أرأيتَ}: أيُّها الناهي للعبد إذا صلَّـى، {إنْ كانَ}: العبد المصلِّـي {على الهُدى}: العلم بالحقِّ والعمل به، {أو أمر}: غيره {بالتَّقوى}: فهل يحسُنُ أن يُنْهى مَن هذا وصفه؟! أليس نهيه من أعظم المحادَّة لله والمحاربة للحقِّ؟! فإنَّ النَّهي لا يتوجَّه إلاَّ لمن هو في نفسه على غير الهدى، أو كان يأمر غيره بخلاف التقوى، {أرأيتَ إن كذَّبَ}: النَّاهي بالحقِّ، {وتولَّـى}: عن الأمر؟ أما يخاف الله ويخشى عقابه؟! {ألـمْ يعلمْ بأنَّ اللهَ يرى}: ما يعمل ويفعل.</w:t>
      </w:r>
    </w:p>
    <w:p w:rsidR="00171A6C" w:rsidRPr="005767BE" w:rsidRDefault="00171A6C" w:rsidP="00171A6C">
      <w:pPr>
        <w:ind w:firstLine="720"/>
        <w:jc w:val="lowKashida"/>
        <w:rPr>
          <w:rFonts w:cs="Simplified Arabic"/>
          <w:sz w:val="22"/>
          <w:szCs w:val="22"/>
          <w:rtl/>
        </w:rPr>
      </w:pPr>
      <w:r w:rsidRPr="005767BE">
        <w:rPr>
          <w:rFonts w:cs="Simplified Arabic"/>
          <w:sz w:val="22"/>
          <w:szCs w:val="22"/>
          <w:rtl/>
        </w:rPr>
        <w:t>{15 ـ 16} ثم توعَّده إن استمرَّ على حاله، فقال: {[كلاَّ] لئن لم ينتَهِ}: عمَّا يقول ويفعل، {لَنَسْفَعَاً بالنَّاصيةِ}؛ أي؛ لَنأخُذنَّ بناصيته أخذاً عنيفاً، وهي حقيقةٌ بذلك؛ فإنَّها {ناصيةٌ كاذبةٌ خاطئةٌ}؛ أي: كاذبةٌ في قولها، خاطئةٌ في فعلها.</w:t>
      </w:r>
    </w:p>
    <w:p w:rsidR="00171A6C" w:rsidRPr="005767BE" w:rsidRDefault="00171A6C" w:rsidP="00367723">
      <w:pPr>
        <w:ind w:firstLine="720"/>
        <w:jc w:val="lowKashida"/>
        <w:rPr>
          <w:rFonts w:cs="Simplified Arabic"/>
          <w:sz w:val="22"/>
          <w:szCs w:val="22"/>
          <w:rtl/>
        </w:rPr>
      </w:pPr>
      <w:r w:rsidRPr="005767BE">
        <w:rPr>
          <w:rFonts w:cs="Simplified Arabic"/>
          <w:sz w:val="22"/>
          <w:szCs w:val="22"/>
          <w:rtl/>
        </w:rPr>
        <w:t>{17 ـ 18} {فَلْيَدْعُ}: هذا الذي حقَّ عليه العذابُ</w:t>
      </w:r>
      <w:r w:rsidRPr="005767BE">
        <w:rPr>
          <w:rFonts w:cs="Simplified Arabic" w:hint="cs"/>
          <w:sz w:val="22"/>
          <w:szCs w:val="22"/>
          <w:rtl/>
        </w:rPr>
        <w:t xml:space="preserve"> </w:t>
      </w:r>
      <w:r w:rsidRPr="005767BE">
        <w:rPr>
          <w:rFonts w:cs="Simplified Arabic"/>
          <w:sz w:val="22"/>
          <w:szCs w:val="22"/>
          <w:rtl/>
        </w:rPr>
        <w:t>{نادِيَهُ}؛ أي: أهل مجلسه وأصحابه ومن حوله ليُعينوه على ما نزل به، {سنَدْعو الزَّبانيةَ}؛ أي: خزنة جهنَّم لأخذه وعقوبته. فلينظر أيُّ الفريقين أقوى وأقدر. فهذه حالة الناهي وما توعد به من العقوبة.</w:t>
      </w:r>
    </w:p>
    <w:p w:rsidR="00171A6C" w:rsidRPr="005767BE" w:rsidRDefault="00171A6C" w:rsidP="00367723">
      <w:pPr>
        <w:ind w:firstLine="720"/>
        <w:jc w:val="lowKashida"/>
        <w:rPr>
          <w:rFonts w:cs="Simplified Arabic"/>
          <w:sz w:val="22"/>
          <w:szCs w:val="22"/>
          <w:rtl/>
        </w:rPr>
      </w:pPr>
      <w:r w:rsidRPr="005767BE">
        <w:rPr>
          <w:rFonts w:cs="Simplified Arabic"/>
          <w:sz w:val="22"/>
          <w:szCs w:val="22"/>
          <w:rtl/>
        </w:rPr>
        <w:t>{19} وأمَّا حالة المنهيِّ؛ فأمره الله أن لا يصغي إلى هذا الناهي، ولا ينقاد لنهيه، فقال: {كلاَّ لا تُطِعْهُ}؛ أي: فإنَّه لا يأمر إلاَّ بما فيه الخسار، {واسجُدْ}: لربِّك، {واقْتَرِبْ}: منه في السُّجود وغيره من أنواع الطاعات والقُرُبات؛ فإنَّها كلها تدني من رضاه وتقرِّب منه. وهذا عامٌّ لكلِّ ناهٍ عن الخير ولكلِّ منهيٍّ عنه، وإن كانت نازلةً في شأنِ أبي جهل حين نهى رسول الله صلى الله عليه وسلم عن الصلاة وعذَّبه وآذاه.</w:t>
      </w:r>
    </w:p>
    <w:p w:rsidR="00171A6C" w:rsidRPr="005767BE" w:rsidRDefault="00171A6C" w:rsidP="00367723">
      <w:pPr>
        <w:spacing w:before="120"/>
        <w:ind w:firstLine="720"/>
        <w:jc w:val="center"/>
        <w:rPr>
          <w:rFonts w:cs="Simplified Arabic"/>
          <w:sz w:val="22"/>
          <w:szCs w:val="22"/>
          <w:rtl/>
        </w:rPr>
      </w:pPr>
      <w:r w:rsidRPr="005767BE">
        <w:rPr>
          <w:rFonts w:cs="Simplified Arabic"/>
          <w:b/>
          <w:bCs/>
          <w:sz w:val="22"/>
          <w:szCs w:val="22"/>
          <w:rtl/>
        </w:rPr>
        <w:t>تفسير سورة القدر</w:t>
      </w:r>
      <w:r w:rsidR="00367723">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ﭔ ﭕ ﭖ</w:t>
      </w:r>
    </w:p>
    <w:p w:rsidR="00171A6C" w:rsidRPr="005767BE" w:rsidRDefault="00171A6C" w:rsidP="00367723">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8" w:hAnsi="QCF_P598" w:cs="QCF_P598"/>
          <w:sz w:val="22"/>
          <w:szCs w:val="22"/>
          <w:rtl/>
        </w:rPr>
        <w:t xml:space="preserve">ﭑ   ﭒ   ﭓ   ﭔ   ﭕ   ﭖ   ﭗ   ﭘ   ﭙ   ﭚ   ﭛ       ﭜ    ﭝ   ﭞ          ﭟ   ﭠ   ﭡ   ﭢ    ﭣ   ﭤ   ﭥ   ﭦ    ﭧ   ﭨ    ﭩ   ﭪ   ﭫ             ﭬ      ﭭ   ﭮ   ﭯ   ﭰ   ﭱ   ﭲ         ﭳ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{1} يقول تعالى مبيناً لفضل القرآن وعلوِّ قدره: {إنَّا أنزَلْناهُ في ليلةِ القَدْرِ}: [كما قال تعالى: {إنّا أنزلناه في ليلةٍ مباركة}] وذلك أنَّ الله تعالى ابتدأ بإنزال القرآن في رمضان في ليلة القدر، ورحم الله بها العباد رحمةً عامّةً لا يقدر العباد لها شكراً، وسميت ليلة القدر لعظم قدرها وفضلها عند الله، ولأنَّه يقدِّر فيها ما يكون في العام من الآجال والأرزاق والمقادير القدريَّة.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 ثم فخَّم شأنها وعظَّم مقدارها، فقال: {وما أدراكَ ما ليلةُ القَدْرِ}؛ أي: فإنَّ شأنها جليلٌ، وخطرها عظيمٌ.</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{3} {ليلةُ القدرِ خيرٌ من ألفِ شهرٍ}؛ أي: تعادل من فضلها ألف شهرٍ، فالعمل الذي يقع فيها خيرٌ من العمل في ألف شهرٍ خاليةٍ منها، وهذا مما تتحيَّر فيه الألباب، وتندهش له العقول؛ حيث منَّ [تبارك و] تعالى على هذه الأمَّة الضعيفة، القوَّة والقوى بليلةٍ يكون العمل فيها يقابل ويزيد على ألف شهر، عمر رجل معمَّرٍ عمراً طويلاً نيفاً وثمانين سنةً.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{4} {تَنَزَّلُ الملائكةُ والرُّوحُ فيها}؛ أي: يكثر نزولهم فيها، {من كلِّ أمرٍ}.</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{5} {سلامٌ هي}؛ أي: سالمةٌ من كل آفةٍ وشرٍّ، وذلك لكثرة خيرها، {حتَّى مطلعِ الفجرِ}؛ أي: مبتداها من غروب الشمس ومنتهاها طلوع الفجر. وقد تواترت الأحاديث في فضلها، وأنَّها في رمضان، وفي العشر الأواخر منه، خصوصاً في أوتاره، وهي باقيةٌ في كلِّ سنةٍ إلى قيام الساعة، ولهذا كان النبيُّ صلى الله عليه وسلم يعتكف ويكثرُ من التعبُّد في العشر الأواخر من رمضان رجاء ليلة القدر. والله أعلم.</w:t>
      </w:r>
    </w:p>
    <w:p w:rsidR="00171A6C" w:rsidRPr="005767BE" w:rsidRDefault="00171A6C" w:rsidP="00367723">
      <w:pPr>
        <w:spacing w:before="120"/>
        <w:ind w:firstLine="720"/>
        <w:jc w:val="center"/>
        <w:rPr>
          <w:rFonts w:cs="Simplified Arabic"/>
          <w:sz w:val="22"/>
          <w:szCs w:val="22"/>
          <w:rtl/>
        </w:rPr>
      </w:pPr>
      <w:r w:rsidRPr="005767BE">
        <w:rPr>
          <w:rFonts w:cs="Simplified Arabic"/>
          <w:b/>
          <w:bCs/>
          <w:sz w:val="22"/>
          <w:szCs w:val="22"/>
          <w:rtl/>
        </w:rPr>
        <w:t>تفسير سورة لم يكن</w:t>
      </w:r>
      <w:r w:rsidR="00367723">
        <w:rPr>
          <w:rFonts w:cs="Simplified Arabic" w:hint="cs"/>
          <w:b/>
          <w:bCs/>
          <w:sz w:val="22"/>
          <w:szCs w:val="22"/>
          <w:rtl/>
        </w:rPr>
        <w:t xml:space="preserve"> </w:t>
      </w:r>
      <w:r w:rsidRPr="005767BE">
        <w:rPr>
          <w:rFonts w:cs="Simplified Arabic"/>
          <w:sz w:val="22"/>
          <w:szCs w:val="22"/>
          <w:rtl/>
        </w:rPr>
        <w:t>وهي مدنية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367723">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8" w:hAnsi="QCF_P598" w:cs="QCF_P598"/>
          <w:sz w:val="22"/>
          <w:szCs w:val="22"/>
          <w:rtl/>
        </w:rPr>
        <w:t xml:space="preserve">ﭴ   ﭵ   ﭶ   ﭷ    ﭸ   ﭹ   ﭺ   ﭻ   ﭼ    ﭽ   ﭾ   ﭿ     ﮀ   ﮁ   ﮂ   ﮃ   ﮄ    ﮅ   ﮆ   ﮇ    ﮈ   ﮉ             ﮊ     ﮋ   ﮌ   ﮍ   ﮎ   ﮏ   ﮐ   ﮑ      ﮒ    ﮓ   ﮔ   ﮕ   ﮖ     ﮗ   ﮘ   ﮙ   ﮚ   ﮛ   ﮜ   ﮝ    ﮞ   ﮟ   ﮠ   ﮡ   ﮢ    ﮣ   ﮤﮥ   ﮦ   ﮧ    ﮨ   ﮩ   ﮪ   ﮫ   ﮬ            ﮭ   ﮮ   ﮯ   ﮰ    ﮱ   ﯓ          ﯔ       ﯕ   ﯖﯗ   ﯘ   ﯙ   ﯚ   ﯛ   ﯜ   ﯝ    ﯞ   ﯟ   ﯠ   ﯡ   ﯢ   ﯣ      ﯤ   ﯥ   ﯦ    </w:t>
      </w:r>
      <w:r w:rsidRPr="005767BE">
        <w:rPr>
          <w:rFonts w:ascii="QCF_P599" w:hAnsi="QCF_P599" w:cs="QCF_P599"/>
          <w:sz w:val="22"/>
          <w:szCs w:val="22"/>
          <w:rtl/>
        </w:rPr>
        <w:t xml:space="preserve">ﭑ   ﭒ   ﭓ   ﭔ   ﭕ   ﭖ   ﭗ   ﭘ   ﭙ     ﭚ    ﭛ   ﭜﭝ   ﭞ   ﭟ   ﭠ   ﭡ   ﭢﭣ   ﭤ   ﭥ    ﭦ   ﭧ     ﭨ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{1} يقول تعالى: {لم يكنِ الذينَ كَفَروا من أهلِ الكتابِ}؛ أي: من اليهود والنصارى، {والمشركين}: من سائر أصناف الأمم، {مُنفَكِّينَ}: عن كفرهم وضلالهم الذي هم عليه؛ أي: لا يزالون في غيِّهم وضلالهم، لا يزيدهم مرور الأوقات إلاَّ كفراً، {حتَّى تأتِيَهُم البيِّنةُ}: الواضحة والبرهان الساطع.</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 xml:space="preserve">{2 ـ 3} ثم فسَّر تلك البيِّنة، فقال: {رسولٌ من اللهِ}؛ أي: أرسله الله يدعو الناس إلى الحقِّ، وأنزل عليه كتاباً يتلوه ليعلِّم الناس الحكمة ويزكِّيهم ويخرجَهم من الظُّلُمات إلى النُّور، ولهذا قال: {يتلو صُحُفاً مطهَّرةً}؛ أي: محفوظةً من قربان الشياطين، لا يمسُّها إلاَّ المطهَّرون؛ لأنَّها أعلى ما يكون من </w:t>
      </w:r>
      <w:r w:rsidRPr="005767BE">
        <w:rPr>
          <w:rFonts w:cs="Simplified Arabic"/>
          <w:sz w:val="22"/>
          <w:szCs w:val="22"/>
          <w:rtl/>
        </w:rPr>
        <w:lastRenderedPageBreak/>
        <w:t>الكلام، ولهذا قال عنها: {فيها}؛ أي: في تلك الصُّحف {كتبٌ قيِّمةٌ}؛ أي: أخبارٌ صادقةٌ وأوامرُ عادلةٌ تهدي إلى الحقِّ وإلى طريقٍ مستقيمٍ؛ فإذا جاءتهم هذه البيِّنة؛ فحينئذٍ يتبيـَّن طالب الحقِّ مـمَّن ليس له مقصدٌ في طلبه، فيهلك مَن هلك عن بيِّنة ويحيا من حيَّ عن بيِّنةٍ.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{4} وإذا لم يؤمن أهل الكتاب بهذا الرسول وينقادوا له؛ فليس ذلك ببدع من ضلالهم وعنادهم؛ فإنَّهم ما تفرَّقوا واختلفوا وصاروا أحزاباً {إلاَّ من بعدِ ما جاءتْـهُمُ البيِّنَةُ}: التي توجب لأهلها الاجتماع والاتِّفاق، ولكنَّهم لرداءتهم ونذالتهم لم يزدهم الهدى إلا ضلالاً ولا البصيرة إلا عمىً.</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{5} مع أنَّ الكتب كلَّها جاءت بأصل واحدٍ ودين واحدٍ؛ فما {أمِروا} في سائر الشرائع، إلا أن يعبدوا {اللهَ مخلصين له الدِّين}؛ أي: قاصدين بجميع عباداتهم الظَّاهرة والباطنة وجه الله وطلب الزُّلفى لديه، {حنفاءَ}؛ أي: معرضين مائلين عن سائر الأديان المخالفة لدين التَّوحيد، وخصَّ الصلاة والزَّكاة بالذِّكر مع أنَّهما داخلان في قوله: {ليعبدوا الله مخلصين له الدين}؛ لفضلهما وشرفهما وكونهما العبادتين اللتين مَن قام بهما قام بجميع شرائع الدين. {وذلك}؛ أي: التَّوحيد والإخلاص في الدِّين هو {دين القيِّمة}؛ أي: الدين المستقيم الموصل إلى جنَّات النَّعيم، وما سواه فطرقٌ موصلةٌ إلى الجحيم.</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{6} ثم ذكر جزاء الكافرين بعدما جاءتهم البيِّنة، فقال: {إنَّ الذين كفروا من أهل الكتابِ والمشركينَ في نارِ جهنَّم}: قد أحاط بهم عذابها، واشتدَّ عليهم عقابها، {خالدين فيها}: لا يُفَتَّر عنهم العذاب، وهم فيها مبلسون. {أولئك هم شرُّ البريَّة}: لأنَّهم عرفوا الحقَّ، وتركوه، وخسروا الدُّنيا والآخرة.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{7} {إنَّ الذين آمنوا وعملوا الصَّالحات أولئك هم خيرُ البريَّة}: لأنَّهم عبدوا الله وعرفوه، وفازوا بنعيم الدُّنيا والآخرة.</w:t>
      </w:r>
    </w:p>
    <w:p w:rsidR="00171A6C" w:rsidRPr="005767BE" w:rsidRDefault="00171A6C" w:rsidP="00367723">
      <w:pPr>
        <w:spacing w:before="120"/>
        <w:ind w:firstLine="720"/>
        <w:jc w:val="lowKashida"/>
        <w:rPr>
          <w:rFonts w:cs="Simplified Arabic"/>
          <w:sz w:val="22"/>
          <w:szCs w:val="22"/>
          <w:rtl/>
        </w:rPr>
      </w:pPr>
      <w:r w:rsidRPr="005767BE">
        <w:rPr>
          <w:rFonts w:cs="Simplified Arabic"/>
          <w:sz w:val="22"/>
          <w:szCs w:val="22"/>
          <w:rtl/>
        </w:rPr>
        <w:t>{8} {جزاؤهم عند ربِّهم جناتُ عدنٍ}؛ أي: جناتُ إقامةٍ لا ظعن فيها ولا رحيل ولا طلب لغايةٍ فوقَها، {تجري من تحتها الأنهارُ خالدين فيها أبداً رضيَ الله عنهم ورضوا عنه}: فرضي عنهم بما قاموا به من مراضيه، ورضوا عنه بما أعدَّ لهم من أنواع الكرامات [وجزيل المثوبات]. {ذلك}: الجزاء الحسن {لِـمَنْ خشيَ ربَّه}؛ أي: لمن خاف الله فأحجم عن معاصيه، وقام بما أوجب عليه.</w:t>
      </w:r>
    </w:p>
    <w:p w:rsidR="00171A6C" w:rsidRPr="005767BE" w:rsidRDefault="00171A6C" w:rsidP="00367723">
      <w:pPr>
        <w:spacing w:before="120"/>
        <w:ind w:firstLine="720"/>
        <w:jc w:val="center"/>
        <w:rPr>
          <w:rFonts w:cs="Simplified Arabic"/>
          <w:sz w:val="22"/>
          <w:szCs w:val="22"/>
          <w:rtl/>
        </w:rPr>
      </w:pPr>
      <w:r w:rsidRPr="005767BE">
        <w:rPr>
          <w:rFonts w:cs="Simplified Arabic"/>
          <w:b/>
          <w:bCs/>
          <w:sz w:val="22"/>
          <w:szCs w:val="22"/>
          <w:rtl/>
        </w:rPr>
        <w:t>تفسير سورة إذا زلزلت</w:t>
      </w:r>
      <w:r w:rsidR="00367723">
        <w:rPr>
          <w:rFonts w:cs="Simplified Arabic" w:hint="cs"/>
          <w:b/>
          <w:bCs/>
          <w:sz w:val="22"/>
          <w:szCs w:val="22"/>
          <w:rtl/>
        </w:rPr>
        <w:t xml:space="preserve"> </w:t>
      </w:r>
      <w:r w:rsidRPr="005767BE">
        <w:rPr>
          <w:rFonts w:cs="Simplified Arabic"/>
          <w:sz w:val="22"/>
          <w:szCs w:val="22"/>
          <w:rtl/>
        </w:rPr>
        <w:t>وهي مدنية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BC0A09">
      <w:pPr>
        <w:autoSpaceDE w:val="0"/>
        <w:autoSpaceDN w:val="0"/>
        <w:bidi w:val="0"/>
        <w:adjustRightInd w:val="0"/>
        <w:jc w:val="right"/>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599" w:hAnsi="QCF_P599" w:cs="QCF_P599"/>
          <w:sz w:val="22"/>
          <w:szCs w:val="22"/>
          <w:rtl/>
        </w:rPr>
        <w:t xml:space="preserve">ﭩ   ﭪ   ﭫ   ﭬ   ﭭ   ﭮ   ﭯ   ﭰ    ﭱ   ﭲ   ﭳ   ﭴ   ﭵ   ﭶ   ﭷ   ﭸ   ﭹ   ﭺ    ﭻ   ﭼ   ﭽ   ﭾ   ﭿ   ﮀ   ﮁ   ﮂ   ﮃ    ﮄ   ﮅ   ﮆ   ﮇ   ﮈ   ﮉ   ﮊ   ﮋ    ﮌ   ﮍ   ﮎ   ﮏ   ﮐ   ﮑ   ﮒ   ﮓ    ﮔ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 ـ 2} يخبر تعالى عمَّا يكون يوم القيامة، وأنَّ الأرض تتزلزل وترجف وترتجُّ حتى يسقطَ ما عليها من بناءٍ ومَـعْـلَـمٍ، فتندكُّ جبالها، وتسوَّى تلالُها، وتكون قاعاً صفصفاً لا عوج فيه ولا أمتا، {وأخرجت الأرضُ أثقالها}؛ أي: ما في بطنها من الأموات والكنوز.</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{وقال الإنسان}: إذا رأى ما عراها من الأمر العظيم [مستعظمًا لذلك]: {ما لها}؛ أي: أيُّ شيء عرض لها؟!</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{4 ـ 5} {يومئذٍ تحدِّث}: الأرض {أخبارَها}؛ أي: تشهد على العاملين بما عملوا على ظهرها من خيرٍ وشرٍّ؛ فإن الأرض من جملة الشهود الذين يشهدون على العباد بأعمالهم. ذلك {بأنَّ ربَّك أوحى لها}؛ أي: أمرها أن تخبر بما عمل عليها؛ فلا تعصي لأمره.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{6} {يومئذٍ يَصْدُرُ الناسُ}: من موقف القيامة [حين يقضي اللَّهُ بينهم] {أشتاتاً}؛ أي: فرقاً متفاوتين، {لِيُرَوْا أعمالَهم}؛ أي: ليريهم الله ما عملوا من السيئات والحسنات، ويريهم جزاءه موفراً.</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{7 ـ 8} {فمَن يعملْ مثقال ذرَّةٍ خيراً يَرَهُ. ومَن يعملْ مثقال ذرَّةٍ شرًّا يَرَهُ}: وهذا شامل عامٌّ للخير والشرِّ كلِّه؛ لأنَّه إذا رأى مثقال الذَّرَّة التي هي أحقر الأشياء، وجوزي عليها؛ فما فوق ذلك من باب أولى وأحرى؛ كما قال تعالى: {يومَ تجدُ كلُّ نفسٍ ما عملتْ من خيرٍ محضَراً وما عملتْ من سوءٍ تودُّ لو أنَّ بينها وبينه أمداً بعيداً}، {ووجدوا ما عملوا حاضراً}، وهذا فيه الترغيب في فعل الخير، ولو قليلاً، والترهيب من فعل الشر، ولو حقيراً.</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العاديات</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right"/>
        <w:rPr>
          <w:rFonts w:cs="MS Sans Serif"/>
          <w:sz w:val="22"/>
          <w:szCs w:val="22"/>
        </w:rPr>
      </w:pP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B0177F" w:rsidRDefault="00171A6C" w:rsidP="00B0177F">
      <w:pPr>
        <w:autoSpaceDE w:val="0"/>
        <w:autoSpaceDN w:val="0"/>
        <w:bidi w:val="0"/>
        <w:adjustRightInd w:val="0"/>
        <w:jc w:val="right"/>
        <w:rPr>
          <w:rFonts w:ascii="Arial" w:hAnsi="Arial" w:cs="Arial"/>
          <w:sz w:val="22"/>
          <w:szCs w:val="22"/>
          <w:rtl/>
        </w:rPr>
      </w:pPr>
      <w:r w:rsidRPr="005767BE">
        <w:rPr>
          <w:rFonts w:ascii="QCF_BSML" w:hAnsi="QCF_BSML" w:cs="QCF_BSML"/>
          <w:sz w:val="22"/>
          <w:szCs w:val="22"/>
          <w:rtl/>
        </w:rPr>
        <w:t xml:space="preserve">ﭽ </w:t>
      </w:r>
      <w:r w:rsidRPr="005767BE">
        <w:rPr>
          <w:rFonts w:ascii="QCF_P599" w:hAnsi="QCF_P599" w:cs="QCF_P599"/>
          <w:sz w:val="22"/>
          <w:szCs w:val="22"/>
          <w:rtl/>
        </w:rPr>
        <w:t xml:space="preserve">ﮕ   ﮖ   ﮗ   ﮘ   ﮙ   ﮚ   ﮛ   ﮜ    ﮝ   ﮞ   ﮟ    ﮠ   ﮡ   ﮢ   ﮣ      ﮤ   ﮥ   ﮦ   ﮧ    ﮨ   ﮩ     ﮪ   ﮫ   ﮬ   ﮭ   ﮮ   ﮯ   ﮰ   ﮱ     ﯓ   ﯔ   ﯕ   ﯖ   ﯗ   ﯘ   ﯙ   ﯚ   ﯛ   ﯜ   ﯝ     ﯞ    </w:t>
      </w:r>
      <w:r w:rsidRPr="005767BE">
        <w:rPr>
          <w:rFonts w:ascii="QCF_P600" w:hAnsi="QCF_P600" w:cs="QCF_P600"/>
          <w:sz w:val="22"/>
          <w:szCs w:val="22"/>
          <w:rtl/>
        </w:rPr>
        <w:t xml:space="preserve">ﭑ   ﭒ   ﭓ   ﭔ      ﭕ   ﭖ   ﭗ   ﭘ   ﭙ   ﭚ   ﭛ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 أقسم [الله تبارك و] تعالى بالخيل؛ لما فيها من آياتِه الباهرة ونعَمِه الظَّاهرة ما هو معلومٌ للخلق، وأقسم تعالى بها في الحال التي لا يشاركُها فيه غيرها من أنواع الحيوانات، فقال: {والعادياتِ ضَبْحاً}؛ أي: العاديات عدواً بليغاً قويًّا يصدر عنه الضَّبحُ، وهو صوت نَفَسها في صدرها عند اشتداد عَدْوها.</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{2} {فالمورياتِ}: بحوافرهنَّ ما يطأنَ عليه من الأحجار، {قَدْحاً}؛ أي: تنقدح النار من صلابة حوافرهنَّ وقوتهنَّ إذا عَدَوْنَ.</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{فالمغيراتِ}: على الأعداء، {صبحاً}: وهذا أمرٌ أغلبيٌّ أنَّ الغارة تكون صباحاً.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lastRenderedPageBreak/>
        <w:t>{4 ـ 5} {فأثرنَ به}؛ أي: بعدوهنَّ وغارتهنَّ، {نقعاً}؛ أي: غباراً، {فوسطن به}؛ أي: براكبهنَّ {جمعاً}؛ أي: توسطن به جموع الأعداء الذين أغار عليهم.</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{6} والمقسَم عليه قوله: {إنَّ الإنسانَ لربِّه لَكَنودٌ}؛ أي: منوعٌ للخير الذي لله عليه؛ فطبيعة الإنسان وجِبِلَّتُه أنَّ نفسه لا تسمح بما عليه من الحقوق فتؤديها كاملة موفرة، بل طبيعتها الكسل والمنع لما عليها من الحقوق الماليَّة والبدنيَّة؛ إلاَّ مَن هداه الله وخرج عن هذا الوصف إلى وصف السماح بأداء الحقوق.</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{7} {وإنَّه على ذلك لَشهيدٌ}؛ أي: إن الإنسانَ على ما يعرفُ من نفسه من المنع والكَنَد لشاهدٌ بذلك لا يجحده ولا ينكره؛ لأنَّ ذلك [أمرٌ] بيِّن واضحٌ، ويحتمل أنَّ الضمير عائدٌ إلى الله [تعالى]؛ أي: إنَّ العبد لربِّه لكنودٌ، والله شهيدٌ على ذلك؛ ففيه الوعيد والتهديد الشديد لـمَن هو لربِّه كنودٌ بأنَّ الله عليه شهيدٌ.</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{8} {وإنه}؛ أي: الإنسان {لحبِّ الخير}؛ أي: المال، {لشديدٌ}؛ أي: كثير الحبِّ للمال، وحبُّه لذلك هو الذي أوجب له ترك الحقوق الواجبة عليه؛ قَدَّمَ شهوة نفسه على رضا ربِّه، وكلُّ هذا لأنَّه قصر نظره على هذه الدار، وغفل عن الآخرة.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{9 ـ 10} ولهذا قال حاثًّا له على خوف يوم الوعيد: {أفلا يعلمُ}؛ أي: هلاّ يعلم هذا المغتر، {إذا بُعْثِرَ ما في القبورِ}؛ أي: أخرج الله الأموات من قبورهم لحشرهم ونشورهم، {وحُصِّل ما في الصُّدور}؛ أي: ظهر وبان ما فيها وما استتر في الصدور من كمائن الخير والشرِّ، فصار السرُّ علانيةً والباطن ظاهراً، وبان على وجوه الخلق نتيجة أعمالهم.</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{11} {إنَّ ربَّهم بهم يومئذٍ لخبيرٌ}؛ أي: مطلع على أعمالهم الظاهرة والباطنة، الخفيَّة والجليَّة، ومجازيهم عليها، وخصَّ خبرهم بذلك اليوم مع أنه خبيرٌ بهم كلَّ وقتٍ؛ لأنَّ المراد بهذا الجزاء على الأعمال الناشىء عن علم الله واطِّلاعه.</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القارعة</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BC0A09">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0" w:hAnsi="QCF_P600" w:cs="QCF_P600"/>
          <w:sz w:val="22"/>
          <w:szCs w:val="22"/>
          <w:rtl/>
        </w:rPr>
        <w:t xml:space="preserve">ﭜ   ﭝ   ﭞ   ﭟ   ﭠ   ﭡ   ﭢ   ﭣ   ﭤ    ﭥ   ﭦ   ﭧ   ﭨ   ﭩ   ﭪ   ﭫ    ﭬ   ﭭ   ﭮ   ﭯ     ﭰ   ﭱ    ﭲ   ﭳ   ﭴ   ﭵ   ﭶ   ﭷ   ﭸ   ﭹ    ﭺ   ﭻ   ﭼ   ﭽ   ﭾ   ﭿ   ﮀ   ﮁ    ﮂ   ﮃ   ﮄ   ﮅ   ﮆ   ﮇ   ﮈ   ﮉ   ﮊ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ـ 3} {القارعةُ}: من أسماء يوم القيامة، سمِّيت بذلك لأنَّها تقرع الناس وتزعِجُهم بأهوالها، ولهذا عظَّم أمرها وفخَّمه بقوله: {القارعةُ. ما القارعةُ. وما أدراكَ ما القارعةُ}.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{4} {يومَ يكونُ الناسُ}: من شدَّة الفزع والهول، {كالفراشِ المبثوثِ}؛ أي: كالجراد المنتشر الذي يموج بعضه في بعض، والفراش هي الحيوانات التي تكون في الليل يموج بعضها ببعض، لا تدري أين توجَّه؛ فإذا أوقد لها نارٌ؛ تهافتت إليها لضعف إدراكها، فهذه حال الناس أهل العقول.</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{5} وأما الجبال الصمُّ الصلابُ؛ فتكون {كالعهنِ المنفوشِ}؛ أي: كالصُّوف المنفوش الذي بقي ضعيفاً جدًّا تطيـر بـه أدنـى ريـح؛ قال تعالى: {وترى الجبال تحسبُها جامدةً وهي تمرُّ مرَّ السحابِ}، ثم بعد ذلك تكون هباءً منثوراً، فتضمحلُّ ولا يبقى منها شيءٌ يشاهَد. فحينئذٍ تُنْصَبُ الموازينُ، وينقسم الناس قسمين: سعداء وأشقياء:</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{6 ـ 7} {فأمَّا مَن ثَقُلَتْ مَوازينُه}؛ أي: رجحت حسناتُه على سيئاتِه، {فهو في عيشةٍ راضيةٍ}: في جنَّات النعيم.</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{8 ـ 11} {وأمَّا من خفَّت مَوازينُه}: بأن لم تكنْ له حسناتٌ تقاوم سيئاتِه، {فأمُّه هاويةٌ}؛ أي: مأواهُ ومسكنُه النارُ التي من أسمائها الهاوية، تكون له بمنزلة الأمِّ الملازمة؛ كما قال تعالى: {إنَّ عذابَها كانَ غَراماً}. وقيل: إنَّ معنى ذلك: فأمُّ دماغه هاويةٌ في النار؛ أي: يُلقى في النار على رأسه، {وما أدراكَ ما هِيَهْ}: وهذا تعظيمٌ لأمرها. ثم فسَّرها بقوله: {نارٌ حاميةٌ}؛ أي: شديدةُ الحرارة، قد زادت حرارتها على حرارة نار الدنيا بسبعين ضعفاً. نستجير بالله منها.</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ألهاكم التكاثر</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BC0A09">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0" w:hAnsi="QCF_P600" w:cs="QCF_P600"/>
          <w:sz w:val="22"/>
          <w:szCs w:val="22"/>
          <w:rtl/>
        </w:rPr>
        <w:t xml:space="preserve">ﮋ   ﮌ    ﮍ   ﮎ   ﮏ   ﮐ   ﮑ   ﮒ   ﮓ    ﮔ   ﮕ   ﮖ   ﮗ                ﮘ   ﮙ   ﮚ   ﮛ   ﮜ       ﮝ    ﮞ   ﮟ   ﮠ   ﮡ   ﮢ   ﮣ   ﮤ   ﮥ       ﮦ   ﮧ   ﮨ   ﮩ   ﮪ   ﮫ   ﮬ   ﮭ   ﮮ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 xml:space="preserve">. </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 يقول تعالى موبِّخاً عباده عن اشتغالهم عمَّا خُلِقوا له من عبادته وحده لا شريك له ومعرفته والإنابة إليه وتقديم محبَّته على كلِّ شيءٍ: {ألْهاكُمُ}: عن ذلك المذكور، {التَّكاثُرُ}: ولم يذكر الـمُتَكاثَرَ به؛ ليشمل ذلك كلَّ ما يَتَكاثَرُ به المتكاثرون ويفتخر به المفتخرون؛ من [التكاثر في] الأموال والأولاد والأنصار والـجُنود والخدم والجاه وغير ذلك مـمَّا يقصد منه مكاثرة كلِّ واحدٍ للآخر، وليس المقصود منه وجه الله.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lastRenderedPageBreak/>
        <w:t>{2} فاستمرَّت غفلتكم ولهوتكم وتشاغلكم {حتَّى زُرْتُمُ المقابرَ}: فانكشف حينئذٍ لكم الغطاءُ، ولكنْ بعدَما تعذَّر عليكم استئنافه. ودلَّ قولُه: {حتَّى زرتُم المقابر}: أنَّ البرزخ دارٌ المقصود منها النفوذ إلى الدار الآخرة؛ لأن الله سمَّاهم زائرين، ولم يسمِّهم مقيمين، فدلَّ ذلك على البعث والجزاء على الأعمال في دار باقيةٍ غير فانيةٍ.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ـ 6} ولهذا توعَّدهم: {كلاَّ سوف تعلمون. ثم كلاَّ سوف تعلمون. كلاَّ لو تعلمونَ علمَ اليقينِ}؛ أي: لو تعلمون ما أمامكم علماً يصلُ إلى القلوب؛ لما ألهاكم التَّكاثر، ولبادرتم إلى الأعمال الصالحة، ولكن عدم العلم الحقيقيِّ صيَّركم إلى ما ترون، {لَتَرَوُنَّ الجحيم}؛ أي: لَتَرِدُنَّ القيامة، فلَتَرَوُنَّ الجحيم التي أعدَّها الله للكافرين.</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{7} {ثمَّ لَتَرَوُنَّها عين اليقين}؛ أي: رؤيةً بصريةً؛ كما قال تعالى: {ورأى المجرمون النَّارَ فظَنُّوا أنَّهم مُواقِعوها ولـمْ يَجِدوا عنها مَصْرِفاً}.</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{8} {ثم لَتُسْألُنَّ يومئذٍ عن النَّعيم}: الذي تنعَّمتم به في دار الدُّنيا؛ هل قمتم بشكره، وأدَّيتم حقَّ الله فيه، ولم تستعينوا به على معاصيه؛ فينعِّمكم نعيماً أعلى منه وأفضل؟ أم اغتررتُم به، ولم تقوموا بشكره، بل ربَّما استعنتم به على المعاصي؛ فيعاقبكم على ذلك؟ قال تعالى: {ويومَ يُعْرَضُ الذين كفروا على النارِ أذْهَبْتُم طيباتِكم في حياتكم الدُّنيا واستمتعتم بها فاليوم تُـجْزَوْنَ عذاب الهُونِ...} الآية.</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والعصر</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1" w:hAnsi="QCF_P601" w:cs="QCF_P601"/>
          <w:sz w:val="22"/>
          <w:szCs w:val="22"/>
          <w:rtl/>
        </w:rPr>
        <w:t xml:space="preserve">ﭑ   ﭒ   ﭓ   ﭔ   ﭕ   ﭖ   ﭗ   ﭘ   ﭙ   ﭚ    ﭛ   ﭜ   ﭝ   ﭞ   ﭟ   ﭠ     ﭡ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ـ 3} أقسم تعالى بالعصر، الذي هو الليل والنهار، محل أفعال العباد وأعمالهم؛ أن كلَّ إنسانٍ خاسرٌ، والخاسر ضدُّ الرابح، والخسار مراتبُ متعدِّدةٌ متفاوتةٌ: قد يكون خساراً مطلقاً؛ كحال من خسر الدُّنيا والآخرة، وفاته النعيم، واستحقَّ الجحيم.</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وقد يكون خاسراً من بعض الوجوه دون بعضٍ، ولهذا عمَّم اللهُ الخسار لكلِّ إنسانٍ؛ إلاَّ مَن اتَّصف بأربع صفات:</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الإيمان بما أمر اللَّه بالإيمان به ، ولا يكون الإيمان بدون العلم؛ فهو فرع عنه لا يتم إلا به.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والعمل الصالح ، وهذا شاملٌ لأفعال الخير كلِّها، الظاهرة والباطنة، المتعلِّقة بحقوق(1) الله وحقوق عباده، الواجبة والمستحبَّة.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والتَّواصي بالحقِّ الذي هو الإيمان والعمل الصالح؛ أي: يوصي بعضُهم بعضاً بذلك، ويحثُّه عليه، ويرغِّبه فيه.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والتَّواصي بالصَّبر على طاعة الله، وعن معصية الله، وعلى أقدار الله المؤلمة. فبالأمرين الأولين يكمِّل العبد نفسه، وبالأمرين الأخيرين يكمِّل غيره، وبتكميل الأمور الأربعة يكون العبد(2) قد سلم من الخسار وفاز بالرِّبح العظيم.</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الهمزة</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1" w:hAnsi="QCF_P601" w:cs="QCF_P601"/>
          <w:sz w:val="22"/>
          <w:szCs w:val="22"/>
          <w:rtl/>
        </w:rPr>
        <w:t xml:space="preserve">ﭢ   ﭣ   ﭤ   ﭥ   ﭦ   ﭧ   ﭨ   ﭩ   ﭪ   ﭫ    ﭬ   ﭭ   ﭮ   ﭯ   ﭰ   ﭱﭲ   ﭳ   ﭴ   ﭵ   ﭶ    ﭷ   ﭸ   ﭹ   ﭺ   ﭻ   ﭼ   ﭽ   ﭾ       ﭿ   ﮀ   ﮁ     ﮂ   ﮃ     ﮄ   ﮅ   ﮆ   ﮇ    ﮈ   ﮉ   ﮊ   ﮋ      ﮌ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{ويلٌ}؛ أي: وعيدٌ ووبالٌ وشدَّة عذابٍ، {لكلِّ هُـمَزَةٍ لُـمَزَةٍ}؛ أي: الذي يهمز الناس بفعله ويلمزهم بقوله؛ فالهمَّاز: الذي يَعيبُ الناس ويطعُنُ عليهم بالإشارة والفعل، واللَّمَّاز: الذي يعيبهم بقوله.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 ومن صفة هذا الهمَّازِ [اللَّمَّازِ] أنَّه لا همَّ له سوى جمع المال وتعديده والغبطة به، وليس له رغبةٌ في إنفاقه في طرق الخيرات وصلة الأرحام ونحو ذلك.</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{يحسبُ}: بجهله {أنَّ ماله أخْلَدَهُ}: في الدُّنيا، فلذلك كان كدُّه وسعيه [كلُّه] في تنمية ماله، الذي يظنُّ أنَّه ينمي عمره، ولم يدرِ أن البخل يقصف الأعمار ويخرب الديار، وأن البرَّ يزيد في العمر.</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{4 ـ 7} {كلاَّ لَيُنبَذَنَّ}؛ أي: ليطرحنَّ {في الـحُطَمَةِ. وما أدراك ما الـحُطَمَةُ}: تعظيمٌ لها وتهويلٌ لشأنها. ثم فسَّرها بقوله: {نار الله الموقَدة}: التي وقودها الناس والحجارة، {التي}: من شدَّتها {تطَّلع على الأفئدة}؛ أي: تنفذ من الأجسام إلى القلوب.</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{8} ومع هذه الحرارة البليغة، هم محبوسون فيها، قد أيسوا من الخروج منها، ولهذا قال: {إنَّها عليهم مؤصدةٌ}؛ أي: مغلقة، {في عَمَدٍ}: من خلف الأبواب، {ممدَّدةٍ}: لئلا يخرجوا منها؛ {كلَّما أرادوا أن يخرجوا منها أعيدوا فيها}، نعوذ بالله من ذلك، ونسأله العفو والعافية.</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الفيل</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lastRenderedPageBreak/>
        <w:t xml:space="preserve">ﭽ </w:t>
      </w:r>
      <w:r w:rsidRPr="005767BE">
        <w:rPr>
          <w:rFonts w:ascii="QCF_P601" w:hAnsi="QCF_P601" w:cs="QCF_P601"/>
          <w:sz w:val="22"/>
          <w:szCs w:val="22"/>
          <w:rtl/>
        </w:rPr>
        <w:t xml:space="preserve">ﮍ   ﮎ   ﮏ      ﮐ   ﮑ   ﮒ   ﮓ    ﮔ   ﮕ   ﮖ   ﮗ           ﮘ   ﮙ   ﮚ   ﮛ   ﮜ   ﮝ   ﮞ   ﮟ   ﮠ    ﮡ   ﮢ   ﮣ   ﮤ   ﮥ   ﮦ      ﮧ   ﮨ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 ـ 5} أي: أما رأيتَ من قدرة الله وعظيم شأنه ورحمته بعباده وأدلَّة توحيده وصدق رسوله [محمدٍ] صلى الله عليه وسلم ما فعله اللهُ بأصحاب الفيل، الذين كادوا بيتَه الحرام، وأرادوا إخرابه؛ فتجهَّزوا لأجل ذلك، واستصحبوا معهم الفِيَلَةَ لهدمه، وجاؤوا بجمعٍ لا قِبَلَ للعرب به من الحبشة واليمن، فلما انتهَوْا إلى قربِ مكَّةَ ـ ولم يكن بالعرب مدافعةٌ، وخرج أهل مكَّة من مكَّة خوفاً [على أنفسهم] منهم ـ أرسل الله عليهم طيراً أبابيلَ؛ أي: متفرِّقة، تحمل أحجاراً</w:t>
      </w:r>
      <w:r w:rsidRPr="005767BE">
        <w:rPr>
          <w:rFonts w:cs="Simplified Arabic" w:hint="cs"/>
          <w:sz w:val="22"/>
          <w:szCs w:val="22"/>
          <w:rtl/>
        </w:rPr>
        <w:t xml:space="preserve"> </w:t>
      </w:r>
      <w:r w:rsidRPr="005767BE">
        <w:rPr>
          <w:rFonts w:cs="Simplified Arabic"/>
          <w:sz w:val="22"/>
          <w:szCs w:val="22"/>
          <w:rtl/>
        </w:rPr>
        <w:t>محمَّاة من سِجِّيلٍ، فرمتْهم بها، وتتبَّعَتْ قاصِيَهم ودانِيَهم، فخمدوا وهمدوا، وصاروا كعصفٍ مأكولٍ، وكفى الله شرَّهم، وردَّ كيدهم في نحورهم، وقصَّتُهم معروفةٌ مشهورةٌ، وكانت تلك السنة التي وُلِدَ فيها رسول الله صلى الله عليه وسلم، فصارت من جملة إرهاصات دعوته وأدلَّة رسالته. فلله الحمد والشكر.</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لإيلاف قريش</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2" w:hAnsi="QCF_P602" w:cs="QCF_P602"/>
          <w:sz w:val="22"/>
          <w:szCs w:val="22"/>
          <w:rtl/>
        </w:rPr>
        <w:t xml:space="preserve">ﭑ   ﭒ   ﭓ   ﭔ   ﭕ   ﭖ   ﭗ    ﭘ   ﭙ   ﭚ   ﭛ   ﭜ   ﭝ   ﭞ   ﭟ    ﭠ   ﭡ   ﭢ   ﭣ   ﭤ   ﭥ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 ـ 4} قال كثيرٌ من المفسِّرين: إنَّ الجارَّ والمجرور متعلِّقٌ بالسورة التي قبلها؛ أي: فعلنا ما فعلنا بأصحاب الفيل؛ لأجل قريشٍ وأمنهم واستقامة مصالحهم وانتظام رحلتهم في الشتاء لليمن وفي الصيف للشام لأجل التِّجارة والمكاسب. فأهلك الله من أرادهم بسوءٍ، وعظم أمر الحرم وأهله في قلوب العرب، حتى احترموهم، ولم يعترضوا لهم في أيِّ سفرٍ أرادوا، ولهذا أمرهم الله بالشكر، فقال: {فَلْيَعْبُدوا ربَّ هذا البيتِ}؛ أي: ليوحِّدوه ويُـخْلِصوا له العبادة، {الذي أطْعَمَهُم من جوعٍ وآمَنَهُم من خوفٍ}: فرغدُ الرِّزق والأمن من الخوف من أكبر النِّعم الدنيويَّة الموجبة لشكر الله تعالى. فلك اللهمَّ الحمد والشُّكر على نعمك الظَّاهرة والباطنة. وخصَّ الله الربوبيَّة بالبيت لفضله وشرفه، و إلاَّ ؛ فهو ربُّ كلِّ شيءٍ.</w:t>
      </w:r>
    </w:p>
    <w:p w:rsidR="00171A6C" w:rsidRPr="005767BE" w:rsidRDefault="00171A6C" w:rsidP="00BC0A09">
      <w:pPr>
        <w:spacing w:after="200" w:line="276" w:lineRule="auto"/>
        <w:jc w:val="center"/>
        <w:rPr>
          <w:rFonts w:cs="Simplified Arabic"/>
          <w:sz w:val="22"/>
          <w:szCs w:val="22"/>
          <w:rtl/>
        </w:rPr>
      </w:pPr>
      <w:r w:rsidRPr="005767BE">
        <w:rPr>
          <w:rFonts w:cs="Simplified Arabic"/>
          <w:b/>
          <w:bCs/>
          <w:sz w:val="22"/>
          <w:szCs w:val="22"/>
          <w:rtl/>
        </w:rPr>
        <w:t>تفسير سورة الماعون</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602" w:hAnsi="QCF_P602" w:cs="QCF_P602"/>
          <w:sz w:val="22"/>
          <w:szCs w:val="22"/>
          <w:rtl/>
        </w:rPr>
        <w:t xml:space="preserve">ﭦ   ﭧ   ﭨ   ﭩ   ﭪ   ﭫ   ﭬ    ﭭ   ﭮ   ﭯ   ﭰ   ﭱ   ﭲ   ﭳ   ﭴ   ﭵ    ﭶ   ﭷ   ﭸ   ﭹ   ﭺ   ﭻ   ﭼ   ﭽ    ﭾ   ﭿ   ﮀ   ﮁ   ﮂ   ﮃ   ﮄ   ﮅ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يقول تعالى ذامًّا لمن ترك حقوقه وحقوق عباده: {أرأيتَ الذي يُكَذِّبُ بالدِّين}؛ أي: بالبعث والجزاء؛ فلا يؤمن بما جاءت به الرُّسل.</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{2} {فذلك الذي يَدُعُّ اليتيمَ}؛ أي: يدفعه بعنفٍ وشدَّةٍ، ولا يرحمه؛ لقساوة قلبه، ولأنَّه لا يرجو ثواباً ولا يخاف عقاباً.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{ولا يحضُّ}: غيره {على طعام المسكينِ}: ومن باب أولى أنَّه بنفسه لا يطعم المسكين.</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{4 ـ 5} {فويلٌ للمصلِّينَ}؛ أي: الملتزمين لإقامة الصلاة، ولكنهم {عن صلاتهم ساهونَ}؛ أي: مضيِّعون لها، تاركون لوقتها، مُخِلُّون بأركانها، وهذا لعدم اهتمامهم بأمر الله؛ حيث ضيَّعوا الصلاة التي هي أهمُّ الطاعات، والسَّهو عن الصَّلاة هو الذي يستحقُّ صاحبه الذمَّ واللوم، وأمَّا السَّهو في الصَّلاة؛ فهذا يقع من كلِّ أحدٍ، حتَّى من النبيِّ صلى الله عليه وسلم.</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{6 ـ 7} ولهذا وصف الله هؤلاء بالرِّياء والقسوة وعدم الرحمة، فقال: {الذين هم يراؤون}؛ أي: يعملون الأعمال لأجل رئاء الناس، {ويمنعون الماعون}؛ أي: يمنعون إعطاء الشيء الذي لا يضرُّ إعطاؤه على وجه العارية أو الهبة؛ كالإناء والدَّلو والفأس ونحو ذلك مـمَّا جرت العادة ببذله والسَّماح به، فهؤلاء لشدَّة حرصهم يمنعون الماعون؛ فكيف بما هو أكثر منه؟!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وفي هذه السورة الحثُّ على إطعام اليتيم والمساكين، والتَّحضيض على ذلك، ومراعاة الصَّلاة، والمحافظة عليها، وعلى الإخلاص فيها، وفي سائر الأعمال، والحثُّ على فعل المعروف، وبذل الأمور الخفيفة كعارية الإناء والدَّلو والكتاب ونحو ذلك؛ لأنَّ الله ذمَّ من لم يفعل ذلك. والله سبحانه أعلم.</w:t>
      </w:r>
    </w:p>
    <w:p w:rsidR="00171A6C" w:rsidRPr="005767BE" w:rsidRDefault="00171A6C" w:rsidP="00BC0A09">
      <w:pPr>
        <w:bidi w:val="0"/>
        <w:spacing w:after="200" w:line="276" w:lineRule="auto"/>
        <w:jc w:val="center"/>
        <w:rPr>
          <w:rFonts w:cs="Simplified Arabic"/>
          <w:sz w:val="22"/>
          <w:szCs w:val="22"/>
          <w:rtl/>
        </w:rPr>
      </w:pPr>
      <w:r w:rsidRPr="005767BE">
        <w:rPr>
          <w:rFonts w:cs="Simplified Arabic"/>
          <w:b/>
          <w:bCs/>
          <w:sz w:val="22"/>
          <w:szCs w:val="22"/>
          <w:rtl/>
        </w:rPr>
        <w:t>تفسير سورة الكوثر</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Arial" w:hAnsi="Arial" w:cs="Arial"/>
          <w:sz w:val="22"/>
          <w:szCs w:val="22"/>
        </w:rPr>
      </w:pPr>
      <w:r w:rsidRPr="005767BE">
        <w:rPr>
          <w:rFonts w:ascii="QCF_BSML" w:hAnsi="QCF_BSML" w:cs="QCF_BSML"/>
          <w:sz w:val="22"/>
          <w:szCs w:val="22"/>
          <w:rtl/>
        </w:rPr>
        <w:t xml:space="preserve">ﭽ </w:t>
      </w:r>
      <w:r w:rsidRPr="005767BE">
        <w:rPr>
          <w:rFonts w:ascii="QCF_P602" w:hAnsi="QCF_P602" w:cs="QCF_P602"/>
          <w:sz w:val="22"/>
          <w:szCs w:val="22"/>
          <w:rtl/>
        </w:rPr>
        <w:t xml:space="preserve">ﮆ     ﮇ   ﮈ   ﮉ   ﮊ   ﮋ   ﮌ      ﮍ    ﮎ      ﮏ   ﮐ   ﮑ     ﮒ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 يقول الله تعالى لنبيِّه محمدٍ صلى الله عليه وسلم [ممتنًّا عليه]: {إنَّا أعطيناكَ الكَوْثَرَ}؛ أي: الخير الكثير والفضل الغزير، الذي من جملته ما يعطيه اللهُ لنبيِّه صلى الله عليه وسلم [يوم القيامة] من النهر الذي يقال له: الكوثر، ومن الحوض؛ طولُه شهرٌ وعرضُه شهرٌ، ماؤه أشدُّ بياضاً من اللبن، وأحلى من العسل، آنيته عدد نجوم السماء في كثرتها واستنارتها، من شرب منه شربةً؛ لم يظمأ بعدها أبداً.</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{2} ولـمَّا ذكر مِنَّتَه عليه؛ أمَرَهُ بشكرها، فقال: {فصلِّ لربِّك وانْحَر}: خصَّ هاتين العبادتين بالذِّكر؛ لأنَّهما أفضل العبادات وأجلُّ القربات، ولأنَّ الصلاة تتضمَّن الخضوع في القلب والجوارح لله، وتنقله في أنواع العبوديَّة، وفي النحر تقرُّبٌ إلى الله بأفضل ما عند العبد من النحائر، وإخراجٌ للمال الذي جُبِلَت النُّفوس على محبَّته والشُّحِّ به.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lastRenderedPageBreak/>
        <w:t>{3} {إنَّ شانِئَكَ}؛ أي: مبغضك وذامَّك ومتنقصك، {هو الأبتر}؛ أي: المقطوع من كلِّ خيرٍ؛ مقطوعُ العمل، مقطوعُ الذِّكر، وأمَّا محمدٌ صلى الله عليه وسلم؛ فهو الكامل حقًّا، الذي له الكمال الممكن للمخلوق من رفع الذكر وكثرة الأنصار والأتباع صلى الله عليه وسلم.</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قل يا أيها الكافرون</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adjustRightInd w:val="0"/>
        <w:jc w:val="both"/>
        <w:rPr>
          <w:rFonts w:ascii="Simplified Arabic" w:hAnsi="Simplified Arabic" w:cs="Simplified Arabic"/>
          <w:sz w:val="22"/>
          <w:szCs w:val="22"/>
        </w:rPr>
      </w:pPr>
      <w:r w:rsidRPr="005767BE">
        <w:rPr>
          <w:rFonts w:ascii="QCF_BSML" w:hAnsi="QCF_BSML" w:cs="QCF_BSML"/>
          <w:sz w:val="22"/>
          <w:szCs w:val="22"/>
          <w:rtl/>
        </w:rPr>
        <w:t xml:space="preserve">ﭽ </w:t>
      </w:r>
      <w:r w:rsidRPr="005767BE">
        <w:rPr>
          <w:rFonts w:ascii="QCF_P603" w:hAnsi="QCF_P603" w:cs="QCF_P603"/>
          <w:sz w:val="22"/>
          <w:szCs w:val="22"/>
          <w:rtl/>
        </w:rPr>
        <w:t>ﭑ   ﭒ   ﭓ ﭔ  ﭕ   ﭖ   ﭗ   ﭘ  ﭙ   ﭚ   ﭛ      ﭜ   ﭝ   ﭞ  ﭟ  ﭠ   ﭡ   ﭢ   ﭣ   ﭤ   ﭥ    ﭦ    ﭧ      ﭨ   ﭩ   ﭪ   ﭫ  ﭬ   ﭭ   ﭮ   ﭯ  ﭰ</w:t>
      </w:r>
      <w:r w:rsidRPr="005767BE">
        <w:rPr>
          <w:rFonts w:ascii="QCF_BSML" w:hAnsi="QCF_BSML" w:cs="QCF_BSML"/>
          <w:sz w:val="22"/>
          <w:szCs w:val="22"/>
          <w:rtl/>
        </w:rPr>
        <w:t>ﭼ</w:t>
      </w:r>
      <w:r w:rsidRPr="005767BE">
        <w:rPr>
          <w:rFonts w:ascii="Arial" w:hAnsi="Arial" w:cs="Arial" w:hint="cs"/>
          <w:sz w:val="22"/>
          <w:szCs w:val="22"/>
          <w:rtl/>
        </w:rPr>
        <w:t>.</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{1 ـ 6} أي: قلْ للكافرين معلناً ومصرِّحاً: {لا أعبُدُ ما تعبُدون}؛ أي: تبرَّأ مما كانوا يعبدون من دون الله ظاهراً وباطناً. {ولا أنتم عابدون ما أعبُدُ}: لعدم إخلاصكم في عبادتكم لله؛ فعبادتُكم له المقترنةُ بالشِّرك لا تسمَّى عبادةً. وكرَّر ذلك ليدلَّ الأوَّل على عدم وجود الفعل، والثاني على أنَّ ذلك قد صار وصفاً لازماً، ولهذا ميَّز بين الفريقين، وفصل بين الطائفتين، فقال: {لكم دينُكُم ولـيَ دينٌ}؛ كما قال تعالى: {قلْ كلٌّ يَعْمَلُ على شاكِلَتِه}؛ أنتم بريئون مـمَّا أعمل، وأنا بريءٌ مـمَّا تعملون.</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النصر</w:t>
      </w:r>
      <w:r w:rsidR="00BC0A09">
        <w:rPr>
          <w:rFonts w:cs="Simplified Arabic" w:hint="cs"/>
          <w:b/>
          <w:bCs/>
          <w:sz w:val="22"/>
          <w:szCs w:val="22"/>
          <w:rtl/>
        </w:rPr>
        <w:t xml:space="preserve"> </w:t>
      </w:r>
      <w:r w:rsidRPr="005767BE">
        <w:rPr>
          <w:rFonts w:cs="Simplified Arabic"/>
          <w:sz w:val="22"/>
          <w:szCs w:val="22"/>
          <w:rtl/>
        </w:rPr>
        <w:t>وهي مدنية</w:t>
      </w:r>
    </w:p>
    <w:p w:rsidR="00171A6C" w:rsidRPr="005767BE" w:rsidRDefault="00171A6C" w:rsidP="00171A6C">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tabs>
          <w:tab w:val="left" w:pos="4067"/>
        </w:tabs>
        <w:spacing w:before="120"/>
        <w:ind w:firstLine="720"/>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3" w:hAnsi="QCF_P603" w:cs="QCF_P603"/>
          <w:sz w:val="22"/>
          <w:szCs w:val="22"/>
          <w:rtl/>
        </w:rPr>
        <w:t xml:space="preserve">ﭱ   ﭲ   ﭳ   ﭴ   ﭵ   ﭶ   ﭷ   ﭸ    ﭹ   ﭺ   ﭻ   ﭼ   ﭽ   ﭾ   ﭿ   ﮀ   ﮁ    ﮂﮃ   ﮄ       ﮅ   ﮆ   ﮇ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ـ 3} في هذه السورة الكريمة: بشارةٌ، وأمرٌ لرسوله عند حصولها، وإشارةٌ، وتنبيهٌ على ما يترتَّب على ذلك:</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فالبشارةُ هي البشارة بنصر الله لرسوله، وفتحه مكَّة، ودخول الناس {في دين الله أفواجاً} بحيث يكون كثيرٌ منهم من أهله وأنصاره بعد أن كانوا من أعدائه، وقد وقع هذا المبشَّر به.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وأما الأمر بعد حصول النَّصر والفتح؛ فأمر [اللَّهُ] رسولَه أن يشكره على ذلك، ويسبِّح بحمده، ويستغفره.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وأما الإشارة ؛ فإن في ذلك إشارتين: إشارة أنَّ النَّصر يستمرُّ للدين ويزداد عند حصول التَّسبيح بحمد الله واستغفاره من رسوله؛ فإن هذا من الشُّكر، والله يقول: {لئن شكرتُمْ لأزيدَنَّكم}: وقد وُجِدَ ذلك في زمن الخلفاء الراشدين وبعدهم في هذه الأمَّة، لم يزل نصر الله مستمرًّا حتى وصل الإسلام إلى ما لم يصل إليه دينٌ من الأديان، ودخل فيه من لم يدخل في غيره، حتى حدث من الأمة من مخالفة أمر الله ما حدث، فابتُلوا بتفرُّق الكلمة وتشتُّت الأمر، فحصل ما حصل، ومع هذا؛ فلهذه الأمَّة وهذا الدِّين من رحمة الله ولطفه ما لا يخطر بالبال أو يدور في الخيال.</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وأما الإشارة الثانية ؛ فهي الإشارة إلى أنَّ أجلَ رسول الله صلى الله عليه وسلم قد قرب ودنا، ووجه ذلك أنَّ عمره عمرٌ فاضلٌ، أقسم الله به، وقد عُهِدَ أنَّ الأمور الفاضلة تُـخْتَم بالاستغفار؛ كالصلاة والحجِّ وغير ذلك، فأمر الله لرسوله بالحمد والاستغفار في هذه الحال إشارةٌ إلى أنَّ أجله قد انتهى؛ فلْيستعدَّ ويتهيَّأ للقاء ربِّه ويختم عمره بأفضل ما يجده صلوات الله وسلامه عليه، فكان [صلى الله عليه وسلم] يتأوَّل القرآن ويقول ذلك في صلاته؛ يكثر أن يقول في ركوعه وسجوده: «سبحانك اللهمَّ ربَّنا وبحمدك، اللهمَّ! اغفر لي».</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تبت</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3" w:hAnsi="QCF_P603" w:cs="QCF_P603"/>
          <w:sz w:val="22"/>
          <w:szCs w:val="22"/>
          <w:rtl/>
        </w:rPr>
        <w:t xml:space="preserve">ﮈ   ﮉ   ﮊ   ﮋ   ﮌ   ﮍ   ﮎ   ﮏ   ﮐ   ﮑ   ﮒ    ﮓ   ﮔ   ﮕ   ﮖ   ﮗ   ﮘ   ﮙ   ﮚ    ﮛ   ﮜ   ﮝ   ﮞ   ﮟ   ﮠ   ﮡ   ﮢ   ﮣ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أبو لهبٍ هو عمُّ النبيِّ صلى الله عليه وسلم، وكان شديد العداوة والأذيَّة له؛ فلا فيه دين له، ولا حميَّةٌ للقرابة، قبَّحه الله، فذمَّه الله بهذا الذَّمِّ العظيم، الذي هو خزيٌ عليه إلى يوم القيامة، فقال:</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{تَبَّتْ يَدا أبي لَهَبٍ}؛ أي: خسرت يداه وشقي، {وتبَّ}: فلم يربح.</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{2} {ما أغنى عنه مالُه}: الذي كان عنده؛ فأطغاه، ولا {ما كسبَ}: فلم يردَّ عنه شيئاً من عذاب الله إذ نزل به.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{3 ـ 5} {سيصلى ناراً ذات لهبٍ}؛ أي: ستحيط به النَّار من كلِّ جانبٍ، هو {وامرأتُه حَـمَّالةَ الحطبِ}: وكانت أيضاً شديدة الأذيَّة لرسول الله صلى الله عليه وسلم؛ تتعاون هي وزوجها على الإثم والعدوان، وتلقي الشرَّ، وتسعى غاية ما تقدر عليه في أذيَّة الرسول صلى الله عليه وسلم، وتجمع على ظهرها الأوزار؛ بمنزلة من يجمع حطباً، قد أعدَّ له في عنقه حبلاً {من مسدٍ}؛ أي: من ليف، أو أنها تحمل في النار الحطب على زوجها متقلِّدةً في عنقها حبلاً من مسدٍ.</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وعلى كلٍّ؛ ففي هذه السورة آيةٌ باهرةٌ من آيات الله؛ فإنَّ الله أنزل هذه السورة وأبو لهب وامرأته لم يهلكا، وأخبر أنَّهما سيعذَّبان في النار ولا بدَّ، ومن لازم ذلك أنَّهما لا يسلمان، فوقع كما أخبر عالم الغيب والشهادة.</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lastRenderedPageBreak/>
        <w:t>تفسير سورة الإخلاص</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4" w:hAnsi="QCF_P604" w:cs="QCF_P604"/>
          <w:sz w:val="22"/>
          <w:szCs w:val="22"/>
          <w:rtl/>
        </w:rPr>
        <w:t xml:space="preserve">ﭑ   ﭒ   ﭓ   ﭔ   ﭕ   ﭖ   ﭗ   ﭘ   ﭙ   ﭚ    ﭛ   ﭜ   ﭝ   ﭞ   ﭟ   ﭠ   ﭡ   ﭢ   ﭣ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أي: {قُلْ}: قولاً جازماً به، معتقداً له، عارفاً بمعناه: {هو اللَّه أحدٌ}؛ أي: قد انحصرت فيه الأحديَّة؛ فهو الأحد المنفرد بالكمال، الذي له الأسماء الحسنى والصفات الكاملة العليا والأفعال المقدَّسة، الذي لا نظير له ولا مثيل.</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 {اللهُ الصمدُ}؛ أي: المقصود في جميع الحوائج؛ فأهل العالم العلويِّ والسفلـيِّ مفتقرون إليه غاية الافتقار، يسألونَه حوائجَهم، ويرغَبون إليه في مهمَّاتهم؛ لأنَّه الكامل في أوصافه، العليم الذي قد كمل في علمه، الحليم الذي [قد] كمل في حلمه، الرحيم الذي كمل في رحمته، الذي وسعت رحمتُه كلَّ شيءٍ... وهكذا سائر أوصافه.</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ومن كماله أنَّه {لم يَلِدْ ولم يولَدْ}؛ لكمال غناه.</w:t>
      </w:r>
    </w:p>
    <w:p w:rsidR="00171A6C" w:rsidRPr="005767BE" w:rsidRDefault="00171A6C" w:rsidP="00BC0A09">
      <w:pPr>
        <w:spacing w:before="120"/>
        <w:ind w:firstLine="720"/>
        <w:jc w:val="lowKashida"/>
        <w:rPr>
          <w:rFonts w:cs="Simplified Arabic"/>
          <w:sz w:val="22"/>
          <w:szCs w:val="22"/>
          <w:rtl/>
        </w:rPr>
      </w:pPr>
      <w:r w:rsidRPr="005767BE">
        <w:rPr>
          <w:rFonts w:cs="Simplified Arabic"/>
          <w:sz w:val="22"/>
          <w:szCs w:val="22"/>
          <w:rtl/>
        </w:rPr>
        <w:t>{4} {ولم يكن له كُفُواً أحدٌ}: لا في أسمائه، ولا في صفاته، ولا في أفعاله؛ تبارك وتعالى.</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فهذه السورة مشتملةٌ على توحيد الأسماء والصفات.</w:t>
      </w:r>
    </w:p>
    <w:p w:rsidR="00171A6C" w:rsidRPr="005767BE" w:rsidRDefault="00171A6C" w:rsidP="00BC0A09">
      <w:pPr>
        <w:spacing w:before="120"/>
        <w:ind w:firstLine="720"/>
        <w:jc w:val="center"/>
        <w:rPr>
          <w:rFonts w:cs="Simplified Arabic"/>
          <w:sz w:val="22"/>
          <w:szCs w:val="22"/>
          <w:rtl/>
        </w:rPr>
      </w:pPr>
      <w:r w:rsidRPr="005767BE">
        <w:rPr>
          <w:rFonts w:cs="Simplified Arabic"/>
          <w:b/>
          <w:bCs/>
          <w:sz w:val="22"/>
          <w:szCs w:val="22"/>
          <w:rtl/>
        </w:rPr>
        <w:t>تفسير سورة الفلق</w:t>
      </w:r>
      <w:r w:rsidR="00BC0A09">
        <w:rPr>
          <w:rFonts w:cs="Simplified Arabic" w:hint="cs"/>
          <w:b/>
          <w:bCs/>
          <w:sz w:val="22"/>
          <w:szCs w:val="22"/>
          <w:rtl/>
        </w:rPr>
        <w:t xml:space="preserve"> </w:t>
      </w:r>
      <w:r w:rsidRPr="005767BE">
        <w:rPr>
          <w:rFonts w:cs="Simplified Arabic"/>
          <w:sz w:val="22"/>
          <w:szCs w:val="22"/>
          <w:rtl/>
        </w:rPr>
        <w:t>وهي مكية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4" w:hAnsi="QCF_P604" w:cs="QCF_P604"/>
          <w:sz w:val="22"/>
          <w:szCs w:val="22"/>
          <w:rtl/>
        </w:rPr>
        <w:t xml:space="preserve">ﭤ   ﭥ   ﭦ   ﭧ   ﭨ   ﭩ   ﭪ    ﭫ   ﭬ   ﭭ   ﭮ    ﭯ   ﭰ   ﭱ   ﭲ   ﭳ   ﭴ   ﭵ   ﭶ   ﭷ    ﭸ   ﭹ   ﭺ   ﭻ      ﭼ   ﭽ   ﭾ   ﭿ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{1} أي: {قل}: متعوِّذاً: {أعوذُ}؛ أي: ألجأ وألوذُ وأعتصمُ، {بربِّ الفلق}؛ أي: فالق الحبِّ والنَّوى، وفالق الأصباح.</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{2} {من شرِّ ما خَلَقَ}: وهذا يشمل جميع ما خلق الله من إنسٍ وجنٍّ وحيوانات؛ فيستعاذ بخالقها من الشرِّ الذي فيها.</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{3} ثم خصَّ بعدما عمَّ، فقال: {ومن شرِّ غاسقٍ إذا وَقَبَ}؛ أي: من شرِّ ما يكون في الليل حين يغشى النّاسَ، وتنتشر فيه كثيرٌ من الأرواح الشرِّيرة والحيوانات المؤذية.</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{4} {ومن شرِّ النَّفَّاثات في العقد}؛ أي: ومن شرِّ السَّواحر اللاتي يَسْتَعِنَّ على سحرهنَّ بالنَّفْثِ في العقد التي يَعْقِدْنَها على السحر.</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{5} {ومن شرِّ حاسدٍ إذا حَسَدَ}: والحاسدُ هو الذي يحبُّ زوال النِّعمة عن المحسود؛ فيسعى في زوالها بما يقدر عليه من الأسباب، فاحتيج إلى الاستعاذة بالله من شرِّه وإبطال كيده. ويدخل في الحاسد العاينُ؛ لأنَّه لا تصدر العين إلاَّ من حاسدٍ شرِّيرِ الطبع خبيث النفس.</w:t>
      </w:r>
    </w:p>
    <w:p w:rsidR="00171A6C" w:rsidRPr="005767BE" w:rsidRDefault="00171A6C" w:rsidP="00DA652E">
      <w:pPr>
        <w:spacing w:before="120"/>
        <w:ind w:firstLine="720"/>
        <w:jc w:val="lowKashida"/>
        <w:rPr>
          <w:rFonts w:cs="Simplified Arabic"/>
          <w:sz w:val="22"/>
          <w:szCs w:val="22"/>
          <w:rtl/>
        </w:rPr>
      </w:pPr>
      <w:r w:rsidRPr="005767BE">
        <w:rPr>
          <w:rFonts w:cs="Simplified Arabic"/>
          <w:sz w:val="22"/>
          <w:szCs w:val="22"/>
          <w:rtl/>
        </w:rPr>
        <w:t>فهذه السورة تضمَّنت الاستعاذة من جميع أنواع الشُّرور عموماً وخصوصاً، ودلَّت على أنَّ السِّحر له حقيقةٌ؛ يُخشى من ضرره، ويستعاذ بالله منه ومن أهله.</w:t>
      </w:r>
    </w:p>
    <w:p w:rsidR="00171A6C" w:rsidRPr="005767BE" w:rsidRDefault="00171A6C" w:rsidP="00872379">
      <w:pPr>
        <w:spacing w:before="120"/>
        <w:ind w:firstLine="720"/>
        <w:jc w:val="center"/>
        <w:rPr>
          <w:rFonts w:cs="Simplified Arabic"/>
          <w:sz w:val="22"/>
          <w:szCs w:val="22"/>
          <w:rtl/>
        </w:rPr>
      </w:pPr>
      <w:r w:rsidRPr="005767BE">
        <w:rPr>
          <w:rFonts w:cs="Simplified Arabic"/>
          <w:b/>
          <w:bCs/>
          <w:sz w:val="22"/>
          <w:szCs w:val="22"/>
          <w:rtl/>
        </w:rPr>
        <w:t>تفسير سورة الناس</w:t>
      </w:r>
      <w:r w:rsidR="00872379">
        <w:rPr>
          <w:rFonts w:cs="Simplified Arabic" w:hint="cs"/>
          <w:b/>
          <w:bCs/>
          <w:sz w:val="22"/>
          <w:szCs w:val="22"/>
          <w:rtl/>
        </w:rPr>
        <w:t xml:space="preserve"> </w:t>
      </w:r>
      <w:r w:rsidRPr="005767BE">
        <w:rPr>
          <w:rFonts w:cs="Simplified Arabic"/>
          <w:sz w:val="22"/>
          <w:szCs w:val="22"/>
          <w:rtl/>
        </w:rPr>
        <w:t>وهي مدنية</w:t>
      </w:r>
    </w:p>
    <w:p w:rsidR="00171A6C" w:rsidRPr="005767BE" w:rsidRDefault="00171A6C" w:rsidP="00DA652E">
      <w:pPr>
        <w:autoSpaceDE w:val="0"/>
        <w:autoSpaceDN w:val="0"/>
        <w:bidi w:val="0"/>
        <w:adjustRightInd w:val="0"/>
        <w:jc w:val="center"/>
        <w:rPr>
          <w:rFonts w:ascii="QCF_BSML" w:hAnsi="QCF_BSML" w:cs="QCF_BSML"/>
          <w:sz w:val="22"/>
          <w:szCs w:val="22"/>
        </w:rPr>
      </w:pPr>
      <w:r w:rsidRPr="005767BE">
        <w:rPr>
          <w:rFonts w:ascii="QCF_BSML" w:hAnsi="QCF_BSML" w:cs="QCF_BSML"/>
          <w:sz w:val="22"/>
          <w:szCs w:val="22"/>
          <w:rtl/>
        </w:rPr>
        <w:t>ﭑ ﭒ ﭓ</w:t>
      </w:r>
    </w:p>
    <w:p w:rsidR="00171A6C" w:rsidRPr="005767BE" w:rsidRDefault="00171A6C" w:rsidP="00DA652E">
      <w:pPr>
        <w:autoSpaceDE w:val="0"/>
        <w:autoSpaceDN w:val="0"/>
        <w:bidi w:val="0"/>
        <w:adjustRightInd w:val="0"/>
        <w:jc w:val="right"/>
        <w:rPr>
          <w:rFonts w:ascii="Simplified Arabic" w:hAnsi="Simplified Arabic" w:cs="Simplified Arabic"/>
          <w:sz w:val="22"/>
          <w:szCs w:val="22"/>
          <w:rtl/>
        </w:rPr>
      </w:pPr>
      <w:r w:rsidRPr="005767BE">
        <w:rPr>
          <w:rFonts w:ascii="QCF_BSML" w:hAnsi="QCF_BSML" w:cs="QCF_BSML"/>
          <w:sz w:val="22"/>
          <w:szCs w:val="22"/>
          <w:rtl/>
        </w:rPr>
        <w:t xml:space="preserve">ﭽ </w:t>
      </w:r>
      <w:r w:rsidRPr="005767BE">
        <w:rPr>
          <w:rFonts w:ascii="QCF_P604" w:hAnsi="QCF_P604" w:cs="QCF_P604"/>
          <w:sz w:val="22"/>
          <w:szCs w:val="22"/>
          <w:rtl/>
        </w:rPr>
        <w:t xml:space="preserve">ﮀ   ﮁ    ﮂ   ﮃ   ﮄ   ﮅ   ﮆ   ﮇ   ﮈ    ﮉ   ﮊ   ﮋ   ﮌ   ﮍ   ﮎ   ﮏ   ﮐ    ﮑ   ﮒ   ﮓ   ﮔ   ﮕ    ﮖ   ﮗ   ﮘ   ﮙ    </w:t>
      </w:r>
      <w:r w:rsidRPr="005767BE">
        <w:rPr>
          <w:rFonts w:ascii="QCF_BSML" w:hAnsi="QCF_BSML" w:cs="QCF_BSML"/>
          <w:sz w:val="22"/>
          <w:szCs w:val="22"/>
          <w:rtl/>
        </w:rPr>
        <w:t>ﭼ</w:t>
      </w:r>
      <w:r w:rsidRPr="005767BE">
        <w:rPr>
          <w:rFonts w:ascii="Arial" w:hAnsi="Arial" w:cs="Arial"/>
          <w:sz w:val="22"/>
          <w:szCs w:val="22"/>
          <w:rtl/>
        </w:rPr>
        <w:t xml:space="preserve"> </w:t>
      </w:r>
      <w:r w:rsidRPr="005767BE">
        <w:rPr>
          <w:rFonts w:ascii="Arial" w:hAnsi="Arial" w:cs="Arial" w:hint="cs"/>
          <w:sz w:val="22"/>
          <w:szCs w:val="22"/>
          <w:rtl/>
        </w:rPr>
        <w:t>.</w:t>
      </w:r>
    </w:p>
    <w:p w:rsidR="00171A6C" w:rsidRPr="005767BE" w:rsidRDefault="00171A6C" w:rsidP="00872379">
      <w:pPr>
        <w:spacing w:before="120"/>
        <w:ind w:firstLine="720"/>
        <w:jc w:val="lowKashida"/>
        <w:rPr>
          <w:rFonts w:cs="Simplified Arabic"/>
          <w:sz w:val="22"/>
          <w:szCs w:val="22"/>
          <w:rtl/>
        </w:rPr>
      </w:pPr>
      <w:r w:rsidRPr="005767BE">
        <w:rPr>
          <w:rFonts w:cs="Simplified Arabic"/>
          <w:sz w:val="22"/>
          <w:szCs w:val="22"/>
          <w:rtl/>
        </w:rPr>
        <w:t>{1 ـ 6} وهذه السورة مشتملةٌ على الاستعاذة بربِّ النَّاس ومالكهم وإلههم من الشيطان، الذي هو أصل الشُّرور كلِّها ومادتها، الذي من فتنته وشرِّه أنَّه يوسوس في صدور النَّاس؛ فيحسِّن لهم الشرَّ، ويريهم إيَّاه في صورة حسنةٍ، وينشِّط إرادتهم لفعله، ويثبِّطهم عن الخير، ويريهم إيَّاه في صورةٍ غير صورتِه، وهو دائماً بهذه الحال، يوسوس ثم يخنُسُ؛ أي: يتأخَّر عن الوسوسة إذا ذكر العبد ربَّه واستعان [به] على دفعه؛ فينبغي له أن يستعين ويستعيذ ويعتصم بربوبيَّة الله للناس كلِّهم، وأنَّ الخلق كلَّهم داخلون تحت الرُّبوبيَّة والملك، فكلُّ دابَّةٍ هو آخذٌ بناصيتها، وبألوهيَّته التي خلقهم لأجلها؛ فلا تتمُّ لهم إلاَّ بدفع شرِّ عدوِّهم الذي يريد أن يقتَطِعَهم عنها ويحول بينهم وبينها، ويريد أن يجعلهم من حزبِه؛ لِيكونوا من أصحاب السعير، والوسواس كما يكون من الجنِّ يكون من الإنس، ولهذا قال: {من الجِنَّةِ والنَّاسِ}.</w:t>
      </w:r>
    </w:p>
    <w:p w:rsidR="008C3369" w:rsidRPr="00610501" w:rsidRDefault="00171A6C" w:rsidP="00610501">
      <w:pPr>
        <w:spacing w:before="120"/>
        <w:ind w:firstLine="720"/>
        <w:jc w:val="lowKashida"/>
        <w:rPr>
          <w:rFonts w:cs="Simplified Arabic"/>
          <w:sz w:val="22"/>
          <w:szCs w:val="22"/>
        </w:rPr>
      </w:pPr>
      <w:r w:rsidRPr="005767BE">
        <w:rPr>
          <w:rFonts w:cs="Simplified Arabic"/>
          <w:sz w:val="22"/>
          <w:szCs w:val="22"/>
          <w:rtl/>
        </w:rPr>
        <w:t>والحمد لله رب العالمين أولاً وآخراً وظاهراً وباطناً، ونسأله تعالى أن يتم نعمته، وأن يعفو عنا ذنوبنا التي حالت بيننا وبين كثير من بركاته، وخطايا وشهوات ذهبت بقلوبنا عن تدبر آياته، ونرجوه ونأمل منه أن لا يحرمنا خير ما عنده بشرِّ ما عندنا؛ فإنه لا ييأس من روح الله إلا القوم الكافرون، ولا يقنط من رحمته إلا الضَّالُّون، وصلى الله وسلم على رسوله محمد وعلى آله وصحبه أجمعين، صلاة وسلاماً دائمين متواصلين أبد الأوقات، والحمد لله الذي بنعمته تتم الصالحات.</w:t>
      </w:r>
      <w:r>
        <w:rPr>
          <w:sz w:val="18"/>
          <w:szCs w:val="18"/>
        </w:rPr>
        <w:br w:type="page"/>
      </w:r>
    </w:p>
    <w:tbl>
      <w:tblPr>
        <w:bidiVisual/>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950"/>
        <w:gridCol w:w="1800"/>
        <w:gridCol w:w="1754"/>
        <w:gridCol w:w="1156"/>
        <w:gridCol w:w="4543"/>
      </w:tblGrid>
      <w:tr w:rsidR="00FD0E65" w:rsidRPr="00FD0E65" w:rsidTr="00850D9F">
        <w:trPr>
          <w:trHeight w:val="347"/>
          <w:jc w:val="center"/>
        </w:trPr>
        <w:tc>
          <w:tcPr>
            <w:tcW w:w="507" w:type="dxa"/>
            <w:vMerge w:val="restart"/>
            <w:tcBorders>
              <w:top w:val="double" w:sz="4" w:space="0" w:color="auto"/>
              <w:left w:val="double" w:sz="4" w:space="0" w:color="auto"/>
              <w:right w:val="double" w:sz="4" w:space="0" w:color="auto"/>
            </w:tcBorders>
            <w:textDirection w:val="btLr"/>
            <w:vAlign w:val="center"/>
          </w:tcPr>
          <w:p w:rsidR="00FD0E65" w:rsidRPr="00FD0E65" w:rsidRDefault="00FD0E65" w:rsidP="00B73BC9">
            <w:pPr>
              <w:jc w:val="center"/>
              <w:rPr>
                <w:rFonts w:cs="Times New Roman"/>
                <w:b/>
                <w:bCs/>
                <w:sz w:val="22"/>
                <w:szCs w:val="22"/>
                <w:rtl/>
              </w:rPr>
            </w:pPr>
            <w:r w:rsidRPr="00FD0E65">
              <w:rPr>
                <w:rFonts w:cs="Times New Roman"/>
                <w:b/>
                <w:bCs/>
                <w:sz w:val="22"/>
                <w:szCs w:val="22"/>
                <w:rtl/>
              </w:rPr>
              <w:lastRenderedPageBreak/>
              <w:t>الأصول الثلاثة</w:t>
            </w:r>
            <w:r w:rsidR="003069AE">
              <w:rPr>
                <w:rFonts w:cs="Times New Roman"/>
                <w:b/>
                <w:bCs/>
                <w:sz w:val="22"/>
                <w:szCs w:val="22"/>
                <w:rtl/>
              </w:rPr>
              <w:t xml:space="preserve"> (هي</w:t>
            </w:r>
            <w:r w:rsidRPr="00FD0E65">
              <w:rPr>
                <w:rFonts w:cs="Times New Roman"/>
                <w:b/>
                <w:bCs/>
                <w:sz w:val="22"/>
                <w:szCs w:val="22"/>
                <w:rtl/>
              </w:rPr>
              <w:t xml:space="preserve"> أسئلة القبر) وأدلتها</w:t>
            </w:r>
            <w:r w:rsidR="00B73BC9">
              <w:rPr>
                <w:rFonts w:cs="Times New Roman" w:hint="cs"/>
                <w:b/>
                <w:bCs/>
                <w:sz w:val="22"/>
                <w:szCs w:val="22"/>
                <w:rtl/>
              </w:rPr>
              <w:t xml:space="preserve">، وندرسها للإجابة عن </w:t>
            </w:r>
            <w:r w:rsidR="00714A75">
              <w:rPr>
                <w:rFonts w:cs="Times New Roman" w:hint="cs"/>
                <w:b/>
                <w:bCs/>
                <w:sz w:val="22"/>
                <w:szCs w:val="22"/>
                <w:rtl/>
              </w:rPr>
              <w:t>أسئلة</w:t>
            </w:r>
            <w:r w:rsidR="00B73BC9">
              <w:rPr>
                <w:rFonts w:cs="Times New Roman" w:hint="cs"/>
                <w:b/>
                <w:bCs/>
                <w:sz w:val="22"/>
                <w:szCs w:val="22"/>
                <w:rtl/>
              </w:rPr>
              <w:t xml:space="preserve"> القبر </w:t>
            </w:r>
            <w:r w:rsidR="00714A75">
              <w:rPr>
                <w:rFonts w:cs="Times New Roman" w:hint="cs"/>
                <w:b/>
                <w:bCs/>
                <w:sz w:val="22"/>
                <w:szCs w:val="22"/>
                <w:rtl/>
              </w:rPr>
              <w:t>ولاشتمالها</w:t>
            </w:r>
            <w:r w:rsidR="00B73BC9">
              <w:rPr>
                <w:rFonts w:cs="Times New Roman" w:hint="cs"/>
                <w:b/>
                <w:bCs/>
                <w:sz w:val="22"/>
                <w:szCs w:val="22"/>
                <w:rtl/>
              </w:rPr>
              <w:t xml:space="preserve"> على الأدلة، ونصيحة العلماء و</w:t>
            </w:r>
            <w:r w:rsidR="003069AE">
              <w:rPr>
                <w:rFonts w:cs="Times New Roman" w:hint="cs"/>
                <w:b/>
                <w:bCs/>
                <w:sz w:val="22"/>
                <w:szCs w:val="22"/>
                <w:rtl/>
              </w:rPr>
              <w:t>مختصر</w:t>
            </w:r>
            <w:r w:rsidR="00983972">
              <w:rPr>
                <w:rFonts w:cs="Times New Roman" w:hint="cs"/>
                <w:b/>
                <w:bCs/>
                <w:sz w:val="22"/>
                <w:szCs w:val="22"/>
                <w:rtl/>
              </w:rPr>
              <w:t>ة</w:t>
            </w:r>
            <w:r w:rsidR="003069AE">
              <w:rPr>
                <w:rFonts w:cs="Times New Roman" w:hint="cs"/>
                <w:b/>
                <w:bCs/>
                <w:sz w:val="22"/>
                <w:szCs w:val="22"/>
                <w:rtl/>
              </w:rPr>
              <w:t xml:space="preserve"> وواضحة وفيها أصول مهمة ودعاء للطالب وهذا من حسن عناية المصنف وقصده الخير للمسلمين وعناية العلماء بها ووضع الله لها القبول</w:t>
            </w:r>
          </w:p>
        </w:tc>
        <w:tc>
          <w:tcPr>
            <w:tcW w:w="950" w:type="dxa"/>
            <w:vMerge w:val="restart"/>
            <w:tcBorders>
              <w:top w:val="double" w:sz="4" w:space="0" w:color="auto"/>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أربع مسائل يجب تعلمها ودليلها (سورة العصر)</w:t>
            </w:r>
          </w:p>
        </w:tc>
        <w:tc>
          <w:tcPr>
            <w:tcW w:w="1800" w:type="dxa"/>
            <w:tcBorders>
              <w:top w:val="double" w:sz="4" w:space="0" w:color="auto"/>
              <w:lef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العلم</w:t>
            </w:r>
          </w:p>
        </w:tc>
        <w:tc>
          <w:tcPr>
            <w:tcW w:w="7453" w:type="dxa"/>
            <w:gridSpan w:val="3"/>
            <w:tcBorders>
              <w:top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هو</w:t>
            </w:r>
            <w:r w:rsidR="00714A75">
              <w:rPr>
                <w:rFonts w:cs="Times New Roman" w:hint="cs"/>
                <w:b/>
                <w:bCs/>
                <w:sz w:val="22"/>
                <w:szCs w:val="22"/>
                <w:rtl/>
              </w:rPr>
              <w:t xml:space="preserve"> </w:t>
            </w:r>
            <w:r w:rsidRPr="00FD0E65">
              <w:rPr>
                <w:rFonts w:cs="Times New Roman"/>
                <w:b/>
                <w:bCs/>
                <w:sz w:val="22"/>
                <w:szCs w:val="22"/>
                <w:rtl/>
              </w:rPr>
              <w:t xml:space="preserve">معرفة الله ومعرفة نبيه </w:t>
            </w:r>
            <w:r w:rsidRPr="00FD0E65">
              <w:rPr>
                <w:rFonts w:cs="Times New Roman"/>
                <w:b/>
                <w:bCs/>
                <w:sz w:val="22"/>
                <w:szCs w:val="22"/>
              </w:rPr>
              <w:sym w:font="AGA Arabesque" w:char="F072"/>
            </w:r>
            <w:r w:rsidRPr="00FD0E65">
              <w:rPr>
                <w:rFonts w:cs="Times New Roman"/>
                <w:b/>
                <w:bCs/>
                <w:sz w:val="22"/>
                <w:szCs w:val="22"/>
                <w:rtl/>
              </w:rPr>
              <w:t>. ومعرفة دين الإسلام بالأدلة (أي الأصول الثلاثة)</w:t>
            </w:r>
          </w:p>
        </w:tc>
      </w:tr>
      <w:tr w:rsidR="00FD0E65" w:rsidRPr="00FD0E65" w:rsidTr="00850D9F">
        <w:trPr>
          <w:trHeight w:val="331"/>
          <w:jc w:val="center"/>
        </w:trPr>
        <w:tc>
          <w:tcPr>
            <w:tcW w:w="507" w:type="dxa"/>
            <w:vMerge/>
            <w:tcBorders>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1800" w:type="dxa"/>
            <w:tcBorders>
              <w:top w:val="single" w:sz="8" w:space="0" w:color="auto"/>
              <w:left w:val="double" w:sz="4" w:space="0" w:color="auto"/>
              <w:bottom w:val="single" w:sz="8" w:space="0" w:color="auto"/>
              <w:right w:val="sing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العمل به</w:t>
            </w:r>
          </w:p>
        </w:tc>
        <w:tc>
          <w:tcPr>
            <w:tcW w:w="7453" w:type="dxa"/>
            <w:gridSpan w:val="3"/>
            <w:tcBorders>
              <w:top w:val="single" w:sz="8" w:space="0" w:color="auto"/>
              <w:left w:val="single" w:sz="4" w:space="0" w:color="auto"/>
              <w:bottom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هتف العلم بالعمل فإن أجابه وإلا ارتحل (وعالم بعلمه لم يعملن  معذب من قبل عباد الوثن)</w:t>
            </w:r>
          </w:p>
        </w:tc>
      </w:tr>
      <w:tr w:rsidR="00FD0E65" w:rsidRPr="00FD0E65" w:rsidTr="00850D9F">
        <w:trPr>
          <w:trHeight w:val="193"/>
          <w:jc w:val="center"/>
        </w:trPr>
        <w:tc>
          <w:tcPr>
            <w:tcW w:w="507" w:type="dxa"/>
            <w:vMerge/>
            <w:tcBorders>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1800" w:type="dxa"/>
            <w:vMerge w:val="restart"/>
            <w:tcBorders>
              <w:top w:val="single" w:sz="8" w:space="0" w:color="auto"/>
              <w:lef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الدعوة إليه</w:t>
            </w:r>
          </w:p>
        </w:tc>
        <w:tc>
          <w:tcPr>
            <w:tcW w:w="7453" w:type="dxa"/>
            <w:gridSpan w:val="3"/>
            <w:tcBorders>
              <w:top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شروط الدعوة: الإخلاص، العلم الشرعي، معرفة حال المدعو، الحكمة، الصبر</w:t>
            </w:r>
          </w:p>
        </w:tc>
      </w:tr>
      <w:tr w:rsidR="00FD0E65" w:rsidRPr="00FD0E65" w:rsidTr="00850D9F">
        <w:trPr>
          <w:trHeight w:val="270"/>
          <w:jc w:val="center"/>
        </w:trPr>
        <w:tc>
          <w:tcPr>
            <w:tcW w:w="507" w:type="dxa"/>
            <w:vMerge/>
            <w:tcBorders>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1800" w:type="dxa"/>
            <w:vMerge/>
            <w:tcBorders>
              <w:left w:val="double" w:sz="4" w:space="0" w:color="auto"/>
            </w:tcBorders>
            <w:vAlign w:val="center"/>
          </w:tcPr>
          <w:p w:rsidR="00FD0E65" w:rsidRPr="00FD0E65" w:rsidRDefault="00FD0E65" w:rsidP="00850D9F">
            <w:pPr>
              <w:jc w:val="center"/>
              <w:rPr>
                <w:rFonts w:cs="Times New Roman"/>
                <w:b/>
                <w:bCs/>
                <w:sz w:val="22"/>
                <w:szCs w:val="22"/>
                <w:rtl/>
              </w:rPr>
            </w:pPr>
          </w:p>
        </w:tc>
        <w:tc>
          <w:tcPr>
            <w:tcW w:w="7453" w:type="dxa"/>
            <w:gridSpan w:val="3"/>
            <w:tcBorders>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أول ما يدعى إليه التوحيد ودعوة الأنبياء والرسل وأعلى مراتب الدعوة للتوحيد ونفي الشرك.</w:t>
            </w:r>
          </w:p>
        </w:tc>
      </w:tr>
      <w:tr w:rsidR="00FD0E65" w:rsidRPr="00FD0E65" w:rsidTr="00850D9F">
        <w:trPr>
          <w:trHeight w:val="244"/>
          <w:jc w:val="center"/>
        </w:trPr>
        <w:tc>
          <w:tcPr>
            <w:tcW w:w="507" w:type="dxa"/>
            <w:vMerge/>
            <w:tcBorders>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1800" w:type="dxa"/>
            <w:vMerge w:val="restart"/>
            <w:tcBorders>
              <w:top w:val="single" w:sz="8" w:space="0" w:color="auto"/>
              <w:lef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الصبر</w:t>
            </w:r>
          </w:p>
        </w:tc>
        <w:tc>
          <w:tcPr>
            <w:tcW w:w="7453" w:type="dxa"/>
            <w:gridSpan w:val="3"/>
            <w:tcBorders>
              <w:top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على طاعة الله كـ(الصلاة) وعن معصية الله كـ(الربا) وعلى أقدار الله المؤلمة كـ(الفقر).</w:t>
            </w:r>
          </w:p>
        </w:tc>
      </w:tr>
      <w:tr w:rsidR="00FD0E65" w:rsidRPr="00FD0E65" w:rsidTr="00850D9F">
        <w:trPr>
          <w:trHeight w:val="321"/>
          <w:jc w:val="center"/>
        </w:trPr>
        <w:tc>
          <w:tcPr>
            <w:tcW w:w="507" w:type="dxa"/>
            <w:vMerge/>
            <w:tcBorders>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1800" w:type="dxa"/>
            <w:vMerge/>
            <w:tcBorders>
              <w:left w:val="double" w:sz="4" w:space="0" w:color="auto"/>
            </w:tcBorders>
            <w:vAlign w:val="center"/>
          </w:tcPr>
          <w:p w:rsidR="00FD0E65" w:rsidRPr="00FD0E65" w:rsidRDefault="00FD0E65" w:rsidP="00850D9F">
            <w:pPr>
              <w:jc w:val="center"/>
              <w:rPr>
                <w:rFonts w:cs="Times New Roman"/>
                <w:b/>
                <w:bCs/>
                <w:sz w:val="22"/>
                <w:szCs w:val="22"/>
                <w:rtl/>
              </w:rPr>
            </w:pPr>
          </w:p>
        </w:tc>
        <w:tc>
          <w:tcPr>
            <w:tcW w:w="7453" w:type="dxa"/>
            <w:gridSpan w:val="3"/>
            <w:tcBorders>
              <w:right w:val="double" w:sz="4" w:space="0" w:color="auto"/>
            </w:tcBorders>
            <w:vAlign w:val="center"/>
          </w:tcPr>
          <w:p w:rsidR="00FD0E65" w:rsidRPr="00FD0E65" w:rsidRDefault="00FD0E65" w:rsidP="003243EA">
            <w:pPr>
              <w:jc w:val="center"/>
              <w:rPr>
                <w:rFonts w:cs="Times New Roman"/>
                <w:b/>
                <w:bCs/>
                <w:sz w:val="22"/>
                <w:szCs w:val="22"/>
                <w:rtl/>
              </w:rPr>
            </w:pPr>
            <w:r w:rsidRPr="00FD0E65">
              <w:rPr>
                <w:rFonts w:cs="Times New Roman"/>
                <w:b/>
                <w:bCs/>
                <w:sz w:val="22"/>
                <w:szCs w:val="22"/>
                <w:rtl/>
              </w:rPr>
              <w:t>أراد المصنف من الصبر أي الصبر</w:t>
            </w:r>
            <w:r w:rsidR="003243EA">
              <w:rPr>
                <w:rFonts w:cs="Times New Roman" w:hint="cs"/>
                <w:b/>
                <w:bCs/>
                <w:sz w:val="22"/>
                <w:szCs w:val="22"/>
                <w:rtl/>
              </w:rPr>
              <w:t xml:space="preserve"> </w:t>
            </w:r>
            <w:r w:rsidR="003243EA" w:rsidRPr="00FD0E65">
              <w:rPr>
                <w:rFonts w:cs="Times New Roman"/>
                <w:b/>
                <w:bCs/>
                <w:sz w:val="22"/>
                <w:szCs w:val="22"/>
                <w:rtl/>
              </w:rPr>
              <w:t>على</w:t>
            </w:r>
            <w:r w:rsidRPr="00FD0E65">
              <w:rPr>
                <w:rFonts w:cs="Times New Roman"/>
                <w:b/>
                <w:bCs/>
                <w:sz w:val="22"/>
                <w:szCs w:val="22"/>
                <w:rtl/>
              </w:rPr>
              <w:t xml:space="preserve"> أولاً العلم ثم على العمل</w:t>
            </w:r>
            <w:r w:rsidR="003243EA">
              <w:rPr>
                <w:rFonts w:cs="Times New Roman" w:hint="cs"/>
                <w:b/>
                <w:bCs/>
                <w:sz w:val="22"/>
                <w:szCs w:val="22"/>
                <w:rtl/>
              </w:rPr>
              <w:t xml:space="preserve"> ثانياً</w:t>
            </w:r>
            <w:r w:rsidRPr="00FD0E65">
              <w:rPr>
                <w:rFonts w:cs="Times New Roman"/>
                <w:b/>
                <w:bCs/>
                <w:sz w:val="22"/>
                <w:szCs w:val="22"/>
                <w:rtl/>
              </w:rPr>
              <w:t xml:space="preserve"> ثم على الدعوة</w:t>
            </w:r>
            <w:r w:rsidR="003243EA">
              <w:rPr>
                <w:rFonts w:cs="Times New Roman" w:hint="cs"/>
                <w:b/>
                <w:bCs/>
                <w:sz w:val="22"/>
                <w:szCs w:val="22"/>
                <w:rtl/>
              </w:rPr>
              <w:t xml:space="preserve"> ثالثاً</w:t>
            </w:r>
            <w:r w:rsidRPr="00FD0E65">
              <w:rPr>
                <w:rFonts w:cs="Times New Roman"/>
                <w:b/>
                <w:bCs/>
                <w:sz w:val="22"/>
                <w:szCs w:val="22"/>
                <w:rtl/>
              </w:rPr>
              <w:t>.</w:t>
            </w:r>
          </w:p>
        </w:tc>
      </w:tr>
      <w:tr w:rsidR="00FD0E65" w:rsidRPr="00FD0E65" w:rsidTr="00850D9F">
        <w:trPr>
          <w:trHeight w:val="257"/>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vMerge w:val="restart"/>
            <w:tcBorders>
              <w:top w:val="double" w:sz="4" w:space="0" w:color="auto"/>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ثلاث مسائل يجب تعلمها والعمل بها</w:t>
            </w:r>
          </w:p>
        </w:tc>
        <w:tc>
          <w:tcPr>
            <w:tcW w:w="9253" w:type="dxa"/>
            <w:gridSpan w:val="4"/>
            <w:tcBorders>
              <w:top w:val="double" w:sz="4" w:space="0" w:color="auto"/>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توحيد الربوبية (المنفرد بالربوبية لا بد من إفراده بالإلوهية) وتوحيد الأسماء والصفات</w:t>
            </w:r>
          </w:p>
        </w:tc>
      </w:tr>
      <w:tr w:rsidR="00FD0E65" w:rsidRPr="00FD0E65" w:rsidTr="00850D9F">
        <w:trPr>
          <w:trHeight w:val="308"/>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253" w:type="dxa"/>
            <w:gridSpan w:val="4"/>
            <w:tcBorders>
              <w:left w:val="double" w:sz="4" w:space="0" w:color="auto"/>
              <w:bottom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الإخلاص (توحيد الإلوهية) وأن الله لا يرضى أن يشرك معه أحد في عبادته لا ملك مقرب ولا نبي مرسل.</w:t>
            </w:r>
          </w:p>
        </w:tc>
      </w:tr>
      <w:tr w:rsidR="00FD0E65" w:rsidRPr="00FD0E65" w:rsidTr="00850D9F">
        <w:trPr>
          <w:trHeight w:val="450"/>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253" w:type="dxa"/>
            <w:gridSpan w:val="4"/>
            <w:tcBorders>
              <w:left w:val="double" w:sz="4" w:space="0" w:color="auto"/>
              <w:bottom w:val="single" w:sz="8" w:space="0" w:color="auto"/>
              <w:right w:val="sing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البراءة من الشرك وأهله وتكون بالقلب (بالبغض) وباللسان (</w:t>
            </w:r>
            <w:r w:rsidRPr="00FD0E65">
              <w:rPr>
                <w:rFonts w:cs="Times New Roman"/>
                <w:b/>
                <w:bCs/>
                <w:color w:val="000000"/>
                <w:sz w:val="22"/>
                <w:szCs w:val="22"/>
                <w:rtl/>
              </w:rPr>
              <w:t>إنني براء مما</w:t>
            </w:r>
            <w:r w:rsidR="00850D9F">
              <w:rPr>
                <w:rFonts w:cs="Times New Roman" w:hint="cs"/>
                <w:b/>
                <w:bCs/>
                <w:color w:val="000000"/>
                <w:sz w:val="22"/>
                <w:szCs w:val="22"/>
                <w:rtl/>
              </w:rPr>
              <w:t xml:space="preserve"> </w:t>
            </w:r>
            <w:r w:rsidRPr="00FD0E65">
              <w:rPr>
                <w:rFonts w:cs="Times New Roman"/>
                <w:b/>
                <w:bCs/>
                <w:color w:val="000000"/>
                <w:sz w:val="22"/>
                <w:szCs w:val="22"/>
                <w:rtl/>
              </w:rPr>
              <w:t>تعبدون</w:t>
            </w:r>
            <w:r w:rsidRPr="00FD0E65">
              <w:rPr>
                <w:rFonts w:cs="Times New Roman"/>
                <w:b/>
                <w:bCs/>
                <w:sz w:val="22"/>
                <w:szCs w:val="22"/>
                <w:rtl/>
              </w:rPr>
              <w:t>) وبالجوارح (عدم مشاركتهم في أعيادهم واحتفالاتهم والتشبه بهم)</w:t>
            </w:r>
          </w:p>
        </w:tc>
      </w:tr>
      <w:tr w:rsidR="00FD0E65" w:rsidRPr="00FD0E65" w:rsidTr="00850D9F">
        <w:trPr>
          <w:cantSplit/>
          <w:trHeight w:val="1134"/>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tcBorders>
              <w:top w:val="double" w:sz="4" w:space="0" w:color="auto"/>
              <w:left w:val="double" w:sz="4" w:space="0" w:color="auto"/>
              <w:bottom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سبب دراسة التوحيد</w:t>
            </w:r>
          </w:p>
        </w:tc>
        <w:tc>
          <w:tcPr>
            <w:tcW w:w="9253" w:type="dxa"/>
            <w:gridSpan w:val="4"/>
            <w:tcBorders>
              <w:top w:val="double" w:sz="4" w:space="0" w:color="auto"/>
              <w:left w:val="double" w:sz="4" w:space="0" w:color="auto"/>
              <w:bottom w:val="double" w:sz="4" w:space="0" w:color="auto"/>
              <w:right w:val="double" w:sz="4" w:space="0" w:color="auto"/>
            </w:tcBorders>
            <w:vAlign w:val="center"/>
          </w:tcPr>
          <w:p w:rsidR="00FD0E65" w:rsidRPr="00FD0E65" w:rsidRDefault="00850D9F" w:rsidP="00983972">
            <w:pPr>
              <w:jc w:val="center"/>
              <w:rPr>
                <w:rFonts w:cs="Times New Roman"/>
                <w:b/>
                <w:bCs/>
                <w:sz w:val="22"/>
                <w:szCs w:val="22"/>
                <w:rtl/>
              </w:rPr>
            </w:pPr>
            <w:r>
              <w:rPr>
                <w:rFonts w:cs="Times New Roman" w:hint="cs"/>
                <w:b/>
                <w:bCs/>
                <w:sz w:val="22"/>
                <w:szCs w:val="22"/>
                <w:rtl/>
              </w:rPr>
              <w:t xml:space="preserve">دين الحنفاء، أمر الله </w:t>
            </w:r>
            <w:r w:rsidR="00B73BC9">
              <w:rPr>
                <w:rFonts w:cs="Times New Roman" w:hint="cs"/>
                <w:b/>
                <w:bCs/>
                <w:sz w:val="22"/>
                <w:szCs w:val="22"/>
                <w:rtl/>
              </w:rPr>
              <w:t>ل</w:t>
            </w:r>
            <w:r>
              <w:rPr>
                <w:rFonts w:cs="Times New Roman" w:hint="cs"/>
                <w:b/>
                <w:bCs/>
                <w:sz w:val="22"/>
                <w:szCs w:val="22"/>
                <w:rtl/>
              </w:rPr>
              <w:t>لأنبياء وجميع الناس و</w:t>
            </w:r>
            <w:r w:rsidR="00983972">
              <w:rPr>
                <w:rFonts w:cs="Times New Roman" w:hint="cs"/>
                <w:b/>
                <w:bCs/>
                <w:sz w:val="22"/>
                <w:szCs w:val="22"/>
                <w:rtl/>
              </w:rPr>
              <w:t>خلقهم لها</w:t>
            </w:r>
            <w:r w:rsidR="00714A75">
              <w:rPr>
                <w:rFonts w:cs="Times New Roman" w:hint="cs"/>
                <w:b/>
                <w:bCs/>
                <w:sz w:val="22"/>
                <w:szCs w:val="22"/>
                <w:rtl/>
              </w:rPr>
              <w:t xml:space="preserve">، </w:t>
            </w:r>
            <w:r>
              <w:rPr>
                <w:rFonts w:cs="Times New Roman" w:hint="cs"/>
                <w:b/>
                <w:bCs/>
                <w:sz w:val="22"/>
                <w:szCs w:val="22"/>
                <w:rtl/>
              </w:rPr>
              <w:t>وأعظم ما أمر الله به، وحتى لا نقع في الشرك وهو أعظم ما نهى الله عنه</w:t>
            </w:r>
            <w:r w:rsidR="00421820">
              <w:rPr>
                <w:rFonts w:cs="Times New Roman" w:hint="cs"/>
                <w:b/>
                <w:bCs/>
                <w:sz w:val="22"/>
                <w:szCs w:val="22"/>
                <w:rtl/>
              </w:rPr>
              <w:t xml:space="preserve">، ولا أنفع للقلب من التوحيد وإخلاص الدين لله ولا أضر عليه من الإشراك، ولأجله </w:t>
            </w:r>
            <w:r w:rsidR="00714A75">
              <w:rPr>
                <w:rFonts w:cs="Times New Roman" w:hint="cs"/>
                <w:b/>
                <w:bCs/>
                <w:sz w:val="22"/>
                <w:szCs w:val="22"/>
                <w:rtl/>
              </w:rPr>
              <w:t>أرسلت</w:t>
            </w:r>
            <w:r w:rsidR="00421820">
              <w:rPr>
                <w:rFonts w:cs="Times New Roman" w:hint="cs"/>
                <w:b/>
                <w:bCs/>
                <w:sz w:val="22"/>
                <w:szCs w:val="22"/>
                <w:rtl/>
              </w:rPr>
              <w:t xml:space="preserve"> الرسل</w:t>
            </w:r>
            <w:r w:rsidR="00B73BC9">
              <w:rPr>
                <w:rFonts w:cs="Times New Roman" w:hint="cs"/>
                <w:b/>
                <w:bCs/>
                <w:sz w:val="22"/>
                <w:szCs w:val="22"/>
                <w:rtl/>
              </w:rPr>
              <w:t>،</w:t>
            </w:r>
            <w:r w:rsidR="00421820">
              <w:rPr>
                <w:rFonts w:cs="Times New Roman" w:hint="cs"/>
                <w:b/>
                <w:bCs/>
                <w:sz w:val="22"/>
                <w:szCs w:val="22"/>
                <w:rtl/>
              </w:rPr>
              <w:t xml:space="preserve"> وأنزلت الكتب</w:t>
            </w:r>
            <w:r w:rsidR="00B73BC9">
              <w:rPr>
                <w:rFonts w:cs="Times New Roman" w:hint="cs"/>
                <w:b/>
                <w:bCs/>
                <w:sz w:val="22"/>
                <w:szCs w:val="22"/>
                <w:rtl/>
              </w:rPr>
              <w:t>،</w:t>
            </w:r>
            <w:r w:rsidR="00421820">
              <w:rPr>
                <w:rFonts w:cs="Times New Roman" w:hint="cs"/>
                <w:b/>
                <w:bCs/>
                <w:sz w:val="22"/>
                <w:szCs w:val="22"/>
                <w:rtl/>
              </w:rPr>
              <w:t xml:space="preserve"> وبه تكفر الذنوب</w:t>
            </w:r>
            <w:r w:rsidR="00B73BC9">
              <w:rPr>
                <w:rFonts w:cs="Times New Roman" w:hint="cs"/>
                <w:b/>
                <w:bCs/>
                <w:sz w:val="22"/>
                <w:szCs w:val="22"/>
                <w:rtl/>
              </w:rPr>
              <w:t>،</w:t>
            </w:r>
            <w:r w:rsidR="00421820">
              <w:rPr>
                <w:rFonts w:cs="Times New Roman" w:hint="cs"/>
                <w:b/>
                <w:bCs/>
                <w:sz w:val="22"/>
                <w:szCs w:val="22"/>
                <w:rtl/>
              </w:rPr>
              <w:t xml:space="preserve"> وتستوجب الجنة</w:t>
            </w:r>
            <w:r w:rsidR="00B73BC9">
              <w:rPr>
                <w:rFonts w:cs="Times New Roman" w:hint="cs"/>
                <w:b/>
                <w:bCs/>
                <w:sz w:val="22"/>
                <w:szCs w:val="22"/>
                <w:rtl/>
              </w:rPr>
              <w:t>،</w:t>
            </w:r>
            <w:r w:rsidR="00421820">
              <w:rPr>
                <w:rFonts w:cs="Times New Roman" w:hint="cs"/>
                <w:b/>
                <w:bCs/>
                <w:sz w:val="22"/>
                <w:szCs w:val="22"/>
                <w:rtl/>
              </w:rPr>
              <w:t xml:space="preserve"> وبه النجاة من النار</w:t>
            </w:r>
            <w:r w:rsidR="00B73BC9">
              <w:rPr>
                <w:rFonts w:cs="Times New Roman" w:hint="cs"/>
                <w:b/>
                <w:bCs/>
                <w:sz w:val="22"/>
                <w:szCs w:val="22"/>
                <w:rtl/>
              </w:rPr>
              <w:t>،</w:t>
            </w:r>
            <w:r w:rsidR="00421820">
              <w:rPr>
                <w:rFonts w:cs="Times New Roman" w:hint="cs"/>
                <w:b/>
                <w:bCs/>
                <w:sz w:val="22"/>
                <w:szCs w:val="22"/>
                <w:rtl/>
              </w:rPr>
              <w:t xml:space="preserve"> ولا يقبل إي عمل إلا به، وكل آية في القرآن متضمنة للتوحيد شاهدة به داعية إليه، وسبب لانشراح الصدر، </w:t>
            </w:r>
            <w:r w:rsidR="00714A75">
              <w:rPr>
                <w:rFonts w:cs="Times New Roman" w:hint="cs"/>
                <w:b/>
                <w:bCs/>
                <w:sz w:val="22"/>
                <w:szCs w:val="22"/>
                <w:rtl/>
              </w:rPr>
              <w:t>والطمأنينة</w:t>
            </w:r>
            <w:r w:rsidR="00B73BC9">
              <w:rPr>
                <w:rFonts w:cs="Times New Roman" w:hint="cs"/>
                <w:b/>
                <w:bCs/>
                <w:sz w:val="22"/>
                <w:szCs w:val="22"/>
                <w:rtl/>
              </w:rPr>
              <w:t>،</w:t>
            </w:r>
            <w:r w:rsidR="00714A75">
              <w:rPr>
                <w:rFonts w:cs="Times New Roman" w:hint="cs"/>
                <w:b/>
                <w:bCs/>
                <w:sz w:val="22"/>
                <w:szCs w:val="22"/>
                <w:rtl/>
              </w:rPr>
              <w:t xml:space="preserve"> والهدايه</w:t>
            </w:r>
            <w:r w:rsidR="00B73BC9">
              <w:rPr>
                <w:rFonts w:cs="Times New Roman" w:hint="cs"/>
                <w:b/>
                <w:bCs/>
                <w:sz w:val="22"/>
                <w:szCs w:val="22"/>
                <w:rtl/>
              </w:rPr>
              <w:t xml:space="preserve">، </w:t>
            </w:r>
            <w:r w:rsidR="00714A75">
              <w:rPr>
                <w:rFonts w:cs="Times New Roman" w:hint="cs"/>
                <w:b/>
                <w:bCs/>
                <w:sz w:val="22"/>
                <w:szCs w:val="22"/>
                <w:rtl/>
              </w:rPr>
              <w:t>واستقرار</w:t>
            </w:r>
            <w:r w:rsidR="00B73BC9">
              <w:rPr>
                <w:rFonts w:cs="Times New Roman" w:hint="cs"/>
                <w:b/>
                <w:bCs/>
                <w:sz w:val="22"/>
                <w:szCs w:val="22"/>
                <w:rtl/>
              </w:rPr>
              <w:t xml:space="preserve"> الأمن، وحلاوة الإيمان، وشفاعة النبي </w:t>
            </w:r>
            <w:r w:rsidR="00B73BC9" w:rsidRPr="00FD0E65">
              <w:rPr>
                <w:rFonts w:cs="Times New Roman"/>
                <w:b/>
                <w:bCs/>
                <w:sz w:val="22"/>
                <w:szCs w:val="22"/>
              </w:rPr>
              <w:sym w:font="AGA Arabesque" w:char="F072"/>
            </w:r>
            <w:r w:rsidR="00B73BC9">
              <w:rPr>
                <w:rFonts w:cs="Times New Roman" w:hint="cs"/>
                <w:b/>
                <w:bCs/>
                <w:sz w:val="22"/>
                <w:szCs w:val="22"/>
                <w:rtl/>
              </w:rPr>
              <w:t>، وما دفعت شدائد الدنيا بمثل التوحيد.</w:t>
            </w:r>
          </w:p>
        </w:tc>
      </w:tr>
      <w:tr w:rsidR="00FD0E65" w:rsidRPr="00FD0E65" w:rsidTr="00850D9F">
        <w:trPr>
          <w:trHeight w:val="206"/>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vMerge w:val="restart"/>
            <w:tcBorders>
              <w:top w:val="double" w:sz="4" w:space="0" w:color="auto"/>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الأصول الثلاثة</w:t>
            </w:r>
          </w:p>
        </w:tc>
        <w:tc>
          <w:tcPr>
            <w:tcW w:w="9253" w:type="dxa"/>
            <w:gridSpan w:val="4"/>
            <w:tcBorders>
              <w:top w:val="double" w:sz="4" w:space="0" w:color="auto"/>
              <w:left w:val="double" w:sz="4" w:space="0" w:color="auto"/>
              <w:right w:val="double" w:sz="4" w:space="0" w:color="auto"/>
            </w:tcBorders>
            <w:vAlign w:val="center"/>
          </w:tcPr>
          <w:p w:rsidR="00FD0E65" w:rsidRPr="00FD0E65" w:rsidRDefault="00B73BC9" w:rsidP="00850D9F">
            <w:pPr>
              <w:jc w:val="center"/>
              <w:rPr>
                <w:rFonts w:cs="Times New Roman"/>
                <w:b/>
                <w:bCs/>
                <w:sz w:val="22"/>
                <w:szCs w:val="22"/>
                <w:rtl/>
              </w:rPr>
            </w:pPr>
            <w:r>
              <w:rPr>
                <w:rFonts w:cs="Times New Roman"/>
                <w:b/>
                <w:bCs/>
                <w:sz w:val="22"/>
                <w:szCs w:val="22"/>
                <w:rtl/>
              </w:rPr>
              <w:t>معرفة الله</w:t>
            </w:r>
            <w:r w:rsidR="00FD0E65" w:rsidRPr="00FD0E65">
              <w:rPr>
                <w:rFonts w:cs="Times New Roman"/>
                <w:b/>
                <w:bCs/>
                <w:sz w:val="22"/>
                <w:szCs w:val="22"/>
                <w:rtl/>
              </w:rPr>
              <w:t>، من ربك؟ بم عرفت الله؟، الرب هو المعبود، أنواع العبادات، حكم من صرف شيئاً من أنواع العبادة لغير الله مع الدليل</w:t>
            </w:r>
          </w:p>
        </w:tc>
      </w:tr>
      <w:tr w:rsidR="00FD0E65" w:rsidRPr="00FD0E65" w:rsidTr="00850D9F">
        <w:trPr>
          <w:trHeight w:val="270"/>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253" w:type="dxa"/>
            <w:gridSpan w:val="4"/>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معرفة دين الإسلام بالأدلة، تعريف الإسلام، مراتب الدين، أركان الإسلام، تعريف الشهادة، أركان الإيمان، شعب الإيمان، الإحسان، دليل مراتب الدين، علامات الساعة</w:t>
            </w:r>
            <w:r w:rsidR="00B73BC9">
              <w:rPr>
                <w:rFonts w:cs="Times New Roman" w:hint="cs"/>
                <w:b/>
                <w:bCs/>
                <w:sz w:val="22"/>
                <w:szCs w:val="22"/>
                <w:rtl/>
              </w:rPr>
              <w:t>.</w:t>
            </w:r>
          </w:p>
        </w:tc>
      </w:tr>
      <w:tr w:rsidR="00FD0E65" w:rsidRPr="00FD0E65" w:rsidTr="00850D9F">
        <w:trPr>
          <w:trHeight w:val="334"/>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vMerge/>
            <w:tcBorders>
              <w:left w:val="double" w:sz="4" w:space="0" w:color="auto"/>
              <w:bottom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253" w:type="dxa"/>
            <w:gridSpan w:val="4"/>
            <w:tcBorders>
              <w:left w:val="double" w:sz="4" w:space="0" w:color="auto"/>
              <w:bottom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 xml:space="preserve">معرفة نبيه </w:t>
            </w:r>
            <w:r w:rsidRPr="00FD0E65">
              <w:rPr>
                <w:rFonts w:cs="Times New Roman"/>
                <w:b/>
                <w:bCs/>
                <w:sz w:val="22"/>
                <w:szCs w:val="22"/>
              </w:rPr>
              <w:sym w:font="AGA Arabesque" w:char="F072"/>
            </w:r>
            <w:r w:rsidRPr="00FD0E65">
              <w:rPr>
                <w:rFonts w:cs="Times New Roman"/>
                <w:b/>
                <w:bCs/>
                <w:sz w:val="22"/>
                <w:szCs w:val="22"/>
                <w:rtl/>
              </w:rPr>
              <w:t>، نسبه، ولادته، عمره، نبوته ورسالته، بلده، الحكمة من بعثته، زمن دعوته للتوحيد، الإسراء والمعراج، أين ومتى فرضت الصلاة، الهجرة وحكمها ووقتها، متى شرعت بقية الشرائع؟، مدة الدعوة، وفاته، ما جاء به من الدين، عموم بعثته للثقلين، كمال الدين وتمام النعمة.</w:t>
            </w:r>
          </w:p>
        </w:tc>
      </w:tr>
      <w:tr w:rsidR="00FD0E65" w:rsidRPr="00FD0E65" w:rsidTr="00850D9F">
        <w:trPr>
          <w:trHeight w:val="129"/>
          <w:jc w:val="center"/>
        </w:trPr>
        <w:tc>
          <w:tcPr>
            <w:tcW w:w="507" w:type="dxa"/>
            <w:vMerge/>
            <w:tcBorders>
              <w:left w:val="double" w:sz="4" w:space="0" w:color="auto"/>
              <w:right w:val="double" w:sz="4" w:space="0" w:color="auto"/>
            </w:tcBorders>
            <w:vAlign w:val="center"/>
          </w:tcPr>
          <w:p w:rsidR="00FD0E65" w:rsidRPr="00FD0E65" w:rsidRDefault="00FD0E65" w:rsidP="00850D9F">
            <w:pPr>
              <w:jc w:val="center"/>
              <w:rPr>
                <w:rFonts w:cs="Times New Roman"/>
                <w:b/>
                <w:bCs/>
                <w:sz w:val="22"/>
                <w:szCs w:val="22"/>
                <w:rtl/>
              </w:rPr>
            </w:pPr>
          </w:p>
        </w:tc>
        <w:tc>
          <w:tcPr>
            <w:tcW w:w="950" w:type="dxa"/>
            <w:vMerge w:val="restart"/>
            <w:tcBorders>
              <w:top w:val="double" w:sz="4" w:space="0" w:color="auto"/>
              <w:left w:val="double" w:sz="4" w:space="0" w:color="auto"/>
              <w:right w:val="double" w:sz="4" w:space="0" w:color="auto"/>
            </w:tcBorders>
            <w:textDirection w:val="btLr"/>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الخاتمة</w:t>
            </w:r>
          </w:p>
        </w:tc>
        <w:tc>
          <w:tcPr>
            <w:tcW w:w="9253" w:type="dxa"/>
            <w:gridSpan w:val="4"/>
            <w:tcBorders>
              <w:top w:val="double" w:sz="4" w:space="0" w:color="auto"/>
              <w:left w:val="double" w:sz="4" w:space="0" w:color="auto"/>
              <w:right w:val="sing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البعث بعد الموت والحساب على الأعمال، كفر من كذب بالبعث، وظيفة الرسل ودعوتهم، أول الرسل وآخرهم، ركنا التوحيد الكفر بالطاغوت والإيمان بالله، تعريف الطاغوت، رؤوس الطواغيت، صفة الكفر بالطاغوت، معنى لا إله إلا الله، الإسلام رأس الدين، عمود الدين الصلاة، ذروة الدين في الجهاد.</w:t>
            </w:r>
          </w:p>
        </w:tc>
      </w:tr>
      <w:tr w:rsidR="00FD0E65" w:rsidRPr="00FD0E65" w:rsidTr="00850D9F">
        <w:trPr>
          <w:trHeight w:val="139"/>
          <w:jc w:val="center"/>
        </w:trPr>
        <w:tc>
          <w:tcPr>
            <w:tcW w:w="507"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top w:val="double" w:sz="4" w:space="0" w:color="auto"/>
              <w:left w:val="double" w:sz="4" w:space="0" w:color="auto"/>
              <w:right w:val="double" w:sz="4" w:space="0" w:color="auto"/>
            </w:tcBorders>
            <w:textDirection w:val="btLr"/>
            <w:vAlign w:val="center"/>
          </w:tcPr>
          <w:p w:rsidR="00FD0E65" w:rsidRPr="00FD0E65" w:rsidRDefault="00FD0E65" w:rsidP="00FD0E65">
            <w:pPr>
              <w:rPr>
                <w:rFonts w:cs="Times New Roman"/>
                <w:b/>
                <w:bCs/>
                <w:sz w:val="22"/>
                <w:szCs w:val="22"/>
                <w:rtl/>
              </w:rPr>
            </w:pPr>
          </w:p>
        </w:tc>
        <w:tc>
          <w:tcPr>
            <w:tcW w:w="1800" w:type="dxa"/>
            <w:vMerge w:val="restart"/>
            <w:tcBorders>
              <w:top w:val="single" w:sz="4" w:space="0" w:color="auto"/>
              <w:lef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أنواع الجهاد</w:t>
            </w:r>
          </w:p>
        </w:tc>
        <w:tc>
          <w:tcPr>
            <w:tcW w:w="1754" w:type="dxa"/>
            <w:tcBorders>
              <w:top w:val="sing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النفس</w:t>
            </w:r>
          </w:p>
        </w:tc>
        <w:tc>
          <w:tcPr>
            <w:tcW w:w="5699" w:type="dxa"/>
            <w:gridSpan w:val="2"/>
            <w:tcBorders>
              <w:top w:val="single" w:sz="4"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يكون بسورة العصر(العلم والعمل به والدعوة إليه والصبر)</w:t>
            </w:r>
          </w:p>
        </w:tc>
      </w:tr>
      <w:tr w:rsidR="00FD0E65" w:rsidRPr="00FD0E65" w:rsidTr="00850D9F">
        <w:trPr>
          <w:trHeight w:val="193"/>
          <w:jc w:val="center"/>
        </w:trPr>
        <w:tc>
          <w:tcPr>
            <w:tcW w:w="507"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1800" w:type="dxa"/>
            <w:vMerge/>
            <w:tcBorders>
              <w:left w:val="double" w:sz="4" w:space="0" w:color="auto"/>
            </w:tcBorders>
            <w:vAlign w:val="center"/>
          </w:tcPr>
          <w:p w:rsidR="00FD0E65" w:rsidRPr="00FD0E65" w:rsidRDefault="00FD0E65" w:rsidP="00850D9F">
            <w:pPr>
              <w:jc w:val="center"/>
              <w:rPr>
                <w:rFonts w:cs="Times New Roman"/>
                <w:b/>
                <w:bCs/>
                <w:sz w:val="22"/>
                <w:szCs w:val="22"/>
                <w:rtl/>
              </w:rPr>
            </w:pPr>
          </w:p>
        </w:tc>
        <w:tc>
          <w:tcPr>
            <w:tcW w:w="1754" w:type="dxa"/>
            <w:vMerge w:val="restart"/>
            <w:tcBorders>
              <w:top w:val="single" w:sz="8"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الشيطان</w:t>
            </w:r>
          </w:p>
        </w:tc>
        <w:tc>
          <w:tcPr>
            <w:tcW w:w="1156" w:type="dxa"/>
            <w:vMerge w:val="restart"/>
            <w:tcBorders>
              <w:top w:val="single" w:sz="8"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شهوات</w:t>
            </w:r>
          </w:p>
        </w:tc>
        <w:tc>
          <w:tcPr>
            <w:tcW w:w="4543" w:type="dxa"/>
            <w:tcBorders>
              <w:top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كبائر( وهي كل ما رتب عليه عقوبة خاصة)</w:t>
            </w:r>
          </w:p>
        </w:tc>
      </w:tr>
      <w:tr w:rsidR="00FD0E65" w:rsidRPr="00FD0E65" w:rsidTr="00850D9F">
        <w:trPr>
          <w:trHeight w:val="347"/>
          <w:jc w:val="center"/>
        </w:trPr>
        <w:tc>
          <w:tcPr>
            <w:tcW w:w="507"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1800" w:type="dxa"/>
            <w:vMerge/>
            <w:tcBorders>
              <w:left w:val="double" w:sz="4" w:space="0" w:color="auto"/>
            </w:tcBorders>
            <w:vAlign w:val="center"/>
          </w:tcPr>
          <w:p w:rsidR="00FD0E65" w:rsidRPr="00FD0E65" w:rsidRDefault="00FD0E65" w:rsidP="00850D9F">
            <w:pPr>
              <w:jc w:val="center"/>
              <w:rPr>
                <w:rFonts w:cs="Times New Roman"/>
                <w:b/>
                <w:bCs/>
                <w:sz w:val="22"/>
                <w:szCs w:val="22"/>
                <w:rtl/>
              </w:rPr>
            </w:pPr>
          </w:p>
        </w:tc>
        <w:tc>
          <w:tcPr>
            <w:tcW w:w="1754" w:type="dxa"/>
            <w:vMerge/>
            <w:vAlign w:val="center"/>
          </w:tcPr>
          <w:p w:rsidR="00FD0E65" w:rsidRPr="00FD0E65" w:rsidRDefault="00FD0E65" w:rsidP="00850D9F">
            <w:pPr>
              <w:jc w:val="center"/>
              <w:rPr>
                <w:rFonts w:cs="Times New Roman"/>
                <w:b/>
                <w:bCs/>
                <w:sz w:val="22"/>
                <w:szCs w:val="22"/>
                <w:rtl/>
              </w:rPr>
            </w:pPr>
          </w:p>
        </w:tc>
        <w:tc>
          <w:tcPr>
            <w:tcW w:w="1156" w:type="dxa"/>
            <w:vMerge/>
            <w:tcBorders>
              <w:bottom w:val="single" w:sz="8" w:space="0" w:color="auto"/>
            </w:tcBorders>
            <w:vAlign w:val="center"/>
          </w:tcPr>
          <w:p w:rsidR="00FD0E65" w:rsidRPr="00FD0E65" w:rsidRDefault="00FD0E65" w:rsidP="00850D9F">
            <w:pPr>
              <w:jc w:val="center"/>
              <w:rPr>
                <w:rFonts w:cs="Times New Roman"/>
                <w:b/>
                <w:bCs/>
                <w:sz w:val="22"/>
                <w:szCs w:val="22"/>
                <w:rtl/>
              </w:rPr>
            </w:pPr>
          </w:p>
        </w:tc>
        <w:tc>
          <w:tcPr>
            <w:tcW w:w="4543" w:type="dxa"/>
            <w:tcBorders>
              <w:bottom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صغائر(كل محرم لم يرتب عليه عقوبة خاصة)</w:t>
            </w:r>
          </w:p>
        </w:tc>
      </w:tr>
      <w:tr w:rsidR="00FD0E65" w:rsidRPr="00FD0E65" w:rsidTr="00850D9F">
        <w:trPr>
          <w:trHeight w:val="241"/>
          <w:jc w:val="center"/>
        </w:trPr>
        <w:tc>
          <w:tcPr>
            <w:tcW w:w="507"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1800" w:type="dxa"/>
            <w:vMerge/>
            <w:tcBorders>
              <w:left w:val="double" w:sz="4" w:space="0" w:color="auto"/>
            </w:tcBorders>
            <w:vAlign w:val="center"/>
          </w:tcPr>
          <w:p w:rsidR="00FD0E65" w:rsidRPr="00FD0E65" w:rsidRDefault="00FD0E65" w:rsidP="00850D9F">
            <w:pPr>
              <w:jc w:val="center"/>
              <w:rPr>
                <w:rFonts w:cs="Times New Roman"/>
                <w:b/>
                <w:bCs/>
                <w:sz w:val="22"/>
                <w:szCs w:val="22"/>
                <w:rtl/>
              </w:rPr>
            </w:pPr>
          </w:p>
        </w:tc>
        <w:tc>
          <w:tcPr>
            <w:tcW w:w="1754" w:type="dxa"/>
            <w:vMerge/>
            <w:vAlign w:val="center"/>
          </w:tcPr>
          <w:p w:rsidR="00FD0E65" w:rsidRPr="00FD0E65" w:rsidRDefault="00FD0E65" w:rsidP="00850D9F">
            <w:pPr>
              <w:jc w:val="center"/>
              <w:rPr>
                <w:rFonts w:cs="Times New Roman"/>
                <w:b/>
                <w:bCs/>
                <w:sz w:val="22"/>
                <w:szCs w:val="22"/>
                <w:rtl/>
              </w:rPr>
            </w:pPr>
          </w:p>
        </w:tc>
        <w:tc>
          <w:tcPr>
            <w:tcW w:w="1156" w:type="dxa"/>
            <w:vMerge w:val="restart"/>
            <w:tcBorders>
              <w:top w:val="single" w:sz="8"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شبهات</w:t>
            </w:r>
          </w:p>
        </w:tc>
        <w:tc>
          <w:tcPr>
            <w:tcW w:w="4543" w:type="dxa"/>
            <w:tcBorders>
              <w:top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شرك أكبر(مخرج من الملة)  شرك أصغر</w:t>
            </w:r>
          </w:p>
        </w:tc>
      </w:tr>
      <w:tr w:rsidR="00FD0E65" w:rsidRPr="00FD0E65" w:rsidTr="00850D9F">
        <w:trPr>
          <w:trHeight w:val="270"/>
          <w:jc w:val="center"/>
        </w:trPr>
        <w:tc>
          <w:tcPr>
            <w:tcW w:w="507"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1800" w:type="dxa"/>
            <w:vMerge/>
            <w:tcBorders>
              <w:left w:val="double" w:sz="4" w:space="0" w:color="auto"/>
            </w:tcBorders>
            <w:vAlign w:val="center"/>
          </w:tcPr>
          <w:p w:rsidR="00FD0E65" w:rsidRPr="00FD0E65" w:rsidRDefault="00FD0E65" w:rsidP="00850D9F">
            <w:pPr>
              <w:jc w:val="center"/>
              <w:rPr>
                <w:rFonts w:cs="Times New Roman"/>
                <w:b/>
                <w:bCs/>
                <w:sz w:val="22"/>
                <w:szCs w:val="22"/>
                <w:rtl/>
              </w:rPr>
            </w:pPr>
          </w:p>
        </w:tc>
        <w:tc>
          <w:tcPr>
            <w:tcW w:w="1754" w:type="dxa"/>
            <w:vMerge/>
            <w:tcBorders>
              <w:bottom w:val="single" w:sz="8" w:space="0" w:color="auto"/>
            </w:tcBorders>
            <w:vAlign w:val="center"/>
          </w:tcPr>
          <w:p w:rsidR="00FD0E65" w:rsidRPr="00FD0E65" w:rsidRDefault="00FD0E65" w:rsidP="00850D9F">
            <w:pPr>
              <w:jc w:val="center"/>
              <w:rPr>
                <w:rFonts w:cs="Times New Roman"/>
                <w:b/>
                <w:bCs/>
                <w:sz w:val="22"/>
                <w:szCs w:val="22"/>
                <w:rtl/>
              </w:rPr>
            </w:pPr>
          </w:p>
        </w:tc>
        <w:tc>
          <w:tcPr>
            <w:tcW w:w="1156" w:type="dxa"/>
            <w:vMerge/>
            <w:tcBorders>
              <w:bottom w:val="single" w:sz="8" w:space="0" w:color="auto"/>
            </w:tcBorders>
            <w:vAlign w:val="center"/>
          </w:tcPr>
          <w:p w:rsidR="00FD0E65" w:rsidRPr="00FD0E65" w:rsidRDefault="00FD0E65" w:rsidP="00850D9F">
            <w:pPr>
              <w:jc w:val="center"/>
              <w:rPr>
                <w:rFonts w:cs="Times New Roman"/>
                <w:b/>
                <w:bCs/>
                <w:sz w:val="22"/>
                <w:szCs w:val="22"/>
                <w:rtl/>
              </w:rPr>
            </w:pPr>
          </w:p>
        </w:tc>
        <w:tc>
          <w:tcPr>
            <w:tcW w:w="4543" w:type="dxa"/>
            <w:tcBorders>
              <w:bottom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بدع</w:t>
            </w:r>
          </w:p>
        </w:tc>
      </w:tr>
      <w:tr w:rsidR="00FD0E65" w:rsidRPr="00FD0E65" w:rsidTr="00850D9F">
        <w:trPr>
          <w:trHeight w:val="309"/>
          <w:jc w:val="center"/>
        </w:trPr>
        <w:tc>
          <w:tcPr>
            <w:tcW w:w="507"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1800" w:type="dxa"/>
            <w:vMerge/>
            <w:tcBorders>
              <w:left w:val="double" w:sz="4" w:space="0" w:color="auto"/>
            </w:tcBorders>
            <w:vAlign w:val="center"/>
          </w:tcPr>
          <w:p w:rsidR="00FD0E65" w:rsidRPr="00FD0E65" w:rsidRDefault="00FD0E65" w:rsidP="00850D9F">
            <w:pPr>
              <w:jc w:val="center"/>
              <w:rPr>
                <w:rFonts w:cs="Times New Roman"/>
                <w:b/>
                <w:bCs/>
                <w:sz w:val="22"/>
                <w:szCs w:val="22"/>
                <w:rtl/>
              </w:rPr>
            </w:pPr>
          </w:p>
        </w:tc>
        <w:tc>
          <w:tcPr>
            <w:tcW w:w="1754" w:type="dxa"/>
            <w:tcBorders>
              <w:top w:val="single" w:sz="8" w:space="0" w:color="auto"/>
              <w:bottom w:val="nil"/>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الكفار والمنافقين</w:t>
            </w:r>
          </w:p>
        </w:tc>
        <w:tc>
          <w:tcPr>
            <w:tcW w:w="5699" w:type="dxa"/>
            <w:gridSpan w:val="2"/>
            <w:tcBorders>
              <w:top w:val="single" w:sz="8"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يكون بالقلب واللسان والجوارح والمال</w:t>
            </w:r>
          </w:p>
        </w:tc>
      </w:tr>
      <w:tr w:rsidR="00FD0E65" w:rsidRPr="00FD0E65" w:rsidTr="00850D9F">
        <w:trPr>
          <w:cantSplit/>
          <w:trHeight w:val="924"/>
          <w:jc w:val="center"/>
        </w:trPr>
        <w:tc>
          <w:tcPr>
            <w:tcW w:w="507"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left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1800" w:type="dxa"/>
            <w:tcBorders>
              <w:top w:val="single" w:sz="8" w:space="0" w:color="auto"/>
              <w:left w:val="double" w:sz="4" w:space="0" w:color="auto"/>
              <w:bottom w:val="single" w:sz="4" w:space="0" w:color="auto"/>
              <w:right w:val="single" w:sz="8"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الطاغوت</w:t>
            </w:r>
          </w:p>
        </w:tc>
        <w:tc>
          <w:tcPr>
            <w:tcW w:w="7453" w:type="dxa"/>
            <w:gridSpan w:val="3"/>
            <w:tcBorders>
              <w:top w:val="single" w:sz="8" w:space="0" w:color="auto"/>
              <w:left w:val="single" w:sz="8" w:space="0" w:color="auto"/>
              <w:bottom w:val="single" w:sz="4" w:space="0" w:color="auto"/>
              <w:right w:val="double" w:sz="4" w:space="0" w:color="auto"/>
            </w:tcBorders>
            <w:vAlign w:val="center"/>
          </w:tcPr>
          <w:p w:rsidR="00FD0E65" w:rsidRPr="00FD0E65" w:rsidRDefault="00FD0E65" w:rsidP="00850D9F">
            <w:pPr>
              <w:jc w:val="center"/>
              <w:rPr>
                <w:rFonts w:cs="Times New Roman"/>
                <w:b/>
                <w:bCs/>
                <w:sz w:val="22"/>
                <w:szCs w:val="22"/>
                <w:rtl/>
              </w:rPr>
            </w:pPr>
            <w:r w:rsidRPr="00FD0E65">
              <w:rPr>
                <w:rFonts w:cs="Times New Roman"/>
                <w:b/>
                <w:bCs/>
                <w:sz w:val="22"/>
                <w:szCs w:val="22"/>
                <w:rtl/>
              </w:rPr>
              <w:t>هو ما تجاوز به العبد حده من معبود(أحجار وأشجار) أو متبوع(علماء سوء) أو مطاع (أمراء خارجين عن طاعة الله)، والطواغيت كثيرون ، ورؤوسهم خمسة: إبليس.</w:t>
            </w:r>
            <w:r w:rsidR="008326C5">
              <w:rPr>
                <w:rFonts w:cs="Times New Roman" w:hint="cs"/>
                <w:b/>
                <w:bCs/>
                <w:sz w:val="22"/>
                <w:szCs w:val="22"/>
                <w:rtl/>
              </w:rPr>
              <w:t xml:space="preserve"> </w:t>
            </w:r>
            <w:r w:rsidRPr="00FD0E65">
              <w:rPr>
                <w:rFonts w:cs="Times New Roman"/>
                <w:b/>
                <w:bCs/>
                <w:sz w:val="22"/>
                <w:szCs w:val="22"/>
                <w:rtl/>
              </w:rPr>
              <w:t>ومن عبد وهو راض، من دعا الناس إلى عبادة نفسه،</w:t>
            </w:r>
            <w:r w:rsidR="008326C5">
              <w:rPr>
                <w:rFonts w:cs="Times New Roman" w:hint="cs"/>
                <w:b/>
                <w:bCs/>
                <w:sz w:val="22"/>
                <w:szCs w:val="22"/>
                <w:rtl/>
              </w:rPr>
              <w:t xml:space="preserve"> </w:t>
            </w:r>
            <w:r w:rsidRPr="00FD0E65">
              <w:rPr>
                <w:rFonts w:cs="Times New Roman"/>
                <w:b/>
                <w:bCs/>
                <w:sz w:val="22"/>
                <w:szCs w:val="22"/>
                <w:rtl/>
              </w:rPr>
              <w:t>ومن ادعى شيئا من علم الغيب،</w:t>
            </w:r>
            <w:r w:rsidR="008326C5">
              <w:rPr>
                <w:rFonts w:cs="Times New Roman" w:hint="cs"/>
                <w:b/>
                <w:bCs/>
                <w:sz w:val="22"/>
                <w:szCs w:val="22"/>
                <w:rtl/>
              </w:rPr>
              <w:t xml:space="preserve"> </w:t>
            </w:r>
            <w:r w:rsidRPr="00FD0E65">
              <w:rPr>
                <w:rFonts w:cs="Times New Roman"/>
                <w:b/>
                <w:bCs/>
                <w:sz w:val="22"/>
                <w:szCs w:val="22"/>
                <w:rtl/>
              </w:rPr>
              <w:t>ومن حكم بغير ما أنزل الله.</w:t>
            </w:r>
          </w:p>
        </w:tc>
      </w:tr>
      <w:tr w:rsidR="00FD0E65" w:rsidRPr="00FD0E65" w:rsidTr="00850D9F">
        <w:trPr>
          <w:cantSplit/>
          <w:trHeight w:val="200"/>
          <w:jc w:val="center"/>
        </w:trPr>
        <w:tc>
          <w:tcPr>
            <w:tcW w:w="507" w:type="dxa"/>
            <w:vMerge/>
            <w:tcBorders>
              <w:left w:val="double" w:sz="4" w:space="0" w:color="auto"/>
              <w:bottom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50" w:type="dxa"/>
            <w:vMerge/>
            <w:tcBorders>
              <w:left w:val="double" w:sz="4" w:space="0" w:color="auto"/>
              <w:bottom w:val="double" w:sz="4" w:space="0" w:color="auto"/>
              <w:right w:val="double" w:sz="4" w:space="0" w:color="auto"/>
            </w:tcBorders>
            <w:vAlign w:val="center"/>
          </w:tcPr>
          <w:p w:rsidR="00FD0E65" w:rsidRPr="00FD0E65" w:rsidRDefault="00FD0E65" w:rsidP="00FD0E65">
            <w:pPr>
              <w:rPr>
                <w:rFonts w:cs="Times New Roman"/>
                <w:b/>
                <w:bCs/>
                <w:sz w:val="22"/>
                <w:szCs w:val="22"/>
                <w:rtl/>
              </w:rPr>
            </w:pPr>
          </w:p>
        </w:tc>
        <w:tc>
          <w:tcPr>
            <w:tcW w:w="9253" w:type="dxa"/>
            <w:gridSpan w:val="4"/>
            <w:tcBorders>
              <w:top w:val="single" w:sz="4" w:space="0" w:color="auto"/>
              <w:left w:val="double" w:sz="4" w:space="0" w:color="auto"/>
              <w:bottom w:val="double" w:sz="4" w:space="0" w:color="auto"/>
              <w:right w:val="single" w:sz="8" w:space="0" w:color="auto"/>
            </w:tcBorders>
            <w:vAlign w:val="center"/>
          </w:tcPr>
          <w:p w:rsidR="00FD0E65" w:rsidRPr="00FD0E65" w:rsidRDefault="006C2E3C" w:rsidP="006C2E3C">
            <w:pPr>
              <w:jc w:val="center"/>
              <w:rPr>
                <w:rFonts w:cs="Times New Roman"/>
                <w:b/>
                <w:bCs/>
                <w:sz w:val="22"/>
                <w:szCs w:val="22"/>
                <w:rtl/>
              </w:rPr>
            </w:pPr>
            <w:r>
              <w:rPr>
                <w:rFonts w:cs="Times New Roman" w:hint="cs"/>
                <w:b/>
                <w:bCs/>
                <w:sz w:val="22"/>
                <w:szCs w:val="22"/>
                <w:rtl/>
              </w:rPr>
              <w:t>ختم الكتاب برد العلم إلى الله تعالى و</w:t>
            </w:r>
            <w:r w:rsidR="00FD0E65" w:rsidRPr="00FD0E65">
              <w:rPr>
                <w:rFonts w:cs="Times New Roman"/>
                <w:b/>
                <w:bCs/>
                <w:sz w:val="22"/>
                <w:szCs w:val="22"/>
                <w:rtl/>
              </w:rPr>
              <w:t>صلى الله على محمد وعلى آله وصحبه وسلم</w:t>
            </w:r>
          </w:p>
        </w:tc>
      </w:tr>
    </w:tbl>
    <w:p w:rsidR="00D85929" w:rsidRDefault="00D85929" w:rsidP="00D85929">
      <w:pPr>
        <w:jc w:val="center"/>
        <w:rPr>
          <w:rFonts w:cs="MCS Taybah S_U normal."/>
          <w:sz w:val="20"/>
          <w:szCs w:val="20"/>
          <w:rtl/>
        </w:rPr>
      </w:pPr>
    </w:p>
    <w:p w:rsidR="00D85929" w:rsidRPr="00D85929" w:rsidRDefault="00515564" w:rsidP="00D85929">
      <w:pPr>
        <w:jc w:val="center"/>
        <w:rPr>
          <w:rFonts w:cs="MCS Taybah S_U normal."/>
          <w:b/>
          <w:bCs/>
          <w:sz w:val="20"/>
          <w:szCs w:val="20"/>
          <w:rtl/>
        </w:rPr>
      </w:pPr>
      <w:r w:rsidRPr="00515564">
        <w:rPr>
          <w:rFonts w:cs="MCS Taybah S_U normal."/>
          <w:noProof/>
          <w:sz w:val="16"/>
          <w:szCs w:val="16"/>
          <w:rtl/>
        </w:rPr>
        <w:pict>
          <v:line id="_x0000_s1057" style="position:absolute;left:0;text-align:left;z-index:251566080" from="441.75pt,10.75pt" to="441.75pt,19.75pt">
            <v:stroke endarrow="block"/>
            <w10:wrap anchorx="page"/>
          </v:line>
        </w:pict>
      </w:r>
      <w:r w:rsidRPr="00515564">
        <w:rPr>
          <w:rFonts w:cs="MCS Taybah S_U normal."/>
          <w:noProof/>
          <w:sz w:val="16"/>
          <w:szCs w:val="16"/>
          <w:rtl/>
        </w:rPr>
        <w:pict>
          <v:line id="_x0000_s1056" style="position:absolute;left:0;text-align:left;z-index:251565056" from="138pt,10.7pt" to="138pt,20.3pt">
            <v:stroke endarrow="block"/>
            <w10:wrap anchorx="page"/>
          </v:line>
        </w:pict>
      </w:r>
      <w:r>
        <w:rPr>
          <w:rFonts w:cs="MCS Taybah S_U normal."/>
          <w:b/>
          <w:bCs/>
          <w:noProof/>
          <w:sz w:val="20"/>
          <w:szCs w:val="20"/>
          <w:rtl/>
        </w:rPr>
        <w:pict>
          <v:line id="_x0000_s1058" style="position:absolute;left:0;text-align:left;flip:x;z-index:251567104" from="181.5pt,7.6pt" to="234.75pt,7.6pt">
            <w10:wrap anchorx="page"/>
          </v:line>
        </w:pict>
      </w:r>
      <w:r>
        <w:rPr>
          <w:rFonts w:cs="MCS Taybah S_U normal."/>
          <w:b/>
          <w:bCs/>
          <w:noProof/>
          <w:sz w:val="20"/>
          <w:szCs w:val="20"/>
          <w:rtl/>
        </w:rPr>
        <w:pict>
          <v:line id="_x0000_s1063" style="position:absolute;left:0;text-align:left;flip:x;z-index:251570176" from="4in,7.6pt" to="355.5pt,7.6pt">
            <w10:wrap anchorx="page"/>
          </v:line>
        </w:pict>
      </w:r>
      <w:r w:rsidR="00D85929" w:rsidRPr="00D85929">
        <w:rPr>
          <w:rFonts w:cs="MCS Taybah S_U normal." w:hint="cs"/>
          <w:b/>
          <w:bCs/>
          <w:sz w:val="20"/>
          <w:szCs w:val="20"/>
          <w:rtl/>
        </w:rPr>
        <w:t>دعاء عبادة (دعاء بلسان الحال)                          أقسام الدعاء                          دعاء مسألة (دعاء بلسان المقال)</w:t>
      </w:r>
    </w:p>
    <w:p w:rsidR="00D85929" w:rsidRDefault="00515564" w:rsidP="00D85929">
      <w:pPr>
        <w:jc w:val="center"/>
        <w:rPr>
          <w:rFonts w:cs="MCS Taybah S_U normal."/>
          <w:sz w:val="20"/>
          <w:szCs w:val="20"/>
          <w:rtl/>
        </w:rPr>
      </w:pPr>
      <w:r w:rsidRPr="00515564">
        <w:rPr>
          <w:rFonts w:cs="MCS Taybah S_U normal."/>
          <w:noProof/>
          <w:sz w:val="16"/>
          <w:szCs w:val="16"/>
          <w:rtl/>
        </w:rPr>
        <w:pict>
          <v:rect id="_x0000_s1052" style="position:absolute;left:0;text-align:left;margin-left:332.25pt;margin-top:2.2pt;width:211.5pt;height:22.1pt;z-index:251560960" stroked="f">
            <v:textbox style="mso-next-textbox:#_x0000_s1052">
              <w:txbxContent>
                <w:p w:rsidR="006F4099" w:rsidRPr="00D85929" w:rsidRDefault="006F4099" w:rsidP="00D85929">
                  <w:pPr>
                    <w:jc w:val="center"/>
                    <w:rPr>
                      <w:rFonts w:cs="MCS Taybah S_U normal."/>
                      <w:sz w:val="20"/>
                      <w:szCs w:val="20"/>
                    </w:rPr>
                  </w:pPr>
                  <w:r w:rsidRPr="00D85929">
                    <w:rPr>
                      <w:rFonts w:cs="MCS Taybah S_U normal." w:hint="cs"/>
                      <w:sz w:val="20"/>
                      <w:szCs w:val="20"/>
                      <w:rtl/>
                    </w:rPr>
                    <w:t>صرفه لغير الله شرك أكبر، كمن صام وصلى وحج لغير الله.</w:t>
                  </w:r>
                </w:p>
              </w:txbxContent>
            </v:textbox>
            <w10:wrap anchorx="page"/>
          </v:rect>
        </w:pict>
      </w:r>
      <w:r w:rsidRPr="00515564">
        <w:rPr>
          <w:rFonts w:cs="MCS Taybah S_U normal."/>
          <w:noProof/>
          <w:sz w:val="16"/>
          <w:szCs w:val="16"/>
          <w:rtl/>
        </w:rPr>
        <w:pict>
          <v:line id="_x0000_s1060" style="position:absolute;left:0;text-align:left;z-index:251569152" from="272.25pt,11.1pt" to="272.25pt,20.1pt">
            <v:stroke endarrow="block"/>
            <w10:wrap anchorx="page"/>
          </v:line>
        </w:pict>
      </w:r>
      <w:r w:rsidRPr="00515564">
        <w:rPr>
          <w:rFonts w:cs="MCS Taybah S_U normal."/>
          <w:noProof/>
          <w:sz w:val="16"/>
          <w:szCs w:val="16"/>
          <w:rtl/>
        </w:rPr>
        <w:pict>
          <v:line id="_x0000_s1055" style="position:absolute;left:0;text-align:left;flip:x;z-index:251564032" from="31.5pt,11.05pt" to="270.75pt,11.05pt">
            <w10:wrap anchorx="page"/>
          </v:line>
        </w:pict>
      </w:r>
    </w:p>
    <w:p w:rsidR="00D85929" w:rsidRDefault="00515564" w:rsidP="00D85929">
      <w:pPr>
        <w:jc w:val="center"/>
        <w:rPr>
          <w:rFonts w:cs="MCS Taybah S_U normal."/>
          <w:sz w:val="20"/>
          <w:szCs w:val="20"/>
          <w:rtl/>
        </w:rPr>
      </w:pPr>
      <w:r w:rsidRPr="00515564">
        <w:rPr>
          <w:rFonts w:cs="MCS Taybah S_U normal."/>
          <w:noProof/>
          <w:sz w:val="16"/>
          <w:szCs w:val="16"/>
          <w:rtl/>
        </w:rPr>
        <w:pict>
          <v:rect id="_x0000_s1053" style="position:absolute;left:0;text-align:left;margin-left:198.75pt;margin-top:5.6pt;width:182.25pt;height:30.45pt;z-index:251561984" stroked="f">
            <v:textbox style="mso-next-textbox:#_x0000_s1053">
              <w:txbxContent>
                <w:p w:rsidR="006F4099" w:rsidRPr="00727693" w:rsidRDefault="006F4099" w:rsidP="00D85929">
                  <w:pPr>
                    <w:jc w:val="center"/>
                    <w:rPr>
                      <w:rFonts w:cs="MCS Taybah S_U normal."/>
                      <w:sz w:val="20"/>
                      <w:szCs w:val="20"/>
                    </w:rPr>
                  </w:pPr>
                  <w:r w:rsidRPr="00714A75">
                    <w:rPr>
                      <w:rFonts w:cs="MCS Taybah S_U normal." w:hint="cs"/>
                      <w:b/>
                      <w:bCs/>
                      <w:sz w:val="20"/>
                      <w:szCs w:val="20"/>
                      <w:rtl/>
                    </w:rPr>
                    <w:t>فيما لا يقدر عليه إلا الله</w:t>
                  </w:r>
                  <w:r w:rsidRPr="00727693">
                    <w:rPr>
                      <w:rFonts w:cs="MCS Taybah S_U normal." w:hint="cs"/>
                      <w:sz w:val="20"/>
                      <w:szCs w:val="20"/>
                      <w:rtl/>
                    </w:rPr>
                    <w:t>، وصرفه لغير الله شرك أكبر، كمن يطلب الولد والرزق والمطر من غير الله.</w:t>
                  </w:r>
                </w:p>
              </w:txbxContent>
            </v:textbox>
            <w10:wrap anchorx="page"/>
          </v:rect>
        </w:pict>
      </w:r>
      <w:r w:rsidRPr="00515564">
        <w:rPr>
          <w:rFonts w:cs="MCS Taybah S_U normal."/>
          <w:noProof/>
          <w:sz w:val="16"/>
          <w:szCs w:val="16"/>
          <w:rtl/>
        </w:rPr>
        <w:pict>
          <v:rect id="_x0000_s1054" style="position:absolute;left:0;text-align:left;margin-left:-24.3pt;margin-top:5.6pt;width:226.05pt;height:82pt;z-index:251563008" stroked="f">
            <v:textbox style="mso-next-textbox:#_x0000_s1054">
              <w:txbxContent>
                <w:p w:rsidR="006F4099" w:rsidRPr="00727693" w:rsidRDefault="006F4099" w:rsidP="00D85929">
                  <w:pPr>
                    <w:jc w:val="center"/>
                    <w:rPr>
                      <w:rFonts w:cs="MCS Taybah S_U normal."/>
                      <w:sz w:val="20"/>
                      <w:szCs w:val="20"/>
                      <w:rtl/>
                    </w:rPr>
                  </w:pPr>
                  <w:r w:rsidRPr="00714A75">
                    <w:rPr>
                      <w:rFonts w:cs="MCS Taybah S_U normal." w:hint="cs"/>
                      <w:b/>
                      <w:bCs/>
                      <w:sz w:val="20"/>
                      <w:szCs w:val="20"/>
                      <w:rtl/>
                    </w:rPr>
                    <w:t>فيما يقدر عليه العبد</w:t>
                  </w:r>
                  <w:r w:rsidRPr="00727693">
                    <w:rPr>
                      <w:rFonts w:cs="MCS Taybah S_U normal." w:hint="cs"/>
                      <w:sz w:val="20"/>
                      <w:szCs w:val="20"/>
                      <w:rtl/>
                    </w:rPr>
                    <w:t xml:space="preserve"> يصح بأن يكون </w:t>
                  </w:r>
                  <w:r>
                    <w:rPr>
                      <w:rFonts w:cs="MCS Taybah S_U normal." w:hint="cs"/>
                      <w:sz w:val="20"/>
                      <w:szCs w:val="20"/>
                      <w:rtl/>
                    </w:rPr>
                    <w:t>حيا حاضرا قادر سببا، وينقسم</w:t>
                  </w:r>
                </w:p>
                <w:p w:rsidR="006F4099" w:rsidRPr="00727693" w:rsidRDefault="006F4099" w:rsidP="00D85929">
                  <w:pPr>
                    <w:jc w:val="center"/>
                    <w:rPr>
                      <w:rFonts w:cs="MCS Taybah S_U normal."/>
                      <w:sz w:val="20"/>
                      <w:szCs w:val="20"/>
                      <w:rtl/>
                    </w:rPr>
                  </w:pPr>
                  <w:r w:rsidRPr="00727693">
                    <w:rPr>
                      <w:rFonts w:cs="MCS Taybah S_U normal." w:hint="cs"/>
                      <w:sz w:val="20"/>
                      <w:szCs w:val="20"/>
                      <w:rtl/>
                    </w:rPr>
                    <w:t>1- صحيح: أن يعتقد ما جعله الله سبب سببا (شرعيا كالرقية، وحساً كالدواء).</w:t>
                  </w:r>
                </w:p>
                <w:p w:rsidR="006F4099" w:rsidRPr="00727693" w:rsidRDefault="006F4099" w:rsidP="00727693">
                  <w:pPr>
                    <w:jc w:val="center"/>
                    <w:rPr>
                      <w:rFonts w:cs="MCS Taybah S_U normal."/>
                      <w:sz w:val="20"/>
                      <w:szCs w:val="20"/>
                      <w:rtl/>
                    </w:rPr>
                  </w:pPr>
                  <w:r w:rsidRPr="00727693">
                    <w:rPr>
                      <w:rFonts w:cs="MCS Taybah S_U normal." w:hint="cs"/>
                      <w:sz w:val="20"/>
                      <w:szCs w:val="20"/>
                      <w:rtl/>
                    </w:rPr>
                    <w:t>2- شرك أصغر: أن يعتقد ما لم يجعله الله سبب سببا.</w:t>
                  </w:r>
                </w:p>
                <w:p w:rsidR="006F4099" w:rsidRPr="00727693" w:rsidRDefault="006F4099" w:rsidP="00D85929">
                  <w:pPr>
                    <w:jc w:val="center"/>
                    <w:rPr>
                      <w:rFonts w:cs="MCS Taybah S_U normal."/>
                      <w:sz w:val="20"/>
                      <w:szCs w:val="20"/>
                    </w:rPr>
                  </w:pPr>
                  <w:r w:rsidRPr="00727693">
                    <w:rPr>
                      <w:rFonts w:cs="MCS Taybah S_U normal." w:hint="cs"/>
                      <w:sz w:val="20"/>
                      <w:szCs w:val="20"/>
                      <w:rtl/>
                    </w:rPr>
                    <w:t>3- شرك أكبر: أن يعتقد أن السبب هو مؤثر بذاته أي له تصرف خفي في الكون.</w:t>
                  </w:r>
                </w:p>
              </w:txbxContent>
            </v:textbox>
            <w10:wrap anchorx="page"/>
          </v:rect>
        </w:pict>
      </w:r>
      <w:r w:rsidRPr="00515564">
        <w:rPr>
          <w:rFonts w:cs="MCS Taybah S_U normal."/>
          <w:noProof/>
          <w:sz w:val="16"/>
          <w:szCs w:val="16"/>
          <w:rtl/>
        </w:rPr>
        <w:pict>
          <v:line id="_x0000_s1059" style="position:absolute;left:0;text-align:left;z-index:251568128" from="31.5pt,1.1pt" to="31.5pt,10.1pt">
            <v:stroke endarrow="block"/>
            <w10:wrap anchorx="page"/>
          </v:line>
        </w:pict>
      </w:r>
    </w:p>
    <w:p w:rsidR="00D85929" w:rsidRDefault="00D85929" w:rsidP="00D85929">
      <w:pPr>
        <w:jc w:val="center"/>
        <w:rPr>
          <w:rFonts w:cs="MCS Taybah S_U normal."/>
          <w:sz w:val="20"/>
          <w:szCs w:val="20"/>
          <w:rtl/>
        </w:rPr>
      </w:pPr>
    </w:p>
    <w:p w:rsidR="00D85929" w:rsidRDefault="00D85929" w:rsidP="00D85929">
      <w:pPr>
        <w:jc w:val="center"/>
        <w:rPr>
          <w:rFonts w:cs="MCS Taybah S_U normal."/>
          <w:sz w:val="20"/>
          <w:szCs w:val="20"/>
          <w:rtl/>
        </w:rPr>
      </w:pPr>
    </w:p>
    <w:p w:rsidR="00D85929" w:rsidRDefault="00D85929" w:rsidP="00D85929">
      <w:pPr>
        <w:jc w:val="center"/>
        <w:rPr>
          <w:rFonts w:cs="MCS Taybah S_U normal."/>
          <w:sz w:val="20"/>
          <w:szCs w:val="20"/>
          <w:rtl/>
        </w:rPr>
      </w:pPr>
    </w:p>
    <w:p w:rsidR="00727693" w:rsidRDefault="00727693" w:rsidP="00727693">
      <w:pPr>
        <w:jc w:val="center"/>
        <w:rPr>
          <w:rFonts w:cs="MCS Taybah S_U normal."/>
          <w:sz w:val="16"/>
          <w:szCs w:val="16"/>
          <w:rtl/>
        </w:rPr>
      </w:pPr>
    </w:p>
    <w:p w:rsidR="00727693" w:rsidRDefault="00727693" w:rsidP="00727693">
      <w:pPr>
        <w:jc w:val="center"/>
        <w:rPr>
          <w:rFonts w:cs="MCS Taybah S_U normal."/>
          <w:sz w:val="16"/>
          <w:szCs w:val="16"/>
          <w:rtl/>
        </w:rPr>
      </w:pPr>
    </w:p>
    <w:p w:rsidR="00AD097C" w:rsidRDefault="00AD097C" w:rsidP="00727693">
      <w:pPr>
        <w:jc w:val="center"/>
        <w:rPr>
          <w:rFonts w:cs="MCS Taybah S_U normal."/>
          <w:sz w:val="16"/>
          <w:szCs w:val="16"/>
          <w:rtl/>
        </w:rPr>
      </w:pPr>
    </w:p>
    <w:p w:rsidR="00727693" w:rsidRPr="00727693" w:rsidRDefault="00515564" w:rsidP="00727693">
      <w:pPr>
        <w:jc w:val="center"/>
        <w:rPr>
          <w:rFonts w:cs="MCS Taybah S_U normal."/>
          <w:b/>
          <w:bCs/>
          <w:sz w:val="20"/>
          <w:szCs w:val="20"/>
          <w:rtl/>
        </w:rPr>
      </w:pPr>
      <w:r w:rsidRPr="00515564">
        <w:rPr>
          <w:rFonts w:cs="MCS Taybah S_U normal."/>
          <w:noProof/>
          <w:sz w:val="16"/>
          <w:szCs w:val="16"/>
          <w:rtl/>
        </w:rPr>
        <w:pict>
          <v:line id="_x0000_s1069" style="position:absolute;left:0;text-align:left;z-index:251576320" from="414pt,10.15pt" to="414pt,19.15pt">
            <v:stroke endarrow="block"/>
            <w10:wrap anchorx="page"/>
          </v:line>
        </w:pict>
      </w:r>
      <w:r w:rsidRPr="00515564">
        <w:rPr>
          <w:rFonts w:cs="MCS Taybah S_U normal."/>
          <w:noProof/>
          <w:sz w:val="16"/>
          <w:szCs w:val="16"/>
          <w:rtl/>
        </w:rPr>
        <w:pict>
          <v:line id="_x0000_s1068" style="position:absolute;left:0;text-align:left;z-index:251575296" from="84pt,10.15pt" to="84pt,19.15pt">
            <v:stroke endarrow="block"/>
            <w10:wrap anchorx="page"/>
          </v:line>
        </w:pict>
      </w:r>
      <w:r w:rsidR="00727693" w:rsidRPr="00727693">
        <w:rPr>
          <w:rFonts w:cs="MCS Taybah S_U normal." w:hint="cs"/>
          <w:b/>
          <w:bCs/>
          <w:sz w:val="20"/>
          <w:szCs w:val="20"/>
          <w:rtl/>
        </w:rPr>
        <w:t>أقسام الخوف</w:t>
      </w:r>
    </w:p>
    <w:p w:rsidR="00727693" w:rsidRPr="00730D83" w:rsidRDefault="00515564" w:rsidP="00AD097C">
      <w:pPr>
        <w:jc w:val="center"/>
        <w:rPr>
          <w:rFonts w:cs="MCS Taybah S_U normal."/>
          <w:sz w:val="16"/>
          <w:szCs w:val="16"/>
          <w:rtl/>
        </w:rPr>
      </w:pPr>
      <w:r>
        <w:rPr>
          <w:rFonts w:cs="MCS Taybah S_U normal."/>
          <w:noProof/>
          <w:sz w:val="16"/>
          <w:szCs w:val="16"/>
          <w:rtl/>
        </w:rPr>
        <w:pict>
          <v:line id="_x0000_s1071" style="position:absolute;left:0;text-align:left;z-index:251577344" from="252pt,-.6pt" to="252pt,8.4pt">
            <v:stroke endarrow="block"/>
            <w10:wrap anchorx="page"/>
          </v:line>
        </w:pict>
      </w:r>
      <w:r>
        <w:rPr>
          <w:rFonts w:cs="MCS Taybah S_U normal."/>
          <w:noProof/>
          <w:sz w:val="16"/>
          <w:szCs w:val="16"/>
          <w:rtl/>
        </w:rPr>
        <w:pict>
          <v:line id="_x0000_s1067" style="position:absolute;left:0;text-align:left;flip:x;z-index:251574272" from="84.75pt,-.6pt" to="414.75pt,-.6pt">
            <w10:wrap anchorx="page"/>
          </v:line>
        </w:pict>
      </w:r>
    </w:p>
    <w:p w:rsidR="00727693" w:rsidRPr="00714A75" w:rsidRDefault="00515564" w:rsidP="00714A75">
      <w:pPr>
        <w:jc w:val="center"/>
        <w:rPr>
          <w:rFonts w:cs="MCS Taybah S_U normal."/>
          <w:sz w:val="20"/>
          <w:szCs w:val="20"/>
          <w:rtl/>
        </w:rPr>
      </w:pPr>
      <w:r w:rsidRPr="00515564">
        <w:rPr>
          <w:rFonts w:cs="MCS Taybah S_U normal."/>
          <w:b/>
          <w:bCs/>
          <w:noProof/>
          <w:sz w:val="20"/>
          <w:szCs w:val="20"/>
          <w:rtl/>
        </w:rPr>
        <w:pict>
          <v:rect id="_x0000_s1066" style="position:absolute;left:0;text-align:left;margin-left:-12.9pt;margin-top:10.35pt;width:150.9pt;height:30.4pt;z-index:251573248" stroked="f">
            <v:textbox style="mso-next-textbox:#_x0000_s1066">
              <w:txbxContent>
                <w:p w:rsidR="006F4099" w:rsidRPr="00AD097C" w:rsidRDefault="006F4099" w:rsidP="00727693">
                  <w:pPr>
                    <w:jc w:val="center"/>
                    <w:rPr>
                      <w:rFonts w:cs="MCS Taybah S_U normal."/>
                      <w:sz w:val="20"/>
                      <w:szCs w:val="20"/>
                    </w:rPr>
                  </w:pPr>
                  <w:r w:rsidRPr="00AD097C">
                    <w:rPr>
                      <w:rFonts w:cs="MCS Taybah S_U normal." w:hint="cs"/>
                      <w:sz w:val="20"/>
                      <w:szCs w:val="20"/>
                      <w:rtl/>
                    </w:rPr>
                    <w:t>كالقنوط من رحمة الله والخوف المؤدي لترك واجب أو فعل محرم</w:t>
                  </w:r>
                </w:p>
              </w:txbxContent>
            </v:textbox>
            <w10:wrap anchorx="page"/>
          </v:rect>
        </w:pict>
      </w:r>
      <w:r w:rsidR="00714A75" w:rsidRPr="00714A75">
        <w:rPr>
          <w:rFonts w:cs="MCS Taybah S_U normal." w:hint="cs"/>
          <w:b/>
          <w:bCs/>
          <w:sz w:val="20"/>
          <w:szCs w:val="20"/>
          <w:rtl/>
        </w:rPr>
        <w:t>واجب (خوف السر)</w:t>
      </w:r>
      <w:r w:rsidR="00727693" w:rsidRPr="00714A75">
        <w:rPr>
          <w:rFonts w:cs="MCS Taybah S_U normal." w:hint="cs"/>
          <w:sz w:val="20"/>
          <w:szCs w:val="20"/>
          <w:rtl/>
        </w:rPr>
        <w:t xml:space="preserve">                      </w:t>
      </w:r>
      <w:r w:rsidR="00AD097C" w:rsidRPr="00714A75">
        <w:rPr>
          <w:rFonts w:cs="MCS Taybah S_U normal." w:hint="cs"/>
          <w:sz w:val="20"/>
          <w:szCs w:val="20"/>
          <w:rtl/>
        </w:rPr>
        <w:t xml:space="preserve">         </w:t>
      </w:r>
      <w:r w:rsidR="00714A75">
        <w:rPr>
          <w:rFonts w:cs="MCS Taybah S_U normal." w:hint="cs"/>
          <w:sz w:val="20"/>
          <w:szCs w:val="20"/>
          <w:rtl/>
        </w:rPr>
        <w:t xml:space="preserve"> </w:t>
      </w:r>
      <w:r w:rsidR="00AD097C" w:rsidRPr="00714A75">
        <w:rPr>
          <w:rFonts w:cs="MCS Taybah S_U normal." w:hint="cs"/>
          <w:sz w:val="20"/>
          <w:szCs w:val="20"/>
          <w:rtl/>
        </w:rPr>
        <w:t xml:space="preserve">   </w:t>
      </w:r>
      <w:r w:rsidR="00727693" w:rsidRPr="00714A75">
        <w:rPr>
          <w:rFonts w:cs="MCS Taybah S_U normal." w:hint="cs"/>
          <w:sz w:val="20"/>
          <w:szCs w:val="20"/>
          <w:rtl/>
        </w:rPr>
        <w:t xml:space="preserve">   </w:t>
      </w:r>
      <w:r w:rsidR="00AD097C" w:rsidRPr="00714A75">
        <w:rPr>
          <w:rFonts w:cs="MCS Taybah S_U normal." w:hint="cs"/>
          <w:sz w:val="20"/>
          <w:szCs w:val="20"/>
          <w:rtl/>
        </w:rPr>
        <w:t xml:space="preserve">   </w:t>
      </w:r>
      <w:r w:rsidR="00714A75" w:rsidRPr="00714A75">
        <w:rPr>
          <w:rFonts w:cs="MCS Taybah S_U normal." w:hint="cs"/>
          <w:sz w:val="20"/>
          <w:szCs w:val="20"/>
          <w:rtl/>
        </w:rPr>
        <w:t xml:space="preserve"> </w:t>
      </w:r>
      <w:r w:rsidR="00714A75" w:rsidRPr="00714A75">
        <w:rPr>
          <w:rFonts w:cs="MCS Taybah S_U normal." w:hint="cs"/>
          <w:b/>
          <w:bCs/>
          <w:sz w:val="20"/>
          <w:szCs w:val="20"/>
          <w:rtl/>
        </w:rPr>
        <w:t>مباح</w:t>
      </w:r>
      <w:r w:rsidR="00727693" w:rsidRPr="00714A75">
        <w:rPr>
          <w:rFonts w:cs="MCS Taybah S_U normal." w:hint="cs"/>
          <w:sz w:val="20"/>
          <w:szCs w:val="20"/>
          <w:rtl/>
        </w:rPr>
        <w:t xml:space="preserve">          </w:t>
      </w:r>
      <w:r w:rsidR="00714A75">
        <w:rPr>
          <w:rFonts w:cs="MCS Taybah S_U normal." w:hint="cs"/>
          <w:sz w:val="20"/>
          <w:szCs w:val="20"/>
          <w:rtl/>
        </w:rPr>
        <w:t xml:space="preserve">              </w:t>
      </w:r>
      <w:r w:rsidR="00727693" w:rsidRPr="00714A75">
        <w:rPr>
          <w:rFonts w:cs="MCS Taybah S_U normal." w:hint="cs"/>
          <w:sz w:val="20"/>
          <w:szCs w:val="20"/>
          <w:rtl/>
        </w:rPr>
        <w:t xml:space="preserve">           </w:t>
      </w:r>
      <w:r w:rsidR="00AD097C" w:rsidRPr="00714A75">
        <w:rPr>
          <w:rFonts w:cs="MCS Taybah S_U normal." w:hint="cs"/>
          <w:sz w:val="20"/>
          <w:szCs w:val="20"/>
          <w:rtl/>
        </w:rPr>
        <w:t xml:space="preserve">       </w:t>
      </w:r>
      <w:r w:rsidR="00727693" w:rsidRPr="00714A75">
        <w:rPr>
          <w:rFonts w:cs="MCS Taybah S_U normal." w:hint="cs"/>
          <w:sz w:val="20"/>
          <w:szCs w:val="20"/>
          <w:rtl/>
        </w:rPr>
        <w:t xml:space="preserve">              </w:t>
      </w:r>
      <w:r w:rsidR="00727693" w:rsidRPr="00714A75">
        <w:rPr>
          <w:rFonts w:cs="MCS Taybah S_U normal." w:hint="cs"/>
          <w:b/>
          <w:bCs/>
          <w:sz w:val="20"/>
          <w:szCs w:val="20"/>
          <w:rtl/>
        </w:rPr>
        <w:t>محرم</w:t>
      </w:r>
    </w:p>
    <w:p w:rsidR="00727693" w:rsidRPr="00730D83" w:rsidRDefault="00515564" w:rsidP="00AD097C">
      <w:pPr>
        <w:tabs>
          <w:tab w:val="left" w:pos="3521"/>
          <w:tab w:val="center" w:pos="5233"/>
        </w:tabs>
        <w:rPr>
          <w:rFonts w:cs="MCS Taybah S_U normal."/>
          <w:sz w:val="16"/>
          <w:szCs w:val="16"/>
          <w:rtl/>
        </w:rPr>
      </w:pPr>
      <w:r w:rsidRPr="00515564">
        <w:rPr>
          <w:rFonts w:cs="MCS Taybah S_U normal."/>
          <w:b/>
          <w:bCs/>
          <w:noProof/>
          <w:sz w:val="20"/>
          <w:szCs w:val="20"/>
          <w:rtl/>
        </w:rPr>
        <w:pict>
          <v:rect id="_x0000_s1065" style="position:absolute;left:0;text-align:left;margin-left:186.75pt;margin-top:1.1pt;width:132pt;height:33.4pt;z-index:251572224" stroked="f">
            <v:textbox style="mso-next-textbox:#_x0000_s1065">
              <w:txbxContent>
                <w:p w:rsidR="006F4099" w:rsidRPr="00AD097C" w:rsidRDefault="006F4099" w:rsidP="00727693">
                  <w:pPr>
                    <w:jc w:val="center"/>
                    <w:rPr>
                      <w:rFonts w:cs="MCS Taybah S_U normal."/>
                      <w:sz w:val="20"/>
                      <w:szCs w:val="20"/>
                    </w:rPr>
                  </w:pPr>
                  <w:r w:rsidRPr="00AD097C">
                    <w:rPr>
                      <w:rFonts w:cs="MCS Taybah S_U normal." w:hint="cs"/>
                      <w:sz w:val="20"/>
                      <w:szCs w:val="20"/>
                      <w:rtl/>
                    </w:rPr>
                    <w:t>الخوف الطبيعي، مثل الخوف من النار والأسد والعدو.</w:t>
                  </w:r>
                </w:p>
              </w:txbxContent>
            </v:textbox>
            <w10:wrap anchorx="page"/>
          </v:rect>
        </w:pict>
      </w:r>
      <w:r w:rsidRPr="00515564">
        <w:rPr>
          <w:rFonts w:cs="MCS Taybah S_U normal."/>
          <w:b/>
          <w:bCs/>
          <w:noProof/>
          <w:sz w:val="20"/>
          <w:szCs w:val="20"/>
          <w:rtl/>
        </w:rPr>
        <w:pict>
          <v:rect id="_x0000_s1064" style="position:absolute;left:0;text-align:left;margin-left:356.95pt;margin-top:-.2pt;width:162.8pt;height:31.15pt;z-index:251571200" stroked="f">
            <v:textbox style="mso-next-textbox:#_x0000_s1064">
              <w:txbxContent>
                <w:p w:rsidR="006F4099" w:rsidRPr="00AD097C" w:rsidRDefault="006F4099" w:rsidP="00727693">
                  <w:pPr>
                    <w:jc w:val="center"/>
                    <w:rPr>
                      <w:rFonts w:cs="MCS Taybah S_U normal."/>
                      <w:sz w:val="20"/>
                      <w:szCs w:val="20"/>
                    </w:rPr>
                  </w:pPr>
                  <w:r w:rsidRPr="00AD097C">
                    <w:rPr>
                      <w:rFonts w:cs="MCS Taybah S_U normal." w:hint="cs"/>
                      <w:sz w:val="20"/>
                      <w:szCs w:val="20"/>
                      <w:rtl/>
                    </w:rPr>
                    <w:t>صرفه لغير الله شرك أكبر وهو خوف العبادة والتذلل والتعظيم والخضوع.</w:t>
                  </w:r>
                </w:p>
              </w:txbxContent>
            </v:textbox>
            <w10:wrap anchorx="page"/>
          </v:rect>
        </w:pict>
      </w:r>
      <w:r w:rsidR="00AD097C">
        <w:rPr>
          <w:rFonts w:cs="MCS Taybah S_U normal."/>
          <w:sz w:val="16"/>
          <w:szCs w:val="16"/>
          <w:rtl/>
        </w:rPr>
        <w:tab/>
      </w:r>
      <w:r w:rsidR="00AD097C">
        <w:rPr>
          <w:rFonts w:cs="MCS Taybah S_U normal."/>
          <w:sz w:val="16"/>
          <w:szCs w:val="16"/>
          <w:rtl/>
        </w:rPr>
        <w:tab/>
      </w:r>
    </w:p>
    <w:p w:rsidR="00727693" w:rsidRPr="00730D83" w:rsidRDefault="00727693" w:rsidP="00727693">
      <w:pPr>
        <w:jc w:val="center"/>
        <w:rPr>
          <w:rFonts w:cs="MCS Taybah S_U normal."/>
          <w:sz w:val="16"/>
          <w:szCs w:val="16"/>
          <w:rtl/>
        </w:rPr>
      </w:pPr>
    </w:p>
    <w:p w:rsidR="00727693" w:rsidRPr="00730D83" w:rsidRDefault="00727693" w:rsidP="00727693">
      <w:pPr>
        <w:jc w:val="center"/>
        <w:rPr>
          <w:rFonts w:cs="MCS Taybah S_U normal."/>
          <w:sz w:val="16"/>
          <w:szCs w:val="16"/>
          <w:rtl/>
        </w:rPr>
      </w:pPr>
    </w:p>
    <w:p w:rsidR="00D81E60" w:rsidRDefault="00D81E60" w:rsidP="00727693">
      <w:pPr>
        <w:jc w:val="center"/>
        <w:rPr>
          <w:rFonts w:cs="MCS Taybah S_U normal."/>
          <w:sz w:val="16"/>
          <w:szCs w:val="16"/>
          <w:rtl/>
        </w:rPr>
      </w:pPr>
    </w:p>
    <w:p w:rsidR="00727693" w:rsidRPr="003D1E87" w:rsidRDefault="00727693" w:rsidP="00727693">
      <w:pPr>
        <w:jc w:val="center"/>
        <w:rPr>
          <w:rFonts w:cs="MCS Taybah S_U normal."/>
          <w:b/>
          <w:bCs/>
          <w:sz w:val="16"/>
          <w:szCs w:val="16"/>
          <w:rtl/>
        </w:rPr>
      </w:pPr>
      <w:r w:rsidRPr="003D1E87">
        <w:rPr>
          <w:rFonts w:cs="MCS Taybah S_U normal." w:hint="cs"/>
          <w:b/>
          <w:bCs/>
          <w:sz w:val="16"/>
          <w:szCs w:val="16"/>
          <w:rtl/>
        </w:rPr>
        <w:t>أقسام الذبح</w:t>
      </w:r>
    </w:p>
    <w:p w:rsidR="00727693" w:rsidRPr="00730D83" w:rsidRDefault="00515564" w:rsidP="00727693">
      <w:pPr>
        <w:jc w:val="center"/>
        <w:rPr>
          <w:rFonts w:cs="MCS Taybah S_U normal."/>
          <w:sz w:val="16"/>
          <w:szCs w:val="16"/>
          <w:rtl/>
        </w:rPr>
      </w:pPr>
      <w:r>
        <w:rPr>
          <w:rFonts w:cs="MCS Taybah S_U normal."/>
          <w:noProof/>
          <w:sz w:val="16"/>
          <w:szCs w:val="16"/>
          <w:rtl/>
        </w:rPr>
        <w:pict>
          <v:line id="_x0000_s1073" style="position:absolute;left:0;text-align:left;z-index:251579392" from="90pt,3.15pt" to="90pt,12.15pt">
            <v:stroke endarrow="block"/>
            <w10:wrap anchorx="page"/>
          </v:line>
        </w:pict>
      </w:r>
      <w:r>
        <w:rPr>
          <w:rFonts w:cs="MCS Taybah S_U normal."/>
          <w:noProof/>
          <w:sz w:val="16"/>
          <w:szCs w:val="16"/>
          <w:rtl/>
        </w:rPr>
        <w:pict>
          <v:line id="_x0000_s1074" style="position:absolute;left:0;text-align:left;z-index:251580416" from="420pt,3.15pt" to="420pt,12.15pt">
            <v:stroke endarrow="block"/>
            <w10:wrap anchorx="page"/>
          </v:line>
        </w:pict>
      </w:r>
      <w:r>
        <w:rPr>
          <w:rFonts w:cs="MCS Taybah S_U normal."/>
          <w:noProof/>
          <w:sz w:val="16"/>
          <w:szCs w:val="16"/>
          <w:rtl/>
        </w:rPr>
        <w:pict>
          <v:line id="_x0000_s1072" style="position:absolute;left:0;text-align:left;flip:x;z-index:251578368" from="90pt,3.15pt" to="420pt,3.15pt">
            <w10:wrap anchorx="page"/>
          </v:line>
        </w:pict>
      </w:r>
    </w:p>
    <w:p w:rsidR="00727693" w:rsidRPr="00730D83" w:rsidRDefault="00727693" w:rsidP="00727693">
      <w:pPr>
        <w:jc w:val="center"/>
        <w:rPr>
          <w:rFonts w:cs="MCS Taybah S_U normal."/>
          <w:sz w:val="16"/>
          <w:szCs w:val="16"/>
          <w:rtl/>
        </w:rPr>
      </w:pPr>
    </w:p>
    <w:p w:rsidR="00727693" w:rsidRPr="00714A75" w:rsidRDefault="00D81E60" w:rsidP="00714A75">
      <w:pPr>
        <w:jc w:val="center"/>
        <w:rPr>
          <w:rFonts w:cs="MCS Taybah S_U normal."/>
          <w:b/>
          <w:bCs/>
          <w:sz w:val="20"/>
          <w:szCs w:val="20"/>
          <w:rtl/>
        </w:rPr>
      </w:pPr>
      <w:r>
        <w:rPr>
          <w:rFonts w:cs="MCS Taybah S_U normal." w:hint="cs"/>
          <w:sz w:val="16"/>
          <w:szCs w:val="16"/>
          <w:rtl/>
        </w:rPr>
        <w:t xml:space="preserve">          </w:t>
      </w:r>
      <w:r w:rsidRPr="00714A75">
        <w:rPr>
          <w:rFonts w:cs="MCS Taybah S_U normal." w:hint="cs"/>
          <w:b/>
          <w:bCs/>
          <w:sz w:val="20"/>
          <w:szCs w:val="20"/>
          <w:rtl/>
        </w:rPr>
        <w:t xml:space="preserve"> </w:t>
      </w:r>
      <w:r w:rsidR="00727693" w:rsidRPr="00714A75">
        <w:rPr>
          <w:rFonts w:cs="MCS Taybah S_U normal." w:hint="cs"/>
          <w:b/>
          <w:bCs/>
          <w:sz w:val="20"/>
          <w:szCs w:val="20"/>
          <w:rtl/>
        </w:rPr>
        <w:t xml:space="preserve">ذبح لله                      </w:t>
      </w:r>
      <w:r w:rsidRPr="00714A75">
        <w:rPr>
          <w:rFonts w:cs="MCS Taybah S_U normal." w:hint="cs"/>
          <w:b/>
          <w:bCs/>
          <w:sz w:val="20"/>
          <w:szCs w:val="20"/>
          <w:rtl/>
        </w:rPr>
        <w:t xml:space="preserve">         </w:t>
      </w:r>
      <w:r w:rsidR="00727693" w:rsidRPr="00714A75">
        <w:rPr>
          <w:rFonts w:cs="MCS Taybah S_U normal." w:hint="cs"/>
          <w:b/>
          <w:bCs/>
          <w:sz w:val="20"/>
          <w:szCs w:val="20"/>
          <w:rtl/>
        </w:rPr>
        <w:t xml:space="preserve">                     </w:t>
      </w:r>
      <w:r w:rsidRPr="00714A75">
        <w:rPr>
          <w:rFonts w:cs="MCS Taybah S_U normal." w:hint="cs"/>
          <w:b/>
          <w:bCs/>
          <w:sz w:val="20"/>
          <w:szCs w:val="20"/>
          <w:rtl/>
        </w:rPr>
        <w:t xml:space="preserve">                    </w:t>
      </w:r>
      <w:r w:rsidR="00727693" w:rsidRPr="00714A75">
        <w:rPr>
          <w:rFonts w:cs="MCS Taybah S_U normal." w:hint="cs"/>
          <w:b/>
          <w:bCs/>
          <w:sz w:val="20"/>
          <w:szCs w:val="20"/>
          <w:rtl/>
        </w:rPr>
        <w:t xml:space="preserve">                                      ذبح لغير الله</w:t>
      </w:r>
    </w:p>
    <w:p w:rsidR="00727693" w:rsidRPr="00730D83" w:rsidRDefault="00515564" w:rsidP="00727693">
      <w:pPr>
        <w:jc w:val="center"/>
        <w:rPr>
          <w:rFonts w:cs="MCS Taybah S_U normal."/>
          <w:sz w:val="16"/>
          <w:szCs w:val="16"/>
          <w:rtl/>
        </w:rPr>
      </w:pPr>
      <w:r>
        <w:rPr>
          <w:rFonts w:cs="MCS Taybah S_U normal."/>
          <w:noProof/>
          <w:sz w:val="16"/>
          <w:szCs w:val="16"/>
          <w:rtl/>
        </w:rPr>
        <w:pict>
          <v:rect id="_x0000_s1080" style="position:absolute;left:0;text-align:left;margin-left:346.35pt;margin-top:-.35pt;width:146.4pt;height:31.8pt;z-index:251584512" stroked="f">
            <v:textbox style="mso-next-textbox:#_x0000_s1080">
              <w:txbxContent>
                <w:p w:rsidR="006F4099" w:rsidRPr="00D81E60" w:rsidRDefault="006F4099" w:rsidP="00727693">
                  <w:pPr>
                    <w:jc w:val="center"/>
                    <w:rPr>
                      <w:rFonts w:cs="MCS Taybah S_U normal."/>
                      <w:sz w:val="20"/>
                      <w:szCs w:val="20"/>
                    </w:rPr>
                  </w:pPr>
                  <w:r w:rsidRPr="00D81E60">
                    <w:rPr>
                      <w:rFonts w:cs="MCS Taybah S_U normal." w:hint="cs"/>
                      <w:sz w:val="20"/>
                      <w:szCs w:val="20"/>
                      <w:rtl/>
                    </w:rPr>
                    <w:t>مثل ا</w:t>
                  </w:r>
                  <w:r>
                    <w:rPr>
                      <w:rFonts w:cs="MCS Taybah S_U normal." w:hint="cs"/>
                      <w:sz w:val="20"/>
                      <w:szCs w:val="20"/>
                      <w:rtl/>
                    </w:rPr>
                    <w:t>لهدي والأضاحي والعقيقة والصدقات</w:t>
                  </w:r>
                  <w:r w:rsidRPr="00D81E60">
                    <w:rPr>
                      <w:rFonts w:cs="MCS Taybah S_U normal." w:hint="cs"/>
                      <w:sz w:val="20"/>
                      <w:szCs w:val="20"/>
                      <w:rtl/>
                    </w:rPr>
                    <w:t>، وصرفها لغير الله شرك أكبر.</w:t>
                  </w:r>
                </w:p>
              </w:txbxContent>
            </v:textbox>
            <w10:wrap anchorx="page"/>
          </v:rect>
        </w:pict>
      </w:r>
      <w:r>
        <w:rPr>
          <w:rFonts w:cs="MCS Taybah S_U normal."/>
          <w:noProof/>
          <w:sz w:val="16"/>
          <w:szCs w:val="16"/>
          <w:rtl/>
        </w:rPr>
        <w:pict>
          <v:line id="_x0000_s1077" style="position:absolute;left:0;text-align:left;z-index:251582464" from="54pt,1.05pt" to="54pt,10.05pt">
            <v:stroke endarrow="block"/>
            <w10:wrap anchorx="page"/>
          </v:line>
        </w:pict>
      </w:r>
      <w:r>
        <w:rPr>
          <w:rFonts w:cs="MCS Taybah S_U normal."/>
          <w:noProof/>
          <w:sz w:val="16"/>
          <w:szCs w:val="16"/>
          <w:rtl/>
        </w:rPr>
        <w:pict>
          <v:line id="_x0000_s1076" style="position:absolute;left:0;text-align:left;flip:x;z-index:251581440" from="54.75pt,1.05pt" to="214.5pt,1.05pt">
            <w10:wrap anchorx="page"/>
          </v:line>
        </w:pict>
      </w:r>
      <w:r>
        <w:rPr>
          <w:rFonts w:cs="MCS Taybah S_U normal."/>
          <w:noProof/>
          <w:sz w:val="16"/>
          <w:szCs w:val="16"/>
          <w:rtl/>
        </w:rPr>
        <w:pict>
          <v:line id="_x0000_s1078" style="position:absolute;left:0;text-align:left;z-index:251583488" from="215.25pt,1.05pt" to="215.25pt,10.05pt">
            <v:stroke endarrow="block"/>
            <w10:wrap anchorx="page"/>
          </v:line>
        </w:pict>
      </w:r>
    </w:p>
    <w:p w:rsidR="00727693" w:rsidRPr="00730D83" w:rsidRDefault="00515564" w:rsidP="00727693">
      <w:pPr>
        <w:jc w:val="center"/>
        <w:rPr>
          <w:rFonts w:cs="MCS Taybah S_U normal."/>
          <w:sz w:val="16"/>
          <w:szCs w:val="16"/>
          <w:rtl/>
        </w:rPr>
      </w:pPr>
      <w:r>
        <w:rPr>
          <w:rFonts w:cs="MCS Taybah S_U normal."/>
          <w:noProof/>
          <w:sz w:val="16"/>
          <w:szCs w:val="16"/>
          <w:rtl/>
        </w:rPr>
        <w:pict>
          <v:rect id="_x0000_s1081" style="position:absolute;left:0;text-align:left;margin-left:-21.75pt;margin-top:.55pt;width:2in;height:29.2pt;z-index:251585536" filled="f" stroked="f">
            <v:textbox style="mso-next-textbox:#_x0000_s1081">
              <w:txbxContent>
                <w:p w:rsidR="006F4099" w:rsidRPr="00714A75" w:rsidRDefault="006F4099" w:rsidP="00727693">
                  <w:pPr>
                    <w:jc w:val="center"/>
                    <w:rPr>
                      <w:rFonts w:cs="MCS Taybah S_U normal."/>
                      <w:b/>
                      <w:bCs/>
                      <w:sz w:val="20"/>
                      <w:szCs w:val="20"/>
                      <w:rtl/>
                    </w:rPr>
                  </w:pPr>
                  <w:r w:rsidRPr="00714A75">
                    <w:rPr>
                      <w:rFonts w:cs="MCS Taybah S_U normal." w:hint="cs"/>
                      <w:b/>
                      <w:bCs/>
                      <w:sz w:val="20"/>
                      <w:szCs w:val="20"/>
                      <w:rtl/>
                    </w:rPr>
                    <w:t>شرك أكبر</w:t>
                  </w:r>
                </w:p>
                <w:p w:rsidR="006F4099" w:rsidRPr="00D81E60" w:rsidRDefault="006F4099" w:rsidP="00727693">
                  <w:pPr>
                    <w:jc w:val="center"/>
                    <w:rPr>
                      <w:rFonts w:cs="MCS Taybah S_U normal."/>
                      <w:sz w:val="20"/>
                      <w:szCs w:val="20"/>
                    </w:rPr>
                  </w:pPr>
                  <w:r w:rsidRPr="00D81E60">
                    <w:rPr>
                      <w:rFonts w:cs="MCS Taybah S_U normal." w:hint="cs"/>
                      <w:sz w:val="20"/>
                      <w:szCs w:val="20"/>
                      <w:rtl/>
                    </w:rPr>
                    <w:t>كالذبح لأصحاب القبور والجن.</w:t>
                  </w:r>
                </w:p>
              </w:txbxContent>
            </v:textbox>
            <w10:wrap anchorx="page"/>
          </v:rect>
        </w:pict>
      </w:r>
      <w:r>
        <w:rPr>
          <w:rFonts w:cs="MCS Taybah S_U normal."/>
          <w:noProof/>
          <w:sz w:val="16"/>
          <w:szCs w:val="16"/>
          <w:rtl/>
        </w:rPr>
        <w:pict>
          <v:rect id="_x0000_s1082" style="position:absolute;left:0;text-align:left;margin-left:130.5pt;margin-top:4.3pt;width:165.75pt;height:29.2pt;z-index:251586560" stroked="f">
            <v:textbox style="mso-next-textbox:#_x0000_s1082">
              <w:txbxContent>
                <w:p w:rsidR="006F4099" w:rsidRPr="00714A75" w:rsidRDefault="006F4099" w:rsidP="00727693">
                  <w:pPr>
                    <w:jc w:val="center"/>
                    <w:rPr>
                      <w:rFonts w:cs="MCS Taybah S_U normal."/>
                      <w:b/>
                      <w:bCs/>
                      <w:sz w:val="20"/>
                      <w:szCs w:val="20"/>
                      <w:rtl/>
                    </w:rPr>
                  </w:pPr>
                  <w:r w:rsidRPr="00714A75">
                    <w:rPr>
                      <w:rFonts w:cs="MCS Taybah S_U normal." w:hint="cs"/>
                      <w:b/>
                      <w:bCs/>
                      <w:sz w:val="20"/>
                      <w:szCs w:val="20"/>
                      <w:rtl/>
                    </w:rPr>
                    <w:t>مباح</w:t>
                  </w:r>
                </w:p>
                <w:p w:rsidR="006F4099" w:rsidRPr="00D81E60" w:rsidRDefault="006F4099" w:rsidP="00727693">
                  <w:pPr>
                    <w:jc w:val="center"/>
                    <w:rPr>
                      <w:rFonts w:cs="MCS Taybah S_U normal."/>
                      <w:sz w:val="20"/>
                      <w:szCs w:val="20"/>
                    </w:rPr>
                  </w:pPr>
                  <w:r w:rsidRPr="00D81E60">
                    <w:rPr>
                      <w:rFonts w:cs="MCS Taybah S_U normal." w:hint="cs"/>
                      <w:sz w:val="20"/>
                      <w:szCs w:val="20"/>
                      <w:rtl/>
                    </w:rPr>
                    <w:t>مثل شاة اللحم وإكرام الضيف والتجارة .</w:t>
                  </w:r>
                </w:p>
              </w:txbxContent>
            </v:textbox>
            <w10:wrap anchorx="page"/>
          </v:rect>
        </w:pict>
      </w:r>
    </w:p>
    <w:p w:rsidR="00727693" w:rsidRPr="00730D83" w:rsidRDefault="00727693" w:rsidP="00727693">
      <w:pPr>
        <w:jc w:val="center"/>
        <w:rPr>
          <w:rFonts w:cs="MCS Taybah S_U normal."/>
          <w:sz w:val="16"/>
          <w:szCs w:val="16"/>
          <w:rtl/>
        </w:rPr>
      </w:pPr>
    </w:p>
    <w:p w:rsidR="00727693" w:rsidRPr="00730D83" w:rsidRDefault="00727693" w:rsidP="00727693">
      <w:pPr>
        <w:jc w:val="center"/>
        <w:rPr>
          <w:rFonts w:cs="MCS Taybah S_U normal."/>
          <w:sz w:val="16"/>
          <w:szCs w:val="16"/>
          <w:rtl/>
        </w:rPr>
      </w:pPr>
    </w:p>
    <w:p w:rsidR="002D2650" w:rsidRDefault="00515564" w:rsidP="00E54F8D">
      <w:pPr>
        <w:autoSpaceDE w:val="0"/>
        <w:autoSpaceDN w:val="0"/>
        <w:adjustRightInd w:val="0"/>
        <w:spacing w:line="228" w:lineRule="auto"/>
        <w:jc w:val="center"/>
        <w:rPr>
          <w:rFonts w:cs="Times New Roman"/>
          <w:b/>
          <w:bCs/>
          <w:sz w:val="32"/>
          <w:szCs w:val="32"/>
          <w:rtl/>
        </w:rPr>
      </w:pPr>
      <w:r>
        <w:rPr>
          <w:rFonts w:cs="Times New Roman"/>
          <w:b/>
          <w:bCs/>
          <w:noProof/>
          <w:sz w:val="32"/>
          <w:szCs w:val="32"/>
          <w:rtl/>
        </w:rPr>
        <w:lastRenderedPageBreak/>
        <w:pict>
          <v:rect id="_x0000_s1027" style="position:absolute;left:0;text-align:left;margin-left:5.2pt;margin-top:18.45pt;width:151.75pt;height:794.55pt;z-index:251555840;mso-wrap-distance-top:7.2pt;mso-wrap-distance-bottom:7.2pt;mso-position-horizontal-relative:page;mso-position-vertical-relative:page;mso-height-relative:margin" o:allowincell="f" strokecolor="white" strokeweight="1pt">
            <v:stroke dashstyle="dash"/>
            <v:shadow color="#868686"/>
            <v:textbox style="mso-next-textbox:#_x0000_s1027" inset="21.6pt,21.6pt,21.6pt,21.6pt">
              <w:txbxContent>
                <w:p w:rsidR="006F4099" w:rsidRPr="0080121A" w:rsidRDefault="006F4099" w:rsidP="002E1C00">
                  <w:pPr>
                    <w:ind w:left="-360"/>
                    <w:jc w:val="center"/>
                    <w:rPr>
                      <w:rFonts w:cs="Times New Roman"/>
                      <w:sz w:val="22"/>
                      <w:szCs w:val="22"/>
                      <w:rtl/>
                    </w:rPr>
                  </w:pPr>
                  <w:r w:rsidRPr="0080121A">
                    <w:rPr>
                      <w:rFonts w:cs="Times New Roman"/>
                      <w:b/>
                      <w:bCs/>
                      <w:sz w:val="22"/>
                      <w:szCs w:val="22"/>
                      <w:rtl/>
                    </w:rPr>
                    <w:t>بدأ بالبسملة</w:t>
                  </w:r>
                  <w:r w:rsidRPr="0080121A">
                    <w:rPr>
                      <w:rFonts w:cs="Times New Roman"/>
                      <w:sz w:val="22"/>
                      <w:szCs w:val="22"/>
                      <w:rtl/>
                    </w:rPr>
                    <w:t xml:space="preserve"> تأسياً بالكتاب العز</w:t>
                  </w:r>
                  <w:r w:rsidRPr="0080121A">
                    <w:rPr>
                      <w:rFonts w:cs="Times New Roman" w:hint="cs"/>
                      <w:sz w:val="22"/>
                      <w:szCs w:val="22"/>
                      <w:rtl/>
                    </w:rPr>
                    <w:t>ي</w:t>
                  </w:r>
                  <w:r w:rsidRPr="0080121A">
                    <w:rPr>
                      <w:rFonts w:cs="Times New Roman"/>
                      <w:sz w:val="22"/>
                      <w:szCs w:val="22"/>
                      <w:rtl/>
                    </w:rPr>
                    <w:t>ز وإقتداء ب</w:t>
                  </w:r>
                  <w:r w:rsidRPr="0080121A">
                    <w:rPr>
                      <w:rFonts w:cs="Times New Roman" w:hint="cs"/>
                      <w:sz w:val="22"/>
                      <w:szCs w:val="22"/>
                      <w:rtl/>
                    </w:rPr>
                    <w:t>ا</w:t>
                  </w:r>
                  <w:r w:rsidRPr="0080121A">
                    <w:rPr>
                      <w:rFonts w:cs="Times New Roman"/>
                      <w:sz w:val="22"/>
                      <w:szCs w:val="22"/>
                      <w:rtl/>
                    </w:rPr>
                    <w:t>ل</w:t>
                  </w:r>
                  <w:r w:rsidRPr="0080121A">
                    <w:rPr>
                      <w:rFonts w:cs="Times New Roman" w:hint="cs"/>
                      <w:sz w:val="22"/>
                      <w:szCs w:val="22"/>
                      <w:rtl/>
                    </w:rPr>
                    <w:t>أ</w:t>
                  </w:r>
                  <w:r w:rsidRPr="0080121A">
                    <w:rPr>
                      <w:rFonts w:cs="Times New Roman"/>
                      <w:sz w:val="22"/>
                      <w:szCs w:val="22"/>
                      <w:rtl/>
                    </w:rPr>
                    <w:t>نبياء</w:t>
                  </w:r>
                  <w:r w:rsidRPr="0080121A">
                    <w:rPr>
                      <w:rFonts w:cs="Times New Roman" w:hint="cs"/>
                      <w:sz w:val="22"/>
                      <w:szCs w:val="22"/>
                      <w:rtl/>
                    </w:rPr>
                    <w:t xml:space="preserve"> </w:t>
                  </w:r>
                  <w:r w:rsidRPr="0080121A">
                    <w:rPr>
                      <w:rFonts w:cs="Times New Roman"/>
                      <w:sz w:val="22"/>
                      <w:szCs w:val="22"/>
                    </w:rPr>
                    <w:sym w:font="AGA Arabesque" w:char="F072"/>
                  </w:r>
                  <w:r w:rsidRPr="0080121A">
                    <w:rPr>
                      <w:rFonts w:cs="Times New Roman"/>
                      <w:sz w:val="22"/>
                      <w:szCs w:val="22"/>
                      <w:rtl/>
                    </w:rPr>
                    <w:t xml:space="preserve"> والسلف وتيمناً وتبركاً</w:t>
                  </w:r>
                  <w:r w:rsidRPr="0080121A">
                    <w:rPr>
                      <w:rFonts w:cs="Times New Roman" w:hint="cs"/>
                      <w:sz w:val="22"/>
                      <w:szCs w:val="22"/>
                      <w:rtl/>
                    </w:rPr>
                    <w:t xml:space="preserve"> بالبداءة باسم الله.</w:t>
                  </w:r>
                </w:p>
                <w:p w:rsidR="006F4099" w:rsidRPr="0080121A" w:rsidRDefault="006F4099" w:rsidP="002E1C00">
                  <w:pPr>
                    <w:ind w:left="-360"/>
                    <w:jc w:val="center"/>
                    <w:rPr>
                      <w:rFonts w:cs="Times New Roman"/>
                      <w:b/>
                      <w:bCs/>
                      <w:sz w:val="22"/>
                      <w:szCs w:val="22"/>
                      <w:rtl/>
                    </w:rPr>
                  </w:pPr>
                  <w:r w:rsidRPr="0080121A">
                    <w:rPr>
                      <w:rFonts w:cs="Times New Roman" w:hint="cs"/>
                      <w:b/>
                      <w:bCs/>
                      <w:sz w:val="22"/>
                      <w:szCs w:val="22"/>
                      <w:rtl/>
                    </w:rPr>
                    <w:t>1ـ</w:t>
                  </w:r>
                  <w:r w:rsidRPr="0080121A">
                    <w:rPr>
                      <w:rFonts w:cs="Times New Roman"/>
                      <w:b/>
                      <w:bCs/>
                      <w:sz w:val="22"/>
                      <w:szCs w:val="22"/>
                      <w:rtl/>
                    </w:rPr>
                    <w:t>المسائل الأربع</w:t>
                  </w:r>
                  <w:r w:rsidRPr="0080121A">
                    <w:rPr>
                      <w:rFonts w:cs="Times New Roman" w:hint="cs"/>
                      <w:b/>
                      <w:bCs/>
                      <w:sz w:val="22"/>
                      <w:szCs w:val="22"/>
                      <w:rtl/>
                    </w:rPr>
                    <w:t xml:space="preserve"> </w:t>
                  </w:r>
                  <w:r w:rsidRPr="0080121A">
                    <w:rPr>
                      <w:rFonts w:cs="Times New Roman" w:hint="cs"/>
                      <w:sz w:val="22"/>
                      <w:szCs w:val="22"/>
                      <w:rtl/>
                    </w:rPr>
                    <w:t>(سورة العصر)</w:t>
                  </w:r>
                </w:p>
                <w:p w:rsidR="006F4099" w:rsidRPr="0080121A" w:rsidRDefault="006F4099" w:rsidP="002817E1">
                  <w:pPr>
                    <w:ind w:left="-360"/>
                    <w:jc w:val="center"/>
                    <w:rPr>
                      <w:rFonts w:cs="Times New Roman"/>
                      <w:sz w:val="22"/>
                      <w:szCs w:val="22"/>
                      <w:rtl/>
                    </w:rPr>
                  </w:pPr>
                  <w:r w:rsidRPr="0080121A">
                    <w:rPr>
                      <w:rFonts w:cs="Times New Roman"/>
                      <w:b/>
                      <w:bCs/>
                      <w:sz w:val="22"/>
                      <w:szCs w:val="22"/>
                      <w:rtl/>
                    </w:rPr>
                    <w:t>أقسام الصبر</w:t>
                  </w:r>
                  <w:r w:rsidRPr="0080121A">
                    <w:rPr>
                      <w:rFonts w:cs="Times New Roman" w:hint="cs"/>
                      <w:sz w:val="22"/>
                      <w:szCs w:val="22"/>
                      <w:rtl/>
                    </w:rPr>
                    <w:t xml:space="preserve"> </w:t>
                  </w:r>
                  <w:r w:rsidRPr="0080121A">
                    <w:rPr>
                      <w:rFonts w:cs="Times New Roman"/>
                      <w:sz w:val="22"/>
                      <w:szCs w:val="22"/>
                      <w:rtl/>
                    </w:rPr>
                    <w:t xml:space="preserve">على طاعة الله، وعن معصية الله وعلى </w:t>
                  </w:r>
                  <w:r w:rsidRPr="0080121A">
                    <w:rPr>
                      <w:rFonts w:cs="Times New Roman" w:hint="cs"/>
                      <w:sz w:val="22"/>
                      <w:szCs w:val="22"/>
                      <w:rtl/>
                    </w:rPr>
                    <w:t>أقدار</w:t>
                  </w:r>
                  <w:r w:rsidRPr="0080121A">
                    <w:rPr>
                      <w:rFonts w:cs="Times New Roman"/>
                      <w:sz w:val="22"/>
                      <w:szCs w:val="22"/>
                      <w:rtl/>
                    </w:rPr>
                    <w:t xml:space="preserve"> الله</w:t>
                  </w:r>
                  <w:r w:rsidRPr="0080121A">
                    <w:rPr>
                      <w:rFonts w:cs="Times New Roman" w:hint="cs"/>
                      <w:sz w:val="22"/>
                      <w:szCs w:val="22"/>
                      <w:rtl/>
                    </w:rPr>
                    <w:t>.</w:t>
                  </w:r>
                </w:p>
                <w:p w:rsidR="006F4099" w:rsidRPr="0080121A" w:rsidRDefault="006F4099" w:rsidP="002E1C00">
                  <w:pPr>
                    <w:ind w:left="-360"/>
                    <w:jc w:val="center"/>
                    <w:rPr>
                      <w:rFonts w:cs="Times New Roman"/>
                      <w:sz w:val="22"/>
                      <w:szCs w:val="22"/>
                      <w:rtl/>
                    </w:rPr>
                  </w:pPr>
                  <w:r w:rsidRPr="0080121A">
                    <w:rPr>
                      <w:rFonts w:cs="Times New Roman" w:hint="cs"/>
                      <w:sz w:val="22"/>
                      <w:szCs w:val="22"/>
                      <w:rtl/>
                    </w:rPr>
                    <w:t>أراد بالصبر أولاً على العلم ثم على العمل ثم على الدعوة.</w:t>
                  </w:r>
                </w:p>
                <w:p w:rsidR="006F4099" w:rsidRPr="0080121A" w:rsidRDefault="006F4099" w:rsidP="002E1C00">
                  <w:pPr>
                    <w:ind w:left="-360"/>
                    <w:jc w:val="center"/>
                    <w:rPr>
                      <w:rFonts w:cs="Times New Roman"/>
                      <w:b/>
                      <w:bCs/>
                      <w:sz w:val="22"/>
                      <w:szCs w:val="22"/>
                      <w:rtl/>
                    </w:rPr>
                  </w:pPr>
                  <w:r w:rsidRPr="0080121A">
                    <w:rPr>
                      <w:rFonts w:cs="Times New Roman" w:hint="cs"/>
                      <w:b/>
                      <w:bCs/>
                      <w:sz w:val="22"/>
                      <w:szCs w:val="22"/>
                      <w:rtl/>
                    </w:rPr>
                    <w:t>2ـ المسائل الثلاثة</w:t>
                  </w:r>
                </w:p>
                <w:p w:rsidR="006F4099" w:rsidRPr="0080121A" w:rsidRDefault="006F4099" w:rsidP="00F80D1E">
                  <w:pPr>
                    <w:ind w:left="-360"/>
                    <w:jc w:val="center"/>
                    <w:rPr>
                      <w:rFonts w:cs="Times New Roman"/>
                      <w:sz w:val="22"/>
                      <w:szCs w:val="22"/>
                      <w:rtl/>
                    </w:rPr>
                  </w:pPr>
                  <w:r w:rsidRPr="0080121A">
                    <w:rPr>
                      <w:rFonts w:cs="Times New Roman" w:hint="cs"/>
                      <w:sz w:val="22"/>
                      <w:szCs w:val="22"/>
                      <w:rtl/>
                    </w:rPr>
                    <w:t>الأولى توحيد الربوبية والأسماء والصفات. الثانية توحيد الإلوهية</w:t>
                  </w:r>
                </w:p>
                <w:p w:rsidR="006F4099" w:rsidRPr="0080121A" w:rsidRDefault="006F4099" w:rsidP="002E1C00">
                  <w:pPr>
                    <w:ind w:left="-360"/>
                    <w:jc w:val="center"/>
                    <w:rPr>
                      <w:rFonts w:cs="Times New Roman"/>
                      <w:sz w:val="22"/>
                      <w:szCs w:val="22"/>
                      <w:rtl/>
                    </w:rPr>
                  </w:pPr>
                  <w:r w:rsidRPr="0080121A">
                    <w:rPr>
                      <w:rFonts w:cs="Times New Roman" w:hint="cs"/>
                      <w:sz w:val="22"/>
                      <w:szCs w:val="22"/>
                      <w:rtl/>
                    </w:rPr>
                    <w:t>الثالثة البراءة من الشرك وأهله، وتكون بالقلب واللسان والجوارح.</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التوحيد</w:t>
                  </w:r>
                  <w:r w:rsidRPr="0080121A">
                    <w:rPr>
                      <w:rFonts w:cs="Times New Roman" w:hint="cs"/>
                      <w:sz w:val="22"/>
                      <w:szCs w:val="22"/>
                      <w:rtl/>
                    </w:rPr>
                    <w:t xml:space="preserve"> شرعاً إفراد الله بما يختص به من الربوبية والإلوهية والأسماء والصفات.</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توحيد الربوبية</w:t>
                  </w:r>
                  <w:r w:rsidRPr="0080121A">
                    <w:rPr>
                      <w:rFonts w:cs="Times New Roman" w:hint="cs"/>
                      <w:sz w:val="22"/>
                      <w:szCs w:val="22"/>
                      <w:rtl/>
                    </w:rPr>
                    <w:t xml:space="preserve"> هو إفراد الله بأفعاله، أو بالخلق والملك والتدبير</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 xml:space="preserve">توحيد الإلوهية </w:t>
                  </w:r>
                  <w:r w:rsidRPr="0080121A">
                    <w:rPr>
                      <w:rFonts w:cs="Times New Roman" w:hint="cs"/>
                      <w:sz w:val="22"/>
                      <w:szCs w:val="22"/>
                      <w:rtl/>
                    </w:rPr>
                    <w:t>هو إفراد الله بالعبادة أو بأفعال العباد.</w:t>
                  </w:r>
                </w:p>
                <w:p w:rsidR="006F4099" w:rsidRPr="0080121A" w:rsidRDefault="006F4099" w:rsidP="002817E1">
                  <w:pPr>
                    <w:ind w:left="-360"/>
                    <w:jc w:val="center"/>
                    <w:rPr>
                      <w:rFonts w:cs="Times New Roman"/>
                      <w:sz w:val="22"/>
                      <w:szCs w:val="22"/>
                      <w:rtl/>
                    </w:rPr>
                  </w:pPr>
                  <w:r w:rsidRPr="0080121A">
                    <w:rPr>
                      <w:rFonts w:cs="Times New Roman" w:hint="cs"/>
                      <w:b/>
                      <w:bCs/>
                      <w:sz w:val="22"/>
                      <w:szCs w:val="22"/>
                      <w:rtl/>
                    </w:rPr>
                    <w:t xml:space="preserve">توحيد الأسماء والصفات </w:t>
                  </w:r>
                  <w:r w:rsidRPr="0080121A">
                    <w:rPr>
                      <w:rFonts w:cs="Times New Roman" w:hint="cs"/>
                      <w:sz w:val="22"/>
                      <w:szCs w:val="22"/>
                      <w:rtl/>
                    </w:rPr>
                    <w:t xml:space="preserve">هو إفراد الله بما سمى ووصف به نفسه في كتابه أو على لسان رسوله </w:t>
                  </w:r>
                  <w:r w:rsidRPr="0080121A">
                    <w:rPr>
                      <w:rFonts w:cs="Times New Roman"/>
                      <w:sz w:val="22"/>
                      <w:szCs w:val="22"/>
                    </w:rPr>
                    <w:sym w:font="AGA Arabesque" w:char="F072"/>
                  </w:r>
                  <w:r w:rsidRPr="0080121A">
                    <w:rPr>
                      <w:rFonts w:cs="Times New Roman" w:hint="cs"/>
                      <w:sz w:val="22"/>
                      <w:szCs w:val="22"/>
                      <w:rtl/>
                    </w:rPr>
                    <w:t xml:space="preserve"> وذلك بإثبات ما أثبت لنفسه ونفي ما نفى عن نفسه من غير تحريف ولا تعطيل ومن غير تكيف ولا تمثيل.</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المساجد</w:t>
                  </w:r>
                  <w:r w:rsidRPr="0080121A">
                    <w:rPr>
                      <w:rFonts w:cs="Times New Roman" w:hint="cs"/>
                      <w:sz w:val="22"/>
                      <w:szCs w:val="22"/>
                      <w:rtl/>
                    </w:rPr>
                    <w:t xml:space="preserve"> أي المبنية أو أعضاء السجود أو الأرض.</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أحدا</w:t>
                  </w:r>
                  <w:r w:rsidRPr="0080121A">
                    <w:rPr>
                      <w:rFonts w:cs="Times New Roman" w:hint="cs"/>
                      <w:sz w:val="22"/>
                      <w:szCs w:val="22"/>
                      <w:rtl/>
                    </w:rPr>
                    <w:t xml:space="preserve"> نكرة في سياق النهي تعم كل ما يعبد من دون الله.</w:t>
                  </w:r>
                </w:p>
                <w:p w:rsidR="006F4099" w:rsidRPr="0080121A" w:rsidRDefault="006F4099" w:rsidP="002E1C00">
                  <w:pPr>
                    <w:ind w:left="-360"/>
                    <w:jc w:val="center"/>
                    <w:rPr>
                      <w:rFonts w:cs="Times New Roman"/>
                      <w:b/>
                      <w:bCs/>
                      <w:sz w:val="22"/>
                      <w:szCs w:val="22"/>
                      <w:rtl/>
                    </w:rPr>
                  </w:pPr>
                  <w:r w:rsidRPr="0080121A">
                    <w:rPr>
                      <w:rFonts w:cs="Times New Roman" w:hint="cs"/>
                      <w:b/>
                      <w:bCs/>
                      <w:sz w:val="22"/>
                      <w:szCs w:val="22"/>
                      <w:rtl/>
                    </w:rPr>
                    <w:t xml:space="preserve">3ـ </w:t>
                  </w:r>
                  <w:r w:rsidRPr="0080121A">
                    <w:rPr>
                      <w:rFonts w:cs="Times New Roman"/>
                      <w:b/>
                      <w:bCs/>
                      <w:sz w:val="22"/>
                      <w:szCs w:val="22"/>
                      <w:rtl/>
                    </w:rPr>
                    <w:t>سبب دراسة التوحيد</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الحنيفية</w:t>
                  </w:r>
                  <w:r w:rsidRPr="0080121A">
                    <w:rPr>
                      <w:rFonts w:cs="Times New Roman" w:hint="cs"/>
                      <w:sz w:val="22"/>
                      <w:szCs w:val="22"/>
                      <w:rtl/>
                    </w:rPr>
                    <w:t xml:space="preserve"> هي الملة المائلة عن الشرك المبنية على الإخلاص</w:t>
                  </w:r>
                </w:p>
                <w:p w:rsidR="006F4099" w:rsidRPr="0080121A" w:rsidRDefault="006F4099" w:rsidP="006C2E3C">
                  <w:pPr>
                    <w:ind w:left="-360"/>
                    <w:jc w:val="center"/>
                    <w:rPr>
                      <w:rFonts w:cs="Times New Roman"/>
                      <w:sz w:val="22"/>
                      <w:szCs w:val="22"/>
                      <w:rtl/>
                    </w:rPr>
                  </w:pPr>
                  <w:r w:rsidRPr="0080121A">
                    <w:rPr>
                      <w:rFonts w:cs="Times New Roman" w:hint="cs"/>
                      <w:b/>
                      <w:bCs/>
                      <w:sz w:val="22"/>
                      <w:szCs w:val="22"/>
                      <w:rtl/>
                    </w:rPr>
                    <w:t>معنى يعبدون</w:t>
                  </w:r>
                  <w:r w:rsidRPr="0080121A">
                    <w:rPr>
                      <w:rFonts w:cs="Times New Roman" w:hint="cs"/>
                      <w:sz w:val="22"/>
                      <w:szCs w:val="22"/>
                      <w:rtl/>
                    </w:rPr>
                    <w:t xml:space="preserve"> يوحدون. ابن عباس</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شيئاً</w:t>
                  </w:r>
                  <w:r w:rsidRPr="0080121A">
                    <w:rPr>
                      <w:rFonts w:cs="Times New Roman" w:hint="cs"/>
                      <w:sz w:val="22"/>
                      <w:szCs w:val="22"/>
                      <w:rtl/>
                    </w:rPr>
                    <w:t xml:space="preserve"> نكرة في سياق النهي تعم كل شرك.</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 xml:space="preserve">4ـ الأصول الثلاثة باختصار </w:t>
                  </w:r>
                  <w:r w:rsidRPr="0080121A">
                    <w:rPr>
                      <w:rFonts w:cs="Times New Roman" w:hint="cs"/>
                      <w:sz w:val="22"/>
                      <w:szCs w:val="22"/>
                      <w:rtl/>
                    </w:rPr>
                    <w:t>هي أسئلة القبر الثلاثة.</w:t>
                  </w:r>
                </w:p>
                <w:p w:rsidR="006F4099" w:rsidRPr="0080121A" w:rsidRDefault="006F4099" w:rsidP="002E1C00">
                  <w:pPr>
                    <w:ind w:left="-360"/>
                    <w:jc w:val="center"/>
                    <w:rPr>
                      <w:rFonts w:cs="Times New Roman"/>
                      <w:b/>
                      <w:bCs/>
                      <w:sz w:val="22"/>
                      <w:szCs w:val="22"/>
                      <w:rtl/>
                    </w:rPr>
                  </w:pPr>
                  <w:r w:rsidRPr="0080121A">
                    <w:rPr>
                      <w:rFonts w:cs="Times New Roman" w:hint="cs"/>
                      <w:b/>
                      <w:bCs/>
                      <w:sz w:val="22"/>
                      <w:szCs w:val="22"/>
                      <w:rtl/>
                    </w:rPr>
                    <w:t>الأصل الأول معرفة الرب</w:t>
                  </w:r>
                </w:p>
                <w:p w:rsidR="006F4099" w:rsidRPr="0080121A" w:rsidRDefault="006F4099" w:rsidP="002E1C00">
                  <w:pPr>
                    <w:ind w:left="-360"/>
                    <w:jc w:val="center"/>
                    <w:rPr>
                      <w:rFonts w:cs="Times New Roman"/>
                      <w:sz w:val="22"/>
                      <w:szCs w:val="22"/>
                      <w:rtl/>
                    </w:rPr>
                  </w:pPr>
                  <w:r w:rsidRPr="0080121A">
                    <w:rPr>
                      <w:rFonts w:cs="Times New Roman" w:hint="cs"/>
                      <w:sz w:val="22"/>
                      <w:szCs w:val="22"/>
                      <w:rtl/>
                    </w:rPr>
                    <w:t>المنفرد بالربوبية يجب أن يفرد بالإلوهية.</w:t>
                  </w:r>
                </w:p>
                <w:p w:rsidR="006F4099" w:rsidRPr="0080121A" w:rsidRDefault="006F4099" w:rsidP="002E1C00">
                  <w:pPr>
                    <w:ind w:left="-360"/>
                    <w:jc w:val="center"/>
                    <w:rPr>
                      <w:rFonts w:cs="Times New Roman"/>
                      <w:sz w:val="22"/>
                      <w:szCs w:val="22"/>
                      <w:rtl/>
                    </w:rPr>
                  </w:pPr>
                  <w:r w:rsidRPr="0080121A">
                    <w:rPr>
                      <w:rFonts w:cs="Times New Roman" w:hint="cs"/>
                      <w:sz w:val="22"/>
                      <w:szCs w:val="22"/>
                      <w:rtl/>
                    </w:rPr>
                    <w:t>بم عرفت ربك؟</w:t>
                  </w:r>
                </w:p>
                <w:p w:rsidR="006F4099" w:rsidRPr="0080121A" w:rsidRDefault="006F4099" w:rsidP="002E1C00">
                  <w:pPr>
                    <w:ind w:left="-360"/>
                    <w:jc w:val="center"/>
                    <w:rPr>
                      <w:rFonts w:cs="Times New Roman"/>
                      <w:sz w:val="22"/>
                      <w:szCs w:val="22"/>
                      <w:rtl/>
                    </w:rPr>
                  </w:pPr>
                  <w:r w:rsidRPr="0080121A">
                    <w:rPr>
                      <w:rFonts w:cs="Times New Roman" w:hint="cs"/>
                      <w:sz w:val="22"/>
                      <w:szCs w:val="22"/>
                      <w:rtl/>
                    </w:rPr>
                    <w:t>كل مخلوق آية على الخالق لكن الآية تتغير ففيها دليل أقوى.</w:t>
                  </w:r>
                </w:p>
                <w:p w:rsidR="006F4099" w:rsidRPr="0080121A" w:rsidRDefault="006F4099" w:rsidP="002E1C00">
                  <w:pPr>
                    <w:ind w:left="-360"/>
                    <w:jc w:val="center"/>
                    <w:rPr>
                      <w:rFonts w:cs="Times New Roman"/>
                      <w:sz w:val="22"/>
                      <w:szCs w:val="22"/>
                      <w:rtl/>
                    </w:rPr>
                  </w:pPr>
                  <w:r w:rsidRPr="0080121A">
                    <w:rPr>
                      <w:rFonts w:cs="Times New Roman" w:hint="cs"/>
                      <w:b/>
                      <w:bCs/>
                      <w:sz w:val="22"/>
                      <w:szCs w:val="22"/>
                      <w:rtl/>
                    </w:rPr>
                    <w:t>الأدلة على وجود الله</w:t>
                  </w:r>
                  <w:r w:rsidRPr="0080121A">
                    <w:rPr>
                      <w:rFonts w:cs="Times New Roman" w:hint="cs"/>
                      <w:sz w:val="22"/>
                      <w:szCs w:val="22"/>
                      <w:rtl/>
                    </w:rPr>
                    <w:t xml:space="preserve"> العقل والحس والفطرة والشرع.</w:t>
                  </w:r>
                </w:p>
                <w:p w:rsidR="006F4099" w:rsidRPr="0080121A" w:rsidRDefault="006F4099" w:rsidP="00D65C56">
                  <w:pPr>
                    <w:ind w:left="-432" w:firstLine="285"/>
                    <w:jc w:val="center"/>
                    <w:rPr>
                      <w:rFonts w:cs="Times New Roman"/>
                      <w:sz w:val="22"/>
                      <w:szCs w:val="22"/>
                      <w:rtl/>
                    </w:rPr>
                  </w:pPr>
                  <w:r w:rsidRPr="0080121A">
                    <w:rPr>
                      <w:rFonts w:cs="Times New Roman" w:hint="cs"/>
                      <w:b/>
                      <w:bCs/>
                      <w:sz w:val="22"/>
                      <w:szCs w:val="22"/>
                      <w:rtl/>
                    </w:rPr>
                    <w:t>آية البقرة</w:t>
                  </w:r>
                  <w:r w:rsidRPr="0080121A">
                    <w:rPr>
                      <w:rFonts w:cs="Times New Roman" w:hint="cs"/>
                      <w:sz w:val="22"/>
                      <w:szCs w:val="22"/>
                      <w:rtl/>
                    </w:rPr>
                    <w:t xml:space="preserve"> فيها أول نداء وأول أمر بالتوحيد، وفيها أول نهي عن الشرك.</w:t>
                  </w:r>
                </w:p>
                <w:p w:rsidR="006F4099" w:rsidRPr="0080121A" w:rsidRDefault="006F4099" w:rsidP="00D65C56">
                  <w:pPr>
                    <w:ind w:left="-432" w:firstLine="285"/>
                    <w:jc w:val="center"/>
                    <w:rPr>
                      <w:rFonts w:cs="Times New Roman"/>
                      <w:sz w:val="22"/>
                      <w:szCs w:val="22"/>
                      <w:rtl/>
                    </w:rPr>
                  </w:pPr>
                  <w:r w:rsidRPr="0080121A">
                    <w:rPr>
                      <w:rFonts w:cs="Times New Roman" w:hint="cs"/>
                      <w:b/>
                      <w:bCs/>
                      <w:sz w:val="22"/>
                      <w:szCs w:val="22"/>
                      <w:rtl/>
                    </w:rPr>
                    <w:t>الند</w:t>
                  </w:r>
                  <w:r w:rsidRPr="0080121A">
                    <w:rPr>
                      <w:rFonts w:cs="Times New Roman" w:hint="cs"/>
                      <w:sz w:val="22"/>
                      <w:szCs w:val="22"/>
                      <w:rtl/>
                    </w:rPr>
                    <w:t>: الشبيه والنظير والمثيل.</w:t>
                  </w:r>
                </w:p>
                <w:p w:rsidR="006F4099" w:rsidRPr="0080121A" w:rsidRDefault="006F4099" w:rsidP="00527239">
                  <w:pPr>
                    <w:ind w:left="-432" w:firstLine="285"/>
                    <w:jc w:val="center"/>
                    <w:rPr>
                      <w:rFonts w:cs="Times New Roman"/>
                      <w:sz w:val="22"/>
                      <w:szCs w:val="22"/>
                      <w:rtl/>
                    </w:rPr>
                  </w:pPr>
                  <w:r w:rsidRPr="0080121A">
                    <w:rPr>
                      <w:rFonts w:cs="Times New Roman" w:hint="cs"/>
                      <w:b/>
                      <w:bCs/>
                      <w:sz w:val="22"/>
                      <w:szCs w:val="22"/>
                      <w:rtl/>
                    </w:rPr>
                    <w:t>وأنتم تعلمون</w:t>
                  </w:r>
                  <w:r w:rsidRPr="0080121A">
                    <w:rPr>
                      <w:rFonts w:cs="Times New Roman" w:hint="cs"/>
                      <w:sz w:val="22"/>
                      <w:szCs w:val="22"/>
                      <w:rtl/>
                    </w:rPr>
                    <w:t xml:space="preserve"> أنه منفرد بالربوبية فيجب أن يفرد بالإلوهية.</w:t>
                  </w:r>
                </w:p>
              </w:txbxContent>
            </v:textbox>
            <w10:wrap type="square" anchorx="page" anchory="page"/>
          </v:rect>
        </w:pict>
      </w:r>
      <w:r w:rsidR="003D1E87">
        <w:rPr>
          <w:rFonts w:cs="Times New Roman" w:hint="cs"/>
          <w:b/>
          <w:bCs/>
          <w:sz w:val="32"/>
          <w:szCs w:val="32"/>
          <w:rtl/>
        </w:rPr>
        <w:t>ا</w:t>
      </w:r>
      <w:r w:rsidR="002D2650">
        <w:rPr>
          <w:rFonts w:cs="Times New Roman" w:hint="cs"/>
          <w:b/>
          <w:bCs/>
          <w:sz w:val="32"/>
          <w:szCs w:val="32"/>
          <w:rtl/>
        </w:rPr>
        <w:t>لأصول الثلاثة وأدلتها</w:t>
      </w:r>
    </w:p>
    <w:p w:rsidR="00976E16" w:rsidRPr="00A337D0" w:rsidRDefault="00976E16" w:rsidP="00E54F8D">
      <w:pPr>
        <w:autoSpaceDE w:val="0"/>
        <w:autoSpaceDN w:val="0"/>
        <w:adjustRightInd w:val="0"/>
        <w:spacing w:line="228" w:lineRule="auto"/>
        <w:jc w:val="center"/>
        <w:rPr>
          <w:rFonts w:cs="Times New Roman"/>
          <w:b/>
          <w:bCs/>
          <w:sz w:val="32"/>
          <w:szCs w:val="32"/>
          <w:rtl/>
        </w:rPr>
      </w:pPr>
      <w:r w:rsidRPr="00A337D0">
        <w:rPr>
          <w:rFonts w:cs="Times New Roman"/>
          <w:b/>
          <w:bCs/>
          <w:sz w:val="32"/>
          <w:szCs w:val="32"/>
          <w:rtl/>
        </w:rPr>
        <w:t>بِسْمِ اللهِ الرَّحْمَنِ الرَّحِيمِ</w:t>
      </w:r>
    </w:p>
    <w:p w:rsidR="00976E16" w:rsidRPr="00A337D0" w:rsidRDefault="00976E16" w:rsidP="00E54F8D">
      <w:pPr>
        <w:autoSpaceDE w:val="0"/>
        <w:autoSpaceDN w:val="0"/>
        <w:adjustRightInd w:val="0"/>
        <w:spacing w:line="228" w:lineRule="auto"/>
        <w:jc w:val="lowKashida"/>
        <w:rPr>
          <w:rFonts w:cs="Times New Roman"/>
          <w:sz w:val="32"/>
          <w:szCs w:val="32"/>
          <w:rtl/>
        </w:rPr>
      </w:pPr>
      <w:r w:rsidRPr="00A337D0">
        <w:rPr>
          <w:rFonts w:cs="Times New Roman"/>
          <w:sz w:val="32"/>
          <w:szCs w:val="32"/>
          <w:rtl/>
        </w:rPr>
        <w:t>اعْلمْ رَحِمَكَ اللهُ أَنَّهُ يَجِبُ عَلَيْ</w:t>
      </w:r>
      <w:r w:rsidR="00EE3B6F">
        <w:rPr>
          <w:rFonts w:cs="Times New Roman"/>
          <w:sz w:val="32"/>
          <w:szCs w:val="32"/>
          <w:rtl/>
        </w:rPr>
        <w:t>نَا تَعَلُّمُ أَرْبَع مَسَائِلَ الأُولَى الْعِلْمُ</w:t>
      </w:r>
      <w:r w:rsidRPr="00A337D0">
        <w:rPr>
          <w:rFonts w:cs="Times New Roman"/>
          <w:sz w:val="32"/>
          <w:szCs w:val="32"/>
          <w:rtl/>
        </w:rPr>
        <w:t xml:space="preserve"> وَهُوَ مَعْرِفَةُ اللهِ، وَمَعْرِفَةُ نَبِيِّهِ </w:t>
      </w:r>
      <w:r w:rsidRPr="00A337D0">
        <w:rPr>
          <w:rFonts w:cs="Times New Roman"/>
          <w:sz w:val="32"/>
          <w:szCs w:val="32"/>
        </w:rPr>
        <w:sym w:font="AGA Arabesque" w:char="F072"/>
      </w:r>
      <w:r w:rsidRPr="00A337D0">
        <w:rPr>
          <w:rFonts w:cs="Times New Roman"/>
          <w:sz w:val="32"/>
          <w:szCs w:val="32"/>
          <w:rtl/>
        </w:rPr>
        <w:t>، وَمَعْرِفَةُ دِينِ الإِسْ</w:t>
      </w:r>
      <w:r w:rsidR="00EE3B6F">
        <w:rPr>
          <w:rFonts w:cs="Times New Roman"/>
          <w:sz w:val="32"/>
          <w:szCs w:val="32"/>
          <w:rtl/>
        </w:rPr>
        <w:t>لامِ بالأَدِلَّةِ. الثَّانِيَةُ الْعَمَلُ بِهِ. الثَّالِثَةُ</w:t>
      </w:r>
      <w:r w:rsidRPr="00A337D0">
        <w:rPr>
          <w:rFonts w:cs="Times New Roman"/>
          <w:sz w:val="32"/>
          <w:szCs w:val="32"/>
          <w:rtl/>
        </w:rPr>
        <w:t xml:space="preserve"> الد</w:t>
      </w:r>
      <w:r w:rsidR="00EE3B6F">
        <w:rPr>
          <w:rFonts w:cs="Times New Roman"/>
          <w:sz w:val="32"/>
          <w:szCs w:val="32"/>
          <w:rtl/>
        </w:rPr>
        <w:t>َّعْوَةُ إِلَيْهِ. الرَّابِعَةُ</w:t>
      </w:r>
      <w:r w:rsidRPr="00A337D0">
        <w:rPr>
          <w:rFonts w:cs="Times New Roman"/>
          <w:sz w:val="32"/>
          <w:szCs w:val="32"/>
          <w:rtl/>
        </w:rPr>
        <w:t xml:space="preserve"> الصَّبْرُ عَلَى الأَذَى فِيهِ. وَالدَّلِيلُ قَوْلُهُ تَعَالَى (وَالْعَصْرِ * إِنَّ الإِنسَانَ لَفِي خُسْرٍ * إِلاَّ الَّذِينَ آمَنُوا وَعَمِلُوا الصَّالِحَاتِ وَتَوَاصَوْا بِالْحَقِّ وَتَوَاصَوْا بِالصَّبْرِ). قَالَ الشَّافِعيُّ لَوْ مَا أَنْزَلَ اللهُ حُجَّةً عَلَى خَلْقِهِ إِلا هَذِهِ السُّورَةَ لَكَفَتْهُمْ. وَقَالَ البُخَارِيُّ: بَابُ: العِلْمُ قَبْلَ القَوْلِ وَالْعَمَلِ؛ وَالدَّلِيلُ قَوْل</w:t>
      </w:r>
      <w:r w:rsidR="00A863A9" w:rsidRPr="00A337D0">
        <w:rPr>
          <w:rFonts w:cs="Times New Roman"/>
          <w:sz w:val="32"/>
          <w:szCs w:val="32"/>
          <w:rtl/>
        </w:rPr>
        <w:t>ُهُ تَعَالَى</w:t>
      </w:r>
      <w:r w:rsidRPr="00A337D0">
        <w:rPr>
          <w:rFonts w:cs="Times New Roman"/>
          <w:sz w:val="32"/>
          <w:szCs w:val="32"/>
          <w:rtl/>
        </w:rPr>
        <w:t xml:space="preserve"> (فَاعْلَمْ أَنَّهُ لاَ اله إِلاَّ </w:t>
      </w:r>
      <w:r w:rsidR="00111009" w:rsidRPr="00A337D0">
        <w:rPr>
          <w:rFonts w:cs="Times New Roman"/>
          <w:sz w:val="32"/>
          <w:szCs w:val="32"/>
          <w:rtl/>
        </w:rPr>
        <w:t>اللَّهُ وَاسْتَغْفِرْ لِذَنبِكَ</w:t>
      </w:r>
      <w:r w:rsidRPr="00A337D0">
        <w:rPr>
          <w:rFonts w:cs="Times New Roman"/>
          <w:sz w:val="32"/>
          <w:szCs w:val="32"/>
          <w:rtl/>
        </w:rPr>
        <w:t>)، فَبَدَأَ بِالْعِل</w:t>
      </w:r>
      <w:r w:rsidR="00111009" w:rsidRPr="00A337D0">
        <w:rPr>
          <w:rFonts w:cs="Times New Roman"/>
          <w:sz w:val="32"/>
          <w:szCs w:val="32"/>
          <w:rtl/>
        </w:rPr>
        <w:t>ْمِ (قَبْلَ القَوْلِ وَالعَمَلِ</w:t>
      </w:r>
      <w:r w:rsidRPr="00A337D0">
        <w:rPr>
          <w:rFonts w:cs="Times New Roman"/>
          <w:sz w:val="32"/>
          <w:szCs w:val="32"/>
          <w:rtl/>
        </w:rPr>
        <w:t>)</w:t>
      </w:r>
    </w:p>
    <w:p w:rsidR="00111009" w:rsidRPr="00A337D0" w:rsidRDefault="00111009" w:rsidP="00E54F8D">
      <w:pPr>
        <w:autoSpaceDE w:val="0"/>
        <w:autoSpaceDN w:val="0"/>
        <w:adjustRightInd w:val="0"/>
        <w:spacing w:line="228" w:lineRule="auto"/>
        <w:jc w:val="lowKashida"/>
        <w:rPr>
          <w:rFonts w:cs="Times New Roman"/>
          <w:sz w:val="32"/>
          <w:szCs w:val="32"/>
          <w:rtl/>
        </w:rPr>
      </w:pPr>
      <w:r w:rsidRPr="00A337D0">
        <w:rPr>
          <w:rFonts w:cs="Times New Roman"/>
          <w:sz w:val="32"/>
          <w:szCs w:val="32"/>
          <w:rtl/>
        </w:rPr>
        <w:t>اعْلَمْ رَحِمَكَ اللهُ أَنَّه يَجِبُ عَلَى كُلِّ مُسْلِمٍ وَمُسْلِمَةٍ، تَعَلُّمُ هَذِهِ الثَّلاثِ مَسَائِل، والْعَمَلُ بِهِنَّ: الأُولَى:أَنَّ اللهَ خَلَقَنَا، وَرَزَقَنَا، وَلَمْ يَتْرُكْنَا هَمَلا، بَلْ أَرْسَلَ إِلَيْنَا رَسُولاً، فَمَنْ أَطَاعَهُ دَخَلَ الجَنَّةَ، وَمَنْ عَصَاهُ دَخَلَ النَّارَ، وَالدَّلِيلُ قَوْلُهُ تَعَالَى: (إِنَّا أَرْسَلْنَا إِلَيْكُمْ رَسُولاً شَاهِداً عَلَيْكُمْ كَمَا أَرْسَلْنَا إِلَى فِرْعَوْنَ رَسُولاً * فَعَصَى فِرْعَوْنُ الرَّسُولَ</w:t>
      </w:r>
      <w:r w:rsidR="00A863A9" w:rsidRPr="00A337D0">
        <w:rPr>
          <w:rFonts w:cs="Times New Roman"/>
          <w:sz w:val="32"/>
          <w:szCs w:val="32"/>
          <w:rtl/>
        </w:rPr>
        <w:t xml:space="preserve"> فَأَخَذْنَاهُ أَخْذاً وَبِيلاً</w:t>
      </w:r>
      <w:r w:rsidRPr="00A337D0">
        <w:rPr>
          <w:rFonts w:cs="Times New Roman"/>
          <w:sz w:val="32"/>
          <w:szCs w:val="32"/>
          <w:rtl/>
        </w:rPr>
        <w:t xml:space="preserve">). </w:t>
      </w:r>
      <w:r w:rsidR="00754233">
        <w:rPr>
          <w:rFonts w:cs="Times New Roman"/>
          <w:sz w:val="32"/>
          <w:szCs w:val="32"/>
          <w:rtl/>
        </w:rPr>
        <w:t xml:space="preserve">2ـ </w:t>
      </w:r>
      <w:r w:rsidRPr="00A337D0">
        <w:rPr>
          <w:rFonts w:cs="Times New Roman"/>
          <w:sz w:val="32"/>
          <w:szCs w:val="32"/>
          <w:rtl/>
        </w:rPr>
        <w:t>أَنَّ الله لا يَرْضَى أَنْ يُشْرَكَ مَعَهُ أَحَدُ فِي عِبَادَتِهِ، لا مَلَكٌ مُقَرَّبٌ، وَلا نَبِيٌّ مُرْسَلٌ؛ وَ</w:t>
      </w:r>
      <w:r w:rsidR="00A863A9" w:rsidRPr="00A337D0">
        <w:rPr>
          <w:rFonts w:cs="Times New Roman"/>
          <w:sz w:val="32"/>
          <w:szCs w:val="32"/>
          <w:rtl/>
        </w:rPr>
        <w:t>الدَّلِيلُ قَوْلُهُ تَعَالَى (</w:t>
      </w:r>
      <w:r w:rsidRPr="00A337D0">
        <w:rPr>
          <w:rFonts w:cs="Times New Roman"/>
          <w:sz w:val="32"/>
          <w:szCs w:val="32"/>
          <w:rtl/>
        </w:rPr>
        <w:t xml:space="preserve">وَأَنَّ الْمَسَاجِدَ لِلَّهِ فَلاَ تَدْعُوا </w:t>
      </w:r>
      <w:r w:rsidR="00A863A9" w:rsidRPr="00A337D0">
        <w:rPr>
          <w:rFonts w:cs="Times New Roman"/>
          <w:sz w:val="32"/>
          <w:szCs w:val="32"/>
          <w:rtl/>
        </w:rPr>
        <w:t>مَعَ اللَّهِ أَحَداً)</w:t>
      </w:r>
      <w:r w:rsidRPr="00A337D0">
        <w:rPr>
          <w:rFonts w:cs="Times New Roman"/>
          <w:sz w:val="32"/>
          <w:szCs w:val="32"/>
          <w:rtl/>
        </w:rPr>
        <w:t xml:space="preserve">. </w:t>
      </w:r>
      <w:r w:rsidR="00754233">
        <w:rPr>
          <w:rFonts w:cs="Times New Roman"/>
          <w:sz w:val="32"/>
          <w:szCs w:val="32"/>
          <w:rtl/>
        </w:rPr>
        <w:t xml:space="preserve">3ـ </w:t>
      </w:r>
      <w:r w:rsidRPr="00A337D0">
        <w:rPr>
          <w:rFonts w:cs="Times New Roman"/>
          <w:sz w:val="32"/>
          <w:szCs w:val="32"/>
          <w:rtl/>
        </w:rPr>
        <w:t>أَنَّ مَنْ أَطَاعَ الرَّسُولَ، وَوَحَّدَ اللهَ لا يَجُوزُ لَهُ مُوَالاةُ مَنْ حَادَّ اللهَ وَرَسُولَهُ، وَلَوْ كَانَ أَقْرَبَ قَرِيبٍ؛ وَالدَّلِيلُ قَوْلُهُ تَعَالَى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w:t>
      </w:r>
      <w:r w:rsidR="00A863A9" w:rsidRPr="00A337D0">
        <w:rPr>
          <w:rFonts w:cs="Times New Roman"/>
          <w:sz w:val="32"/>
          <w:szCs w:val="32"/>
          <w:rtl/>
        </w:rPr>
        <w:t>ْبَ اللَّهِ هُمُ الْمُفْلِحُونَ)</w:t>
      </w:r>
      <w:r w:rsidRPr="00A337D0">
        <w:rPr>
          <w:rFonts w:cs="Times New Roman"/>
          <w:sz w:val="32"/>
          <w:szCs w:val="32"/>
          <w:rtl/>
        </w:rPr>
        <w:t>.</w:t>
      </w:r>
    </w:p>
    <w:p w:rsidR="009147E0" w:rsidRPr="00A337D0" w:rsidRDefault="00111009" w:rsidP="00E54F8D">
      <w:pPr>
        <w:autoSpaceDE w:val="0"/>
        <w:autoSpaceDN w:val="0"/>
        <w:adjustRightInd w:val="0"/>
        <w:spacing w:line="228" w:lineRule="auto"/>
        <w:jc w:val="lowKashida"/>
        <w:rPr>
          <w:rFonts w:cs="Times New Roman"/>
          <w:sz w:val="32"/>
          <w:szCs w:val="32"/>
          <w:rtl/>
        </w:rPr>
      </w:pPr>
      <w:r w:rsidRPr="00A337D0">
        <w:rPr>
          <w:rFonts w:cs="Times New Roman"/>
          <w:sz w:val="32"/>
          <w:szCs w:val="32"/>
          <w:rtl/>
        </w:rPr>
        <w:t>اعْلَمْ أَرْشَدَكَ اللهُ لِطَاعَتِهِ، أَنَّ الْحَنِيفِيَّةَ مِلَّةَ إِبْرَاهِيمَ: أَنْ تَعْبُدَ اللهَ وَحْدَهُ، مُخْلِصًا لَهُ الدِّينَ. وَبِذَلِكَ أَمَرَ اللهُ جَمِيعَ النَّاسِ، وَخَلَقَهُمْ</w:t>
      </w:r>
      <w:r w:rsidR="00A863A9" w:rsidRPr="00A337D0">
        <w:rPr>
          <w:rFonts w:cs="Times New Roman"/>
          <w:sz w:val="32"/>
          <w:szCs w:val="32"/>
          <w:rtl/>
        </w:rPr>
        <w:t xml:space="preserve"> لَهَا؛ كَمَا قَالَ تَعَالَى (</w:t>
      </w:r>
      <w:r w:rsidRPr="00A337D0">
        <w:rPr>
          <w:rFonts w:cs="Times New Roman"/>
          <w:sz w:val="32"/>
          <w:szCs w:val="32"/>
          <w:rtl/>
        </w:rPr>
        <w:t>وَمَا خَلَقْتُ الْجِنَّ وَالإِنْسَ إِلاّ</w:t>
      </w:r>
      <w:r w:rsidR="00A863A9" w:rsidRPr="00A337D0">
        <w:rPr>
          <w:rFonts w:cs="Times New Roman"/>
          <w:sz w:val="32"/>
          <w:szCs w:val="32"/>
          <w:rtl/>
        </w:rPr>
        <w:t>َ لِيَعْبُدُونِ)</w:t>
      </w:r>
      <w:r w:rsidRPr="00A337D0">
        <w:rPr>
          <w:rFonts w:cs="Times New Roman"/>
          <w:sz w:val="32"/>
          <w:szCs w:val="32"/>
          <w:rtl/>
        </w:rPr>
        <w:t xml:space="preserve">. </w:t>
      </w:r>
      <w:r w:rsidR="009147E0" w:rsidRPr="00A337D0">
        <w:rPr>
          <w:rFonts w:cs="Times New Roman"/>
          <w:sz w:val="32"/>
          <w:szCs w:val="32"/>
          <w:rtl/>
        </w:rPr>
        <w:t>وَمَعْنَى ?يَعْبُدُونِ?: يُوَحِّدُونِ، وَأَعْظَمُ مَا أَمَرَ اللهُ بِهِ التَّوْحيِدُ، وَهُوَ: إِفْرَادُ اللهِ بِالْعِبَادَةِ. وَأَعْظَمُ مَا نَهَى عَنْه الشِّركُ، وَهُوَ: دَعْوَةُ غَيْرِهِ مَعَهُ، وَالدَّلِيلُ قَوْلُهُ تَعَالَى (وَاعْبُدُواْ اللّهَ وَلاَ تُشْر</w:t>
      </w:r>
      <w:r w:rsidR="00A863A9" w:rsidRPr="00A337D0">
        <w:rPr>
          <w:rFonts w:cs="Times New Roman"/>
          <w:sz w:val="32"/>
          <w:szCs w:val="32"/>
          <w:rtl/>
        </w:rPr>
        <w:t>ِكُواْ بِهِ شَيْئاً)</w:t>
      </w:r>
      <w:r w:rsidR="009147E0" w:rsidRPr="00A337D0">
        <w:rPr>
          <w:rFonts w:cs="Times New Roman"/>
          <w:sz w:val="32"/>
          <w:szCs w:val="32"/>
          <w:rtl/>
        </w:rPr>
        <w:t>.</w:t>
      </w:r>
    </w:p>
    <w:p w:rsidR="009147E0" w:rsidRPr="00A337D0" w:rsidRDefault="009147E0" w:rsidP="00E54F8D">
      <w:pPr>
        <w:autoSpaceDE w:val="0"/>
        <w:autoSpaceDN w:val="0"/>
        <w:adjustRightInd w:val="0"/>
        <w:spacing w:line="228" w:lineRule="auto"/>
        <w:jc w:val="lowKashida"/>
        <w:rPr>
          <w:rFonts w:cs="Times New Roman"/>
          <w:sz w:val="32"/>
          <w:szCs w:val="32"/>
          <w:rtl/>
        </w:rPr>
      </w:pPr>
      <w:r w:rsidRPr="00A337D0">
        <w:rPr>
          <w:rFonts w:cs="Times New Roman"/>
          <w:sz w:val="32"/>
          <w:szCs w:val="32"/>
          <w:rtl/>
        </w:rPr>
        <w:t>فَإِذَا قِيلَ لَكَ: مَا الأُصُولُ الثَّلاثَةُ التِي يَجِبُ عَلَى الإِنْسَانِ مَعْرِفَتُهَا؟ فَقُلْ: مَعْرِفَةُ الْعَبْدِ رَبَّهُ، وَدِينَهُ، وَنَبِيَّهُ مُحَمَّدًا</w:t>
      </w:r>
      <w:r w:rsidRPr="00A337D0">
        <w:rPr>
          <w:rFonts w:cs="Times New Roman"/>
          <w:sz w:val="32"/>
          <w:szCs w:val="32"/>
        </w:rPr>
        <w:t xml:space="preserve"> </w:t>
      </w:r>
      <w:r w:rsidRPr="00A337D0">
        <w:rPr>
          <w:rFonts w:cs="Times New Roman"/>
          <w:sz w:val="32"/>
          <w:szCs w:val="32"/>
        </w:rPr>
        <w:sym w:font="AGA Arabesque" w:char="F072"/>
      </w:r>
    </w:p>
    <w:p w:rsidR="009147E0" w:rsidRPr="00A337D0" w:rsidRDefault="009147E0" w:rsidP="00E54F8D">
      <w:pPr>
        <w:autoSpaceDE w:val="0"/>
        <w:autoSpaceDN w:val="0"/>
        <w:adjustRightInd w:val="0"/>
        <w:spacing w:line="228" w:lineRule="auto"/>
        <w:jc w:val="center"/>
        <w:rPr>
          <w:rFonts w:cs="Times New Roman"/>
          <w:sz w:val="32"/>
          <w:szCs w:val="32"/>
          <w:rtl/>
        </w:rPr>
      </w:pPr>
      <w:r w:rsidRPr="00A337D0">
        <w:rPr>
          <w:rFonts w:cs="Times New Roman"/>
          <w:sz w:val="32"/>
          <w:szCs w:val="32"/>
          <w:rtl/>
        </w:rPr>
        <w:t>* الأصل الأول * معرفة الرب</w:t>
      </w:r>
    </w:p>
    <w:p w:rsidR="009147E0" w:rsidRPr="00A337D0" w:rsidRDefault="009147E0" w:rsidP="00D17D90">
      <w:pPr>
        <w:autoSpaceDE w:val="0"/>
        <w:autoSpaceDN w:val="0"/>
        <w:adjustRightInd w:val="0"/>
        <w:spacing w:line="228" w:lineRule="auto"/>
        <w:jc w:val="lowKashida"/>
        <w:rPr>
          <w:rFonts w:cs="Times New Roman"/>
          <w:sz w:val="32"/>
          <w:szCs w:val="32"/>
          <w:rtl/>
        </w:rPr>
      </w:pPr>
      <w:r w:rsidRPr="00A337D0">
        <w:rPr>
          <w:rFonts w:cs="Times New Roman"/>
          <w:sz w:val="32"/>
          <w:szCs w:val="32"/>
          <w:rtl/>
        </w:rPr>
        <w:t>فَإِذَا قِيلَ لَكَ: مَنْ رَبُّكَ؟ فَقُلْ: رَبِّيَ اللهُ الَّذِي رَبَّانِي، وَرَبَّى جَمِيعَ الْعَالَمِينَ بِنِعَمِهِ، وَهُوَ مَعْبُودِي لَيْسَ لِي مَعْبُودٌ سِوَاهُ؛</w:t>
      </w:r>
      <w:r w:rsidR="00A863A9" w:rsidRPr="00A337D0">
        <w:rPr>
          <w:rFonts w:cs="Times New Roman"/>
          <w:sz w:val="32"/>
          <w:szCs w:val="32"/>
          <w:rtl/>
        </w:rPr>
        <w:t xml:space="preserve"> وَالدَّلِيلُ قَوْلُهُ تَعَالَى</w:t>
      </w:r>
      <w:r w:rsidRPr="00A337D0">
        <w:rPr>
          <w:rFonts w:cs="Times New Roman"/>
          <w:sz w:val="32"/>
          <w:szCs w:val="32"/>
          <w:rtl/>
        </w:rPr>
        <w:t xml:space="preserve"> (الْحَمْدُ للَهِ رَبّ</w:t>
      </w:r>
      <w:r w:rsidR="00A863A9" w:rsidRPr="00A337D0">
        <w:rPr>
          <w:rFonts w:cs="Times New Roman"/>
          <w:sz w:val="32"/>
          <w:szCs w:val="32"/>
          <w:rtl/>
        </w:rPr>
        <w:t>ِ الْعَالَمِينَ)</w:t>
      </w:r>
      <w:r w:rsidRPr="00A337D0">
        <w:rPr>
          <w:rFonts w:cs="Times New Roman"/>
          <w:sz w:val="32"/>
          <w:szCs w:val="32"/>
          <w:rtl/>
        </w:rPr>
        <w:t xml:space="preserve">. وَكُلُّ مَنْ سِوَى اللهِ عَالَمٌ، وَأَنَا وَاحِدٌ مِنْ ذَلِكَ الْعَالَمِ. فَإِذَا قِيلَ لَكَ: بِمَ عَرَفْتَ رَبَّكَ؟ فَقُلْ: بِآيَاتِهِ وَمَخْلُوقَاتِهِ، وَمِنْ آيَاتِهِ: اللَّيْلُ، وَالنَّهَارُ، وَالشَّمْسُ، وَالْقَمَرُ، وَمِنْ مَخْلُوقَاتِهِ السَّمَاوَاتُ السَّبْعُ وَالأَرَضُونَ السَّبْعُ وَمَنْ فِيهِنَّ، وَمَا بَيْنَهُمَا؛ وَالدَّلِيلُ قَوْلُهُ تَعَالَى (وَمِنْ آيَاتِهِ اللَّيْلُ وَالنَّهَارُ وَالشَّمْسُ وَالْقَمَرُ لاَ تَسْجُدُوا لِلشَّمْسِ وَلاَ لِلْقَمَرِ وَاسْجُدُوا لِلَّهِ الَّذِي خَلَقَهُنَّ إِن كُنتُمْ </w:t>
      </w:r>
      <w:r w:rsidR="00A863A9" w:rsidRPr="00A337D0">
        <w:rPr>
          <w:rFonts w:cs="Times New Roman"/>
          <w:sz w:val="32"/>
          <w:szCs w:val="32"/>
          <w:rtl/>
        </w:rPr>
        <w:t>إِيَّاهُ تَعْبُدُونَ). وَقَوْلُهُ تَعَالَى (</w:t>
      </w:r>
      <w:r w:rsidRPr="00A337D0">
        <w:rPr>
          <w:rFonts w:cs="Times New Roman"/>
          <w:sz w:val="32"/>
          <w:szCs w:val="32"/>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w:t>
      </w:r>
      <w:r w:rsidR="00A863A9" w:rsidRPr="00A337D0">
        <w:rPr>
          <w:rFonts w:cs="Times New Roman"/>
          <w:sz w:val="32"/>
          <w:szCs w:val="32"/>
          <w:rtl/>
        </w:rPr>
        <w:t>بُّ الْعَالَمِينَ)</w:t>
      </w:r>
      <w:r w:rsidRPr="00A337D0">
        <w:rPr>
          <w:rFonts w:cs="Times New Roman"/>
          <w:sz w:val="32"/>
          <w:szCs w:val="32"/>
          <w:rtl/>
        </w:rPr>
        <w:t>. وَالرَّبُ هُوَ الْمَعْبُودُ،</w:t>
      </w:r>
      <w:r w:rsidR="00A863A9" w:rsidRPr="00A337D0">
        <w:rPr>
          <w:rFonts w:cs="Times New Roman"/>
          <w:sz w:val="32"/>
          <w:szCs w:val="32"/>
          <w:rtl/>
        </w:rPr>
        <w:t xml:space="preserve"> وَالدَّلِيلُ قَوْلُهُ تَعَالَى</w:t>
      </w:r>
      <w:r w:rsidRPr="00A337D0">
        <w:rPr>
          <w:rFonts w:cs="Times New Roman"/>
          <w:sz w:val="32"/>
          <w:szCs w:val="32"/>
          <w:rtl/>
        </w:rPr>
        <w:t xml:space="preserve"> (يَا أَيُّهَا النَّاسُ اعْبُدُواْ رَبَّكُمُ الَّذِي خَلَقَكُمْ وَالَّذِينَ مِن قَبْلِكُمْ لَعَلَّكُمْ تَتَّقُونَ * الَّذِي جَعَلَ لَكُمُ الأَرْضَ فِرَاشاً وَالسَّمَآء بِنَآءً وَأَنزَلَ مِنَ السَّمَآءِ مَآءً فَأَخْرَجَ بِهِ مِنَ الثَّمَرَاتِ رِزْقاً لَّكُمْ فَلاَ تَجْعَلُواْ لِلّهِ أَندَاداً وَأَنتُم</w:t>
      </w:r>
      <w:r w:rsidR="00A863A9" w:rsidRPr="00A337D0">
        <w:rPr>
          <w:rFonts w:cs="Times New Roman"/>
          <w:sz w:val="32"/>
          <w:szCs w:val="32"/>
          <w:rtl/>
        </w:rPr>
        <w:t>ْ تَعْلَمُونَ)</w:t>
      </w:r>
      <w:r w:rsidRPr="00A337D0">
        <w:rPr>
          <w:rFonts w:cs="Times New Roman"/>
          <w:sz w:val="32"/>
          <w:szCs w:val="32"/>
          <w:rtl/>
        </w:rPr>
        <w:t xml:space="preserve">. قَالَ ابْنُ كَثِيرٍ: الخَالِقُ لِهَذِهِ الأَشْيَاءَ هُوَ الْمُسْتَحِقُّ لِلْعِبَادَةِ. وَأَنْوَاعُ الْعِبَادَةِ الَّتِي أَمَرَ اللهُ بِهَا مِثْلُ: الإِسْلامِ، وَالإِيمَانِ، وَالإِحْسَانِ، وَمِنْهُ: </w:t>
      </w:r>
      <w:r w:rsidRPr="00A337D0">
        <w:rPr>
          <w:rFonts w:cs="Times New Roman"/>
          <w:sz w:val="32"/>
          <w:szCs w:val="32"/>
          <w:rtl/>
        </w:rPr>
        <w:lastRenderedPageBreak/>
        <w:t xml:space="preserve">الدُّعَاءُ، وَالْخَوْفُ، وَالرَّجَاءُ، وَالتَّوَكُّلُ، وَالرَّغْبَةُ، وَالرَّهْبَةُ، وَالْخُشُوعُ، وَالْخَشْيَةُ، وَالإِنَابَةُ، وَالاسْتِعَانَةُ، وَالاسْتِعَاذَةُ، وَالاسْتِغَاثَةُ، وَالذَّبْحُ، وَالنَّذْرُ، وَغَيْرُ ذَلَكَ مِنْ أَنْوَاعِ الْعِبَادَةِ الَّتِي أَمَرَ اللهُ بِهَا. كُلُّهَا للهِ تَعَالَى. </w:t>
      </w:r>
      <w:r w:rsidR="00102ED3" w:rsidRPr="00A337D0">
        <w:rPr>
          <w:rFonts w:cs="Times New Roman"/>
          <w:sz w:val="32"/>
          <w:szCs w:val="32"/>
          <w:rtl/>
        </w:rPr>
        <w:t>وَالدَّلِيلُ قَوْلُهُ تَعَالَى</w:t>
      </w:r>
      <w:r w:rsidRPr="00A337D0">
        <w:rPr>
          <w:rFonts w:cs="Times New Roman"/>
          <w:sz w:val="32"/>
          <w:szCs w:val="32"/>
          <w:rtl/>
        </w:rPr>
        <w:t xml:space="preserve"> (وَأَنَّ الْمَسَاجِدَ لِلَّهِ فَلاَ تَدْعُوا </w:t>
      </w:r>
      <w:r w:rsidR="00102ED3" w:rsidRPr="00A337D0">
        <w:rPr>
          <w:rFonts w:cs="Times New Roman"/>
          <w:sz w:val="32"/>
          <w:szCs w:val="32"/>
          <w:rtl/>
        </w:rPr>
        <w:t>مَعَ اللَّهِ أَحَداً)</w:t>
      </w:r>
      <w:r w:rsidRPr="00A337D0">
        <w:rPr>
          <w:rFonts w:cs="Times New Roman"/>
          <w:sz w:val="32"/>
          <w:szCs w:val="32"/>
          <w:rtl/>
        </w:rPr>
        <w:t>. فَمَنْ صَرَفَ مِنْهَا شَيْئًا لِغَيْرِ اللهِ؛ فَهُوَ مُشْرِكٌ كَافِرٌ؛ وَالدَّلِيلُ: قَوْلُهُ</w:t>
      </w:r>
      <w:r w:rsidR="00102ED3" w:rsidRPr="00A337D0">
        <w:rPr>
          <w:rFonts w:cs="Times New Roman"/>
          <w:sz w:val="32"/>
          <w:szCs w:val="32"/>
          <w:rtl/>
        </w:rPr>
        <w:t xml:space="preserve"> تَعَالَى</w:t>
      </w:r>
      <w:r w:rsidRPr="00A337D0">
        <w:rPr>
          <w:rFonts w:cs="Times New Roman"/>
          <w:sz w:val="32"/>
          <w:szCs w:val="32"/>
          <w:rtl/>
        </w:rPr>
        <w:t xml:space="preserve"> (وَمَن يَدْعُ مَعَ اللَّهِ الهاً آخَرَ لاَ بُرْهَانَ لَهُ بِهِ فَإِنَّمَا حِسَابُهُ عِندَ رَبِّهِ إِن</w:t>
      </w:r>
      <w:r w:rsidR="00102ED3" w:rsidRPr="00A337D0">
        <w:rPr>
          <w:rFonts w:cs="Times New Roman"/>
          <w:sz w:val="32"/>
          <w:szCs w:val="32"/>
          <w:rtl/>
        </w:rPr>
        <w:t>َّهُ لاَ يُفْلِحُ الْكَافِرُونَ</w:t>
      </w:r>
      <w:r w:rsidRPr="00A337D0">
        <w:rPr>
          <w:rFonts w:cs="Times New Roman"/>
          <w:sz w:val="32"/>
          <w:szCs w:val="32"/>
          <w:rtl/>
        </w:rPr>
        <w:t xml:space="preserve">). </w:t>
      </w:r>
      <w:r w:rsidR="00102ED3" w:rsidRPr="00A337D0">
        <w:rPr>
          <w:rFonts w:cs="Times New Roman"/>
          <w:sz w:val="32"/>
          <w:szCs w:val="32"/>
          <w:rtl/>
        </w:rPr>
        <w:t>وَفِي الْحَدِيثِ</w:t>
      </w:r>
      <w:r w:rsidRPr="00A337D0">
        <w:rPr>
          <w:rFonts w:cs="Times New Roman"/>
          <w:sz w:val="32"/>
          <w:szCs w:val="32"/>
          <w:rtl/>
        </w:rPr>
        <w:t xml:space="preserve"> (</w:t>
      </w:r>
      <w:r w:rsidR="00102ED3" w:rsidRPr="00A337D0">
        <w:rPr>
          <w:rFonts w:cs="Times New Roman"/>
          <w:sz w:val="32"/>
          <w:szCs w:val="32"/>
          <w:rtl/>
        </w:rPr>
        <w:t>الدُّعَاءُ مخ الْعِبَادَةِ</w:t>
      </w:r>
      <w:r w:rsidRPr="00A337D0">
        <w:rPr>
          <w:rFonts w:cs="Times New Roman"/>
          <w:sz w:val="32"/>
          <w:szCs w:val="32"/>
          <w:rtl/>
        </w:rPr>
        <w:t xml:space="preserve">). </w:t>
      </w:r>
      <w:r w:rsidR="00102ED3" w:rsidRPr="00A337D0">
        <w:rPr>
          <w:rFonts w:cs="Times New Roman"/>
          <w:sz w:val="32"/>
          <w:szCs w:val="32"/>
          <w:rtl/>
        </w:rPr>
        <w:t>وَالدَّلِيلُ: قَوْلُهُ تَعَالَى (</w:t>
      </w:r>
      <w:r w:rsidRPr="00A337D0">
        <w:rPr>
          <w:rFonts w:cs="Times New Roman"/>
          <w:sz w:val="32"/>
          <w:szCs w:val="32"/>
          <w:rtl/>
        </w:rPr>
        <w:t>وَقَالَ رَبُّكُمُ ادْعُونِي أَسْتَجِبْ لَكُمْ إِنَّ الَّذِينَ يَسْتَكْبِرُونَ عَنْ عِبَادَتِي سَي</w:t>
      </w:r>
      <w:r w:rsidR="00102ED3" w:rsidRPr="00A337D0">
        <w:rPr>
          <w:rFonts w:cs="Times New Roman"/>
          <w:sz w:val="32"/>
          <w:szCs w:val="32"/>
          <w:rtl/>
        </w:rPr>
        <w:t>َدْخُلُونَ جَهَنَّمَ دَاخِرِينَ</w:t>
      </w:r>
      <w:r w:rsidRPr="00A337D0">
        <w:rPr>
          <w:rFonts w:cs="Times New Roman"/>
          <w:sz w:val="32"/>
          <w:szCs w:val="32"/>
          <w:rtl/>
        </w:rPr>
        <w:t>). وَدَلِي</w:t>
      </w:r>
      <w:r w:rsidR="00102ED3" w:rsidRPr="00A337D0">
        <w:rPr>
          <w:rFonts w:cs="Times New Roman"/>
          <w:sz w:val="32"/>
          <w:szCs w:val="32"/>
          <w:rtl/>
        </w:rPr>
        <w:t>لُ الْخَوْفِ: قَوْلُهُ تَعَالَى</w:t>
      </w:r>
      <w:r w:rsidRPr="00A337D0">
        <w:rPr>
          <w:rFonts w:cs="Times New Roman"/>
          <w:sz w:val="32"/>
          <w:szCs w:val="32"/>
          <w:rtl/>
        </w:rPr>
        <w:t xml:space="preserve"> (فَلاَ تَخَافُوهُمْ وَخَافُونِ إِن كُنت</w:t>
      </w:r>
      <w:r w:rsidR="00102ED3" w:rsidRPr="00A337D0">
        <w:rPr>
          <w:rFonts w:cs="Times New Roman"/>
          <w:sz w:val="32"/>
          <w:szCs w:val="32"/>
          <w:rtl/>
        </w:rPr>
        <w:t>ُم مُّؤْمِنِينَ)</w:t>
      </w:r>
      <w:r w:rsidRPr="00A337D0">
        <w:rPr>
          <w:rFonts w:cs="Times New Roman"/>
          <w:sz w:val="32"/>
          <w:szCs w:val="32"/>
          <w:rtl/>
        </w:rPr>
        <w:t>. وَدَلِيل</w:t>
      </w:r>
      <w:r w:rsidR="00102ED3" w:rsidRPr="00A337D0">
        <w:rPr>
          <w:rFonts w:cs="Times New Roman"/>
          <w:sz w:val="32"/>
          <w:szCs w:val="32"/>
          <w:rtl/>
        </w:rPr>
        <w:t>ُ الرَّجَاءِ: قَوْلُهُ تَعَالَى</w:t>
      </w:r>
      <w:r w:rsidRPr="00A337D0">
        <w:rPr>
          <w:rFonts w:cs="Times New Roman"/>
          <w:sz w:val="32"/>
          <w:szCs w:val="32"/>
          <w:rtl/>
        </w:rPr>
        <w:t xml:space="preserve"> (فَمَن كَانَ يَرْجُو لِقَاءَ رَبِّهِ فَلْيَعْمَلْ عَمَلاً صَالِحاً وَلاَ يُشْر</w:t>
      </w:r>
      <w:r w:rsidR="00102ED3" w:rsidRPr="00A337D0">
        <w:rPr>
          <w:rFonts w:cs="Times New Roman"/>
          <w:sz w:val="32"/>
          <w:szCs w:val="32"/>
          <w:rtl/>
        </w:rPr>
        <w:t>ِكْ بِعِبَادَةِ رَبِّهِ أَحَداً</w:t>
      </w:r>
      <w:r w:rsidRPr="00A337D0">
        <w:rPr>
          <w:rFonts w:cs="Times New Roman"/>
          <w:sz w:val="32"/>
          <w:szCs w:val="32"/>
          <w:rtl/>
        </w:rPr>
        <w:t>). َودَلِيلُ</w:t>
      </w:r>
      <w:r w:rsidR="00102ED3" w:rsidRPr="00A337D0">
        <w:rPr>
          <w:rFonts w:cs="Times New Roman"/>
          <w:sz w:val="32"/>
          <w:szCs w:val="32"/>
          <w:rtl/>
        </w:rPr>
        <w:t xml:space="preserve"> التَّوَكُلِ: قَوْلُهُ تَعَالَى (</w:t>
      </w:r>
      <w:r w:rsidRPr="00A337D0">
        <w:rPr>
          <w:rFonts w:cs="Times New Roman"/>
          <w:sz w:val="32"/>
          <w:szCs w:val="32"/>
          <w:rtl/>
        </w:rPr>
        <w:t>وَعَلَى اللّهِ فَتَوَك</w:t>
      </w:r>
      <w:r w:rsidR="00102ED3" w:rsidRPr="00A337D0">
        <w:rPr>
          <w:rFonts w:cs="Times New Roman"/>
          <w:sz w:val="32"/>
          <w:szCs w:val="32"/>
          <w:rtl/>
        </w:rPr>
        <w:t>َّلُواْ إِن كُنتُم مُّؤْمِنِينَ</w:t>
      </w:r>
      <w:r w:rsidRPr="00A337D0">
        <w:rPr>
          <w:rFonts w:cs="Times New Roman"/>
          <w:sz w:val="32"/>
          <w:szCs w:val="32"/>
          <w:rtl/>
        </w:rPr>
        <w:t xml:space="preserve">). وقوله: (وَمَن يَتَوَكَّلْ عَلَى اللَّهِ فَهُوَ حَسْبُهُ). وَدَلِيلُ الرَّغْبَةِ، وَالرَّهْبَةِ، </w:t>
      </w:r>
      <w:r w:rsidR="00102ED3" w:rsidRPr="00A337D0">
        <w:rPr>
          <w:rFonts w:cs="Times New Roman"/>
          <w:sz w:val="32"/>
          <w:szCs w:val="32"/>
          <w:rtl/>
        </w:rPr>
        <w:t>وَالْخُشُوعِ: قَوْلُهُ تَعَالَى</w:t>
      </w:r>
      <w:r w:rsidRPr="00A337D0">
        <w:rPr>
          <w:rFonts w:cs="Times New Roman"/>
          <w:sz w:val="32"/>
          <w:szCs w:val="32"/>
          <w:rtl/>
        </w:rPr>
        <w:t xml:space="preserve"> (إِنَّهُمْ كَانُوا يُسَارِعُونَ فِي الْخَيْرَاتِ وَيَدْعُونَنَا رَغَباً وَرَهَباً وَكَانُوا لَنَا </w:t>
      </w:r>
      <w:r w:rsidR="00102ED3" w:rsidRPr="00A337D0">
        <w:rPr>
          <w:rFonts w:cs="Times New Roman"/>
          <w:sz w:val="32"/>
          <w:szCs w:val="32"/>
          <w:rtl/>
        </w:rPr>
        <w:t>خَاشِعِينَ</w:t>
      </w:r>
      <w:r w:rsidRPr="00A337D0">
        <w:rPr>
          <w:rFonts w:cs="Times New Roman"/>
          <w:sz w:val="32"/>
          <w:szCs w:val="32"/>
          <w:rtl/>
        </w:rPr>
        <w:t>). وَدَلِيلُ</w:t>
      </w:r>
      <w:r w:rsidR="00102ED3" w:rsidRPr="00A337D0">
        <w:rPr>
          <w:rFonts w:cs="Times New Roman"/>
          <w:sz w:val="32"/>
          <w:szCs w:val="32"/>
          <w:rtl/>
        </w:rPr>
        <w:t xml:space="preserve"> الْخَشْيَةِ: قَوْلُهُ تَعَالَى (</w:t>
      </w:r>
      <w:r w:rsidRPr="00A337D0">
        <w:rPr>
          <w:rFonts w:cs="Times New Roman"/>
          <w:sz w:val="32"/>
          <w:szCs w:val="32"/>
          <w:rtl/>
        </w:rPr>
        <w:t>فَلاَ تَخْشَوْهُمْ وَاخْشَوْنِي...). وَدَلِيلُ الإِنَابَةِ: قَوْلُهُ تَعَالَى (وَأَنِيبُوا إِلَى رَبِّكُمْ وَأَسْلِمُوا لَهُ...). وَدَلِيلُ الاسْ</w:t>
      </w:r>
      <w:r w:rsidR="00102ED3" w:rsidRPr="00A337D0">
        <w:rPr>
          <w:rFonts w:cs="Times New Roman"/>
          <w:sz w:val="32"/>
          <w:szCs w:val="32"/>
          <w:rtl/>
        </w:rPr>
        <w:t>تِعَانَةِ: قَوْلُهُ تَعَالَى</w:t>
      </w:r>
      <w:r w:rsidRPr="00A337D0">
        <w:rPr>
          <w:rFonts w:cs="Times New Roman"/>
          <w:sz w:val="32"/>
          <w:szCs w:val="32"/>
          <w:rtl/>
        </w:rPr>
        <w:t xml:space="preserve"> (إِيَّاكَ</w:t>
      </w:r>
      <w:r w:rsidR="00102ED3" w:rsidRPr="00A337D0">
        <w:rPr>
          <w:rFonts w:cs="Times New Roman"/>
          <w:sz w:val="32"/>
          <w:szCs w:val="32"/>
          <w:rtl/>
        </w:rPr>
        <w:t xml:space="preserve"> نَعْبُدُ وإِيَّاكَ نَسْتَعِينُ</w:t>
      </w:r>
      <w:r w:rsidRPr="00A337D0">
        <w:rPr>
          <w:rFonts w:cs="Times New Roman"/>
          <w:sz w:val="32"/>
          <w:szCs w:val="32"/>
          <w:rtl/>
        </w:rPr>
        <w:t>). وَفِي الْحَدِيثِ: (...وإِذَا اسْتَعَنْتَ فَاسْتَعِنْ بِاللهِ). وَدَلِيلُ ال</w:t>
      </w:r>
      <w:r w:rsidR="00102ED3" w:rsidRPr="00A337D0">
        <w:rPr>
          <w:rFonts w:cs="Times New Roman"/>
          <w:sz w:val="32"/>
          <w:szCs w:val="32"/>
          <w:rtl/>
        </w:rPr>
        <w:t>اسْتِعَاذَةِ: قَوْلُهُ تَعَالَى (قُلْ أَعُوذُ بِرَبِّ الْفَلَقِ</w:t>
      </w:r>
      <w:r w:rsidRPr="00A337D0">
        <w:rPr>
          <w:rFonts w:cs="Times New Roman"/>
          <w:sz w:val="32"/>
          <w:szCs w:val="32"/>
          <w:rtl/>
        </w:rPr>
        <w:t>). و</w:t>
      </w:r>
      <w:r w:rsidR="00102ED3" w:rsidRPr="00A337D0">
        <w:rPr>
          <w:rFonts w:cs="Times New Roman"/>
          <w:sz w:val="32"/>
          <w:szCs w:val="32"/>
          <w:rtl/>
        </w:rPr>
        <w:t>(</w:t>
      </w:r>
      <w:r w:rsidRPr="00A337D0">
        <w:rPr>
          <w:rFonts w:cs="Times New Roman"/>
          <w:sz w:val="32"/>
          <w:szCs w:val="32"/>
          <w:rtl/>
        </w:rPr>
        <w:t>َقُلْ أَعُ</w:t>
      </w:r>
      <w:r w:rsidR="00102ED3" w:rsidRPr="00A337D0">
        <w:rPr>
          <w:rFonts w:cs="Times New Roman"/>
          <w:sz w:val="32"/>
          <w:szCs w:val="32"/>
          <w:rtl/>
        </w:rPr>
        <w:t>وذُ بِرَبِّ النَّاسِ</w:t>
      </w:r>
      <w:r w:rsidRPr="00A337D0">
        <w:rPr>
          <w:rFonts w:cs="Times New Roman"/>
          <w:sz w:val="32"/>
          <w:szCs w:val="32"/>
          <w:rtl/>
        </w:rPr>
        <w:t>). وَدَلِيلُ الاسْتِغَاثَةِ: قَوْلُهُ تَعَالَى (إِذْ تَسْتَغِيثُونَ رَبَّكُمْ فَاسْتَجَابَ لَكُمْ...). وَدَلِيلُ الذَّبْحِ: قَوْلُهُ تَعَالَى (قُلْ إِنَّ صَلاَتِي وَنُسُكِي وَمَحْيَايَ وَمَمَاتِي لِلّهِ رَبِّ الْعَالَمِينَ * لاَ شَرِيكَ لَه وَبِذَلِكَ أُمِرْتُ وَأَنَا أَوَّلُ الْمُسْلِمِينَ ُ). وَمِنَ</w:t>
      </w:r>
      <w:r w:rsidR="00102ED3" w:rsidRPr="00A337D0">
        <w:rPr>
          <w:rFonts w:cs="Times New Roman"/>
          <w:sz w:val="32"/>
          <w:szCs w:val="32"/>
          <w:rtl/>
        </w:rPr>
        <w:t xml:space="preserve"> السُنَّةِ</w:t>
      </w:r>
      <w:r w:rsidRPr="00A337D0">
        <w:rPr>
          <w:rFonts w:cs="Times New Roman"/>
          <w:sz w:val="32"/>
          <w:szCs w:val="32"/>
          <w:rtl/>
        </w:rPr>
        <w:t xml:space="preserve"> (لعَنَ اللهُ مَنْ ذَبَحَ لِغَيْرِ اللهِ). وَدَلِيلُ النَّذْرِ: قَوْلُهُ تَعَالَى (يُوفُونَ بِالنَّذْرِ وَيَخَافُونَ يَو</w:t>
      </w:r>
      <w:r w:rsidR="00102ED3" w:rsidRPr="00A337D0">
        <w:rPr>
          <w:rFonts w:cs="Times New Roman"/>
          <w:sz w:val="32"/>
          <w:szCs w:val="32"/>
          <w:rtl/>
        </w:rPr>
        <w:t>ْماً كَانَ شَرُّهُ مُسْتَطِيراً)</w:t>
      </w:r>
      <w:r w:rsidRPr="00A337D0">
        <w:rPr>
          <w:rFonts w:cs="Times New Roman"/>
          <w:sz w:val="32"/>
          <w:szCs w:val="32"/>
          <w:rtl/>
        </w:rPr>
        <w:t>.</w:t>
      </w:r>
    </w:p>
    <w:p w:rsidR="009147E0" w:rsidRPr="00A337D0" w:rsidRDefault="00515564" w:rsidP="00E54F8D">
      <w:pPr>
        <w:autoSpaceDE w:val="0"/>
        <w:autoSpaceDN w:val="0"/>
        <w:adjustRightInd w:val="0"/>
        <w:spacing w:line="228" w:lineRule="auto"/>
        <w:jc w:val="center"/>
        <w:rPr>
          <w:rFonts w:cs="Times New Roman"/>
          <w:sz w:val="32"/>
          <w:szCs w:val="32"/>
          <w:rtl/>
        </w:rPr>
      </w:pPr>
      <w:r>
        <w:rPr>
          <w:rFonts w:cs="Times New Roman"/>
          <w:noProof/>
          <w:sz w:val="32"/>
          <w:szCs w:val="32"/>
          <w:rtl/>
        </w:rPr>
        <w:pict>
          <v:rect id="_x0000_s1035" style="position:absolute;left:0;text-align:left;margin-left:9.5pt;margin-top:15.75pt;width:151.75pt;height:811.5pt;z-index:251558912;mso-wrap-distance-top:7.2pt;mso-wrap-distance-bottom:7.2pt;mso-position-horizontal-relative:page;mso-position-vertical-relative:page;mso-height-relative:margin" o:allowincell="f" strokecolor="white" strokeweight="1pt">
            <v:stroke dashstyle="dash"/>
            <v:shadow color="#868686"/>
            <v:textbox style="mso-next-textbox:#_x0000_s1035" inset="21.6pt,21.6pt,21.6pt,21.6pt">
              <w:txbxContent>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الإيمان لغة</w:t>
                  </w:r>
                  <w:r w:rsidRPr="0080121A">
                    <w:rPr>
                      <w:rFonts w:cs="Times New Roman" w:hint="cs"/>
                      <w:sz w:val="22"/>
                      <w:szCs w:val="22"/>
                      <w:rtl/>
                    </w:rPr>
                    <w:t xml:space="preserve"> الإقرار والتصديق.</w:t>
                  </w:r>
                </w:p>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 xml:space="preserve">وشرعاً </w:t>
                  </w:r>
                  <w:r w:rsidRPr="0080121A">
                    <w:rPr>
                      <w:rFonts w:cs="Times New Roman" w:hint="cs"/>
                      <w:sz w:val="22"/>
                      <w:szCs w:val="22"/>
                      <w:rtl/>
                    </w:rPr>
                    <w:t>قول باللسان واعتقاد بالقلب وعمل بالجوارح والأركان، يزيد بالطاعة وينقص بالمعصية.</w:t>
                  </w:r>
                </w:p>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الإيمان بالله</w:t>
                  </w:r>
                  <w:r w:rsidRPr="0080121A">
                    <w:rPr>
                      <w:rFonts w:cs="Times New Roman" w:hint="cs"/>
                      <w:sz w:val="22"/>
                      <w:szCs w:val="22"/>
                      <w:rtl/>
                    </w:rPr>
                    <w:t xml:space="preserve"> يتضمن الإيمان بربوبيته وإلوهيته وأسمائه وصفاته ووجوده ودل عليه العقل والحس والفطرة والشرع.</w:t>
                  </w:r>
                </w:p>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الإيمان بالملائكة</w:t>
                  </w:r>
                  <w:r w:rsidRPr="0080121A">
                    <w:rPr>
                      <w:rFonts w:cs="Times New Roman" w:hint="cs"/>
                      <w:sz w:val="22"/>
                      <w:szCs w:val="22"/>
                      <w:rtl/>
                    </w:rPr>
                    <w:t xml:space="preserve"> نؤمن أنهم عالم غيبي خلقهم الله من نور يطيعون الله ولا يعصونه لهم أرواح وأجساد وعقول وقلوب نؤمن بهم إجمالاً وبما أعلمنا الله من أسمائهم وصفاتهم وأعمالهم والأخبار التي جاءت عنهم.</w:t>
                  </w:r>
                </w:p>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 xml:space="preserve">الإيمان بالكتب </w:t>
                  </w:r>
                  <w:r w:rsidRPr="0080121A">
                    <w:rPr>
                      <w:rFonts w:cs="Times New Roman" w:hint="cs"/>
                      <w:sz w:val="22"/>
                      <w:szCs w:val="22"/>
                      <w:rtl/>
                    </w:rPr>
                    <w:t>نؤمن بأنها كلام الله منزلة غير مخلوقة وأن الله أنزل مع كل رسول كتاب نؤمن بها إجمالاً وبما أعلمنا الله من أسمائها وأخبارها وأحكامها ما لم تنسخ وان القرآن نسخها.</w:t>
                  </w:r>
                </w:p>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الإيمان بالرسل</w:t>
                  </w:r>
                  <w:r w:rsidRPr="0080121A">
                    <w:rPr>
                      <w:rFonts w:cs="Times New Roman" w:hint="cs"/>
                      <w:sz w:val="22"/>
                      <w:szCs w:val="22"/>
                      <w:rtl/>
                    </w:rPr>
                    <w:t xml:space="preserve"> نؤمن بأنهم عبيد لا يعبدون ورسل لا يكذبون وأنهم أدوا الأمانة ونصحوا الأمة وبلغوا الرسالة وجاهدوا في الله حق جهاده نؤمن بهم إجمالاً وبما أعلمنا الله من أسمائهم وصفاتهم وأخبارهم والآيات التي أيدهم الله بها وأن أول الأنبياء آدم وأول الرسل نوح وخاتم الأنبياء محمد </w:t>
                  </w:r>
                  <w:r w:rsidRPr="0080121A">
                    <w:rPr>
                      <w:rFonts w:cs="Times New Roman"/>
                      <w:sz w:val="22"/>
                      <w:szCs w:val="22"/>
                    </w:rPr>
                    <w:sym w:font="AGA Arabesque" w:char="F072"/>
                  </w:r>
                  <w:r w:rsidRPr="0080121A">
                    <w:rPr>
                      <w:rFonts w:cs="Times New Roman" w:hint="cs"/>
                      <w:sz w:val="22"/>
                      <w:szCs w:val="22"/>
                      <w:rtl/>
                    </w:rPr>
                    <w:t>.</w:t>
                  </w:r>
                </w:p>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 xml:space="preserve">الإيمان باليوم الآخر </w:t>
                  </w:r>
                  <w:r w:rsidRPr="0080121A">
                    <w:rPr>
                      <w:rFonts w:cs="Times New Roman" w:hint="cs"/>
                      <w:sz w:val="22"/>
                      <w:szCs w:val="22"/>
                      <w:rtl/>
                    </w:rPr>
                    <w:t>يتضمن الإيمان بكل ما يكون بعد الموت مثل البعث والنشور والجزاء والصراط والجنة والنار والشفاعة والحوض.</w:t>
                  </w:r>
                </w:p>
                <w:p w:rsidR="006F4099" w:rsidRPr="0080121A" w:rsidRDefault="006F4099" w:rsidP="006E1D4B">
                  <w:pPr>
                    <w:ind w:left="-432" w:right="-144"/>
                    <w:jc w:val="center"/>
                    <w:rPr>
                      <w:rFonts w:cs="Times New Roman"/>
                      <w:sz w:val="22"/>
                      <w:szCs w:val="22"/>
                      <w:rtl/>
                    </w:rPr>
                  </w:pPr>
                  <w:r w:rsidRPr="0080121A">
                    <w:rPr>
                      <w:rFonts w:cs="Times New Roman" w:hint="cs"/>
                      <w:b/>
                      <w:bCs/>
                      <w:sz w:val="22"/>
                      <w:szCs w:val="22"/>
                      <w:rtl/>
                    </w:rPr>
                    <w:t xml:space="preserve">الإيمان بالقدر خيره وشره </w:t>
                  </w:r>
                  <w:r w:rsidRPr="0080121A">
                    <w:rPr>
                      <w:rFonts w:cs="Times New Roman" w:hint="cs"/>
                      <w:sz w:val="22"/>
                      <w:szCs w:val="22"/>
                      <w:rtl/>
                    </w:rPr>
                    <w:t>يتضمن الإيمان بمراتب القدر وهي العلم والكتابة والمشيئة والخلق وجمعت في:</w:t>
                  </w:r>
                </w:p>
                <w:p w:rsidR="006F4099" w:rsidRPr="0080121A" w:rsidRDefault="006F4099" w:rsidP="006E1D4B">
                  <w:pPr>
                    <w:ind w:left="-432" w:right="-144"/>
                    <w:jc w:val="center"/>
                    <w:rPr>
                      <w:rFonts w:cs="Times New Roman"/>
                      <w:b/>
                      <w:bCs/>
                      <w:sz w:val="22"/>
                      <w:szCs w:val="22"/>
                      <w:rtl/>
                    </w:rPr>
                  </w:pPr>
                  <w:r w:rsidRPr="0080121A">
                    <w:rPr>
                      <w:rFonts w:cs="Times New Roman" w:hint="cs"/>
                      <w:b/>
                      <w:bCs/>
                      <w:sz w:val="22"/>
                      <w:szCs w:val="22"/>
                      <w:rtl/>
                    </w:rPr>
                    <w:t xml:space="preserve">علم كتابة مولانا مشيئته </w:t>
                  </w:r>
                  <w:r w:rsidRPr="0080121A">
                    <w:rPr>
                      <w:rFonts w:cs="Times New Roman" w:hint="cs"/>
                      <w:b/>
                      <w:bCs/>
                      <w:sz w:val="22"/>
                      <w:szCs w:val="22"/>
                      <w:rtl/>
                    </w:rPr>
                    <w:tab/>
                  </w:r>
                </w:p>
                <w:p w:rsidR="006F4099" w:rsidRPr="0080121A" w:rsidRDefault="006F4099" w:rsidP="002E1EAF">
                  <w:pPr>
                    <w:ind w:left="-432" w:right="-144" w:firstLine="432"/>
                    <w:jc w:val="center"/>
                    <w:rPr>
                      <w:rFonts w:cs="Times New Roman"/>
                      <w:b/>
                      <w:bCs/>
                      <w:sz w:val="22"/>
                      <w:szCs w:val="22"/>
                      <w:rtl/>
                    </w:rPr>
                  </w:pPr>
                  <w:r w:rsidRPr="0080121A">
                    <w:rPr>
                      <w:rFonts w:cs="Times New Roman" w:hint="cs"/>
                      <w:b/>
                      <w:bCs/>
                      <w:sz w:val="22"/>
                      <w:szCs w:val="22"/>
                      <w:rtl/>
                    </w:rPr>
                    <w:t>وعلمه وهو إيجاد وتكوين.</w:t>
                  </w:r>
                </w:p>
                <w:p w:rsidR="006F4099" w:rsidRPr="0080121A" w:rsidRDefault="006F4099" w:rsidP="00040334">
                  <w:pPr>
                    <w:ind w:left="-432" w:right="-144"/>
                    <w:jc w:val="center"/>
                    <w:rPr>
                      <w:rFonts w:cs="Times New Roman"/>
                      <w:sz w:val="22"/>
                      <w:szCs w:val="22"/>
                      <w:rtl/>
                    </w:rPr>
                  </w:pPr>
                  <w:r w:rsidRPr="0080121A">
                    <w:rPr>
                      <w:rFonts w:cs="Times New Roman" w:hint="cs"/>
                      <w:b/>
                      <w:bCs/>
                      <w:sz w:val="22"/>
                      <w:szCs w:val="22"/>
                      <w:rtl/>
                    </w:rPr>
                    <w:t xml:space="preserve">فالعلم </w:t>
                  </w:r>
                  <w:r w:rsidRPr="0080121A">
                    <w:rPr>
                      <w:rFonts w:cs="Times New Roman" w:hint="cs"/>
                      <w:sz w:val="22"/>
                      <w:szCs w:val="22"/>
                      <w:rtl/>
                    </w:rPr>
                    <w:t xml:space="preserve">أن تؤمن أن الله علم كل شيء ولا يخفى عليه شيء. </w:t>
                  </w:r>
                  <w:r w:rsidRPr="0080121A">
                    <w:rPr>
                      <w:rFonts w:cs="Times New Roman" w:hint="cs"/>
                      <w:b/>
                      <w:bCs/>
                      <w:sz w:val="22"/>
                      <w:szCs w:val="22"/>
                      <w:rtl/>
                    </w:rPr>
                    <w:t>الكتابة</w:t>
                  </w:r>
                  <w:r w:rsidRPr="0080121A">
                    <w:rPr>
                      <w:rFonts w:cs="Times New Roman" w:hint="cs"/>
                      <w:sz w:val="22"/>
                      <w:szCs w:val="22"/>
                      <w:rtl/>
                    </w:rPr>
                    <w:t xml:space="preserve"> أن تؤمن أن الله كتب مقادير كل شيء إلى أن تقوم الساعة. </w:t>
                  </w:r>
                  <w:r w:rsidRPr="0080121A">
                    <w:rPr>
                      <w:rFonts w:cs="Times New Roman" w:hint="cs"/>
                      <w:b/>
                      <w:bCs/>
                      <w:sz w:val="22"/>
                      <w:szCs w:val="22"/>
                      <w:rtl/>
                    </w:rPr>
                    <w:t>المشيئة</w:t>
                  </w:r>
                  <w:r w:rsidRPr="0080121A">
                    <w:rPr>
                      <w:rFonts w:cs="Times New Roman" w:hint="cs"/>
                      <w:sz w:val="22"/>
                      <w:szCs w:val="22"/>
                      <w:rtl/>
                    </w:rPr>
                    <w:t xml:space="preserve"> أن ما شاء الله كان وما لم يشأ لم يكن وللعبد مشيئة لكنها داخلة تحت مشيئة الله. </w:t>
                  </w:r>
                  <w:r w:rsidRPr="0080121A">
                    <w:rPr>
                      <w:rFonts w:cs="Times New Roman" w:hint="cs"/>
                      <w:b/>
                      <w:bCs/>
                      <w:sz w:val="22"/>
                      <w:szCs w:val="22"/>
                      <w:rtl/>
                    </w:rPr>
                    <w:t>الخلق</w:t>
                  </w:r>
                  <w:r w:rsidRPr="0080121A">
                    <w:rPr>
                      <w:rFonts w:cs="Times New Roman" w:hint="cs"/>
                      <w:sz w:val="22"/>
                      <w:szCs w:val="22"/>
                      <w:rtl/>
                    </w:rPr>
                    <w:t xml:space="preserve"> أن الله خلق أفعال العباد (والله خلقكم وما تعملون)</w:t>
                  </w:r>
                </w:p>
                <w:p w:rsidR="006F4099" w:rsidRPr="0080121A" w:rsidRDefault="006F4099" w:rsidP="00040334">
                  <w:pPr>
                    <w:ind w:left="-432" w:right="-144"/>
                    <w:jc w:val="center"/>
                    <w:rPr>
                      <w:rFonts w:cs="Times New Roman"/>
                      <w:sz w:val="22"/>
                      <w:szCs w:val="22"/>
                      <w:rtl/>
                    </w:rPr>
                  </w:pPr>
                  <w:r w:rsidRPr="0080121A">
                    <w:rPr>
                      <w:rFonts w:cs="Times New Roman" w:hint="cs"/>
                      <w:b/>
                      <w:bCs/>
                      <w:sz w:val="22"/>
                      <w:szCs w:val="22"/>
                      <w:rtl/>
                    </w:rPr>
                    <w:t xml:space="preserve">الإحسان </w:t>
                  </w:r>
                  <w:r w:rsidRPr="0080121A">
                    <w:rPr>
                      <w:rFonts w:cs="Times New Roman" w:hint="cs"/>
                      <w:sz w:val="22"/>
                      <w:szCs w:val="22"/>
                      <w:rtl/>
                    </w:rPr>
                    <w:t xml:space="preserve">ركن واحد وتحته مرتبتان </w:t>
                  </w:r>
                  <w:r w:rsidRPr="0080121A">
                    <w:rPr>
                      <w:rFonts w:cs="Times New Roman" w:hint="cs"/>
                      <w:b/>
                      <w:bCs/>
                      <w:sz w:val="22"/>
                      <w:szCs w:val="22"/>
                      <w:rtl/>
                    </w:rPr>
                    <w:t>عبادة المشاهدة</w:t>
                  </w:r>
                  <w:r w:rsidRPr="0080121A">
                    <w:rPr>
                      <w:rFonts w:cs="Times New Roman" w:hint="cs"/>
                      <w:sz w:val="22"/>
                      <w:szCs w:val="22"/>
                      <w:rtl/>
                    </w:rPr>
                    <w:t xml:space="preserve"> وهي عبادة رغبة وشوق فيما عند الله، و</w:t>
                  </w:r>
                  <w:r w:rsidRPr="0080121A">
                    <w:rPr>
                      <w:rFonts w:cs="Times New Roman" w:hint="cs"/>
                      <w:b/>
                      <w:bCs/>
                      <w:sz w:val="22"/>
                      <w:szCs w:val="22"/>
                      <w:rtl/>
                    </w:rPr>
                    <w:t>عبادة المراقبة</w:t>
                  </w:r>
                  <w:r w:rsidRPr="0080121A">
                    <w:rPr>
                      <w:rFonts w:cs="Times New Roman" w:hint="cs"/>
                      <w:sz w:val="22"/>
                      <w:szCs w:val="22"/>
                      <w:rtl/>
                    </w:rPr>
                    <w:t xml:space="preserve"> وهي عبادة خوف وهرب.</w:t>
                  </w:r>
                </w:p>
                <w:p w:rsidR="006F4099" w:rsidRPr="0080121A" w:rsidRDefault="006F4099" w:rsidP="006B6118">
                  <w:pPr>
                    <w:ind w:left="-432" w:right="-144"/>
                    <w:jc w:val="center"/>
                    <w:rPr>
                      <w:rFonts w:cs="Times New Roman"/>
                      <w:sz w:val="22"/>
                      <w:szCs w:val="22"/>
                      <w:rtl/>
                    </w:rPr>
                  </w:pPr>
                  <w:r w:rsidRPr="0080121A">
                    <w:rPr>
                      <w:rFonts w:cs="Times New Roman" w:hint="cs"/>
                      <w:sz w:val="22"/>
                      <w:szCs w:val="22"/>
                      <w:rtl/>
                    </w:rPr>
                    <w:t>تلد الأمة ربتها أي يكثر عقوق الوالدين أو يكثر الرق أو انقلاب الأحوال.</w:t>
                  </w:r>
                </w:p>
                <w:p w:rsidR="006F4099" w:rsidRPr="0080121A" w:rsidRDefault="006F4099" w:rsidP="006B6118">
                  <w:pPr>
                    <w:ind w:left="-432" w:right="-144"/>
                    <w:jc w:val="center"/>
                    <w:rPr>
                      <w:rFonts w:cs="Times New Roman"/>
                      <w:b/>
                      <w:bCs/>
                      <w:sz w:val="32"/>
                      <w:szCs w:val="32"/>
                    </w:rPr>
                  </w:pPr>
                  <w:r w:rsidRPr="0080121A">
                    <w:rPr>
                      <w:rFonts w:cs="Times New Roman" w:hint="cs"/>
                      <w:b/>
                      <w:bCs/>
                      <w:sz w:val="22"/>
                      <w:szCs w:val="22"/>
                      <w:rtl/>
                    </w:rPr>
                    <w:t xml:space="preserve">معرفة النبي </w:t>
                  </w:r>
                  <w:r w:rsidRPr="0080121A">
                    <w:rPr>
                      <w:rFonts w:cs="Times New Roman"/>
                      <w:b/>
                      <w:bCs/>
                      <w:sz w:val="32"/>
                      <w:szCs w:val="32"/>
                    </w:rPr>
                    <w:sym w:font="AGA Arabesque" w:char="F072"/>
                  </w:r>
                </w:p>
                <w:p w:rsidR="006F4099" w:rsidRPr="0080121A" w:rsidRDefault="006F4099" w:rsidP="00292609">
                  <w:pPr>
                    <w:ind w:left="-432" w:right="-144"/>
                    <w:jc w:val="center"/>
                    <w:rPr>
                      <w:rFonts w:cs="Times New Roman"/>
                      <w:sz w:val="22"/>
                      <w:szCs w:val="22"/>
                      <w:rtl/>
                    </w:rPr>
                  </w:pPr>
                  <w:r w:rsidRPr="0080121A">
                    <w:rPr>
                      <w:rFonts w:cs="Times New Roman"/>
                      <w:sz w:val="22"/>
                      <w:szCs w:val="22"/>
                      <w:rtl/>
                    </w:rPr>
                    <w:t xml:space="preserve">معرفة نبيه </w:t>
                  </w:r>
                  <w:r w:rsidRPr="0080121A">
                    <w:rPr>
                      <w:rFonts w:cs="Times New Roman"/>
                      <w:sz w:val="22"/>
                      <w:szCs w:val="22"/>
                    </w:rPr>
                    <w:sym w:font="AGA Arabesque" w:char="F072"/>
                  </w:r>
                  <w:r w:rsidRPr="0080121A">
                    <w:rPr>
                      <w:rFonts w:cs="Times New Roman"/>
                      <w:sz w:val="22"/>
                      <w:szCs w:val="22"/>
                      <w:rtl/>
                    </w:rPr>
                    <w:t>، نسبه، ولادته، عمره، نبوته ورسالته، بلده، الحكمة من بعثته، زمن دعوته للتوحيد، الإسراء والمعراج، أين ومتى فرضت الصلاة، الهجرة وحكمها ووقتها</w:t>
                  </w:r>
                  <w:r w:rsidRPr="0080121A">
                    <w:rPr>
                      <w:rFonts w:cs="Times New Roman" w:hint="cs"/>
                      <w:sz w:val="22"/>
                      <w:szCs w:val="22"/>
                      <w:rtl/>
                    </w:rPr>
                    <w:t>.</w:t>
                  </w:r>
                </w:p>
                <w:p w:rsidR="006F4099" w:rsidRPr="0080121A" w:rsidRDefault="006F4099" w:rsidP="00292609">
                  <w:pPr>
                    <w:ind w:left="-432" w:right="-144"/>
                    <w:jc w:val="center"/>
                    <w:rPr>
                      <w:rFonts w:cs="Times New Roman"/>
                      <w:b/>
                      <w:bCs/>
                      <w:sz w:val="22"/>
                      <w:szCs w:val="22"/>
                      <w:rtl/>
                    </w:rPr>
                  </w:pPr>
                  <w:r w:rsidRPr="0080121A">
                    <w:rPr>
                      <w:rFonts w:cs="Times New Roman" w:hint="cs"/>
                      <w:b/>
                      <w:bCs/>
                      <w:sz w:val="22"/>
                      <w:szCs w:val="22"/>
                      <w:rtl/>
                    </w:rPr>
                    <w:t>أقسام الهجرة</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1ـ من بلد الكفر إلى بلد الإسلام.</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2ـ هجرة ما حرم الله.</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3ـ هجرة من مكة إلى المدينة وقد انقطعت بفتح مكة.</w:t>
                  </w:r>
                </w:p>
                <w:p w:rsidR="006F4099" w:rsidRPr="0080121A" w:rsidRDefault="006F4099" w:rsidP="00292609">
                  <w:pPr>
                    <w:ind w:left="-432" w:right="-144"/>
                    <w:jc w:val="center"/>
                    <w:rPr>
                      <w:rFonts w:cs="Times New Roman"/>
                      <w:b/>
                      <w:bCs/>
                      <w:sz w:val="22"/>
                      <w:szCs w:val="22"/>
                      <w:rtl/>
                    </w:rPr>
                  </w:pPr>
                </w:p>
              </w:txbxContent>
            </v:textbox>
            <w10:wrap type="square" anchorx="page" anchory="page"/>
          </v:rect>
        </w:pict>
      </w:r>
      <w:r>
        <w:rPr>
          <w:rFonts w:cs="Times New Roman"/>
          <w:noProof/>
          <w:sz w:val="32"/>
          <w:szCs w:val="32"/>
          <w:rtl/>
        </w:rPr>
        <w:pict>
          <v:rect id="_x0000_s1033" style="position:absolute;left:0;text-align:left;margin-left:1.25pt;margin-top:9.75pt;width:160pt;height:838.65pt;z-index:251556864;mso-wrap-distance-top:7.2pt;mso-wrap-distance-bottom:7.2pt;mso-position-horizontal-relative:page;mso-position-vertical-relative:page;mso-height-relative:margin" o:allowincell="f" strokecolor="white" strokeweight="1pt">
            <v:stroke dashstyle="dash"/>
            <v:shadow color="#868686"/>
            <v:textbox style="mso-next-textbox:#_x0000_s1033" inset="21.6pt,21.6pt,21.6pt,21.6pt">
              <w:txbxContent>
                <w:p w:rsidR="006F4099" w:rsidRPr="0080121A" w:rsidRDefault="006F4099" w:rsidP="00882560">
                  <w:pPr>
                    <w:ind w:left="-576" w:right="-144" w:firstLine="285"/>
                    <w:jc w:val="center"/>
                    <w:rPr>
                      <w:rFonts w:cs="Times New Roman"/>
                      <w:b/>
                      <w:bCs/>
                      <w:sz w:val="22"/>
                      <w:szCs w:val="22"/>
                      <w:rtl/>
                    </w:rPr>
                  </w:pPr>
                  <w:r w:rsidRPr="0080121A">
                    <w:rPr>
                      <w:rFonts w:cs="Times New Roman"/>
                      <w:b/>
                      <w:bCs/>
                      <w:sz w:val="22"/>
                      <w:szCs w:val="22"/>
                      <w:rtl/>
                    </w:rPr>
                    <w:t>شرط</w:t>
                  </w:r>
                  <w:r w:rsidRPr="0080121A">
                    <w:rPr>
                      <w:rFonts w:cs="Times New Roman" w:hint="cs"/>
                      <w:b/>
                      <w:bCs/>
                      <w:sz w:val="22"/>
                      <w:szCs w:val="22"/>
                      <w:rtl/>
                    </w:rPr>
                    <w:t>ا</w:t>
                  </w:r>
                  <w:r w:rsidRPr="0080121A">
                    <w:rPr>
                      <w:rFonts w:cs="Times New Roman"/>
                      <w:b/>
                      <w:bCs/>
                      <w:sz w:val="22"/>
                      <w:szCs w:val="22"/>
                      <w:rtl/>
                    </w:rPr>
                    <w:t xml:space="preserve"> قبول العبادة</w:t>
                  </w:r>
                </w:p>
                <w:p w:rsidR="006F4099" w:rsidRPr="0080121A" w:rsidRDefault="006F4099" w:rsidP="00E94D96">
                  <w:pPr>
                    <w:ind w:left="-576" w:right="-144" w:firstLine="285"/>
                    <w:jc w:val="center"/>
                    <w:rPr>
                      <w:rFonts w:cs="Times New Roman"/>
                      <w:sz w:val="22"/>
                      <w:szCs w:val="22"/>
                      <w:rtl/>
                    </w:rPr>
                  </w:pPr>
                  <w:r w:rsidRPr="0080121A">
                    <w:rPr>
                      <w:rFonts w:cs="Times New Roman" w:hint="cs"/>
                      <w:sz w:val="22"/>
                      <w:szCs w:val="22"/>
                      <w:rtl/>
                    </w:rPr>
                    <w:t xml:space="preserve">1ـ </w:t>
                  </w:r>
                  <w:r w:rsidRPr="0080121A">
                    <w:rPr>
                      <w:rFonts w:cs="Times New Roman"/>
                      <w:sz w:val="22"/>
                      <w:szCs w:val="22"/>
                      <w:rtl/>
                    </w:rPr>
                    <w:t>الإخلاص</w:t>
                  </w:r>
                  <w:r w:rsidRPr="0080121A">
                    <w:rPr>
                      <w:rFonts w:cs="Times New Roman" w:hint="cs"/>
                      <w:sz w:val="22"/>
                      <w:szCs w:val="22"/>
                      <w:rtl/>
                    </w:rPr>
                    <w:t>.</w:t>
                  </w:r>
                  <w:r w:rsidRPr="0080121A">
                    <w:rPr>
                      <w:rFonts w:cs="Times New Roman"/>
                      <w:sz w:val="22"/>
                      <w:szCs w:val="22"/>
                      <w:rtl/>
                    </w:rPr>
                    <w:t xml:space="preserve"> </w:t>
                  </w:r>
                  <w:r w:rsidRPr="0080121A">
                    <w:rPr>
                      <w:rFonts w:cs="Times New Roman" w:hint="cs"/>
                      <w:sz w:val="22"/>
                      <w:szCs w:val="22"/>
                      <w:rtl/>
                    </w:rPr>
                    <w:t xml:space="preserve">2ـ </w:t>
                  </w:r>
                  <w:r w:rsidRPr="0080121A">
                    <w:rPr>
                      <w:rFonts w:cs="Times New Roman"/>
                      <w:sz w:val="22"/>
                      <w:szCs w:val="22"/>
                      <w:rtl/>
                    </w:rPr>
                    <w:t>المتابعة</w:t>
                  </w:r>
                  <w:r w:rsidRPr="0080121A">
                    <w:rPr>
                      <w:rFonts w:cs="Times New Roman" w:hint="cs"/>
                      <w:sz w:val="22"/>
                      <w:szCs w:val="22"/>
                      <w:rtl/>
                    </w:rPr>
                    <w:t>.</w:t>
                  </w:r>
                </w:p>
                <w:p w:rsidR="006F4099" w:rsidRPr="0080121A" w:rsidRDefault="006F4099" w:rsidP="00882560">
                  <w:pPr>
                    <w:ind w:left="-576" w:right="-144" w:firstLine="285"/>
                    <w:jc w:val="center"/>
                    <w:rPr>
                      <w:rFonts w:cs="Times New Roman"/>
                      <w:b/>
                      <w:bCs/>
                      <w:sz w:val="22"/>
                      <w:szCs w:val="22"/>
                      <w:rtl/>
                    </w:rPr>
                  </w:pPr>
                  <w:r w:rsidRPr="0080121A">
                    <w:rPr>
                      <w:rFonts w:cs="Times New Roman" w:hint="cs"/>
                      <w:b/>
                      <w:bCs/>
                      <w:sz w:val="22"/>
                      <w:szCs w:val="22"/>
                      <w:rtl/>
                    </w:rPr>
                    <w:t>أقسام</w:t>
                  </w:r>
                  <w:r w:rsidRPr="0080121A">
                    <w:rPr>
                      <w:rFonts w:cs="Times New Roman"/>
                      <w:b/>
                      <w:bCs/>
                      <w:sz w:val="22"/>
                      <w:szCs w:val="22"/>
                      <w:rtl/>
                    </w:rPr>
                    <w:t xml:space="preserve"> الدعاء</w:t>
                  </w:r>
                </w:p>
                <w:p w:rsidR="006F4099" w:rsidRPr="0080121A" w:rsidRDefault="006F4099" w:rsidP="00882560">
                  <w:pPr>
                    <w:ind w:left="-576" w:right="-144" w:firstLine="285"/>
                    <w:jc w:val="center"/>
                    <w:rPr>
                      <w:rFonts w:cs="Times New Roman"/>
                      <w:sz w:val="22"/>
                      <w:szCs w:val="22"/>
                      <w:rtl/>
                    </w:rPr>
                  </w:pPr>
                  <w:r w:rsidRPr="0080121A">
                    <w:rPr>
                      <w:rFonts w:cs="Times New Roman"/>
                      <w:b/>
                      <w:bCs/>
                      <w:sz w:val="22"/>
                      <w:szCs w:val="22"/>
                      <w:rtl/>
                    </w:rPr>
                    <w:t>1ـ دعاء عبادة</w:t>
                  </w:r>
                  <w:r w:rsidRPr="0080121A">
                    <w:rPr>
                      <w:rFonts w:cs="Times New Roman"/>
                      <w:sz w:val="22"/>
                      <w:szCs w:val="22"/>
                      <w:rtl/>
                    </w:rPr>
                    <w:t xml:space="preserve"> صرفه لغير الله شرك أكبر مثل الصلاة والصيام.</w:t>
                  </w:r>
                </w:p>
                <w:p w:rsidR="006F4099" w:rsidRPr="0080121A" w:rsidRDefault="006F4099" w:rsidP="00882560">
                  <w:pPr>
                    <w:ind w:left="-576" w:right="-144" w:firstLine="285"/>
                    <w:jc w:val="center"/>
                    <w:rPr>
                      <w:rFonts w:cs="Times New Roman"/>
                      <w:sz w:val="22"/>
                      <w:szCs w:val="22"/>
                      <w:rtl/>
                    </w:rPr>
                  </w:pPr>
                  <w:r w:rsidRPr="0080121A">
                    <w:rPr>
                      <w:rFonts w:cs="Times New Roman"/>
                      <w:b/>
                      <w:bCs/>
                      <w:sz w:val="22"/>
                      <w:szCs w:val="22"/>
                      <w:rtl/>
                    </w:rPr>
                    <w:t xml:space="preserve">2ـ دعاء مسألة </w:t>
                  </w:r>
                  <w:r w:rsidRPr="0080121A">
                    <w:rPr>
                      <w:rFonts w:cs="Times New Roman"/>
                      <w:sz w:val="22"/>
                      <w:szCs w:val="22"/>
                      <w:rtl/>
                    </w:rPr>
                    <w:t>وينقسم إلى:</w:t>
                  </w:r>
                </w:p>
                <w:p w:rsidR="006F4099" w:rsidRPr="0080121A" w:rsidRDefault="006F4099" w:rsidP="00882560">
                  <w:pPr>
                    <w:ind w:left="-576" w:right="-144" w:firstLine="285"/>
                    <w:jc w:val="center"/>
                    <w:rPr>
                      <w:rFonts w:cs="Times New Roman"/>
                      <w:sz w:val="22"/>
                      <w:szCs w:val="22"/>
                      <w:rtl/>
                    </w:rPr>
                  </w:pPr>
                  <w:r w:rsidRPr="0080121A">
                    <w:rPr>
                      <w:rFonts w:cs="Times New Roman"/>
                      <w:b/>
                      <w:bCs/>
                      <w:sz w:val="22"/>
                      <w:szCs w:val="22"/>
                      <w:rtl/>
                    </w:rPr>
                    <w:t>أـ فيما يقدر عليه</w:t>
                  </w:r>
                  <w:r w:rsidRPr="0080121A">
                    <w:rPr>
                      <w:rFonts w:cs="Times New Roman"/>
                      <w:sz w:val="22"/>
                      <w:szCs w:val="22"/>
                      <w:rtl/>
                    </w:rPr>
                    <w:t xml:space="preserve"> وهذا جائز بشرط أن يكون حي حاضر قادر ويعتقد أنه سبب</w:t>
                  </w:r>
                  <w:r w:rsidRPr="0080121A">
                    <w:rPr>
                      <w:rFonts w:cs="Times New Roman" w:hint="cs"/>
                      <w:sz w:val="22"/>
                      <w:szCs w:val="22"/>
                      <w:rtl/>
                    </w:rPr>
                    <w:t>.</w:t>
                  </w:r>
                </w:p>
                <w:p w:rsidR="006F4099" w:rsidRPr="0080121A" w:rsidRDefault="006F4099" w:rsidP="00882560">
                  <w:pPr>
                    <w:ind w:left="-576" w:right="-144" w:firstLine="285"/>
                    <w:jc w:val="center"/>
                    <w:rPr>
                      <w:rFonts w:cs="Times New Roman"/>
                      <w:sz w:val="22"/>
                      <w:szCs w:val="22"/>
                      <w:rtl/>
                    </w:rPr>
                  </w:pPr>
                  <w:r w:rsidRPr="0080121A">
                    <w:rPr>
                      <w:rFonts w:cs="Times New Roman"/>
                      <w:b/>
                      <w:bCs/>
                      <w:sz w:val="22"/>
                      <w:szCs w:val="22"/>
                      <w:rtl/>
                    </w:rPr>
                    <w:t xml:space="preserve">ب ـ فيما لا يقدر عليه إلا الله </w:t>
                  </w:r>
                  <w:r w:rsidRPr="0080121A">
                    <w:rPr>
                      <w:rFonts w:cs="Times New Roman"/>
                      <w:sz w:val="22"/>
                      <w:szCs w:val="22"/>
                      <w:rtl/>
                    </w:rPr>
                    <w:t>صرفه لغير الله شرك أكبر مثل طلب الولد</w:t>
                  </w:r>
                  <w:r w:rsidRPr="0080121A">
                    <w:rPr>
                      <w:rFonts w:cs="Times New Roman" w:hint="cs"/>
                      <w:sz w:val="22"/>
                      <w:szCs w:val="22"/>
                      <w:rtl/>
                    </w:rPr>
                    <w:t>.</w:t>
                  </w:r>
                </w:p>
                <w:p w:rsidR="006F4099" w:rsidRPr="0080121A" w:rsidRDefault="006F4099" w:rsidP="00882560">
                  <w:pPr>
                    <w:ind w:left="-576" w:right="-144" w:firstLine="285"/>
                    <w:jc w:val="center"/>
                    <w:rPr>
                      <w:rFonts w:cs="Times New Roman"/>
                      <w:b/>
                      <w:bCs/>
                      <w:sz w:val="22"/>
                      <w:szCs w:val="22"/>
                      <w:rtl/>
                    </w:rPr>
                  </w:pPr>
                  <w:r w:rsidRPr="0080121A">
                    <w:rPr>
                      <w:rFonts w:cs="Times New Roman"/>
                      <w:b/>
                      <w:bCs/>
                      <w:sz w:val="22"/>
                      <w:szCs w:val="22"/>
                      <w:rtl/>
                    </w:rPr>
                    <w:t xml:space="preserve">أقسام الناس في </w:t>
                  </w:r>
                  <w:r w:rsidRPr="0080121A">
                    <w:rPr>
                      <w:rFonts w:cs="Times New Roman" w:hint="cs"/>
                      <w:b/>
                      <w:bCs/>
                      <w:sz w:val="22"/>
                      <w:szCs w:val="22"/>
                      <w:rtl/>
                    </w:rPr>
                    <w:t>الاعتقاد</w:t>
                  </w:r>
                  <w:r w:rsidRPr="0080121A">
                    <w:rPr>
                      <w:rFonts w:cs="Times New Roman"/>
                      <w:b/>
                      <w:bCs/>
                      <w:sz w:val="22"/>
                      <w:szCs w:val="22"/>
                      <w:rtl/>
                    </w:rPr>
                    <w:t xml:space="preserve"> في الأسباب</w:t>
                  </w:r>
                </w:p>
                <w:p w:rsidR="006F4099" w:rsidRPr="0080121A" w:rsidRDefault="006F4099" w:rsidP="00882560">
                  <w:pPr>
                    <w:ind w:left="-576" w:right="-144" w:firstLine="285"/>
                    <w:jc w:val="center"/>
                    <w:rPr>
                      <w:rFonts w:cs="Times New Roman"/>
                      <w:sz w:val="22"/>
                      <w:szCs w:val="22"/>
                      <w:rtl/>
                    </w:rPr>
                  </w:pPr>
                  <w:r w:rsidRPr="0080121A">
                    <w:rPr>
                      <w:rFonts w:cs="Times New Roman"/>
                      <w:sz w:val="22"/>
                      <w:szCs w:val="22"/>
                      <w:rtl/>
                    </w:rPr>
                    <w:t xml:space="preserve">1ـ </w:t>
                  </w:r>
                  <w:r w:rsidRPr="0080121A">
                    <w:rPr>
                      <w:rFonts w:cs="Times New Roman"/>
                      <w:b/>
                      <w:bCs/>
                      <w:sz w:val="22"/>
                      <w:szCs w:val="22"/>
                      <w:rtl/>
                    </w:rPr>
                    <w:t>صحيح</w:t>
                  </w:r>
                  <w:r w:rsidRPr="0080121A">
                    <w:rPr>
                      <w:rFonts w:cs="Times New Roman"/>
                      <w:sz w:val="22"/>
                      <w:szCs w:val="22"/>
                      <w:rtl/>
                    </w:rPr>
                    <w:t xml:space="preserve"> وهو أن يعتقد ويجعل ما جعله الله سبب سبباً إما حساً كالدواء أو شرعاً كالرقية</w:t>
                  </w:r>
                  <w:r w:rsidRPr="0080121A">
                    <w:rPr>
                      <w:rFonts w:cs="Times New Roman" w:hint="cs"/>
                      <w:sz w:val="22"/>
                      <w:szCs w:val="22"/>
                      <w:rtl/>
                    </w:rPr>
                    <w:t>.</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 xml:space="preserve">2ـ </w:t>
                  </w:r>
                  <w:r w:rsidRPr="0080121A">
                    <w:rPr>
                      <w:rFonts w:cs="Times New Roman" w:hint="cs"/>
                      <w:b/>
                      <w:bCs/>
                      <w:sz w:val="22"/>
                      <w:szCs w:val="22"/>
                      <w:rtl/>
                    </w:rPr>
                    <w:t>شرك أصغر</w:t>
                  </w:r>
                  <w:r w:rsidRPr="0080121A">
                    <w:rPr>
                      <w:rFonts w:cs="Times New Roman" w:hint="cs"/>
                      <w:sz w:val="22"/>
                      <w:szCs w:val="22"/>
                      <w:rtl/>
                    </w:rPr>
                    <w:t xml:space="preserve"> وهو يجعل ما لم يجعله الله سبب سبباً مثل الخيط والتولة.</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 xml:space="preserve">3ـ </w:t>
                  </w:r>
                  <w:r w:rsidRPr="0080121A">
                    <w:rPr>
                      <w:rFonts w:cs="Times New Roman" w:hint="cs"/>
                      <w:b/>
                      <w:bCs/>
                      <w:sz w:val="22"/>
                      <w:szCs w:val="22"/>
                      <w:rtl/>
                    </w:rPr>
                    <w:t>شرك أكبر</w:t>
                  </w:r>
                  <w:r w:rsidRPr="0080121A">
                    <w:rPr>
                      <w:rFonts w:cs="Times New Roman" w:hint="cs"/>
                      <w:sz w:val="22"/>
                      <w:szCs w:val="22"/>
                      <w:rtl/>
                    </w:rPr>
                    <w:t xml:space="preserve"> وهو أن يعتقد أن السبب مؤثر بذاته وله تصرف خفي في الكون.</w:t>
                  </w:r>
                </w:p>
                <w:p w:rsidR="006F4099" w:rsidRPr="0080121A" w:rsidRDefault="006F4099" w:rsidP="00882560">
                  <w:pPr>
                    <w:ind w:left="-576" w:right="-144" w:firstLine="285"/>
                    <w:jc w:val="center"/>
                    <w:rPr>
                      <w:rFonts w:cs="Times New Roman"/>
                      <w:b/>
                      <w:bCs/>
                      <w:sz w:val="22"/>
                      <w:szCs w:val="22"/>
                      <w:rtl/>
                    </w:rPr>
                  </w:pPr>
                  <w:r w:rsidRPr="0080121A">
                    <w:rPr>
                      <w:rFonts w:cs="Times New Roman" w:hint="cs"/>
                      <w:b/>
                      <w:bCs/>
                      <w:sz w:val="22"/>
                      <w:szCs w:val="22"/>
                      <w:rtl/>
                    </w:rPr>
                    <w:t>أقسام الخوف</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 xml:space="preserve">1ـ </w:t>
                  </w:r>
                  <w:r w:rsidRPr="0080121A">
                    <w:rPr>
                      <w:rFonts w:cs="Times New Roman" w:hint="cs"/>
                      <w:b/>
                      <w:bCs/>
                      <w:sz w:val="22"/>
                      <w:szCs w:val="22"/>
                      <w:rtl/>
                    </w:rPr>
                    <w:t>واجب</w:t>
                  </w:r>
                  <w:r w:rsidRPr="0080121A">
                    <w:rPr>
                      <w:rFonts w:cs="Times New Roman" w:hint="cs"/>
                      <w:sz w:val="22"/>
                      <w:szCs w:val="22"/>
                      <w:rtl/>
                    </w:rPr>
                    <w:t xml:space="preserve"> وهو خوف عبادة وتعظيم وسر صرفه لغير الله شرك أكبر.</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 xml:space="preserve">2ـ </w:t>
                  </w:r>
                  <w:r w:rsidRPr="0080121A">
                    <w:rPr>
                      <w:rFonts w:cs="Times New Roman" w:hint="cs"/>
                      <w:b/>
                      <w:bCs/>
                      <w:sz w:val="22"/>
                      <w:szCs w:val="22"/>
                      <w:rtl/>
                    </w:rPr>
                    <w:t>مباح</w:t>
                  </w:r>
                  <w:r w:rsidRPr="0080121A">
                    <w:rPr>
                      <w:rFonts w:cs="Times New Roman" w:hint="cs"/>
                      <w:sz w:val="22"/>
                      <w:szCs w:val="22"/>
                      <w:rtl/>
                    </w:rPr>
                    <w:t xml:space="preserve"> وهو الخوف الطبيعي مثل الخوف من النار والسباع.</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 xml:space="preserve">3ـ </w:t>
                  </w:r>
                  <w:r w:rsidRPr="0080121A">
                    <w:rPr>
                      <w:rFonts w:cs="Times New Roman" w:hint="cs"/>
                      <w:b/>
                      <w:bCs/>
                      <w:sz w:val="22"/>
                      <w:szCs w:val="22"/>
                      <w:rtl/>
                    </w:rPr>
                    <w:t>محرم</w:t>
                  </w:r>
                  <w:r w:rsidRPr="0080121A">
                    <w:rPr>
                      <w:rFonts w:cs="Times New Roman" w:hint="cs"/>
                      <w:sz w:val="22"/>
                      <w:szCs w:val="22"/>
                      <w:rtl/>
                    </w:rPr>
                    <w:t xml:space="preserve"> وهو الخوف المؤدي إلى القنوط من رحمة الله ومعصية الخالق.</w:t>
                  </w:r>
                </w:p>
                <w:p w:rsidR="006F4099" w:rsidRPr="0080121A" w:rsidRDefault="006F4099" w:rsidP="00882560">
                  <w:pPr>
                    <w:ind w:left="-576" w:right="-144" w:firstLine="285"/>
                    <w:jc w:val="center"/>
                    <w:rPr>
                      <w:rFonts w:cs="Times New Roman"/>
                      <w:sz w:val="22"/>
                      <w:szCs w:val="22"/>
                      <w:rtl/>
                    </w:rPr>
                  </w:pPr>
                  <w:r w:rsidRPr="0080121A">
                    <w:rPr>
                      <w:rFonts w:cs="Times New Roman"/>
                      <w:b/>
                      <w:bCs/>
                      <w:sz w:val="22"/>
                      <w:szCs w:val="22"/>
                      <w:rtl/>
                    </w:rPr>
                    <w:t>التوكل</w:t>
                  </w:r>
                  <w:r w:rsidRPr="0080121A">
                    <w:rPr>
                      <w:rFonts w:cs="Times New Roman"/>
                      <w:sz w:val="22"/>
                      <w:szCs w:val="22"/>
                      <w:rtl/>
                    </w:rPr>
                    <w:t xml:space="preserve"> هو صدق </w:t>
                  </w:r>
                  <w:r w:rsidRPr="0080121A">
                    <w:rPr>
                      <w:rFonts w:cs="Times New Roman" w:hint="cs"/>
                      <w:sz w:val="22"/>
                      <w:szCs w:val="22"/>
                      <w:rtl/>
                    </w:rPr>
                    <w:t>الاعتماد</w:t>
                  </w:r>
                  <w:r w:rsidRPr="0080121A">
                    <w:rPr>
                      <w:rFonts w:cs="Times New Roman"/>
                      <w:sz w:val="22"/>
                      <w:szCs w:val="22"/>
                      <w:rtl/>
                    </w:rPr>
                    <w:t xml:space="preserve"> على الله مع الثقة به والأخذ بالأسباب المشروعة</w:t>
                  </w:r>
                  <w:r w:rsidRPr="0080121A">
                    <w:rPr>
                      <w:rFonts w:cs="Times New Roman" w:hint="cs"/>
                      <w:sz w:val="22"/>
                      <w:szCs w:val="22"/>
                      <w:rtl/>
                    </w:rPr>
                    <w:t>.</w:t>
                  </w:r>
                </w:p>
                <w:p w:rsidR="006F4099" w:rsidRPr="0080121A" w:rsidRDefault="006F4099" w:rsidP="00882560">
                  <w:pPr>
                    <w:ind w:left="-576" w:right="-144" w:firstLine="285"/>
                    <w:jc w:val="center"/>
                    <w:rPr>
                      <w:rFonts w:cs="Times New Roman"/>
                      <w:b/>
                      <w:bCs/>
                      <w:sz w:val="22"/>
                      <w:szCs w:val="22"/>
                      <w:rtl/>
                    </w:rPr>
                  </w:pPr>
                  <w:r w:rsidRPr="0080121A">
                    <w:rPr>
                      <w:rFonts w:cs="Times New Roman" w:hint="cs"/>
                      <w:b/>
                      <w:bCs/>
                      <w:sz w:val="22"/>
                      <w:szCs w:val="22"/>
                      <w:rtl/>
                    </w:rPr>
                    <w:t>أقسام</w:t>
                  </w:r>
                  <w:r w:rsidRPr="0080121A">
                    <w:rPr>
                      <w:rFonts w:cs="Times New Roman"/>
                      <w:b/>
                      <w:bCs/>
                      <w:sz w:val="22"/>
                      <w:szCs w:val="22"/>
                      <w:rtl/>
                    </w:rPr>
                    <w:t xml:space="preserve"> التوكل</w:t>
                  </w:r>
                </w:p>
                <w:p w:rsidR="006F4099" w:rsidRPr="0080121A" w:rsidRDefault="006F4099" w:rsidP="00882560">
                  <w:pPr>
                    <w:ind w:left="-576" w:right="-144" w:firstLine="285"/>
                    <w:jc w:val="center"/>
                    <w:rPr>
                      <w:rFonts w:cs="Times New Roman"/>
                      <w:sz w:val="22"/>
                      <w:szCs w:val="22"/>
                      <w:rtl/>
                    </w:rPr>
                  </w:pPr>
                  <w:r w:rsidRPr="0080121A">
                    <w:rPr>
                      <w:rFonts w:cs="Times New Roman"/>
                      <w:b/>
                      <w:bCs/>
                      <w:sz w:val="22"/>
                      <w:szCs w:val="22"/>
                      <w:rtl/>
                    </w:rPr>
                    <w:t>1ـ واجب</w:t>
                  </w:r>
                  <w:r w:rsidRPr="0080121A">
                    <w:rPr>
                      <w:rFonts w:cs="Times New Roman"/>
                      <w:sz w:val="22"/>
                      <w:szCs w:val="22"/>
                      <w:rtl/>
                    </w:rPr>
                    <w:t xml:space="preserve"> صرفه لله وصرفه لغير الله </w:t>
                  </w:r>
                  <w:r>
                    <w:rPr>
                      <w:rFonts w:cs="Times New Roman" w:hint="cs"/>
                      <w:sz w:val="22"/>
                      <w:szCs w:val="22"/>
                      <w:rtl/>
                    </w:rPr>
                    <w:t xml:space="preserve">     </w:t>
                  </w:r>
                  <w:r>
                    <w:rPr>
                      <w:rFonts w:cs="Times New Roman" w:hint="cs"/>
                      <w:sz w:val="22"/>
                      <w:szCs w:val="22"/>
                      <w:rtl/>
                    </w:rPr>
                    <w:br/>
                    <w:t xml:space="preserve">   </w:t>
                  </w:r>
                  <w:r w:rsidRPr="0080121A">
                    <w:rPr>
                      <w:rFonts w:cs="Times New Roman"/>
                      <w:sz w:val="22"/>
                      <w:szCs w:val="22"/>
                      <w:rtl/>
                    </w:rPr>
                    <w:t xml:space="preserve">شرك أكبر وهو </w:t>
                  </w:r>
                  <w:r w:rsidRPr="0080121A">
                    <w:rPr>
                      <w:rFonts w:cs="Times New Roman" w:hint="cs"/>
                      <w:sz w:val="22"/>
                      <w:szCs w:val="22"/>
                      <w:rtl/>
                    </w:rPr>
                    <w:t>اعتماد</w:t>
                  </w:r>
                  <w:r w:rsidRPr="0080121A">
                    <w:rPr>
                      <w:rFonts w:cs="Times New Roman"/>
                      <w:sz w:val="22"/>
                      <w:szCs w:val="22"/>
                      <w:rtl/>
                    </w:rPr>
                    <w:t xml:space="preserve"> مطلق وتفويض جميع </w:t>
                  </w:r>
                  <w:r w:rsidRPr="0080121A">
                    <w:rPr>
                      <w:rFonts w:cs="Times New Roman" w:hint="cs"/>
                      <w:sz w:val="22"/>
                      <w:szCs w:val="22"/>
                      <w:rtl/>
                    </w:rPr>
                    <w:t>أموره</w:t>
                  </w:r>
                  <w:r w:rsidRPr="0080121A">
                    <w:rPr>
                      <w:rFonts w:cs="Times New Roman"/>
                      <w:sz w:val="22"/>
                      <w:szCs w:val="22"/>
                      <w:rtl/>
                    </w:rPr>
                    <w:t xml:space="preserve"> إليه </w:t>
                  </w:r>
                  <w:r w:rsidRPr="0080121A">
                    <w:rPr>
                      <w:rFonts w:cs="Times New Roman" w:hint="cs"/>
                      <w:sz w:val="22"/>
                      <w:szCs w:val="22"/>
                      <w:rtl/>
                    </w:rPr>
                    <w:t>واعتقاد</w:t>
                  </w:r>
                  <w:r w:rsidRPr="0080121A">
                    <w:rPr>
                      <w:rFonts w:cs="Times New Roman"/>
                      <w:sz w:val="22"/>
                      <w:szCs w:val="22"/>
                      <w:rtl/>
                    </w:rPr>
                    <w:t xml:space="preserve"> أن بيده جلب المنافع ودفع المضار.</w:t>
                  </w:r>
                </w:p>
                <w:p w:rsidR="006F4099" w:rsidRPr="0080121A" w:rsidRDefault="006F4099" w:rsidP="00E4387E">
                  <w:pPr>
                    <w:ind w:left="-576" w:right="-144" w:firstLine="285"/>
                    <w:jc w:val="center"/>
                    <w:rPr>
                      <w:rFonts w:cs="Times New Roman"/>
                      <w:sz w:val="22"/>
                      <w:szCs w:val="22"/>
                      <w:rtl/>
                    </w:rPr>
                  </w:pPr>
                  <w:r w:rsidRPr="0080121A">
                    <w:rPr>
                      <w:rFonts w:cs="Times New Roman"/>
                      <w:b/>
                      <w:bCs/>
                      <w:sz w:val="22"/>
                      <w:szCs w:val="22"/>
                      <w:rtl/>
                    </w:rPr>
                    <w:t>2ـ شرك أصغر</w:t>
                  </w:r>
                  <w:r w:rsidRPr="0080121A">
                    <w:rPr>
                      <w:rFonts w:cs="Times New Roman"/>
                      <w:sz w:val="22"/>
                      <w:szCs w:val="22"/>
                      <w:rtl/>
                    </w:rPr>
                    <w:t xml:space="preserve"> وهو </w:t>
                  </w:r>
                  <w:r w:rsidRPr="0080121A">
                    <w:rPr>
                      <w:rFonts w:cs="Times New Roman" w:hint="cs"/>
                      <w:sz w:val="22"/>
                      <w:szCs w:val="22"/>
                      <w:rtl/>
                    </w:rPr>
                    <w:t>اعتماد</w:t>
                  </w:r>
                  <w:r w:rsidRPr="0080121A">
                    <w:rPr>
                      <w:rFonts w:cs="Times New Roman"/>
                      <w:sz w:val="22"/>
                      <w:szCs w:val="22"/>
                      <w:rtl/>
                    </w:rPr>
                    <w:t xml:space="preserve"> على حي</w:t>
                  </w:r>
                  <w:r w:rsidRPr="0080121A">
                    <w:rPr>
                      <w:rFonts w:cs="Times New Roman" w:hint="cs"/>
                      <w:sz w:val="22"/>
                      <w:szCs w:val="22"/>
                      <w:rtl/>
                    </w:rPr>
                    <w:t xml:space="preserve"> </w:t>
                  </w:r>
                  <w:r w:rsidRPr="0080121A">
                    <w:rPr>
                      <w:rFonts w:cs="Times New Roman"/>
                      <w:sz w:val="22"/>
                      <w:szCs w:val="22"/>
                      <w:rtl/>
                    </w:rPr>
                    <w:t xml:space="preserve">مع نوع </w:t>
                  </w:r>
                  <w:r w:rsidRPr="0080121A">
                    <w:rPr>
                      <w:rFonts w:cs="Times New Roman" w:hint="cs"/>
                      <w:sz w:val="22"/>
                      <w:szCs w:val="22"/>
                      <w:rtl/>
                    </w:rPr>
                    <w:t>افتقار، مثل الاعتماد على الأمير في الرزق مع الافتقار.</w:t>
                  </w:r>
                </w:p>
                <w:p w:rsidR="006F4099" w:rsidRPr="0080121A" w:rsidRDefault="006F4099" w:rsidP="00E94D96">
                  <w:pPr>
                    <w:ind w:left="-576" w:right="-144" w:firstLine="285"/>
                    <w:jc w:val="center"/>
                    <w:rPr>
                      <w:rFonts w:cs="Times New Roman"/>
                      <w:sz w:val="22"/>
                      <w:szCs w:val="22"/>
                      <w:rtl/>
                    </w:rPr>
                  </w:pPr>
                  <w:r w:rsidRPr="0080121A">
                    <w:rPr>
                      <w:rFonts w:cs="Times New Roman"/>
                      <w:b/>
                      <w:bCs/>
                      <w:sz w:val="22"/>
                      <w:szCs w:val="22"/>
                      <w:rtl/>
                    </w:rPr>
                    <w:t>3ـ جائز</w:t>
                  </w:r>
                  <w:r w:rsidRPr="0080121A">
                    <w:rPr>
                      <w:rFonts w:cs="Times New Roman"/>
                      <w:sz w:val="22"/>
                      <w:szCs w:val="22"/>
                      <w:rtl/>
                    </w:rPr>
                    <w:t xml:space="preserve"> وهو الوكالة وقد وكل النبي في شئونه الخاصة والعامة</w:t>
                  </w:r>
                  <w:r w:rsidRPr="0080121A">
                    <w:rPr>
                      <w:rFonts w:cs="Times New Roman" w:hint="cs"/>
                      <w:sz w:val="22"/>
                      <w:szCs w:val="22"/>
                      <w:rtl/>
                    </w:rPr>
                    <w:t>، ولا يقال توكلت على فلان أو توكلت على الله ثم على فلان، ويقول وكلت فلان.</w:t>
                  </w:r>
                </w:p>
                <w:p w:rsidR="006F4099" w:rsidRPr="0080121A" w:rsidRDefault="006F4099" w:rsidP="00882560">
                  <w:pPr>
                    <w:ind w:left="-576" w:right="-144" w:firstLine="285"/>
                    <w:jc w:val="center"/>
                    <w:rPr>
                      <w:rFonts w:cs="Times New Roman"/>
                      <w:sz w:val="22"/>
                      <w:szCs w:val="22"/>
                      <w:rtl/>
                    </w:rPr>
                  </w:pPr>
                  <w:r w:rsidRPr="0080121A">
                    <w:rPr>
                      <w:rFonts w:cs="Times New Roman"/>
                      <w:b/>
                      <w:bCs/>
                      <w:sz w:val="22"/>
                      <w:szCs w:val="22"/>
                      <w:rtl/>
                    </w:rPr>
                    <w:t>الخشية</w:t>
                  </w:r>
                  <w:r w:rsidRPr="0080121A">
                    <w:rPr>
                      <w:rFonts w:cs="Times New Roman"/>
                      <w:sz w:val="22"/>
                      <w:szCs w:val="22"/>
                      <w:rtl/>
                    </w:rPr>
                    <w:t xml:space="preserve"> هي الخوف المبني على العلم بعظمة من يخشاه وكمال سلطانه</w:t>
                  </w:r>
                  <w:r w:rsidRPr="0080121A">
                    <w:rPr>
                      <w:rFonts w:cs="Times New Roman" w:hint="cs"/>
                      <w:sz w:val="22"/>
                      <w:szCs w:val="22"/>
                      <w:rtl/>
                    </w:rPr>
                    <w:t>، وهي اخص من الخوف.</w:t>
                  </w:r>
                </w:p>
                <w:p w:rsidR="006F4099" w:rsidRPr="0080121A" w:rsidRDefault="006F4099" w:rsidP="00882560">
                  <w:pPr>
                    <w:ind w:left="-576" w:right="-144" w:firstLine="285"/>
                    <w:jc w:val="center"/>
                    <w:rPr>
                      <w:rFonts w:cs="Times New Roman"/>
                      <w:b/>
                      <w:bCs/>
                      <w:sz w:val="22"/>
                      <w:szCs w:val="22"/>
                      <w:rtl/>
                    </w:rPr>
                  </w:pPr>
                  <w:r w:rsidRPr="0080121A">
                    <w:rPr>
                      <w:rFonts w:cs="Times New Roman" w:hint="cs"/>
                      <w:b/>
                      <w:bCs/>
                      <w:sz w:val="22"/>
                      <w:szCs w:val="22"/>
                      <w:rtl/>
                    </w:rPr>
                    <w:t>أقسام الذبح</w:t>
                  </w:r>
                </w:p>
                <w:p w:rsidR="006F4099" w:rsidRPr="0080121A" w:rsidRDefault="006F4099" w:rsidP="00882560">
                  <w:pPr>
                    <w:ind w:left="-576" w:right="-144" w:firstLine="285"/>
                    <w:jc w:val="center"/>
                    <w:rPr>
                      <w:rFonts w:cs="Times New Roman"/>
                      <w:sz w:val="22"/>
                      <w:szCs w:val="22"/>
                      <w:rtl/>
                    </w:rPr>
                  </w:pPr>
                  <w:r w:rsidRPr="0080121A">
                    <w:rPr>
                      <w:rFonts w:cs="Times New Roman" w:hint="cs"/>
                      <w:b/>
                      <w:bCs/>
                      <w:sz w:val="22"/>
                      <w:szCs w:val="22"/>
                      <w:rtl/>
                    </w:rPr>
                    <w:t xml:space="preserve">1ـ لله </w:t>
                  </w:r>
                  <w:r w:rsidRPr="0080121A">
                    <w:rPr>
                      <w:rFonts w:cs="Times New Roman" w:hint="cs"/>
                      <w:sz w:val="22"/>
                      <w:szCs w:val="22"/>
                      <w:rtl/>
                    </w:rPr>
                    <w:t>مثل الهدي والأضحية والصدقة.</w:t>
                  </w:r>
                </w:p>
                <w:p w:rsidR="006F4099" w:rsidRPr="0080121A" w:rsidRDefault="006F4099" w:rsidP="00882560">
                  <w:pPr>
                    <w:ind w:left="-576" w:right="-144" w:firstLine="285"/>
                    <w:jc w:val="center"/>
                    <w:rPr>
                      <w:rFonts w:cs="Times New Roman"/>
                      <w:sz w:val="22"/>
                      <w:szCs w:val="22"/>
                      <w:rtl/>
                    </w:rPr>
                  </w:pPr>
                  <w:r w:rsidRPr="0080121A">
                    <w:rPr>
                      <w:rFonts w:cs="Times New Roman" w:hint="cs"/>
                      <w:b/>
                      <w:bCs/>
                      <w:sz w:val="22"/>
                      <w:szCs w:val="22"/>
                      <w:rtl/>
                    </w:rPr>
                    <w:t>2ـ لغير  الله</w:t>
                  </w:r>
                  <w:r w:rsidRPr="0080121A">
                    <w:rPr>
                      <w:rFonts w:cs="Times New Roman" w:hint="cs"/>
                      <w:sz w:val="22"/>
                      <w:szCs w:val="22"/>
                      <w:rtl/>
                    </w:rPr>
                    <w:t xml:space="preserve"> محبةً وتعظيما، فهذا شرك أكبر مثل الذبح للجن.</w:t>
                  </w:r>
                </w:p>
                <w:p w:rsidR="006F4099" w:rsidRPr="0080121A" w:rsidRDefault="006F4099" w:rsidP="00882560">
                  <w:pPr>
                    <w:ind w:left="-576" w:right="-144" w:firstLine="285"/>
                    <w:jc w:val="center"/>
                    <w:rPr>
                      <w:rFonts w:cs="Times New Roman"/>
                      <w:sz w:val="22"/>
                      <w:szCs w:val="22"/>
                      <w:rtl/>
                    </w:rPr>
                  </w:pPr>
                  <w:r w:rsidRPr="0080121A">
                    <w:rPr>
                      <w:rFonts w:cs="Times New Roman" w:hint="cs"/>
                      <w:b/>
                      <w:bCs/>
                      <w:sz w:val="22"/>
                      <w:szCs w:val="22"/>
                      <w:rtl/>
                    </w:rPr>
                    <w:t>3ـ جائز</w:t>
                  </w:r>
                  <w:r w:rsidRPr="0080121A">
                    <w:rPr>
                      <w:rFonts w:cs="Times New Roman" w:hint="cs"/>
                      <w:sz w:val="22"/>
                      <w:szCs w:val="22"/>
                      <w:rtl/>
                    </w:rPr>
                    <w:t xml:space="preserve"> كشاة اللحم والتجارة.</w:t>
                  </w:r>
                </w:p>
                <w:p w:rsidR="006F4099" w:rsidRPr="0080121A" w:rsidRDefault="006F4099" w:rsidP="00882560">
                  <w:pPr>
                    <w:ind w:left="-576" w:right="-144" w:firstLine="285"/>
                    <w:jc w:val="center"/>
                    <w:rPr>
                      <w:rFonts w:cs="Times New Roman"/>
                      <w:b/>
                      <w:bCs/>
                      <w:sz w:val="22"/>
                      <w:szCs w:val="22"/>
                      <w:rtl/>
                    </w:rPr>
                  </w:pPr>
                  <w:r w:rsidRPr="0080121A">
                    <w:rPr>
                      <w:rFonts w:cs="Times New Roman" w:hint="cs"/>
                      <w:b/>
                      <w:bCs/>
                      <w:sz w:val="22"/>
                      <w:szCs w:val="22"/>
                      <w:rtl/>
                    </w:rPr>
                    <w:t>أقسام النذر</w:t>
                  </w:r>
                </w:p>
                <w:p w:rsidR="006F4099" w:rsidRPr="0080121A" w:rsidRDefault="006F4099" w:rsidP="00882560">
                  <w:pPr>
                    <w:ind w:left="-576" w:right="-144" w:firstLine="285"/>
                    <w:jc w:val="center"/>
                    <w:rPr>
                      <w:rFonts w:cs="Times New Roman"/>
                      <w:sz w:val="22"/>
                      <w:szCs w:val="22"/>
                      <w:rtl/>
                    </w:rPr>
                  </w:pPr>
                  <w:r w:rsidRPr="0080121A">
                    <w:rPr>
                      <w:rFonts w:cs="Times New Roman" w:hint="cs"/>
                      <w:b/>
                      <w:bCs/>
                      <w:sz w:val="22"/>
                      <w:szCs w:val="22"/>
                      <w:rtl/>
                    </w:rPr>
                    <w:t>1ـ نذر لله.  2ـ نذر لغير الله.</w:t>
                  </w:r>
                </w:p>
                <w:p w:rsidR="006F4099" w:rsidRPr="0080121A" w:rsidRDefault="006F4099" w:rsidP="00882560">
                  <w:pPr>
                    <w:ind w:left="-576" w:right="-144" w:firstLine="285"/>
                    <w:jc w:val="center"/>
                    <w:rPr>
                      <w:rFonts w:cs="Times New Roman"/>
                      <w:b/>
                      <w:bCs/>
                      <w:sz w:val="22"/>
                      <w:szCs w:val="22"/>
                      <w:rtl/>
                    </w:rPr>
                  </w:pPr>
                  <w:r w:rsidRPr="0080121A">
                    <w:rPr>
                      <w:rFonts w:cs="Times New Roman" w:hint="cs"/>
                      <w:b/>
                      <w:bCs/>
                      <w:sz w:val="22"/>
                      <w:szCs w:val="22"/>
                      <w:rtl/>
                    </w:rPr>
                    <w:t>مراتب الدين</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لابد في الشهادة من النفي والإثبات</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لا معبود بحق أي أن كل ما يعبد من دون الله عبادته باطلة والمستحق للعبادة هو الله.</w:t>
                  </w: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حكم التقريب بين الأديان مع الدليل.</w:t>
                  </w:r>
                </w:p>
                <w:p w:rsidR="006F4099" w:rsidRPr="0080121A" w:rsidRDefault="006F4099" w:rsidP="00882560">
                  <w:pPr>
                    <w:ind w:left="-576" w:right="-144" w:firstLine="285"/>
                    <w:jc w:val="center"/>
                    <w:rPr>
                      <w:rFonts w:cs="Times New Roman"/>
                      <w:sz w:val="22"/>
                      <w:szCs w:val="22"/>
                      <w:rtl/>
                    </w:rPr>
                  </w:pPr>
                </w:p>
                <w:p w:rsidR="006F4099" w:rsidRPr="0080121A" w:rsidRDefault="006F4099" w:rsidP="00882560">
                  <w:pPr>
                    <w:ind w:left="-576" w:right="-144" w:firstLine="285"/>
                    <w:jc w:val="center"/>
                    <w:rPr>
                      <w:rFonts w:cs="Times New Roman"/>
                      <w:sz w:val="22"/>
                      <w:szCs w:val="22"/>
                      <w:rtl/>
                    </w:rPr>
                  </w:pPr>
                  <w:r w:rsidRPr="0080121A">
                    <w:rPr>
                      <w:rFonts w:cs="Times New Roman" w:hint="cs"/>
                      <w:sz w:val="22"/>
                      <w:szCs w:val="22"/>
                      <w:rtl/>
                    </w:rPr>
                    <w:t xml:space="preserve">من رحمة الله بنا أن كان النبي </w:t>
                  </w:r>
                  <w:r w:rsidRPr="0080121A">
                    <w:rPr>
                      <w:rFonts w:cs="Times New Roman"/>
                      <w:sz w:val="22"/>
                      <w:szCs w:val="22"/>
                    </w:rPr>
                    <w:sym w:font="AGA Arabesque" w:char="F072"/>
                  </w:r>
                  <w:r w:rsidRPr="0080121A">
                    <w:rPr>
                      <w:rFonts w:cs="Times New Roman" w:hint="cs"/>
                      <w:sz w:val="22"/>
                      <w:szCs w:val="22"/>
                      <w:rtl/>
                    </w:rPr>
                    <w:t xml:space="preserve"> باذل غاية جهده في دفع المكروه وجلب المحبوب.</w:t>
                  </w:r>
                </w:p>
                <w:p w:rsidR="006F4099" w:rsidRPr="0080121A" w:rsidRDefault="006F4099" w:rsidP="00AA723E">
                  <w:pPr>
                    <w:ind w:left="-576" w:right="-144" w:firstLine="285"/>
                    <w:jc w:val="center"/>
                    <w:rPr>
                      <w:rFonts w:cs="Times New Roman"/>
                      <w:sz w:val="22"/>
                      <w:szCs w:val="22"/>
                      <w:rtl/>
                    </w:rPr>
                  </w:pPr>
                </w:p>
                <w:p w:rsidR="006F4099" w:rsidRPr="0080121A" w:rsidRDefault="006F4099" w:rsidP="00AA723E">
                  <w:pPr>
                    <w:ind w:left="-576" w:right="-144" w:firstLine="285"/>
                    <w:jc w:val="center"/>
                    <w:rPr>
                      <w:rFonts w:cs="Times New Roman"/>
                      <w:sz w:val="22"/>
                      <w:szCs w:val="22"/>
                      <w:rtl/>
                    </w:rPr>
                  </w:pPr>
                </w:p>
                <w:p w:rsidR="006F4099" w:rsidRPr="0080121A" w:rsidRDefault="006F4099" w:rsidP="00AA723E">
                  <w:pPr>
                    <w:ind w:left="-576" w:right="-144" w:firstLine="285"/>
                    <w:jc w:val="center"/>
                    <w:rPr>
                      <w:rFonts w:cs="Times New Roman"/>
                      <w:sz w:val="22"/>
                      <w:szCs w:val="22"/>
                      <w:rtl/>
                    </w:rPr>
                  </w:pPr>
                </w:p>
              </w:txbxContent>
            </v:textbox>
            <w10:wrap type="square" anchorx="page" anchory="page"/>
          </v:rect>
        </w:pict>
      </w:r>
      <w:r w:rsidR="009147E0" w:rsidRPr="00A337D0">
        <w:rPr>
          <w:rFonts w:cs="Times New Roman"/>
          <w:sz w:val="32"/>
          <w:szCs w:val="32"/>
          <w:rtl/>
        </w:rPr>
        <w:t>* الأَصْلُ الثَّانِي * مَعْرِفَةُ دِينِ الإِسْلامِ بِالأَدِلَّةِ</w:t>
      </w:r>
    </w:p>
    <w:p w:rsidR="009147E0" w:rsidRPr="00A337D0" w:rsidRDefault="009147E0" w:rsidP="00E54F8D">
      <w:pPr>
        <w:autoSpaceDE w:val="0"/>
        <w:autoSpaceDN w:val="0"/>
        <w:adjustRightInd w:val="0"/>
        <w:spacing w:line="228" w:lineRule="auto"/>
        <w:jc w:val="both"/>
        <w:rPr>
          <w:rFonts w:cs="Times New Roman"/>
          <w:sz w:val="32"/>
          <w:szCs w:val="32"/>
          <w:rtl/>
        </w:rPr>
      </w:pPr>
      <w:r w:rsidRPr="00A337D0">
        <w:rPr>
          <w:rFonts w:cs="Times New Roman"/>
          <w:sz w:val="32"/>
          <w:szCs w:val="32"/>
          <w:rtl/>
        </w:rPr>
        <w:t>وَهُوَ: الاسْتِسْلامُ للهِ بِالتَّوْحِيدِ، وَالانْقِيَادُ لَهُ بِالطَّاعَةِ، وَالْبَرَاءَةُ مِنَ الشِّرْكِ وَأَهْلِهِ، وَهُوَ ثَلاثُ مَرَاتِبَ: الإسْلامُ، وَالإِيمَانُ، وَالإِحْسَانُ. وَكُلُّ مَرْتَبَةٍ لَهَا أَرْكَانٌ.</w:t>
      </w:r>
    </w:p>
    <w:p w:rsidR="00882560" w:rsidRDefault="009147E0" w:rsidP="00E54F8D">
      <w:pPr>
        <w:autoSpaceDE w:val="0"/>
        <w:autoSpaceDN w:val="0"/>
        <w:adjustRightInd w:val="0"/>
        <w:spacing w:line="228" w:lineRule="auto"/>
        <w:jc w:val="both"/>
        <w:rPr>
          <w:rFonts w:cs="Times New Roman"/>
          <w:sz w:val="32"/>
          <w:szCs w:val="32"/>
          <w:rtl/>
        </w:rPr>
      </w:pPr>
      <w:r w:rsidRPr="00A337D0">
        <w:rPr>
          <w:rFonts w:cs="Times New Roman"/>
          <w:sz w:val="32"/>
          <w:szCs w:val="32"/>
          <w:rtl/>
        </w:rPr>
        <w:t xml:space="preserve">المرتبة </w:t>
      </w:r>
      <w:r w:rsidR="00754233">
        <w:rPr>
          <w:rFonts w:cs="Times New Roman"/>
          <w:sz w:val="32"/>
          <w:szCs w:val="32"/>
          <w:rtl/>
        </w:rPr>
        <w:t xml:space="preserve">1ـ </w:t>
      </w:r>
      <w:r w:rsidRPr="00A337D0">
        <w:rPr>
          <w:rFonts w:cs="Times New Roman"/>
          <w:sz w:val="32"/>
          <w:szCs w:val="32"/>
          <w:rtl/>
        </w:rPr>
        <w:t>الإسلام</w:t>
      </w:r>
      <w:r w:rsidR="00EE3B6F">
        <w:rPr>
          <w:rFonts w:cs="Times New Roman" w:hint="cs"/>
          <w:sz w:val="32"/>
          <w:szCs w:val="32"/>
          <w:rtl/>
        </w:rPr>
        <w:t xml:space="preserve"> </w:t>
      </w:r>
      <w:r w:rsidRPr="00A337D0">
        <w:rPr>
          <w:rFonts w:cs="Times New Roman"/>
          <w:sz w:val="32"/>
          <w:szCs w:val="32"/>
          <w:rtl/>
        </w:rPr>
        <w:t>فَأَرْكَانُ الإِسْلامِ خَمْسَةٌ: شَهَادَةُ أَن لا اله إِلا اللهُ وَأَنَّ مُحَمَّدًا رَسُولُ اللهِ، وَإِقَامُ الصَّلاةِ، وَإِيتَاءِ الزَّكَاةِ، وَصَوْمُ رَمَضَانَ، وَحَجُّ بَيْتِ اللهِ الْحَرَامِ.</w:t>
      </w:r>
      <w:r w:rsidR="00102ED3" w:rsidRPr="00A337D0">
        <w:rPr>
          <w:rFonts w:cs="Times New Roman"/>
          <w:sz w:val="32"/>
          <w:szCs w:val="32"/>
          <w:rtl/>
        </w:rPr>
        <w:t xml:space="preserve"> </w:t>
      </w:r>
      <w:r w:rsidRPr="00A337D0">
        <w:rPr>
          <w:rFonts w:cs="Times New Roman"/>
          <w:sz w:val="32"/>
          <w:szCs w:val="32"/>
          <w:rtl/>
        </w:rPr>
        <w:t>فَدَلِيلُ الشَّهَادَةِ: قَوْلُهُ تَعَالَى: ( شَهِدَ اللّهُ أَنَّهُ لاَ اله إِلاَّ هُوَ وَالْمَلاَئِكَةُ وَأُوْلُواْ الْعِلْمِ قَآئِمَاً بِالْقِسْطِ لاَ اله إِلاَّ هُوَ الْعَ</w:t>
      </w:r>
      <w:r w:rsidR="00102ED3" w:rsidRPr="00A337D0">
        <w:rPr>
          <w:rFonts w:cs="Times New Roman"/>
          <w:sz w:val="32"/>
          <w:szCs w:val="32"/>
          <w:rtl/>
        </w:rPr>
        <w:t>زِيزُ الْحَكِيمُ )</w:t>
      </w:r>
      <w:r w:rsidRPr="00A337D0">
        <w:rPr>
          <w:rFonts w:cs="Times New Roman"/>
          <w:sz w:val="32"/>
          <w:szCs w:val="32"/>
          <w:rtl/>
        </w:rPr>
        <w:t>.</w:t>
      </w:r>
      <w:r w:rsidR="00102ED3" w:rsidRPr="00A337D0">
        <w:rPr>
          <w:rFonts w:cs="Times New Roman"/>
          <w:sz w:val="32"/>
          <w:szCs w:val="32"/>
          <w:rtl/>
        </w:rPr>
        <w:t xml:space="preserve"> </w:t>
      </w:r>
      <w:r w:rsidRPr="00A337D0">
        <w:rPr>
          <w:rFonts w:cs="Times New Roman"/>
          <w:sz w:val="32"/>
          <w:szCs w:val="32"/>
          <w:rtl/>
        </w:rPr>
        <w:t>وَمَعْنَاهَا: لا مَعْبُودَ بِحَقٍّ إلا اللهُ، وَحَدُّ النَّفْيِ مِنْ الإِثْبَاتِ ?لا اله? نَافِيًا جَمِيعَ مَا يُعْبَدُ مِنْ دُونِ اللهِ ?إِلا اللهُ? مُثْبِتًا الْعِبَادَةَ للهِ وَحْدَهُ لا شَرِيكَ لَهُ فِي عِبَادَتِهِ، كَمَا أَنَّهُ لَيْسَ لَهُ شَرِيكٌ فِي مُلْكِهِ. وَتَفْسِيرُهَا: الَّذِي ي</w:t>
      </w:r>
      <w:r w:rsidR="00102ED3" w:rsidRPr="00A337D0">
        <w:rPr>
          <w:rFonts w:cs="Times New Roman"/>
          <w:sz w:val="32"/>
          <w:szCs w:val="32"/>
          <w:rtl/>
        </w:rPr>
        <w:t>ُوَضِّحُهَا قَوْلُهُ تَعَالَى (</w:t>
      </w:r>
      <w:r w:rsidRPr="00A337D0">
        <w:rPr>
          <w:rFonts w:cs="Times New Roman"/>
          <w:sz w:val="32"/>
          <w:szCs w:val="32"/>
          <w:rtl/>
        </w:rPr>
        <w:t>وَإِذْ قَالَ إِبْرَاهِيمُ لأَبِيهِ وَقَوْمِهِ إِنَّنِي بَرَآء مِّمَّا تَعْبُدُونَ * إِلاَّ الَّذِي فَطَرَنِي فَإِنَّهُ سَيَهْدِينِ * وَجَعَلَهَا كَلِمَةً بَاقِيَةً فِي عَقِبِهِ لَعَلَّهُم</w:t>
      </w:r>
      <w:r w:rsidR="00102ED3" w:rsidRPr="00A337D0">
        <w:rPr>
          <w:rFonts w:cs="Times New Roman"/>
          <w:sz w:val="32"/>
          <w:szCs w:val="32"/>
          <w:rtl/>
        </w:rPr>
        <w:t>ْ يَرْجِعُونَ). وقَوْلُهُ تَعَالَى</w:t>
      </w:r>
      <w:r w:rsidRPr="00A337D0">
        <w:rPr>
          <w:rFonts w:cs="Times New Roman"/>
          <w:sz w:val="32"/>
          <w:szCs w:val="32"/>
          <w:rtl/>
        </w:rPr>
        <w:t xml:space="preserve"> (قُلْ يَا أَهْلَ الْكِتَابِ تَعَالَوْاْ إِلَى كَلَمَةٍ سَوَاءٍ بَيْنَنَا وَبَيْنَكُمْ أَلاَّ نَعْبُدَ إِلاَّ اللّهَ وَلاَ نُشْرِكَ بِهِ شَيْئاً وَلاَ يَتَّخِذَ بَعْضُنَا بَعْضاً أَرْبَاباً مِّن دُونِ اللّهِ فَإِن تَوَلَّوْاْ فَقُولُواْ </w:t>
      </w:r>
      <w:r w:rsidR="00102ED3" w:rsidRPr="00A337D0">
        <w:rPr>
          <w:rFonts w:cs="Times New Roman"/>
          <w:sz w:val="32"/>
          <w:szCs w:val="32"/>
          <w:rtl/>
        </w:rPr>
        <w:t>اشْهَدُواْ بِأَنَّا مُسْلِمُونَ</w:t>
      </w:r>
      <w:r w:rsidRPr="00A337D0">
        <w:rPr>
          <w:rFonts w:cs="Times New Roman"/>
          <w:sz w:val="32"/>
          <w:szCs w:val="32"/>
          <w:rtl/>
        </w:rPr>
        <w:t>). وَدِليلُ شَهَادَةِ أَنَّ مُحَمَّدًا رَسُولُ اللهِ: قَوْلُهُ تَعَالَى</w:t>
      </w:r>
      <w:r w:rsidR="00102ED3" w:rsidRPr="00A337D0">
        <w:rPr>
          <w:rFonts w:cs="Times New Roman"/>
          <w:sz w:val="32"/>
          <w:szCs w:val="32"/>
          <w:rtl/>
        </w:rPr>
        <w:t xml:space="preserve"> (</w:t>
      </w:r>
      <w:r w:rsidRPr="00A337D0">
        <w:rPr>
          <w:rFonts w:cs="Times New Roman"/>
          <w:sz w:val="32"/>
          <w:szCs w:val="32"/>
          <w:rtl/>
        </w:rPr>
        <w:t>لَقَدْ جَآءكُمْ رَسُولٌ مِّنْ أَنفُسِكُمْ عَزِيزٌ عَلَيْهِ مَا عَنِتُّمْ حَرِيصٌ عَلَيْكُم بِ</w:t>
      </w:r>
      <w:r w:rsidR="00102ED3" w:rsidRPr="00A337D0">
        <w:rPr>
          <w:rFonts w:cs="Times New Roman"/>
          <w:sz w:val="32"/>
          <w:szCs w:val="32"/>
          <w:rtl/>
        </w:rPr>
        <w:t>الْمُؤْمِنِينَ رَؤُوفٌ رَّحِيمٌ</w:t>
      </w:r>
      <w:r w:rsidRPr="00A337D0">
        <w:rPr>
          <w:rFonts w:cs="Times New Roman"/>
          <w:sz w:val="32"/>
          <w:szCs w:val="32"/>
          <w:rtl/>
        </w:rPr>
        <w:t xml:space="preserve">). وَمَعْنَى شَهَادَة أَنَّ مُحَمَّدًا رَسُولُ اللهِ: طَاعَتُهُ فِيمَا أَمَرَ، وَتَصْدِيقُهُ فِيمَا أَخْبَرَ، واجْتِنَابُ مَا نَهَى عَنْهُ وَزَجَرَ وأَلا يُعْبَدَ اللهُ إِلا بِمَا شَرَعَ. وَدَلِيلُ الصَّلاةِ، وَالزَّكَاةِ، وَتَفْسِيرُ </w:t>
      </w:r>
      <w:r w:rsidR="00102ED3" w:rsidRPr="00A337D0">
        <w:rPr>
          <w:rFonts w:cs="Times New Roman"/>
          <w:sz w:val="32"/>
          <w:szCs w:val="32"/>
          <w:rtl/>
        </w:rPr>
        <w:t>التَّوْحِيدِ: قَوْلُهُ تَعَالَى (</w:t>
      </w:r>
      <w:r w:rsidRPr="00A337D0">
        <w:rPr>
          <w:rFonts w:cs="Times New Roman"/>
          <w:sz w:val="32"/>
          <w:szCs w:val="32"/>
          <w:rtl/>
        </w:rPr>
        <w:t>وَمَا أُمِرُوا إِلاَّ لِيَعْبُدُوا اللَّهَ مُخْلِصِينَ لَهُ الدِّينَ حُنَفَآءَ وَيُقِيمُوا الصَّلاةَ وَيُؤْتُوا الزَّكَاةَ وَذَلِكَ دِينُ الْقَيِّمَةِ ). َ</w:t>
      </w:r>
    </w:p>
    <w:p w:rsidR="009147E0" w:rsidRPr="00A337D0" w:rsidRDefault="009147E0" w:rsidP="00E54F8D">
      <w:pPr>
        <w:autoSpaceDE w:val="0"/>
        <w:autoSpaceDN w:val="0"/>
        <w:adjustRightInd w:val="0"/>
        <w:spacing w:line="228" w:lineRule="auto"/>
        <w:jc w:val="both"/>
        <w:rPr>
          <w:rFonts w:cs="Times New Roman"/>
          <w:sz w:val="32"/>
          <w:szCs w:val="32"/>
          <w:rtl/>
        </w:rPr>
      </w:pPr>
      <w:r w:rsidRPr="00A337D0">
        <w:rPr>
          <w:rFonts w:cs="Times New Roman"/>
          <w:sz w:val="32"/>
          <w:szCs w:val="32"/>
          <w:rtl/>
        </w:rPr>
        <w:t>ودَلِيل</w:t>
      </w:r>
      <w:r w:rsidR="00DA0500" w:rsidRPr="00A337D0">
        <w:rPr>
          <w:rFonts w:cs="Times New Roman"/>
          <w:sz w:val="32"/>
          <w:szCs w:val="32"/>
          <w:rtl/>
        </w:rPr>
        <w:t>ُ الصِّيَامِ: قَوْلُهُ تَعَالَى</w:t>
      </w:r>
      <w:r w:rsidRPr="00A337D0">
        <w:rPr>
          <w:rFonts w:cs="Times New Roman"/>
          <w:sz w:val="32"/>
          <w:szCs w:val="32"/>
          <w:rtl/>
        </w:rPr>
        <w:t xml:space="preserve"> (يَا أَيُّهَا الَّذِينَ آمَنُواْ كُتِبَ عَلَيْكُمُ الصِّيَامُ كَمَا كُتِبَ عَلَى الَّذِينَ مِن قَبْلِكُمْ لَعَلَّكُمْ تَتَّقُونَ). َودَلِ</w:t>
      </w:r>
      <w:r w:rsidR="00DA0500" w:rsidRPr="00A337D0">
        <w:rPr>
          <w:rFonts w:cs="Times New Roman"/>
          <w:sz w:val="32"/>
          <w:szCs w:val="32"/>
          <w:rtl/>
        </w:rPr>
        <w:t>يلُ الْحَجِّ: قَوْلُهُ تَعَالَى (</w:t>
      </w:r>
      <w:r w:rsidRPr="00A337D0">
        <w:rPr>
          <w:rFonts w:cs="Times New Roman"/>
          <w:sz w:val="32"/>
          <w:szCs w:val="32"/>
          <w:rtl/>
        </w:rPr>
        <w:t xml:space="preserve">وَلِلّهِ عَلَى النَّاسِ حِجُّ الْبَيْتِ مَنِ اسْتَطَاعَ إِلَيْهِ سَبِيلاً وَمَن كَفَرَ فَإِنَّ </w:t>
      </w:r>
      <w:r w:rsidR="00DA0500" w:rsidRPr="00A337D0">
        <w:rPr>
          <w:rFonts w:cs="Times New Roman"/>
          <w:sz w:val="32"/>
          <w:szCs w:val="32"/>
          <w:rtl/>
        </w:rPr>
        <w:t>الله غَنِيٌّ عَنِ الْعَالَمِينَ</w:t>
      </w:r>
      <w:r w:rsidRPr="00A337D0">
        <w:rPr>
          <w:rFonts w:cs="Times New Roman"/>
          <w:sz w:val="32"/>
          <w:szCs w:val="32"/>
          <w:rtl/>
        </w:rPr>
        <w:t>).</w:t>
      </w:r>
    </w:p>
    <w:p w:rsidR="009147E0" w:rsidRPr="00A337D0" w:rsidRDefault="009147E0" w:rsidP="00E54F8D">
      <w:pPr>
        <w:autoSpaceDE w:val="0"/>
        <w:autoSpaceDN w:val="0"/>
        <w:adjustRightInd w:val="0"/>
        <w:spacing w:line="228" w:lineRule="auto"/>
        <w:jc w:val="both"/>
        <w:rPr>
          <w:rFonts w:cs="Times New Roman"/>
          <w:sz w:val="32"/>
          <w:szCs w:val="32"/>
          <w:rtl/>
        </w:rPr>
      </w:pPr>
      <w:r w:rsidRPr="00A337D0">
        <w:rPr>
          <w:rFonts w:cs="Times New Roman"/>
          <w:sz w:val="32"/>
          <w:szCs w:val="32"/>
          <w:rtl/>
        </w:rPr>
        <w:lastRenderedPageBreak/>
        <w:t xml:space="preserve">الْمَرْتَبَةُ </w:t>
      </w:r>
      <w:r w:rsidR="00754233">
        <w:rPr>
          <w:rFonts w:cs="Times New Roman"/>
          <w:sz w:val="32"/>
          <w:szCs w:val="32"/>
          <w:rtl/>
        </w:rPr>
        <w:t xml:space="preserve">2ـ </w:t>
      </w:r>
      <w:r w:rsidRPr="00A337D0">
        <w:rPr>
          <w:rFonts w:cs="Times New Roman"/>
          <w:sz w:val="32"/>
          <w:szCs w:val="32"/>
          <w:rtl/>
        </w:rPr>
        <w:t>الإِيمَانُ</w:t>
      </w:r>
      <w:r w:rsidR="00EE3B6F">
        <w:rPr>
          <w:rFonts w:cs="Times New Roman" w:hint="cs"/>
          <w:sz w:val="32"/>
          <w:szCs w:val="32"/>
          <w:rtl/>
        </w:rPr>
        <w:t xml:space="preserve"> </w:t>
      </w:r>
      <w:r w:rsidR="00DA0500" w:rsidRPr="00A337D0">
        <w:rPr>
          <w:rFonts w:cs="Times New Roman"/>
          <w:sz w:val="32"/>
          <w:szCs w:val="32"/>
          <w:rtl/>
        </w:rPr>
        <w:t>وَهُوَ</w:t>
      </w:r>
      <w:r w:rsidRPr="00A337D0">
        <w:rPr>
          <w:rFonts w:cs="Times New Roman"/>
          <w:sz w:val="32"/>
          <w:szCs w:val="32"/>
          <w:rtl/>
        </w:rPr>
        <w:t xml:space="preserve"> بِضْعٌ وَسَبْعُونَ شُعْبَةً، فَأَعْلاهَا قَوْلُ لا اله إِلا اللهُ، وَأَدْنَاهَا إِمَاطَةُ الأَذَى عَنِ الطَّرِيقِ، وَالْحَيَاءُ شُعْبَةٌ مِنْ الإِيمَانِ. وَأَرْكَانُهُ سِتَّةٌ: كما فى الحديث (أَنْ تُؤْمِنَ بِاللهِ، وَمَلائِكَتِهِ، وَكُتُبِهِ، وَرُسُلِهِ، وَالْيَوْمِ الآخِرِ، وَتُؤْمِنَ بِالْقَدَرِ خَيْرِهِ وَشَرِّهِ). وَالدَّلِيلُ عَلَى هَذِهِ الأَرْكَا</w:t>
      </w:r>
      <w:r w:rsidR="00DA0500" w:rsidRPr="00A337D0">
        <w:rPr>
          <w:rFonts w:cs="Times New Roman"/>
          <w:sz w:val="32"/>
          <w:szCs w:val="32"/>
          <w:rtl/>
        </w:rPr>
        <w:t>نِ السِّتَةِ: قَوْلُهُ تَعَالَى</w:t>
      </w:r>
      <w:r w:rsidRPr="00A337D0">
        <w:rPr>
          <w:rFonts w:cs="Times New Roman"/>
          <w:sz w:val="32"/>
          <w:szCs w:val="32"/>
          <w:rtl/>
        </w:rPr>
        <w:t xml:space="preserve"> (لَّيْسَ الْبِرَّ أَن تُوَلُّواْ وُجُوهَكُمْ قِبَلَ الْمَشْرِقِ وَالْمَغْرِبِ وَلَكِنَّ الْبِرَّ مَنْ آمَنَ بِاللّهِ وَالْيَوْمِ الآخِرِ وَالْمَلآئِكَ</w:t>
      </w:r>
      <w:r w:rsidR="00DA0500" w:rsidRPr="00A337D0">
        <w:rPr>
          <w:rFonts w:cs="Times New Roman"/>
          <w:sz w:val="32"/>
          <w:szCs w:val="32"/>
          <w:rtl/>
        </w:rPr>
        <w:t>ةِ وَالْكِتَابِ وَالنَّبِيِّينَ</w:t>
      </w:r>
      <w:r w:rsidRPr="00A337D0">
        <w:rPr>
          <w:rFonts w:cs="Times New Roman"/>
          <w:sz w:val="32"/>
          <w:szCs w:val="32"/>
          <w:rtl/>
        </w:rPr>
        <w:t xml:space="preserve">). </w:t>
      </w:r>
      <w:r w:rsidR="00DA0500" w:rsidRPr="00A337D0">
        <w:rPr>
          <w:rFonts w:cs="Times New Roman"/>
          <w:sz w:val="32"/>
          <w:szCs w:val="32"/>
          <w:rtl/>
        </w:rPr>
        <w:t>ودليل القدر: قَوْلُهُ تَعَالَى</w:t>
      </w:r>
      <w:r w:rsidRPr="00A337D0">
        <w:rPr>
          <w:rFonts w:cs="Times New Roman"/>
          <w:sz w:val="32"/>
          <w:szCs w:val="32"/>
          <w:rtl/>
        </w:rPr>
        <w:t xml:space="preserve"> (إِنَّا كُلَّ شَيْءٍ خ</w:t>
      </w:r>
      <w:r w:rsidR="00DA0500" w:rsidRPr="00A337D0">
        <w:rPr>
          <w:rFonts w:cs="Times New Roman"/>
          <w:sz w:val="32"/>
          <w:szCs w:val="32"/>
          <w:rtl/>
        </w:rPr>
        <w:t>َلَقْنَاهُ بِقَدَرٍ)</w:t>
      </w:r>
      <w:r w:rsidRPr="00A337D0">
        <w:rPr>
          <w:rFonts w:cs="Times New Roman"/>
          <w:sz w:val="32"/>
          <w:szCs w:val="32"/>
          <w:rtl/>
        </w:rPr>
        <w:t>.</w:t>
      </w:r>
    </w:p>
    <w:p w:rsidR="009147E0" w:rsidRPr="00A337D0" w:rsidRDefault="009147E0" w:rsidP="00E54F8D">
      <w:pPr>
        <w:autoSpaceDE w:val="0"/>
        <w:autoSpaceDN w:val="0"/>
        <w:adjustRightInd w:val="0"/>
        <w:spacing w:line="228" w:lineRule="auto"/>
        <w:jc w:val="both"/>
        <w:rPr>
          <w:rFonts w:cs="Times New Roman"/>
          <w:sz w:val="32"/>
          <w:szCs w:val="32"/>
          <w:rtl/>
        </w:rPr>
      </w:pPr>
      <w:r w:rsidRPr="00A337D0">
        <w:rPr>
          <w:rFonts w:cs="Times New Roman"/>
          <w:sz w:val="32"/>
          <w:szCs w:val="32"/>
          <w:rtl/>
        </w:rPr>
        <w:t xml:space="preserve">الْمَرْتَبَةُ </w:t>
      </w:r>
      <w:r w:rsidR="00754233">
        <w:rPr>
          <w:rFonts w:cs="Times New Roman"/>
          <w:sz w:val="32"/>
          <w:szCs w:val="32"/>
          <w:rtl/>
        </w:rPr>
        <w:t xml:space="preserve">3ـ </w:t>
      </w:r>
      <w:r w:rsidRPr="00A337D0">
        <w:rPr>
          <w:rFonts w:cs="Times New Roman"/>
          <w:sz w:val="32"/>
          <w:szCs w:val="32"/>
          <w:rtl/>
        </w:rPr>
        <w:t>الإِحْسَانُ</w:t>
      </w:r>
      <w:r w:rsidR="00EE3B6F">
        <w:rPr>
          <w:rFonts w:cs="Times New Roman" w:hint="cs"/>
          <w:sz w:val="32"/>
          <w:szCs w:val="32"/>
          <w:rtl/>
        </w:rPr>
        <w:t xml:space="preserve"> </w:t>
      </w:r>
      <w:r w:rsidRPr="00A337D0">
        <w:rPr>
          <w:rFonts w:cs="Times New Roman"/>
          <w:sz w:val="32"/>
          <w:szCs w:val="32"/>
          <w:rtl/>
        </w:rPr>
        <w:t>أركانه: ول</w:t>
      </w:r>
      <w:r w:rsidR="00DA0500" w:rsidRPr="00A337D0">
        <w:rPr>
          <w:rFonts w:cs="Times New Roman"/>
          <w:sz w:val="32"/>
          <w:szCs w:val="32"/>
          <w:rtl/>
        </w:rPr>
        <w:t>ه رُكْنٌ وَاحِدٌ. كما فى الحديث</w:t>
      </w:r>
      <w:r w:rsidRPr="00A337D0">
        <w:rPr>
          <w:rFonts w:cs="Times New Roman"/>
          <w:sz w:val="32"/>
          <w:szCs w:val="32"/>
          <w:rtl/>
        </w:rPr>
        <w:t xml:space="preserve"> (أَنْ تَعْبُدَ اللهَ كَأَنَّكَ تَرَاهُ، فَإِن لَمْ ت</w:t>
      </w:r>
      <w:r w:rsidR="00DA0500" w:rsidRPr="00A337D0">
        <w:rPr>
          <w:rFonts w:cs="Times New Roman"/>
          <w:sz w:val="32"/>
          <w:szCs w:val="32"/>
          <w:rtl/>
        </w:rPr>
        <w:t>َكُنْ تَرَاهُ فَإِنَّهُ يَرَاكَ</w:t>
      </w:r>
      <w:r w:rsidRPr="00A337D0">
        <w:rPr>
          <w:rFonts w:cs="Times New Roman"/>
          <w:sz w:val="32"/>
          <w:szCs w:val="32"/>
          <w:rtl/>
        </w:rPr>
        <w:t>).</w:t>
      </w:r>
      <w:r w:rsidR="00DA0500" w:rsidRPr="00A337D0">
        <w:rPr>
          <w:rFonts w:cs="Times New Roman"/>
          <w:sz w:val="32"/>
          <w:szCs w:val="32"/>
          <w:rtl/>
        </w:rPr>
        <w:t xml:space="preserve"> وَالدَّلِيلُ قَوْلُهُ تَعَالَى</w:t>
      </w:r>
      <w:r w:rsidRPr="00A337D0">
        <w:rPr>
          <w:rFonts w:cs="Times New Roman"/>
          <w:sz w:val="32"/>
          <w:szCs w:val="32"/>
          <w:rtl/>
        </w:rPr>
        <w:t xml:space="preserve"> (إِنَّ اللّهَ مَعَ الَّذِينَ اتَّقَواْ وَّالَّذِين</w:t>
      </w:r>
      <w:r w:rsidR="00DA0500" w:rsidRPr="00A337D0">
        <w:rPr>
          <w:rFonts w:cs="Times New Roman"/>
          <w:sz w:val="32"/>
          <w:szCs w:val="32"/>
          <w:rtl/>
        </w:rPr>
        <w:t>َ هُم مُّحْسِنُونَ). وقَوْلُهُ تَعَالَى (</w:t>
      </w:r>
      <w:r w:rsidRPr="00A337D0">
        <w:rPr>
          <w:rFonts w:cs="Times New Roman"/>
          <w:sz w:val="32"/>
          <w:szCs w:val="32"/>
          <w:rtl/>
        </w:rPr>
        <w:t xml:space="preserve">وَتَوَكَّلْ عَلَى الْعَزِيزِ الرَّحِيمِ * الَّذِي يَرَاكَ حِينَ تَقُومُ * وَتَقَلُّبَكَ فِي السَّاجِدِينَ * إِنَّهُ هُوَ السَّمِيعُ </w:t>
      </w:r>
      <w:r w:rsidR="00DA0500" w:rsidRPr="00A337D0">
        <w:rPr>
          <w:rFonts w:cs="Times New Roman"/>
          <w:sz w:val="32"/>
          <w:szCs w:val="32"/>
          <w:rtl/>
        </w:rPr>
        <w:t>الْعَلِيمُ). وقَوْلُهُ تَعَالَى (</w:t>
      </w:r>
      <w:r w:rsidRPr="00A337D0">
        <w:rPr>
          <w:rFonts w:cs="Times New Roman"/>
          <w:sz w:val="32"/>
          <w:szCs w:val="32"/>
          <w:rtl/>
        </w:rPr>
        <w:t>وَمَا تَكُونُ فِي شَأْنٍ وَمَا تَتْلُو مِنْهُ مِن قُرْآنٍ وَلاَ تَعْمَلُونَ مِنْ عَمَلٍ إِلاَّ كُنَّا عَلَيْكُمْ شُهُوداً إِ</w:t>
      </w:r>
      <w:r w:rsidR="00DA0500" w:rsidRPr="00A337D0">
        <w:rPr>
          <w:rFonts w:cs="Times New Roman"/>
          <w:sz w:val="32"/>
          <w:szCs w:val="32"/>
          <w:rtl/>
        </w:rPr>
        <w:t>ذْ تُفِيضُونَ فِيهِ )</w:t>
      </w:r>
      <w:r w:rsidRPr="00A337D0">
        <w:rPr>
          <w:rFonts w:cs="Times New Roman"/>
          <w:sz w:val="32"/>
          <w:szCs w:val="32"/>
          <w:rtl/>
        </w:rPr>
        <w:t xml:space="preserve">. وَالدَّلِيلُ مِنَ السُّنَّةِ: حَدِيثُ جِبْرِيلَ الْمَشْهُورُ: عَنْ عُمَرَ بنِ الْخَطَّابِ ـ رَضِيَ اللهُ عَنْهُ ـ قَالَ: بَيْنَمَا نَحْنُ جُلُوسٌ عِنْدَ النَّبِيِّ </w:t>
      </w:r>
      <w:r w:rsidRPr="00A337D0">
        <w:rPr>
          <w:rFonts w:cs="Times New Roman"/>
          <w:sz w:val="32"/>
          <w:szCs w:val="32"/>
        </w:rPr>
        <w:sym w:font="AGA Arabesque" w:char="F072"/>
      </w:r>
      <w:r w:rsidRPr="00A337D0">
        <w:rPr>
          <w:rFonts w:cs="Times New Roman"/>
          <w:sz w:val="32"/>
          <w:szCs w:val="32"/>
          <w:rtl/>
        </w:rPr>
        <w:t xml:space="preserve"> إِذْ طَلَعَ عَلَيْنَا رَجُلٌ، شَدِيدُ بَيَاضِ الثِّيَابِ، شَدِيدُ سَوَادِ الشَّعْرِ، لا يُرَى عَلَيْهِ أَثَرُ السَّفَرِ، وَلا يَعْرِفُهُ مِنَّا أَحَدٌ، فَجَلَسَ إِلَى النَّبِيِّ</w:t>
      </w:r>
      <w:r w:rsidR="00DA0500" w:rsidRPr="00A337D0">
        <w:rPr>
          <w:rFonts w:cs="Times New Roman"/>
          <w:sz w:val="32"/>
          <w:szCs w:val="32"/>
          <w:rtl/>
        </w:rPr>
        <w:t xml:space="preserve"> </w:t>
      </w:r>
      <w:r w:rsidR="00DA0500" w:rsidRPr="00A337D0">
        <w:rPr>
          <w:rFonts w:cs="Times New Roman"/>
          <w:sz w:val="32"/>
          <w:szCs w:val="32"/>
        </w:rPr>
        <w:sym w:font="AGA Arabesque" w:char="F072"/>
      </w:r>
      <w:r w:rsidRPr="00A337D0">
        <w:rPr>
          <w:rFonts w:cs="Times New Roman"/>
          <w:sz w:val="32"/>
          <w:szCs w:val="32"/>
          <w:rtl/>
        </w:rPr>
        <w:t xml:space="preserve"> فَأَسْنَدَ رُكْبَتَيْهِ إِلَى رُكْبَتَيْهِ، وَوَضَعَ كَفَّيْهِ عَلَى فَخِذَيْهِ، وَقَالَ: يَا مُحَمَّدُ أَخْ</w:t>
      </w:r>
      <w:r w:rsidR="00DA0500" w:rsidRPr="00A337D0">
        <w:rPr>
          <w:rFonts w:cs="Times New Roman"/>
          <w:sz w:val="32"/>
          <w:szCs w:val="32"/>
          <w:rtl/>
        </w:rPr>
        <w:t>بِرْنِي عَنِ الإِسْلامِ فَقَالَ (</w:t>
      </w:r>
      <w:r w:rsidRPr="00A337D0">
        <w:rPr>
          <w:rFonts w:cs="Times New Roman"/>
          <w:sz w:val="32"/>
          <w:szCs w:val="32"/>
          <w:rtl/>
        </w:rPr>
        <w:t>أَنْ تَشْهَدَ أَنْ لا اله إِلا اللهُ وَأَنَّ مُحَمَّدًا رَسُولُ اللهِ، وَتُقِيمَ الصَّلاةَ، وَتُؤْتِيَ الزَّكَاةَ، وَتَصُومَ رَمَضَانَ، وَتَحُجَّ الْبَيْتَ إِ</w:t>
      </w:r>
      <w:r w:rsidR="00DA0500" w:rsidRPr="00A337D0">
        <w:rPr>
          <w:rFonts w:cs="Times New Roman"/>
          <w:sz w:val="32"/>
          <w:szCs w:val="32"/>
          <w:rtl/>
        </w:rPr>
        <w:t>نْ اسْتَطَعْتَ إِلَيْهِ سَبِيلا</w:t>
      </w:r>
      <w:r w:rsidRPr="00A337D0">
        <w:rPr>
          <w:rFonts w:cs="Times New Roman"/>
          <w:sz w:val="32"/>
          <w:szCs w:val="32"/>
          <w:rtl/>
        </w:rPr>
        <w:t>). قَالَ: صَدَقْتَ. فَعَجِبْنَا لَهُ يَسْأَلُهُ وَيُصَدِّقُهُ. قَالَ: أَخْبِرْنِي عَنِ الإِيمَانِ. قَالَ:(أَنْ تُؤْمِنَ بِاللهِ، وَمَلائِكَتِهِ، وَكُتُبِهِ، وَرُسُلِهِ، وَالْيَوْمِ الآخِرِ، وَتُؤْمِنَ</w:t>
      </w:r>
      <w:r w:rsidR="00DA0500" w:rsidRPr="00A337D0">
        <w:rPr>
          <w:rFonts w:cs="Times New Roman"/>
          <w:sz w:val="32"/>
          <w:szCs w:val="32"/>
          <w:rtl/>
        </w:rPr>
        <w:t xml:space="preserve"> بِالْقَدَرِ خَيْرِهِ وَشَرِّهِ</w:t>
      </w:r>
      <w:r w:rsidRPr="00A337D0">
        <w:rPr>
          <w:rFonts w:cs="Times New Roman"/>
          <w:sz w:val="32"/>
          <w:szCs w:val="32"/>
          <w:rtl/>
        </w:rPr>
        <w:t>). قَالَ: صَدَقْتَ. قَالَ: أَخْ</w:t>
      </w:r>
      <w:r w:rsidR="00DA0500" w:rsidRPr="00A337D0">
        <w:rPr>
          <w:rFonts w:cs="Times New Roman"/>
          <w:sz w:val="32"/>
          <w:szCs w:val="32"/>
          <w:rtl/>
        </w:rPr>
        <w:t>بِرْنِي عَنِ الإِحْسَانِ. قَالَ (</w:t>
      </w:r>
      <w:r w:rsidRPr="00A337D0">
        <w:rPr>
          <w:rFonts w:cs="Times New Roman"/>
          <w:sz w:val="32"/>
          <w:szCs w:val="32"/>
          <w:rtl/>
        </w:rPr>
        <w:t>أَنْ تَعْبُدَ اللهَ كَأَنَّكَ تَرَاهُ، فَإِنْ لَمْ ت</w:t>
      </w:r>
      <w:r w:rsidR="00DA0500" w:rsidRPr="00A337D0">
        <w:rPr>
          <w:rFonts w:cs="Times New Roman"/>
          <w:sz w:val="32"/>
          <w:szCs w:val="32"/>
          <w:rtl/>
        </w:rPr>
        <w:t>َكُنْ تَرَاهُ فَإِنَّهُ يَرَاكَ</w:t>
      </w:r>
      <w:r w:rsidRPr="00A337D0">
        <w:rPr>
          <w:rFonts w:cs="Times New Roman"/>
          <w:sz w:val="32"/>
          <w:szCs w:val="32"/>
          <w:rtl/>
        </w:rPr>
        <w:t>). قَالَ: أَخ</w:t>
      </w:r>
      <w:r w:rsidR="00DA0500" w:rsidRPr="00A337D0">
        <w:rPr>
          <w:rFonts w:cs="Times New Roman"/>
          <w:sz w:val="32"/>
          <w:szCs w:val="32"/>
          <w:rtl/>
        </w:rPr>
        <w:t>ْبِرْنِي عَنِ السَّاعَةِ. قَالَ</w:t>
      </w:r>
      <w:r w:rsidRPr="00A337D0">
        <w:rPr>
          <w:rFonts w:cs="Times New Roman"/>
          <w:sz w:val="32"/>
          <w:szCs w:val="32"/>
          <w:rtl/>
        </w:rPr>
        <w:t xml:space="preserve"> (مَا الْمَسْؤُولُ عَن</w:t>
      </w:r>
      <w:r w:rsidR="00DA0500" w:rsidRPr="00A337D0">
        <w:rPr>
          <w:rFonts w:cs="Times New Roman"/>
          <w:sz w:val="32"/>
          <w:szCs w:val="32"/>
          <w:rtl/>
        </w:rPr>
        <w:t>ْهَا بِأَعْلَمَ مِنَ السَّائِلِ</w:t>
      </w:r>
      <w:r w:rsidRPr="00A337D0">
        <w:rPr>
          <w:rFonts w:cs="Times New Roman"/>
          <w:sz w:val="32"/>
          <w:szCs w:val="32"/>
          <w:rtl/>
        </w:rPr>
        <w:t>). قَالَ: فَأَخْبِ</w:t>
      </w:r>
      <w:r w:rsidR="00DA0500" w:rsidRPr="00A337D0">
        <w:rPr>
          <w:rFonts w:cs="Times New Roman"/>
          <w:sz w:val="32"/>
          <w:szCs w:val="32"/>
          <w:rtl/>
        </w:rPr>
        <w:t>رْنِي عَنْ أَمَارَاتِهَا. قَالَ</w:t>
      </w:r>
      <w:r w:rsidRPr="00A337D0">
        <w:rPr>
          <w:rFonts w:cs="Times New Roman"/>
          <w:sz w:val="32"/>
          <w:szCs w:val="32"/>
          <w:rtl/>
        </w:rPr>
        <w:t xml:space="preserve"> (أَنْ تَلِدَ الأَمَةُ رَبَّتَهَا، وَأَنْ تَرَى الْحُفَاةَ الْعُرَاةَ الْعَالَةَ رِعَاءَ الشَّاءِ </w:t>
      </w:r>
      <w:r w:rsidR="00DA0500" w:rsidRPr="00A337D0">
        <w:rPr>
          <w:rFonts w:cs="Times New Roman"/>
          <w:sz w:val="32"/>
          <w:szCs w:val="32"/>
          <w:rtl/>
        </w:rPr>
        <w:t>يَتَطَاوَلُونَ فِي الْبُنْيَانِ</w:t>
      </w:r>
      <w:r w:rsidRPr="00A337D0">
        <w:rPr>
          <w:rFonts w:cs="Times New Roman"/>
          <w:sz w:val="32"/>
          <w:szCs w:val="32"/>
          <w:rtl/>
        </w:rPr>
        <w:t>). قَالَ: فَمَضَى</w:t>
      </w:r>
      <w:r w:rsidR="00FE4F03">
        <w:rPr>
          <w:rFonts w:cs="Times New Roman"/>
          <w:sz w:val="32"/>
          <w:szCs w:val="32"/>
          <w:rtl/>
        </w:rPr>
        <w:t>، فَلَبِثْنَا مَلِيَّا، فَقَالَ</w:t>
      </w:r>
      <w:r w:rsidRPr="00A337D0">
        <w:rPr>
          <w:rFonts w:cs="Times New Roman"/>
          <w:sz w:val="32"/>
          <w:szCs w:val="32"/>
          <w:rtl/>
        </w:rPr>
        <w:t xml:space="preserve"> (يَا عُمَ</w:t>
      </w:r>
      <w:r w:rsidR="00FE4F03">
        <w:rPr>
          <w:rFonts w:cs="Times New Roman"/>
          <w:sz w:val="32"/>
          <w:szCs w:val="32"/>
          <w:rtl/>
        </w:rPr>
        <w:t>رُ أَتَدْرُونَ مَنِ السَّائِلِ؟</w:t>
      </w:r>
      <w:r w:rsidRPr="00A337D0">
        <w:rPr>
          <w:rFonts w:cs="Times New Roman"/>
          <w:sz w:val="32"/>
          <w:szCs w:val="32"/>
          <w:rtl/>
        </w:rPr>
        <w:t>). قُلْنَا: اللهُ وَرَسُولُهُ أَعْل</w:t>
      </w:r>
      <w:r w:rsidR="00FE4F03">
        <w:rPr>
          <w:rFonts w:cs="Times New Roman"/>
          <w:sz w:val="32"/>
          <w:szCs w:val="32"/>
          <w:rtl/>
        </w:rPr>
        <w:t>َمُ، قَالَ</w:t>
      </w:r>
      <w:r w:rsidRPr="00A337D0">
        <w:rPr>
          <w:rFonts w:cs="Times New Roman"/>
          <w:sz w:val="32"/>
          <w:szCs w:val="32"/>
          <w:rtl/>
        </w:rPr>
        <w:t xml:space="preserve"> (هَذَا جِبْرِيلُ أَتَاكُم</w:t>
      </w:r>
      <w:r w:rsidR="00DA0500" w:rsidRPr="00A337D0">
        <w:rPr>
          <w:rFonts w:cs="Times New Roman"/>
          <w:sz w:val="32"/>
          <w:szCs w:val="32"/>
          <w:rtl/>
        </w:rPr>
        <w:t>ْ يُعَلِّمُكُمْ أَمْرَ دِينِكُم</w:t>
      </w:r>
      <w:r w:rsidRPr="00A337D0">
        <w:rPr>
          <w:rFonts w:cs="Times New Roman"/>
          <w:sz w:val="32"/>
          <w:szCs w:val="32"/>
          <w:rtl/>
        </w:rPr>
        <w:t>).</w:t>
      </w:r>
    </w:p>
    <w:p w:rsidR="009147E0" w:rsidRPr="00A337D0" w:rsidRDefault="009147E0" w:rsidP="00E54F8D">
      <w:pPr>
        <w:autoSpaceDE w:val="0"/>
        <w:autoSpaceDN w:val="0"/>
        <w:adjustRightInd w:val="0"/>
        <w:spacing w:line="228" w:lineRule="auto"/>
        <w:jc w:val="center"/>
        <w:rPr>
          <w:rFonts w:cs="Times New Roman"/>
          <w:sz w:val="32"/>
          <w:szCs w:val="32"/>
          <w:rtl/>
        </w:rPr>
      </w:pPr>
      <w:r w:rsidRPr="00A337D0">
        <w:rPr>
          <w:rFonts w:cs="Times New Roman"/>
          <w:sz w:val="32"/>
          <w:szCs w:val="32"/>
          <w:rtl/>
        </w:rPr>
        <w:t xml:space="preserve">*الأَصْلُ الثَّالِثُ * مَعْرِفَةُ نَبِيِّكُمْ مُحَمَّدٍ </w:t>
      </w:r>
      <w:r w:rsidRPr="00A337D0">
        <w:rPr>
          <w:rFonts w:cs="Times New Roman"/>
          <w:sz w:val="32"/>
          <w:szCs w:val="32"/>
        </w:rPr>
        <w:sym w:font="AGA Arabesque" w:char="F072"/>
      </w:r>
    </w:p>
    <w:p w:rsidR="00B22C1B" w:rsidRDefault="009147E0" w:rsidP="00E54F8D">
      <w:pPr>
        <w:autoSpaceDE w:val="0"/>
        <w:autoSpaceDN w:val="0"/>
        <w:adjustRightInd w:val="0"/>
        <w:spacing w:line="228" w:lineRule="auto"/>
        <w:jc w:val="lowKashida"/>
        <w:rPr>
          <w:rFonts w:cs="Times New Roman"/>
          <w:sz w:val="32"/>
          <w:szCs w:val="32"/>
          <w:rtl/>
        </w:rPr>
      </w:pPr>
      <w:r w:rsidRPr="00A337D0">
        <w:rPr>
          <w:rFonts w:cs="Times New Roman"/>
          <w:sz w:val="32"/>
          <w:szCs w:val="32"/>
          <w:rtl/>
        </w:rPr>
        <w:t>وَهُوَ مُحَمَّدُ بْنُ عَبْدِ اللهِ بْنِ عَبْدِ الْمُطَّلِبِ بْنِ هَاشِمٍ، وَهَاشِمٌ مِنْ قُرَيْشٍ، وَقُرَيْشٌ مِنَ الْعَرَبِ، وَالْعَرَبُ مِنْ ذُرِّيَّةِ إِسْمَاعِيلَ بْنِ إِبْرَاهِيمَ الْخَلِيلِ عَلَيْهِ وَعَلَى نَبِيِّنَا أَفْضَلُ الصَّلاةِ وَالسَّلامِ، وَلَهُ مِنَ الِعُمُرِ ثَلاثٌ وَسِتُّونَ سَنَةً، مِنْهَا أَرْبَعُونَ قَبْلَ النُّبُوَّةِ، وَثَلاثٌ وَعِشْرُون َفى النبوة. نُبِّئ</w:t>
      </w:r>
      <w:r w:rsidR="00FE4F03">
        <w:rPr>
          <w:rFonts w:cs="Times New Roman"/>
          <w:sz w:val="32"/>
          <w:szCs w:val="32"/>
          <w:rtl/>
        </w:rPr>
        <w:t>َ بـ(اقْرَأ</w:t>
      </w:r>
      <w:r w:rsidRPr="00A337D0">
        <w:rPr>
          <w:rFonts w:cs="Times New Roman"/>
          <w:sz w:val="32"/>
          <w:szCs w:val="32"/>
          <w:rtl/>
        </w:rPr>
        <w:t>)</w:t>
      </w:r>
      <w:r w:rsidR="00FE4F03">
        <w:rPr>
          <w:rFonts w:cs="Times New Roman"/>
          <w:sz w:val="32"/>
          <w:szCs w:val="32"/>
          <w:rtl/>
        </w:rPr>
        <w:t>، وَأُرْسِلَ بـ (الْمُدَّثِّرْ</w:t>
      </w:r>
      <w:r w:rsidRPr="00A337D0">
        <w:rPr>
          <w:rFonts w:cs="Times New Roman"/>
          <w:sz w:val="32"/>
          <w:szCs w:val="32"/>
          <w:rtl/>
        </w:rPr>
        <w:t>)، وَبَلَدُهُ مَكَّةُ. بَعَثَهُ اللهُ بِالنِّذَارَةِ عَنِ الشِّرْكِ، وَبالَدْعُوة إِلَى التَّوْحِيدِ، وَالد</w:t>
      </w:r>
      <w:r w:rsidR="00DA0500" w:rsidRPr="00A337D0">
        <w:rPr>
          <w:rFonts w:cs="Times New Roman"/>
          <w:sz w:val="32"/>
          <w:szCs w:val="32"/>
          <w:rtl/>
        </w:rPr>
        <w:t>َّلِيلُ قَوْلُهُ تَعَالَى: (</w:t>
      </w:r>
      <w:r w:rsidRPr="00A337D0">
        <w:rPr>
          <w:rFonts w:cs="Times New Roman"/>
          <w:sz w:val="32"/>
          <w:szCs w:val="32"/>
          <w:rtl/>
        </w:rPr>
        <w:t>يَا أَيُّهَا الْمُدَّثِّرُ * قُمْ فَأَنذِرْ * وَرَبَّكَ فَكَبِّرْ * وَثِيَابَكَ فَطَهِّرْ * وَالرُّجْزَ فَاهْجُرْ * وَلاَ تَمْنُن تَسْتَكْثِرُ * وَلِ</w:t>
      </w:r>
      <w:r w:rsidR="00DA0500" w:rsidRPr="00A337D0">
        <w:rPr>
          <w:rFonts w:cs="Times New Roman"/>
          <w:sz w:val="32"/>
          <w:szCs w:val="32"/>
          <w:rtl/>
        </w:rPr>
        <w:t>رَبِّكَ فَاصْبِرْ)</w:t>
      </w:r>
      <w:r w:rsidR="00FE4F03">
        <w:rPr>
          <w:rFonts w:cs="Times New Roman"/>
          <w:sz w:val="32"/>
          <w:szCs w:val="32"/>
          <w:rtl/>
        </w:rPr>
        <w:t>. وَمَعْنَى (قُمْ فَأَنذِرْ</w:t>
      </w:r>
      <w:r w:rsidRPr="00A337D0">
        <w:rPr>
          <w:rFonts w:cs="Times New Roman"/>
          <w:sz w:val="32"/>
          <w:szCs w:val="32"/>
          <w:rtl/>
        </w:rPr>
        <w:t>): يُنْذِرُ عَنِ الشِّرْكِ، وَيَدْعُو إِلَى التّ</w:t>
      </w:r>
      <w:r w:rsidR="00DA0500" w:rsidRPr="00A337D0">
        <w:rPr>
          <w:rFonts w:cs="Times New Roman"/>
          <w:sz w:val="32"/>
          <w:szCs w:val="32"/>
          <w:rtl/>
        </w:rPr>
        <w:t>َوْحِيدِ. (وَرَبَّكَ فَكَبِّرْ</w:t>
      </w:r>
      <w:r w:rsidRPr="00A337D0">
        <w:rPr>
          <w:rFonts w:cs="Times New Roman"/>
          <w:sz w:val="32"/>
          <w:szCs w:val="32"/>
          <w:rtl/>
        </w:rPr>
        <w:t>) : أَ</w:t>
      </w:r>
      <w:r w:rsidR="00DA0500" w:rsidRPr="00A337D0">
        <w:rPr>
          <w:rFonts w:cs="Times New Roman"/>
          <w:sz w:val="32"/>
          <w:szCs w:val="32"/>
          <w:rtl/>
        </w:rPr>
        <w:t>يْ: عَظِّمْهُ بِالتَّوْحِيدِ. (وَثِيَابَكَ فَطَهِّرْ</w:t>
      </w:r>
      <w:r w:rsidRPr="00A337D0">
        <w:rPr>
          <w:rFonts w:cs="Times New Roman"/>
          <w:sz w:val="32"/>
          <w:szCs w:val="32"/>
          <w:rtl/>
        </w:rPr>
        <w:t>): أَيْ: طَهِّر</w:t>
      </w:r>
      <w:r w:rsidR="00DA0500" w:rsidRPr="00A337D0">
        <w:rPr>
          <w:rFonts w:cs="Times New Roman"/>
          <w:sz w:val="32"/>
          <w:szCs w:val="32"/>
          <w:rtl/>
        </w:rPr>
        <w:t>ْ أَعْمَالَكَ عَنِ الشِّرْكِ. (وَالرُّجْزَ فَاهْجُرْ</w:t>
      </w:r>
      <w:r w:rsidRPr="00A337D0">
        <w:rPr>
          <w:rFonts w:cs="Times New Roman"/>
          <w:sz w:val="32"/>
          <w:szCs w:val="32"/>
          <w:rtl/>
        </w:rPr>
        <w:t>): الرُّجْزَ: الأَصْنَامُ، وَهَجْرُهَا: تَرْكُهَا، وَالْبَرَاءَةُ مِنْهَا وَأَهْلُهَا، أَخَذَ عَلَى هَذَا عَشْرَ سِنِينَ يَدْعُو إِلَى التَّوْحِيدِ، وَبَعْدَ الْعَشْرِ عُرِجَ بِهِ إِلَى السَّمَاءِ، وَفُرِضَتْ عَلَيْهِ الصَّلَواتُ الْخَمْسُ، وَصَلَّى فِي مَكَّةَ ثَلاثَ سِنِينَ، وَبَعْدَهَا أُمِرَ بالْهِجْرَةِ إِلَى الْمَدِينَةِ، وَالْهِجْرَةُ الانْتِقَالُ مِنْ بَلَدِ الشِّرْكِ إِلَى بَلَدِ الإِسْلامِ. وَالْهِجْرَةُ فَرِيضَةٌ عَلَى هَذِهِ الأُمَّةِ مِنْ بَلَدِ الشِّرْكِ إِلَى بلد الإِسْلامِ، وَهِيَ بَاقِيَةٌ إِلَى أَنْ تَقُومَ السَّاعَةُ،</w:t>
      </w:r>
      <w:r w:rsidR="00DA0500" w:rsidRPr="00A337D0">
        <w:rPr>
          <w:rFonts w:cs="Times New Roman"/>
          <w:sz w:val="32"/>
          <w:szCs w:val="32"/>
          <w:rtl/>
        </w:rPr>
        <w:t xml:space="preserve"> وَالدَّلِيلُ قَوْلُهُ تَعَالَى</w:t>
      </w:r>
      <w:r w:rsidRPr="00A337D0">
        <w:rPr>
          <w:rFonts w:cs="Times New Roman"/>
          <w:sz w:val="32"/>
          <w:szCs w:val="32"/>
          <w:rtl/>
        </w:rPr>
        <w:t xml:space="preserve"> </w:t>
      </w:r>
      <w:r w:rsidR="00DA0500" w:rsidRPr="00A337D0">
        <w:rPr>
          <w:rFonts w:cs="Times New Roman"/>
          <w:sz w:val="32"/>
          <w:szCs w:val="32"/>
          <w:rtl/>
        </w:rPr>
        <w:t>(</w:t>
      </w:r>
      <w:r w:rsidRPr="00A337D0">
        <w:rPr>
          <w:rFonts w:cs="Times New Roman"/>
          <w:sz w:val="32"/>
          <w:szCs w:val="32"/>
          <w:rtl/>
        </w:rPr>
        <w:t>إِنَّ الَّذِينَ تَوَفَّاهُمُ الْمَلآئِكَةُ ظَالِمِي أَنْفُسِهِمْ قَالُواْ فِيمَ كُنتُمْ قَالُواْ كُنَّا مُسْتَضْعَفِينَ فِي الأَرْضِ قَالْوَاْ أَلَمْ تَكُنْ أَرْضُ اللّهِ وَاسِعَةً فَتُهَاجِرُواْ فِيهَا فَأُوْلَئِكَ مَأْوَاهُمْ جَهَنَّمُ وَسَآءتْ مَصِيراً * إِلاَّ الْمُسْتَضْعَفِينَ مِنَ الرِّجَالِ وَالنِّسَآء وَالْوِلْدَانِ لاَ يَسْتَطِيعُونَ حِيلَةً وَلاَ يَهْتَدُونَ سَبِيلاً * فَأُوْلَئِكَ عَسَى اللّهُ أَن يَعْفُوَ عَنْهُمْ وَكَانَ اللّهُ عَ</w:t>
      </w:r>
      <w:r w:rsidR="00DA0500" w:rsidRPr="00A337D0">
        <w:rPr>
          <w:rFonts w:cs="Times New Roman"/>
          <w:sz w:val="32"/>
          <w:szCs w:val="32"/>
          <w:rtl/>
        </w:rPr>
        <w:t>فُوّاً غَفُوراً). وَقَوْلُهُ تَعَالَى (</w:t>
      </w:r>
      <w:r w:rsidRPr="00A337D0">
        <w:rPr>
          <w:rFonts w:cs="Times New Roman"/>
          <w:sz w:val="32"/>
          <w:szCs w:val="32"/>
          <w:rtl/>
        </w:rPr>
        <w:t>يَا عِبَادِيَ الَّذِينَ آمَنُوا إِنَّ أَرْضِي وَاسِعَةٌ فَإِيَّ</w:t>
      </w:r>
      <w:r w:rsidR="00DA0500" w:rsidRPr="00A337D0">
        <w:rPr>
          <w:rFonts w:cs="Times New Roman"/>
          <w:sz w:val="32"/>
          <w:szCs w:val="32"/>
          <w:rtl/>
        </w:rPr>
        <w:t>ايَ فَاعْبُدُونِ)</w:t>
      </w:r>
      <w:r w:rsidRPr="00A337D0">
        <w:rPr>
          <w:rFonts w:cs="Times New Roman"/>
          <w:sz w:val="32"/>
          <w:szCs w:val="32"/>
          <w:rtl/>
        </w:rPr>
        <w:t xml:space="preserve">. قَالَ الْبُغَوِيُّ ـ رَحِمَهُ اللهُ ـ:نزلت هَذِهِ الآيَةِ فِي المُسْلِمِينَ الَّذِينَ بِمَكَّةَ ولَمْ يُهَاجِرُوا، نَادَاهُمُ اللهُ بِاسْمِ الإِيمَانِ. وَالدَّلِيلُ عَلَى الْهِجْرَةِ مِنَ السُّنَّةِ: قَوْلُهُ </w:t>
      </w:r>
      <w:r w:rsidRPr="00A337D0">
        <w:rPr>
          <w:rFonts w:cs="Times New Roman"/>
          <w:sz w:val="32"/>
          <w:szCs w:val="32"/>
        </w:rPr>
        <w:sym w:font="AGA Arabesque" w:char="F072"/>
      </w:r>
      <w:r w:rsidRPr="00A337D0">
        <w:rPr>
          <w:rFonts w:cs="Times New Roman"/>
          <w:sz w:val="32"/>
          <w:szCs w:val="32"/>
          <w:rtl/>
        </w:rPr>
        <w:t>: (لا تَنْقَطِعُ الْهِجْرَةُ حَتَّى تَنْقَطِعَ التَّوْبَةُ، وَلا تَنْقَطِعُ التَّوْبَةُ حَتَّى تَ</w:t>
      </w:r>
      <w:r w:rsidR="00DA0500" w:rsidRPr="00A337D0">
        <w:rPr>
          <w:rFonts w:cs="Times New Roman"/>
          <w:sz w:val="32"/>
          <w:szCs w:val="32"/>
          <w:rtl/>
        </w:rPr>
        <w:t>طْلُعَ الشَّمْسُ مِنْ مَغْرِبِها</w:t>
      </w:r>
      <w:r w:rsidRPr="00A337D0">
        <w:rPr>
          <w:rFonts w:cs="Times New Roman"/>
          <w:sz w:val="32"/>
          <w:szCs w:val="32"/>
          <w:rtl/>
        </w:rPr>
        <w:t>). فَلَمَّا اسْتَقَرَّ فِي الْمَدِينَةِ أُمِرَ بِبَقِيَّةِ شَرَائِعِ الإِسْلامِ، مِثلِ: الزَّكَاةِ، وَالصَّوْمِ، وَالْحَجِّ، وَالأَذَانِ، وَالْجِهَادِ، وَالأَمْرِ بِالْمَعْرُوفِ وَالنَّهْيِ عَنِ الْمُنْكَرِ، وَغَيْرِ ذَلِكَ مِنْ شَرَائِعِ الإِسْلامِ، أَخَذَ عَلَى هَذَا عَشْرَ سِنِينَ، وَتُوُفِّيَ ـ صَلواتُ اللهِ وَسَلامُهُ عَلَيْهِ ـ وَدِينُهُ بَاقٍ. وَهَذَا دِينُهُ، لا خَيْرَ إِلا دَلَّ الأُمَّةَ عَلَيْهِ، وَلا شَرَّ إِلا حَذَّرَهَا مِنْهُ، وَالْخَيْرُ الَّذِي دَلَّهَا عَلَيْهِ التَّوْحِيدُ، وَجَمِيعُ مَا يُحِبُّهُ اللهُ وَيَرْضَاهُ، وَالشَّرُ الَّذِي حَذَّرَهَا مِنْهُ الشِّرْكُ، وَجَمِيعُ مَا يَكْرَهُ اللهُ وَيَأْبَاهُ. بَعَثَهُ اللهُ إِلَى النَّاسِ كَافَّةً، وَافْتَرَضَ طَاعَتَهُ عَلَى جَمِيعِ الثَّقَلَيْنِ الْجِنِّ وَالإِنْسِ؛</w:t>
      </w:r>
      <w:r w:rsidR="00DA0500" w:rsidRPr="00A337D0">
        <w:rPr>
          <w:rFonts w:cs="Times New Roman"/>
          <w:sz w:val="32"/>
          <w:szCs w:val="32"/>
          <w:rtl/>
        </w:rPr>
        <w:t xml:space="preserve"> وَالدَّلِيلُ قَوْلُهُ تَعَالَى (</w:t>
      </w:r>
      <w:r w:rsidRPr="00A337D0">
        <w:rPr>
          <w:rFonts w:cs="Times New Roman"/>
          <w:sz w:val="32"/>
          <w:szCs w:val="32"/>
          <w:rtl/>
        </w:rPr>
        <w:t xml:space="preserve">قُلْ يَا أَيُّهَا النَّاسُ إِنِّي رَسُولُ </w:t>
      </w:r>
      <w:r w:rsidR="00DA0500" w:rsidRPr="00A337D0">
        <w:rPr>
          <w:rFonts w:cs="Times New Roman"/>
          <w:sz w:val="32"/>
          <w:szCs w:val="32"/>
          <w:rtl/>
        </w:rPr>
        <w:t>اللّهِ إِلَيْكُمْ جَمِيعاً)</w:t>
      </w:r>
      <w:r w:rsidRPr="00A337D0">
        <w:rPr>
          <w:rFonts w:cs="Times New Roman"/>
          <w:sz w:val="32"/>
          <w:szCs w:val="32"/>
          <w:rtl/>
        </w:rPr>
        <w:t>. وَكَمَّلَ اللهُ بِهِ الدِّينَ؛</w:t>
      </w:r>
      <w:r w:rsidR="00DA0500" w:rsidRPr="00A337D0">
        <w:rPr>
          <w:rFonts w:cs="Times New Roman"/>
          <w:sz w:val="32"/>
          <w:szCs w:val="32"/>
          <w:rtl/>
        </w:rPr>
        <w:t xml:space="preserve"> وَالدَّلِيلُ قَوْلُهُ تَعَالَى</w:t>
      </w:r>
      <w:r w:rsidRPr="00A337D0">
        <w:rPr>
          <w:rFonts w:cs="Times New Roman"/>
          <w:sz w:val="32"/>
          <w:szCs w:val="32"/>
          <w:rtl/>
        </w:rPr>
        <w:t xml:space="preserve"> (الْيَوْمَ أَكْمَلْتُ لَكُمْ دِينَكُمْ وَأَتْمَمْتُ </w:t>
      </w:r>
      <w:r w:rsidRPr="00A337D0">
        <w:rPr>
          <w:rFonts w:cs="Times New Roman"/>
          <w:sz w:val="32"/>
          <w:szCs w:val="32"/>
          <w:rtl/>
        </w:rPr>
        <w:lastRenderedPageBreak/>
        <w:t>عَلَيْكُمْ نِعْمَتِي وَرَ</w:t>
      </w:r>
      <w:r w:rsidR="00DA0500" w:rsidRPr="00A337D0">
        <w:rPr>
          <w:rFonts w:cs="Times New Roman"/>
          <w:sz w:val="32"/>
          <w:szCs w:val="32"/>
          <w:rtl/>
        </w:rPr>
        <w:t>ضِيتُ لَكُمُ الإِسْلاَمَ دِيناً</w:t>
      </w:r>
      <w:r w:rsidRPr="00A337D0">
        <w:rPr>
          <w:rFonts w:cs="Times New Roman"/>
          <w:sz w:val="32"/>
          <w:szCs w:val="32"/>
          <w:rtl/>
        </w:rPr>
        <w:t xml:space="preserve">). وَالدَّلِيلُ عَلَى مَوْتِهِ </w:t>
      </w:r>
      <w:r w:rsidRPr="00A337D0">
        <w:rPr>
          <w:rFonts w:cs="Times New Roman"/>
          <w:sz w:val="32"/>
          <w:szCs w:val="32"/>
        </w:rPr>
        <w:sym w:font="AGA Arabesque" w:char="F072"/>
      </w:r>
      <w:r w:rsidRPr="00A337D0">
        <w:rPr>
          <w:rFonts w:cs="Times New Roman"/>
          <w:sz w:val="32"/>
          <w:szCs w:val="32"/>
          <w:rtl/>
        </w:rPr>
        <w:t xml:space="preserve"> قَوْلُهُ تَعَالَى (إِنَّكَ مَيِّتٌ وَإِنَّهُم مَّيِّتُونَ * ثُمَّ إِنَّكُمْ يَوْمَ الْقِيَامَةِ عِندَ رَبِّكُم</w:t>
      </w:r>
      <w:r w:rsidR="00DA0500" w:rsidRPr="00A337D0">
        <w:rPr>
          <w:rFonts w:cs="Times New Roman"/>
          <w:sz w:val="32"/>
          <w:szCs w:val="32"/>
          <w:rtl/>
        </w:rPr>
        <w:t>ْ تَخْتَصِمُونَ )</w:t>
      </w:r>
      <w:r w:rsidRPr="00A337D0">
        <w:rPr>
          <w:rFonts w:cs="Times New Roman"/>
          <w:sz w:val="32"/>
          <w:szCs w:val="32"/>
          <w:rtl/>
        </w:rPr>
        <w:t>.</w:t>
      </w:r>
      <w:r w:rsidR="00E20381" w:rsidRPr="00A337D0">
        <w:rPr>
          <w:rFonts w:cs="Times New Roman"/>
          <w:sz w:val="32"/>
          <w:szCs w:val="32"/>
          <w:rtl/>
        </w:rPr>
        <w:t xml:space="preserve"> </w:t>
      </w:r>
    </w:p>
    <w:p w:rsidR="00047E23" w:rsidRDefault="00515564" w:rsidP="00E54F8D">
      <w:pPr>
        <w:autoSpaceDE w:val="0"/>
        <w:autoSpaceDN w:val="0"/>
        <w:adjustRightInd w:val="0"/>
        <w:spacing w:line="228" w:lineRule="auto"/>
        <w:jc w:val="lowKashida"/>
        <w:rPr>
          <w:rFonts w:cs="Times New Roman"/>
          <w:b/>
          <w:bCs/>
          <w:sz w:val="32"/>
          <w:szCs w:val="32"/>
        </w:rPr>
      </w:pPr>
      <w:r w:rsidRPr="00515564">
        <w:rPr>
          <w:rFonts w:cs="Times New Roman"/>
          <w:noProof/>
          <w:sz w:val="32"/>
          <w:szCs w:val="32"/>
        </w:rPr>
        <w:pict>
          <v:rect id="_x0000_s1050" style="position:absolute;left:0;text-align:left;margin-left:.7pt;margin-top:18.75pt;width:151.75pt;height:847.5pt;z-index:251559936;mso-wrap-distance-top:7.2pt;mso-wrap-distance-bottom:7.2pt;mso-position-horizontal-relative:page;mso-position-vertical-relative:page;mso-height-relative:margin" o:allowincell="f" strokecolor="white" strokeweight="1pt">
            <v:stroke dashstyle="dash"/>
            <v:shadow color="#868686"/>
            <v:textbox style="mso-next-textbox:#_x0000_s1050" inset="21.6pt,21.6pt,21.6pt,21.6pt">
              <w:txbxContent>
                <w:p w:rsidR="006F4099" w:rsidRPr="0080121A" w:rsidRDefault="006F4099" w:rsidP="00882560">
                  <w:pPr>
                    <w:ind w:left="-432" w:right="-144"/>
                    <w:jc w:val="center"/>
                    <w:rPr>
                      <w:rFonts w:cs="Times New Roman"/>
                      <w:b/>
                      <w:bCs/>
                      <w:sz w:val="22"/>
                      <w:szCs w:val="22"/>
                      <w:rtl/>
                    </w:rPr>
                  </w:pPr>
                  <w:r w:rsidRPr="0080121A">
                    <w:rPr>
                      <w:rFonts w:cs="Times New Roman" w:hint="cs"/>
                      <w:b/>
                      <w:bCs/>
                      <w:sz w:val="22"/>
                      <w:szCs w:val="22"/>
                      <w:rtl/>
                    </w:rPr>
                    <w:t>وقت انقطاع التوبة</w:t>
                  </w:r>
                </w:p>
                <w:p w:rsidR="006F4099" w:rsidRPr="0080121A" w:rsidRDefault="006F4099" w:rsidP="00723018">
                  <w:pPr>
                    <w:ind w:left="-432" w:right="-144"/>
                    <w:jc w:val="center"/>
                    <w:rPr>
                      <w:rFonts w:cs="Times New Roman"/>
                      <w:sz w:val="22"/>
                      <w:szCs w:val="22"/>
                      <w:rtl/>
                    </w:rPr>
                  </w:pPr>
                  <w:r w:rsidRPr="0080121A">
                    <w:rPr>
                      <w:rFonts w:cs="Times New Roman" w:hint="cs"/>
                      <w:sz w:val="22"/>
                      <w:szCs w:val="22"/>
                      <w:rtl/>
                    </w:rPr>
                    <w:t>1ـ طلوع الشمس من مغ</w:t>
                  </w:r>
                  <w:r w:rsidRPr="0080121A">
                    <w:rPr>
                      <w:rFonts w:cs="Times New Roman" w:hint="eastAsia"/>
                      <w:sz w:val="22"/>
                      <w:szCs w:val="22"/>
                      <w:rtl/>
                    </w:rPr>
                    <w:t>ر</w:t>
                  </w:r>
                  <w:r w:rsidRPr="0080121A">
                    <w:rPr>
                      <w:rFonts w:cs="Times New Roman" w:hint="cs"/>
                      <w:sz w:val="22"/>
                      <w:szCs w:val="22"/>
                      <w:rtl/>
                    </w:rPr>
                    <w:t>بها.</w:t>
                  </w:r>
                </w:p>
                <w:p w:rsidR="006F4099" w:rsidRPr="0080121A" w:rsidRDefault="006F4099" w:rsidP="00882560">
                  <w:pPr>
                    <w:ind w:left="-432" w:right="-144"/>
                    <w:jc w:val="center"/>
                    <w:rPr>
                      <w:rFonts w:cs="Times New Roman"/>
                      <w:sz w:val="22"/>
                      <w:szCs w:val="22"/>
                      <w:rtl/>
                    </w:rPr>
                  </w:pPr>
                  <w:r w:rsidRPr="0080121A">
                    <w:rPr>
                      <w:rFonts w:cs="Times New Roman" w:hint="cs"/>
                      <w:sz w:val="22"/>
                      <w:szCs w:val="22"/>
                      <w:rtl/>
                    </w:rPr>
                    <w:t>2ـ حضور الوفاة.</w:t>
                  </w:r>
                </w:p>
                <w:p w:rsidR="006F4099" w:rsidRPr="0080121A" w:rsidRDefault="006F4099" w:rsidP="00292609">
                  <w:pPr>
                    <w:ind w:left="-432" w:right="-144"/>
                    <w:jc w:val="center"/>
                    <w:rPr>
                      <w:rFonts w:cs="Times New Roman"/>
                      <w:b/>
                      <w:bCs/>
                      <w:sz w:val="22"/>
                      <w:szCs w:val="22"/>
                      <w:rtl/>
                    </w:rPr>
                  </w:pPr>
                  <w:r w:rsidRPr="0080121A">
                    <w:rPr>
                      <w:rFonts w:cs="Times New Roman"/>
                      <w:sz w:val="22"/>
                      <w:szCs w:val="22"/>
                      <w:rtl/>
                    </w:rPr>
                    <w:t>متى شرعت بقية الشرائع؟، مدة الدعوة، وفاته، ما جاء به من الدين، عموم بعثته للثقلين، كمال الدين وتمام النعمة</w:t>
                  </w:r>
                  <w:r w:rsidRPr="0080121A">
                    <w:rPr>
                      <w:rFonts w:cs="Times New Roman" w:hint="cs"/>
                      <w:sz w:val="22"/>
                      <w:szCs w:val="22"/>
                      <w:rtl/>
                    </w:rPr>
                    <w:t>.</w:t>
                  </w:r>
                </w:p>
                <w:p w:rsidR="006F4099" w:rsidRPr="0080121A" w:rsidRDefault="006F4099" w:rsidP="00882560">
                  <w:pPr>
                    <w:ind w:left="-432" w:right="-144"/>
                    <w:jc w:val="center"/>
                    <w:rPr>
                      <w:rFonts w:cs="Times New Roman"/>
                      <w:sz w:val="22"/>
                      <w:szCs w:val="22"/>
                      <w:rtl/>
                    </w:rPr>
                  </w:pPr>
                  <w:r w:rsidRPr="0080121A">
                    <w:rPr>
                      <w:rFonts w:cs="Times New Roman" w:hint="cs"/>
                      <w:sz w:val="22"/>
                      <w:szCs w:val="22"/>
                      <w:rtl/>
                    </w:rPr>
                    <w:t xml:space="preserve">كفر من بلغته رسالة محمد </w:t>
                  </w:r>
                  <w:r w:rsidRPr="0080121A">
                    <w:rPr>
                      <w:rFonts w:cs="Times New Roman"/>
                      <w:sz w:val="22"/>
                      <w:szCs w:val="22"/>
                    </w:rPr>
                    <w:sym w:font="AGA Arabesque" w:char="F072"/>
                  </w:r>
                  <w:r w:rsidRPr="0080121A">
                    <w:rPr>
                      <w:rFonts w:cs="Times New Roman" w:hint="cs"/>
                      <w:sz w:val="22"/>
                      <w:szCs w:val="22"/>
                      <w:rtl/>
                    </w:rPr>
                    <w:t xml:space="preserve"> ولم يؤمن ، كفر سوا</w:t>
                  </w:r>
                  <w:r w:rsidRPr="0080121A">
                    <w:rPr>
                      <w:rFonts w:cs="Times New Roman" w:hint="eastAsia"/>
                      <w:sz w:val="22"/>
                      <w:szCs w:val="22"/>
                      <w:rtl/>
                    </w:rPr>
                    <w:t>ء</w:t>
                  </w:r>
                  <w:r w:rsidRPr="0080121A">
                    <w:rPr>
                      <w:rFonts w:cs="Times New Roman" w:hint="cs"/>
                      <w:sz w:val="22"/>
                      <w:szCs w:val="22"/>
                      <w:rtl/>
                    </w:rPr>
                    <w:t xml:space="preserve"> كان من أهل الكتاب أو غيرهم.</w:t>
                  </w:r>
                </w:p>
                <w:p w:rsidR="006F4099" w:rsidRPr="0080121A" w:rsidRDefault="006F4099" w:rsidP="00882560">
                  <w:pPr>
                    <w:ind w:left="-432" w:right="-144"/>
                    <w:jc w:val="center"/>
                    <w:rPr>
                      <w:rFonts w:cs="Times New Roman"/>
                      <w:sz w:val="22"/>
                      <w:szCs w:val="22"/>
                      <w:rtl/>
                    </w:rPr>
                  </w:pPr>
                  <w:r w:rsidRPr="0080121A">
                    <w:rPr>
                      <w:rFonts w:cs="Times New Roman"/>
                      <w:sz w:val="22"/>
                      <w:szCs w:val="22"/>
                      <w:rtl/>
                    </w:rPr>
                    <w:t>البعث بعد الموت والحساب على الأعمال،</w:t>
                  </w:r>
                  <w:r w:rsidRPr="0080121A">
                    <w:rPr>
                      <w:rFonts w:cs="Times New Roman" w:hint="cs"/>
                      <w:sz w:val="22"/>
                      <w:szCs w:val="22"/>
                      <w:rtl/>
                    </w:rPr>
                    <w:t>كفر من كذب بالبعث لإنكاره ركن من أركان الإيمان</w:t>
                  </w:r>
                </w:p>
                <w:p w:rsidR="006F4099" w:rsidRPr="0080121A" w:rsidRDefault="006F4099" w:rsidP="00882560">
                  <w:pPr>
                    <w:ind w:left="-432" w:right="-144"/>
                    <w:jc w:val="center"/>
                    <w:rPr>
                      <w:rFonts w:cs="Times New Roman"/>
                      <w:b/>
                      <w:bCs/>
                      <w:sz w:val="22"/>
                      <w:szCs w:val="22"/>
                      <w:rtl/>
                    </w:rPr>
                  </w:pPr>
                  <w:r w:rsidRPr="0080121A">
                    <w:rPr>
                      <w:rFonts w:cs="Times New Roman" w:hint="cs"/>
                      <w:b/>
                      <w:bCs/>
                      <w:sz w:val="22"/>
                      <w:szCs w:val="22"/>
                      <w:rtl/>
                    </w:rPr>
                    <w:t>الحكمة من إرسال الرسل</w:t>
                  </w:r>
                </w:p>
                <w:p w:rsidR="006F4099" w:rsidRPr="0080121A" w:rsidRDefault="006F4099" w:rsidP="00882560">
                  <w:pPr>
                    <w:ind w:left="-432" w:right="-144"/>
                    <w:jc w:val="center"/>
                    <w:rPr>
                      <w:rFonts w:cs="Times New Roman"/>
                      <w:sz w:val="22"/>
                      <w:szCs w:val="22"/>
                      <w:rtl/>
                    </w:rPr>
                  </w:pPr>
                  <w:r w:rsidRPr="0080121A">
                    <w:rPr>
                      <w:rFonts w:cs="Times New Roman" w:hint="cs"/>
                      <w:sz w:val="22"/>
                      <w:szCs w:val="22"/>
                      <w:rtl/>
                    </w:rPr>
                    <w:t>1ـ إقامة الحجة على الخلق</w:t>
                  </w:r>
                </w:p>
                <w:p w:rsidR="006F4099" w:rsidRPr="0080121A" w:rsidRDefault="006F4099" w:rsidP="00882560">
                  <w:pPr>
                    <w:ind w:left="-432" w:right="-144"/>
                    <w:jc w:val="center"/>
                    <w:rPr>
                      <w:rFonts w:cs="Times New Roman"/>
                      <w:sz w:val="22"/>
                      <w:szCs w:val="22"/>
                      <w:rtl/>
                    </w:rPr>
                  </w:pPr>
                  <w:r w:rsidRPr="0080121A">
                    <w:rPr>
                      <w:rFonts w:cs="Times New Roman" w:hint="cs"/>
                      <w:sz w:val="22"/>
                      <w:szCs w:val="22"/>
                      <w:rtl/>
                    </w:rPr>
                    <w:t>2ـ الرحمة</w:t>
                  </w:r>
                </w:p>
                <w:p w:rsidR="006F4099" w:rsidRPr="0080121A" w:rsidRDefault="006F4099" w:rsidP="00882560">
                  <w:pPr>
                    <w:ind w:left="-432" w:right="-144"/>
                    <w:jc w:val="center"/>
                    <w:rPr>
                      <w:rFonts w:cs="Times New Roman"/>
                      <w:b/>
                      <w:bCs/>
                      <w:sz w:val="22"/>
                      <w:szCs w:val="22"/>
                      <w:rtl/>
                    </w:rPr>
                  </w:pPr>
                  <w:r w:rsidRPr="0080121A">
                    <w:rPr>
                      <w:rFonts w:cs="Times New Roman" w:hint="cs"/>
                      <w:b/>
                      <w:bCs/>
                      <w:sz w:val="22"/>
                      <w:szCs w:val="22"/>
                      <w:rtl/>
                    </w:rPr>
                    <w:t>دين الأنبيا</w:t>
                  </w:r>
                  <w:r w:rsidRPr="0080121A">
                    <w:rPr>
                      <w:rFonts w:cs="Times New Roman" w:hint="eastAsia"/>
                      <w:b/>
                      <w:bCs/>
                      <w:sz w:val="22"/>
                      <w:szCs w:val="22"/>
                      <w:rtl/>
                    </w:rPr>
                    <w:t>ء</w:t>
                  </w:r>
                  <w:r w:rsidRPr="0080121A">
                    <w:rPr>
                      <w:rFonts w:cs="Times New Roman" w:hint="cs"/>
                      <w:b/>
                      <w:bCs/>
                      <w:sz w:val="22"/>
                      <w:szCs w:val="22"/>
                      <w:rtl/>
                    </w:rPr>
                    <w:t xml:space="preserve"> واحد</w:t>
                  </w:r>
                </w:p>
                <w:p w:rsidR="006F4099" w:rsidRPr="0080121A" w:rsidRDefault="006F4099" w:rsidP="00882560">
                  <w:pPr>
                    <w:ind w:left="-432" w:right="-144"/>
                    <w:jc w:val="center"/>
                    <w:rPr>
                      <w:rFonts w:cs="Times New Roman"/>
                      <w:sz w:val="22"/>
                      <w:szCs w:val="22"/>
                      <w:rtl/>
                    </w:rPr>
                  </w:pPr>
                  <w:r w:rsidRPr="0080121A">
                    <w:rPr>
                      <w:rFonts w:cs="Times New Roman" w:hint="cs"/>
                      <w:b/>
                      <w:bCs/>
                      <w:sz w:val="22"/>
                      <w:szCs w:val="22"/>
                      <w:rtl/>
                    </w:rPr>
                    <w:t>الطاغوت</w:t>
                  </w:r>
                  <w:r w:rsidRPr="0080121A">
                    <w:rPr>
                      <w:rFonts w:cs="Times New Roman" w:hint="cs"/>
                      <w:sz w:val="22"/>
                      <w:szCs w:val="22"/>
                      <w:rtl/>
                    </w:rPr>
                    <w:t xml:space="preserve"> المعبود مثل الأحجار والأشجار، والمتبوع مثل علماء السوء والمطاع الأمراء الخارجين عن طاعة الله.</w:t>
                  </w:r>
                </w:p>
                <w:p w:rsidR="006F4099" w:rsidRPr="0080121A" w:rsidRDefault="006F4099" w:rsidP="00882560">
                  <w:pPr>
                    <w:ind w:left="-432" w:right="-144"/>
                    <w:jc w:val="center"/>
                    <w:rPr>
                      <w:rFonts w:cs="Times New Roman"/>
                      <w:sz w:val="22"/>
                      <w:szCs w:val="22"/>
                      <w:rtl/>
                    </w:rPr>
                  </w:pPr>
                  <w:r w:rsidRPr="0080121A">
                    <w:rPr>
                      <w:rFonts w:cs="Times New Roman" w:hint="cs"/>
                      <w:sz w:val="22"/>
                      <w:szCs w:val="22"/>
                      <w:rtl/>
                    </w:rPr>
                    <w:t>نخبر عن إبليس أنه ملعون لكن لا نلعنه بل نستعيذ بالله منه.</w:t>
                  </w:r>
                </w:p>
                <w:p w:rsidR="006F4099" w:rsidRPr="0080121A" w:rsidRDefault="006F4099" w:rsidP="00506274">
                  <w:pPr>
                    <w:ind w:left="-432" w:right="-144"/>
                    <w:jc w:val="center"/>
                    <w:rPr>
                      <w:rFonts w:cs="Times New Roman"/>
                      <w:sz w:val="22"/>
                      <w:szCs w:val="22"/>
                      <w:rtl/>
                    </w:rPr>
                  </w:pPr>
                  <w:r w:rsidRPr="0080121A">
                    <w:rPr>
                      <w:rFonts w:cs="Times New Roman" w:hint="cs"/>
                      <w:sz w:val="22"/>
                      <w:szCs w:val="22"/>
                      <w:rtl/>
                    </w:rPr>
                    <w:t>من رضي أن يعبد من دون الله فهو طاغوت ومن ادعى علم الغيب فهو كاذب وكافر.</w:t>
                  </w:r>
                </w:p>
                <w:p w:rsidR="006F4099" w:rsidRPr="0080121A" w:rsidRDefault="006F4099" w:rsidP="00292609">
                  <w:pPr>
                    <w:jc w:val="center"/>
                    <w:rPr>
                      <w:rFonts w:cs="Times New Roman"/>
                      <w:sz w:val="22"/>
                      <w:szCs w:val="22"/>
                    </w:rPr>
                  </w:pPr>
                  <w:r w:rsidRPr="0080121A">
                    <w:rPr>
                      <w:rFonts w:cs="Times New Roman"/>
                      <w:sz w:val="22"/>
                      <w:szCs w:val="22"/>
                      <w:rtl/>
                    </w:rPr>
                    <w:t>وظيفة الرسل ودعوتهم، أول الرسل وآخرهم، ركنا التوحيد الكفر بالطاغوت والإيمان بالله، تعريف الطاغوت، رؤوس الطواغيت، صفة الكفر بالطاغوت، معنى لا إله إلا الله، الإسلام رأس الدين، عمود الدين، ذروة الدين في الجهاد.</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أقسام الجهاد:</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1ـ جهاد النفس بالعلم والعمل والدعوة والصبر. سورة العصر.</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2ـ جهاد الشيطان:</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أـ ترك الشبهات (بدعة وشرك أكبر وأصغر).</w:t>
                  </w:r>
                </w:p>
                <w:p w:rsidR="006F4099" w:rsidRPr="0080121A" w:rsidRDefault="006F4099" w:rsidP="00292609">
                  <w:pPr>
                    <w:ind w:left="-432" w:right="-144"/>
                    <w:jc w:val="center"/>
                    <w:rPr>
                      <w:rFonts w:cs="Times New Roman"/>
                      <w:sz w:val="22"/>
                      <w:szCs w:val="22"/>
                      <w:rtl/>
                    </w:rPr>
                  </w:pPr>
                  <w:r w:rsidRPr="0080121A">
                    <w:rPr>
                      <w:rFonts w:cs="Times New Roman" w:hint="cs"/>
                      <w:sz w:val="22"/>
                      <w:szCs w:val="22"/>
                      <w:rtl/>
                    </w:rPr>
                    <w:t>ب ـ ترك الشهوات (صغائر وكبائر)</w:t>
                  </w:r>
                </w:p>
                <w:p w:rsidR="006F4099" w:rsidRPr="0080121A" w:rsidRDefault="006F4099" w:rsidP="00E54F8D">
                  <w:pPr>
                    <w:ind w:left="-432" w:right="-144"/>
                    <w:jc w:val="center"/>
                    <w:rPr>
                      <w:rFonts w:cs="Times New Roman"/>
                      <w:sz w:val="22"/>
                      <w:szCs w:val="22"/>
                      <w:rtl/>
                    </w:rPr>
                  </w:pPr>
                  <w:r w:rsidRPr="0080121A">
                    <w:rPr>
                      <w:rFonts w:cs="Times New Roman" w:hint="cs"/>
                      <w:sz w:val="22"/>
                      <w:szCs w:val="22"/>
                      <w:rtl/>
                    </w:rPr>
                    <w:t>3ـ جهاد الكفار والمنافقين بالقلب واللسان والجوارح والمال.</w:t>
                  </w:r>
                </w:p>
              </w:txbxContent>
            </v:textbox>
            <w10:wrap type="square" anchorx="page" anchory="page"/>
          </v:rect>
        </w:pict>
      </w:r>
      <w:r w:rsidRPr="00515564">
        <w:rPr>
          <w:rFonts w:cs="Times New Roman"/>
          <w:noProof/>
          <w:sz w:val="32"/>
          <w:szCs w:val="32"/>
        </w:rPr>
        <w:pict>
          <v:rect id="_x0000_s1034" style="position:absolute;left:0;text-align:left;margin-left:1.45pt;margin-top:18.75pt;width:151.75pt;height:946.2pt;z-index:251557888;mso-wrap-distance-top:7.2pt;mso-wrap-distance-bottom:7.2pt;mso-position-horizontal-relative:page;mso-position-vertical-relative:page;mso-height-relative:margin" o:allowincell="f" strokecolor="white" strokeweight="1pt">
            <v:stroke dashstyle="dash"/>
            <v:shadow color="#868686"/>
            <v:textbox style="mso-next-textbox:#_x0000_s1034" inset="21.6pt,21.6pt,21.6pt,21.6pt">
              <w:txbxContent>
                <w:p w:rsidR="006F4099" w:rsidRPr="00674FF2" w:rsidRDefault="006F4099" w:rsidP="00674FF2">
                  <w:pPr>
                    <w:rPr>
                      <w:sz w:val="24"/>
                      <w:rtl/>
                    </w:rPr>
                  </w:pPr>
                </w:p>
              </w:txbxContent>
            </v:textbox>
            <w10:wrap type="square" anchorx="page" anchory="page"/>
          </v:rect>
        </w:pict>
      </w:r>
      <w:r w:rsidR="009147E0" w:rsidRPr="00A337D0">
        <w:rPr>
          <w:rFonts w:cs="Times New Roman"/>
          <w:sz w:val="32"/>
          <w:szCs w:val="32"/>
          <w:rtl/>
        </w:rPr>
        <w:t>وَالنَّاسُ إِذَا مَاتُواْ يُبْعَثُونَ؛</w:t>
      </w:r>
      <w:r w:rsidR="00DA0500" w:rsidRPr="00A337D0">
        <w:rPr>
          <w:rFonts w:cs="Times New Roman"/>
          <w:sz w:val="32"/>
          <w:szCs w:val="32"/>
          <w:rtl/>
        </w:rPr>
        <w:t xml:space="preserve"> وَالدَّلِيلُ قَوْلُهُ تَعَالَى</w:t>
      </w:r>
      <w:r w:rsidR="009147E0" w:rsidRPr="00A337D0">
        <w:rPr>
          <w:rFonts w:cs="Times New Roman"/>
          <w:sz w:val="32"/>
          <w:szCs w:val="32"/>
          <w:rtl/>
        </w:rPr>
        <w:t xml:space="preserve"> (مِنْهَا خَلَقْنَاكُمْ وَفِيهَا نُعِيدُكُمْ وَمِنْهَا نُخْرِجُكُ</w:t>
      </w:r>
      <w:r w:rsidR="00DA0500" w:rsidRPr="00A337D0">
        <w:rPr>
          <w:rFonts w:cs="Times New Roman"/>
          <w:sz w:val="32"/>
          <w:szCs w:val="32"/>
          <w:rtl/>
        </w:rPr>
        <w:t>مْ تَارَةً أُخْرَى). وقَوْلُهُ تَعَالَى (</w:t>
      </w:r>
      <w:r w:rsidR="009147E0" w:rsidRPr="00A337D0">
        <w:rPr>
          <w:rFonts w:cs="Times New Roman"/>
          <w:sz w:val="32"/>
          <w:szCs w:val="32"/>
          <w:rtl/>
        </w:rPr>
        <w:t>وَاللَّهُ أَنبَتَكُم مِّنَ الأَرْضِ نَبَاتاً * ثُمَّ يُعِيدُكُمْ فِيهَا وَيُخْرِ</w:t>
      </w:r>
      <w:r w:rsidR="00DA0500" w:rsidRPr="00A337D0">
        <w:rPr>
          <w:rFonts w:cs="Times New Roman"/>
          <w:sz w:val="32"/>
          <w:szCs w:val="32"/>
          <w:rtl/>
        </w:rPr>
        <w:t>جُكُمْ إِخْرَاجاً)</w:t>
      </w:r>
      <w:r w:rsidR="009147E0" w:rsidRPr="00A337D0">
        <w:rPr>
          <w:rFonts w:cs="Times New Roman"/>
          <w:sz w:val="32"/>
          <w:szCs w:val="32"/>
          <w:rtl/>
        </w:rPr>
        <w:t>. وَبَعْدَ الْبَعْثِ مُحَاسَبُونَ وَمَجْزِيُّونَ بِأَعْمَالِهِمْ، وَالدَّلِيلُ قَوْلُهُ تَعَ</w:t>
      </w:r>
      <w:r w:rsidR="00DA0500" w:rsidRPr="00A337D0">
        <w:rPr>
          <w:rFonts w:cs="Times New Roman"/>
          <w:sz w:val="32"/>
          <w:szCs w:val="32"/>
          <w:rtl/>
        </w:rPr>
        <w:t>الَى (</w:t>
      </w:r>
      <w:r w:rsidR="009147E0" w:rsidRPr="00A337D0">
        <w:rPr>
          <w:rFonts w:cs="Times New Roman"/>
          <w:sz w:val="32"/>
          <w:szCs w:val="32"/>
          <w:rtl/>
        </w:rPr>
        <w:t>وَلِلَّهِ مَا فِي السَّمَاوَاتِ وَمَا فِي الأَرْضِ لِيَجْزِيَ الَّذِينَ أَسَاؤُوا بِمَا عَمِلُوا وَيَجْزِيَ الَّذِينَ أَحْ</w:t>
      </w:r>
      <w:r w:rsidR="00DA0500" w:rsidRPr="00A337D0">
        <w:rPr>
          <w:rFonts w:cs="Times New Roman"/>
          <w:sz w:val="32"/>
          <w:szCs w:val="32"/>
          <w:rtl/>
        </w:rPr>
        <w:t>سَنُوا بِالْحُسْنَى )</w:t>
      </w:r>
      <w:r w:rsidR="009147E0" w:rsidRPr="00A337D0">
        <w:rPr>
          <w:rFonts w:cs="Times New Roman"/>
          <w:sz w:val="32"/>
          <w:szCs w:val="32"/>
          <w:rtl/>
        </w:rPr>
        <w:t>. وَمَنْ كَذَّبَ بِالْبَعْثِ كَفَرَ، وَ</w:t>
      </w:r>
      <w:r w:rsidR="00DA0500" w:rsidRPr="00A337D0">
        <w:rPr>
          <w:rFonts w:cs="Times New Roman"/>
          <w:sz w:val="32"/>
          <w:szCs w:val="32"/>
          <w:rtl/>
        </w:rPr>
        <w:t>الدَّلِيلُ قَوْلُهُ تَعَالَى (</w:t>
      </w:r>
      <w:r w:rsidR="009147E0" w:rsidRPr="00A337D0">
        <w:rPr>
          <w:rFonts w:cs="Times New Roman"/>
          <w:sz w:val="32"/>
          <w:szCs w:val="32"/>
          <w:rtl/>
        </w:rPr>
        <w:t>زَعَمَ الَّذِينَ كَفَرُوا أَن لَّن يُبْعَثُوا قُلْ بَلَى وَرَبِّي لَتُبْعَثُنَّ ثُمَّ لَتُنَبَّؤُنَّ بِمَا عَمِلْتُمْ</w:t>
      </w:r>
      <w:r w:rsidR="00DA0500" w:rsidRPr="00A337D0">
        <w:rPr>
          <w:rFonts w:cs="Times New Roman"/>
          <w:sz w:val="32"/>
          <w:szCs w:val="32"/>
          <w:rtl/>
        </w:rPr>
        <w:t xml:space="preserve"> وَذَلِكَ عَلَى اللَّهِ يَسِيرٌ</w:t>
      </w:r>
      <w:r w:rsidR="009147E0" w:rsidRPr="00A337D0">
        <w:rPr>
          <w:rFonts w:cs="Times New Roman"/>
          <w:sz w:val="32"/>
          <w:szCs w:val="32"/>
          <w:rtl/>
        </w:rPr>
        <w:t>).وَأَرْسَلَ اللهُ جَمِيعَ الرُّسُلِ مُبَشِّرِينَ وَمُنْذِرِينَ؛</w:t>
      </w:r>
      <w:r w:rsidR="00DA0500" w:rsidRPr="00A337D0">
        <w:rPr>
          <w:rFonts w:cs="Times New Roman"/>
          <w:sz w:val="32"/>
          <w:szCs w:val="32"/>
          <w:rtl/>
        </w:rPr>
        <w:t xml:space="preserve"> وَالدَّلِيلُ قَوْلُهُ تَعَالَى</w:t>
      </w:r>
      <w:r w:rsidR="009147E0" w:rsidRPr="00A337D0">
        <w:rPr>
          <w:rFonts w:cs="Times New Roman"/>
          <w:sz w:val="32"/>
          <w:szCs w:val="32"/>
          <w:rtl/>
        </w:rPr>
        <w:t xml:space="preserve"> (رُّسُلاً مُّبَشِّرِينَ وَمُنذِرِينَ لِئَلاَّ يَكُونَ لِلنَّاسِ عَلَى </w:t>
      </w:r>
      <w:r w:rsidR="00DA0500" w:rsidRPr="00A337D0">
        <w:rPr>
          <w:rFonts w:cs="Times New Roman"/>
          <w:sz w:val="32"/>
          <w:szCs w:val="32"/>
          <w:rtl/>
        </w:rPr>
        <w:t>اللّهِ حُجَّةٌ بَعْدَ الرُّسُلِ</w:t>
      </w:r>
      <w:r w:rsidR="009147E0" w:rsidRPr="00A337D0">
        <w:rPr>
          <w:rFonts w:cs="Times New Roman"/>
          <w:sz w:val="32"/>
          <w:szCs w:val="32"/>
          <w:rtl/>
        </w:rPr>
        <w:t xml:space="preserve">). َوَأَّولُهُمْ نُوحٌ عَلَيْهِ السَّلامُ، وَآخِرُهُمْ مُحَمَّدٌ </w:t>
      </w:r>
      <w:r w:rsidR="009147E0" w:rsidRPr="00A337D0">
        <w:rPr>
          <w:rFonts w:cs="Times New Roman"/>
          <w:sz w:val="32"/>
          <w:szCs w:val="32"/>
        </w:rPr>
        <w:sym w:font="AGA Arabesque" w:char="F072"/>
      </w:r>
      <w:r w:rsidR="009147E0" w:rsidRPr="00A337D0">
        <w:rPr>
          <w:rFonts w:cs="Times New Roman"/>
          <w:sz w:val="32"/>
          <w:szCs w:val="32"/>
          <w:rtl/>
        </w:rPr>
        <w:t xml:space="preserve"> وَهُوَ خَاتَمُ النَّبِيِّينَ؛ وَالدَّلِيلُ عَلَى أَنَّ أَوّ</w:t>
      </w:r>
      <w:r w:rsidR="00DA0500" w:rsidRPr="00A337D0">
        <w:rPr>
          <w:rFonts w:cs="Times New Roman"/>
          <w:sz w:val="32"/>
          <w:szCs w:val="32"/>
          <w:rtl/>
        </w:rPr>
        <w:t>َلَهُمْ نُوحٌ قَوْلُهُ تَعَالَى (</w:t>
      </w:r>
      <w:r w:rsidR="009147E0" w:rsidRPr="00A337D0">
        <w:rPr>
          <w:rFonts w:cs="Times New Roman"/>
          <w:sz w:val="32"/>
          <w:szCs w:val="32"/>
          <w:rtl/>
        </w:rPr>
        <w:t>إِنَّا أَوْحَيْنَا إِلَيْكَ كَمَا أَوْحَيْنَا إِلَى نُوحٍ وَالنَّبِيّ</w:t>
      </w:r>
      <w:r w:rsidR="00DA0500" w:rsidRPr="00A337D0">
        <w:rPr>
          <w:rFonts w:cs="Times New Roman"/>
          <w:sz w:val="32"/>
          <w:szCs w:val="32"/>
          <w:rtl/>
        </w:rPr>
        <w:t>ِينَ مِن بَعْدِهِ)</w:t>
      </w:r>
      <w:r w:rsidR="009147E0" w:rsidRPr="00A337D0">
        <w:rPr>
          <w:rFonts w:cs="Times New Roman"/>
          <w:sz w:val="32"/>
          <w:szCs w:val="32"/>
          <w:rtl/>
        </w:rPr>
        <w:t>. وَكُلُّ أُمَّةٍ بَعَثَ اللهُ إِلَيْهِا رَسُولا مِنْ نُوحٍ إِلَى مُحَمَّدٍ</w:t>
      </w:r>
      <w:r w:rsidR="009147E0" w:rsidRPr="00A337D0">
        <w:rPr>
          <w:rFonts w:cs="Times New Roman"/>
          <w:sz w:val="32"/>
          <w:szCs w:val="32"/>
        </w:rPr>
        <w:sym w:font="AGA Arabesque" w:char="F072"/>
      </w:r>
      <w:r w:rsidR="009147E0" w:rsidRPr="00A337D0">
        <w:rPr>
          <w:rFonts w:cs="Times New Roman"/>
          <w:sz w:val="32"/>
          <w:szCs w:val="32"/>
          <w:rtl/>
        </w:rPr>
        <w:t xml:space="preserve">  يَأْمُرُهُمْ بِعِبَادَةِ اللهِ وَحْدَهُ، وَيَنْهَاهُمْ عَنْ عِبَادَةِ الطَّاغُوتِ؛ وَالدَّلِيلُ قَوْلُهُ تَعَالَى: (وَلَقَدْ بَعَثْنَا فِي كُلِّ أُمَّةٍ رَّسُولاً أَنِ اعْبُدُواْ اللّهَ وَاجْتَن</w:t>
      </w:r>
      <w:r w:rsidR="00DA0500" w:rsidRPr="00A337D0">
        <w:rPr>
          <w:rFonts w:cs="Times New Roman"/>
          <w:sz w:val="32"/>
          <w:szCs w:val="32"/>
          <w:rtl/>
        </w:rPr>
        <w:t>ِبُواْ الطَّاغُوتَ)</w:t>
      </w:r>
      <w:r w:rsidR="009147E0" w:rsidRPr="00A337D0">
        <w:rPr>
          <w:rFonts w:cs="Times New Roman"/>
          <w:sz w:val="32"/>
          <w:szCs w:val="32"/>
          <w:rtl/>
        </w:rPr>
        <w:t>. وَافْتَرَضَ اللهُ عَلَى جَمِيعِ الْعِبَادِ الْكُفْرَ بِالطَّاغُوتِ وَالإِيمَانَ بِاللهِ. قَالَ ابْنُ الْقَيِّمِ ـ رَحِمَهُ اللهُ تَعَالَى: مَعْنَى الطَّاغُوتِ مَا تَجَاوَزَ بِهِ الْعَبْدُ حَدَّهُ مِنْ مَعْبُودٍ أَوْ مَتْبُوعٍ أَوْ مُطَاعٍ. وَالطَّوَاغِيتُ كَثِيرُونَ وَرُؤُوسُهُمْ خَمْسَةٌ: إِبْلِيسُ لَعَنَهُ اللهُ، وَمَنْ عُبِدَ وَهُوَ رَاضٍ، وَمَنْ دَعَا النَّاسَ إِلَى عِبَادَةِ نَفْسِهِ، وَمَنْ ادَّعَى شَيْئًا مِنْ عِلْمِ الْغَيْبِ، وَمَنْ حَكَمَ بِغَيْرِ مَا أَنْزَلَ اللهُ؛</w:t>
      </w:r>
      <w:r w:rsidR="00E20381" w:rsidRPr="00A337D0">
        <w:rPr>
          <w:rFonts w:cs="Times New Roman"/>
          <w:sz w:val="32"/>
          <w:szCs w:val="32"/>
          <w:rtl/>
        </w:rPr>
        <w:t xml:space="preserve"> وَالدَّلِيلُ قَوْلُهُ تَعَالَى</w:t>
      </w:r>
      <w:r w:rsidR="009147E0" w:rsidRPr="00A337D0">
        <w:rPr>
          <w:rFonts w:cs="Times New Roman"/>
          <w:sz w:val="32"/>
          <w:szCs w:val="32"/>
          <w:rtl/>
        </w:rPr>
        <w:t xml:space="preserve"> </w:t>
      </w:r>
      <w:r w:rsidR="00E20381" w:rsidRPr="00A337D0">
        <w:rPr>
          <w:rFonts w:cs="Times New Roman"/>
          <w:sz w:val="32"/>
          <w:szCs w:val="32"/>
          <w:rtl/>
        </w:rPr>
        <w:t>(</w:t>
      </w:r>
      <w:r w:rsidR="009147E0" w:rsidRPr="00A337D0">
        <w:rPr>
          <w:rFonts w:cs="Times New Roman"/>
          <w:sz w:val="32"/>
          <w:szCs w:val="32"/>
          <w:rtl/>
        </w:rPr>
        <w:t>لاَ إِكْرَاهَ فِي الدِّينِ قَد تَّبَيَّنَ الرُّشْدُ مِنَ الْغَيِّ فَمَنْ يَكْفُرْ بِالطَّاغُوتِ وَيُؤْمِن بِاللّهِ فَقَدِ اسْتَمْسَكَ بِالْعُرْوَةِ الْوُثْقَىَ لاَ انفِصَامَ لَهَا وَاللّهُ</w:t>
      </w:r>
      <w:r w:rsidR="00E20381" w:rsidRPr="00A337D0">
        <w:rPr>
          <w:rFonts w:cs="Times New Roman"/>
          <w:sz w:val="32"/>
          <w:szCs w:val="32"/>
          <w:rtl/>
        </w:rPr>
        <w:t xml:space="preserve"> سَمِيعٌ عَلِيمٌ)</w:t>
      </w:r>
      <w:r w:rsidR="009147E0" w:rsidRPr="00A337D0">
        <w:rPr>
          <w:rFonts w:cs="Times New Roman"/>
          <w:sz w:val="32"/>
          <w:szCs w:val="32"/>
          <w:rtl/>
        </w:rPr>
        <w:t>. وَهَذَا هُوَ مَعْنَى لا ا</w:t>
      </w:r>
      <w:r w:rsidR="00E20381" w:rsidRPr="00A337D0">
        <w:rPr>
          <w:rFonts w:cs="Times New Roman"/>
          <w:sz w:val="32"/>
          <w:szCs w:val="32"/>
          <w:rtl/>
        </w:rPr>
        <w:t>له إِلا اللهُ، وَفِي الْحَدِيثِ</w:t>
      </w:r>
      <w:r w:rsidR="009147E0" w:rsidRPr="00A337D0">
        <w:rPr>
          <w:rFonts w:cs="Times New Roman"/>
          <w:sz w:val="32"/>
          <w:szCs w:val="32"/>
          <w:rtl/>
        </w:rPr>
        <w:t xml:space="preserve"> (رَأْسُ الأَمْرِ الإِسْلامِ، وَعَمُودُهُ الصَّلاةُ، وَذِرْوَةُ سَنَامِهِ الْجِهَادُ فِي سَبِيلِ اللهِ). وَاللهُ أَعْلَمُ. وَصَلَّى اللهُ عَلَى مُحَمَّدٍ</w:t>
      </w:r>
      <w:r w:rsidR="00E54F8D">
        <w:rPr>
          <w:rFonts w:cs="Times New Roman"/>
          <w:sz w:val="32"/>
          <w:szCs w:val="32"/>
          <w:rtl/>
        </w:rPr>
        <w:t xml:space="preserve"> وَعلى اله وَصَحْبِهِ وَسَ</w:t>
      </w:r>
      <w:r w:rsidR="00E54F8D">
        <w:rPr>
          <w:rFonts w:cs="Times New Roman" w:hint="cs"/>
          <w:sz w:val="32"/>
          <w:szCs w:val="32"/>
          <w:rtl/>
        </w:rPr>
        <w:t>لم</w:t>
      </w:r>
      <w:r w:rsidR="00E54F8D">
        <w:rPr>
          <w:rFonts w:cs="Times New Roman" w:hint="cs"/>
          <w:b/>
          <w:bCs/>
          <w:sz w:val="32"/>
          <w:szCs w:val="32"/>
          <w:rtl/>
        </w:rPr>
        <w:br/>
      </w:r>
    </w:p>
    <w:p w:rsidR="00047E23" w:rsidRPr="00891149" w:rsidRDefault="00047E23" w:rsidP="00DA37E8">
      <w:pPr>
        <w:jc w:val="center"/>
        <w:rPr>
          <w:rFonts w:cs="Times New Roman"/>
          <w:b/>
          <w:bCs/>
          <w:sz w:val="56"/>
          <w:szCs w:val="56"/>
          <w:rtl/>
        </w:rPr>
      </w:pPr>
      <w:r>
        <w:rPr>
          <w:rFonts w:cs="Times New Roman"/>
          <w:b/>
          <w:bCs/>
          <w:sz w:val="32"/>
          <w:szCs w:val="32"/>
        </w:rPr>
        <w:br w:type="page"/>
      </w:r>
      <w:r w:rsidRPr="00891149">
        <w:rPr>
          <w:rFonts w:cs="Times New Roman"/>
          <w:b/>
          <w:bCs/>
          <w:sz w:val="56"/>
          <w:szCs w:val="56"/>
          <w:rtl/>
        </w:rPr>
        <w:lastRenderedPageBreak/>
        <w:t>شرح أركان الإيمان</w:t>
      </w:r>
    </w:p>
    <w:p w:rsidR="00047E23" w:rsidRDefault="00047E23" w:rsidP="00DA37E8">
      <w:pPr>
        <w:jc w:val="lowKashida"/>
        <w:rPr>
          <w:rFonts w:cs="MCS Taybah S_U normal."/>
          <w:sz w:val="32"/>
          <w:szCs w:val="32"/>
          <w:rtl/>
        </w:rPr>
      </w:pPr>
      <w:r>
        <w:rPr>
          <w:rFonts w:cs="MCS Taybah S_U normal." w:hint="cs"/>
          <w:sz w:val="32"/>
          <w:szCs w:val="32"/>
        </w:rPr>
        <w:sym w:font="AGA Arabesque" w:char="F023"/>
      </w:r>
      <w:r>
        <w:rPr>
          <w:rFonts w:cs="MCS Taybah S_U normal." w:hint="cs"/>
          <w:sz w:val="32"/>
          <w:szCs w:val="32"/>
          <w:rtl/>
        </w:rPr>
        <w:t xml:space="preserve"> الإيمان </w:t>
      </w:r>
      <w:r w:rsidRPr="008E7B98">
        <w:rPr>
          <w:rFonts w:cs="MCS Taybah S_U normal." w:hint="cs"/>
          <w:sz w:val="32"/>
          <w:szCs w:val="32"/>
          <w:u w:val="single"/>
          <w:rtl/>
        </w:rPr>
        <w:t>لغة</w:t>
      </w:r>
      <w:r>
        <w:rPr>
          <w:rFonts w:cs="MCS Taybah S_U normal." w:hint="cs"/>
          <w:sz w:val="32"/>
          <w:szCs w:val="32"/>
          <w:rtl/>
        </w:rPr>
        <w:t xml:space="preserve">: </w:t>
      </w:r>
      <w:r w:rsidRPr="008E7B98">
        <w:rPr>
          <w:rFonts w:cs="MCS Taybah S_U normal." w:hint="cs"/>
          <w:sz w:val="32"/>
          <w:szCs w:val="32"/>
          <w:u w:val="single"/>
          <w:rtl/>
        </w:rPr>
        <w:t>الإقرار والتصديق</w:t>
      </w:r>
      <w:r>
        <w:rPr>
          <w:rFonts w:cs="MCS Taybah S_U normal." w:hint="cs"/>
          <w:sz w:val="32"/>
          <w:szCs w:val="32"/>
          <w:rtl/>
        </w:rPr>
        <w:t>.</w:t>
      </w:r>
    </w:p>
    <w:p w:rsidR="00047E23" w:rsidRDefault="00047E23" w:rsidP="00DA37E8">
      <w:pPr>
        <w:jc w:val="lowKashida"/>
        <w:rPr>
          <w:rFonts w:cs="MCS Taybah S_U normal."/>
          <w:sz w:val="32"/>
          <w:szCs w:val="32"/>
          <w:rtl/>
        </w:rPr>
      </w:pPr>
      <w:r>
        <w:rPr>
          <w:rFonts w:cs="MCS Taybah S_U normal." w:hint="cs"/>
          <w:sz w:val="32"/>
          <w:szCs w:val="32"/>
          <w:rtl/>
        </w:rPr>
        <w:t xml:space="preserve">    </w:t>
      </w:r>
      <w:r w:rsidRPr="008E7B98">
        <w:rPr>
          <w:rFonts w:cs="MCS Taybah S_U normal." w:hint="cs"/>
          <w:sz w:val="32"/>
          <w:szCs w:val="32"/>
          <w:u w:val="single"/>
          <w:rtl/>
        </w:rPr>
        <w:t>وشرعا</w:t>
      </w:r>
      <w:r>
        <w:rPr>
          <w:rFonts w:cs="MCS Taybah S_U normal." w:hint="cs"/>
          <w:sz w:val="32"/>
          <w:szCs w:val="32"/>
          <w:rtl/>
        </w:rPr>
        <w:t xml:space="preserve">: </w:t>
      </w:r>
      <w:r w:rsidRPr="008E7B98">
        <w:rPr>
          <w:rFonts w:cs="MCS Taybah S_U normal." w:hint="cs"/>
          <w:sz w:val="32"/>
          <w:szCs w:val="32"/>
          <w:u w:val="single"/>
          <w:rtl/>
        </w:rPr>
        <w:t>قول باللسان واعتقاد بالقلب وعمل بالجوارح والأركان يزيد بالطاعة وينقص بالمعصية</w:t>
      </w:r>
      <w:r>
        <w:rPr>
          <w:rFonts w:cs="MCS Taybah S_U normal." w:hint="cs"/>
          <w:sz w:val="32"/>
          <w:szCs w:val="32"/>
          <w:rtl/>
        </w:rPr>
        <w:t>.</w:t>
      </w:r>
    </w:p>
    <w:p w:rsidR="00047E23" w:rsidRDefault="00515564" w:rsidP="00DA37E8">
      <w:pPr>
        <w:jc w:val="lowKashida"/>
        <w:rPr>
          <w:rFonts w:cs="MCS Taybah S_U normal."/>
          <w:sz w:val="32"/>
          <w:szCs w:val="32"/>
          <w:rtl/>
        </w:rPr>
      </w:pPr>
      <w:r>
        <w:rPr>
          <w:rFonts w:cs="MCS Taybah S_U normal."/>
          <w:noProof/>
          <w:sz w:val="32"/>
          <w:szCs w:val="32"/>
          <w:rtl/>
        </w:rPr>
        <w:pict>
          <v:rect id="_x0000_s1084" style="position:absolute;left:0;text-align:left;margin-left:26pt;margin-top:1.55pt;width:65.9pt;height:90pt;z-index:251588608" stroked="f">
            <v:textbox style="mso-next-textbox:#_x0000_s1084">
              <w:txbxContent>
                <w:p w:rsidR="006F4099" w:rsidRDefault="006F4099" w:rsidP="00B40FBD">
                  <w:pPr>
                    <w:rPr>
                      <w:rtl/>
                    </w:rPr>
                  </w:pPr>
                  <w:r>
                    <w:rPr>
                      <w:rFonts w:hint="cs"/>
                      <w:rtl/>
                    </w:rPr>
                    <w:t>1- العقل.</w:t>
                  </w:r>
                </w:p>
                <w:p w:rsidR="006F4099" w:rsidRDefault="006F4099" w:rsidP="00B40FBD">
                  <w:pPr>
                    <w:rPr>
                      <w:rtl/>
                    </w:rPr>
                  </w:pPr>
                  <w:r>
                    <w:rPr>
                      <w:rFonts w:hint="cs"/>
                      <w:rtl/>
                    </w:rPr>
                    <w:t>2- الحس.</w:t>
                  </w:r>
                </w:p>
                <w:p w:rsidR="006F4099" w:rsidRDefault="006F4099" w:rsidP="00B40FBD">
                  <w:pPr>
                    <w:rPr>
                      <w:rtl/>
                    </w:rPr>
                  </w:pPr>
                  <w:r>
                    <w:rPr>
                      <w:rFonts w:hint="cs"/>
                      <w:rtl/>
                    </w:rPr>
                    <w:t>3- الفطرة.</w:t>
                  </w:r>
                </w:p>
                <w:p w:rsidR="006F4099" w:rsidRDefault="006F4099" w:rsidP="00B40FBD">
                  <w:r>
                    <w:rPr>
                      <w:rFonts w:hint="cs"/>
                      <w:rtl/>
                    </w:rPr>
                    <w:t>4- الشرع.</w:t>
                  </w:r>
                </w:p>
              </w:txbxContent>
            </v:textbox>
            <w10:wrap anchorx="page"/>
          </v:rect>
        </w:pict>
      </w:r>
      <w:r>
        <w:rPr>
          <w:rFonts w:cs="MCS Taybah S_U normal."/>
          <w:noProof/>
          <w:sz w:val="32"/>
          <w:szCs w:val="32"/>
          <w:rtl/>
        </w:rPr>
        <w:pict>
          <v:rect id="_x0000_s1083" style="position:absolute;left:0;text-align:left;margin-left:174.95pt;margin-top:1.45pt;width:227.05pt;height:90pt;z-index:251587584" stroked="f">
            <v:textbox style="mso-next-textbox:#_x0000_s1083">
              <w:txbxContent>
                <w:p w:rsidR="006F4099" w:rsidRDefault="006F4099" w:rsidP="00B40FBD">
                  <w:pPr>
                    <w:rPr>
                      <w:rtl/>
                    </w:rPr>
                  </w:pPr>
                  <w:r>
                    <w:rPr>
                      <w:rFonts w:hint="cs"/>
                      <w:rtl/>
                    </w:rPr>
                    <w:t>1- الإيمان بوجوده سبحانه وتعالى ودل على ذلك إجمالاً</w:t>
                  </w:r>
                </w:p>
                <w:p w:rsidR="006F4099" w:rsidRDefault="006F4099" w:rsidP="00B40FBD">
                  <w:pPr>
                    <w:rPr>
                      <w:rtl/>
                    </w:rPr>
                  </w:pPr>
                  <w:r>
                    <w:rPr>
                      <w:rFonts w:hint="cs"/>
                      <w:rtl/>
                    </w:rPr>
                    <w:t>2- الإيمان بتوحيد الربوبية.</w:t>
                  </w:r>
                </w:p>
                <w:p w:rsidR="006F4099" w:rsidRDefault="006F4099" w:rsidP="00B40FBD">
                  <w:pPr>
                    <w:rPr>
                      <w:rtl/>
                    </w:rPr>
                  </w:pPr>
                  <w:r>
                    <w:rPr>
                      <w:rFonts w:hint="cs"/>
                      <w:rtl/>
                    </w:rPr>
                    <w:t>3- الإيمان بتوحيد الألوهية.</w:t>
                  </w:r>
                </w:p>
                <w:p w:rsidR="006F4099" w:rsidRDefault="006F4099" w:rsidP="00B40FBD">
                  <w:r>
                    <w:rPr>
                      <w:rFonts w:hint="cs"/>
                      <w:rtl/>
                    </w:rPr>
                    <w:t>4- الإيمان بتوحيد الأسماء والصفات.</w:t>
                  </w:r>
                </w:p>
              </w:txbxContent>
            </v:textbox>
            <w10:wrap anchorx="page"/>
          </v:rect>
        </w:pict>
      </w:r>
      <w:r>
        <w:rPr>
          <w:rFonts w:cs="MCS Taybah S_U normal."/>
          <w:noProof/>
          <w:sz w:val="32"/>
          <w:szCs w:val="32"/>
          <w:rtl/>
        </w:rPr>
        <w:pict>
          <v:line id="_x0000_s1091" style="position:absolute;left:0;text-align:left;flip:x;z-index:251594752" from="88pt,17.55pt" to="184pt,53.55pt">
            <v:stroke endarrow="block"/>
            <w10:wrap anchorx="page"/>
          </v:line>
        </w:pict>
      </w:r>
      <w:r>
        <w:rPr>
          <w:rFonts w:cs="MCS Taybah S_U normal."/>
          <w:noProof/>
          <w:sz w:val="32"/>
          <w:szCs w:val="32"/>
          <w:rtl/>
        </w:rPr>
        <w:pict>
          <v:line id="_x0000_s1090" style="position:absolute;left:0;text-align:left;flip:x;z-index:251593728" from="88.5pt,16.55pt" to="184.5pt,34.55pt">
            <v:stroke endarrow="block"/>
            <w10:wrap anchorx="page"/>
          </v:line>
        </w:pict>
      </w:r>
      <w:r>
        <w:rPr>
          <w:rFonts w:cs="MCS Taybah S_U normal."/>
          <w:noProof/>
          <w:sz w:val="32"/>
          <w:szCs w:val="32"/>
          <w:rtl/>
        </w:rPr>
        <w:pict>
          <v:line id="_x0000_s1089" style="position:absolute;left:0;text-align:left;flip:x y;z-index:251592704" from="88.5pt,16.05pt" to="184.5pt,16.05pt">
            <v:stroke endarrow="block"/>
            <w10:wrap anchorx="page"/>
          </v:line>
        </w:pict>
      </w:r>
      <w:r>
        <w:rPr>
          <w:rFonts w:cs="MCS Taybah S_U normal."/>
          <w:noProof/>
          <w:sz w:val="32"/>
          <w:szCs w:val="32"/>
          <w:rtl/>
        </w:rPr>
        <w:pict>
          <v:line id="_x0000_s1092" style="position:absolute;left:0;text-align:left;flip:x;z-index:251595776" from="88.5pt,17.55pt" to="184.5pt,80.55pt">
            <v:stroke endarrow="block"/>
            <w10:wrap anchorx="page"/>
          </v:line>
        </w:pict>
      </w:r>
      <w:r>
        <w:rPr>
          <w:rFonts w:cs="MCS Taybah S_U normal."/>
          <w:noProof/>
          <w:sz w:val="32"/>
          <w:szCs w:val="32"/>
          <w:rtl/>
        </w:rPr>
        <w:pict>
          <v:line id="_x0000_s1085" style="position:absolute;left:0;text-align:left;flip:x y;z-index:251589632" from="402pt,15.05pt" to="6in,33.05pt">
            <v:stroke endarrow="block"/>
            <w10:wrap anchorx="page"/>
          </v:line>
        </w:pict>
      </w:r>
    </w:p>
    <w:p w:rsidR="00047E23" w:rsidRDefault="00515564" w:rsidP="00DA37E8">
      <w:pPr>
        <w:jc w:val="lowKashida"/>
        <w:rPr>
          <w:rFonts w:cs="MCS Taybah S_U normal."/>
          <w:sz w:val="32"/>
          <w:szCs w:val="32"/>
          <w:rtl/>
        </w:rPr>
      </w:pPr>
      <w:r>
        <w:rPr>
          <w:rFonts w:cs="MCS Taybah S_U normal."/>
          <w:noProof/>
          <w:sz w:val="32"/>
          <w:szCs w:val="32"/>
          <w:rtl/>
        </w:rPr>
        <w:pict>
          <v:line id="_x0000_s1251" style="position:absolute;left:0;text-align:left;flip:x;z-index:251755520" from="406.65pt,14.95pt" to="430.65pt,14.95pt">
            <v:stroke endarrow="block"/>
            <w10:wrap anchorx="page"/>
          </v:line>
        </w:pict>
      </w:r>
      <w:r>
        <w:rPr>
          <w:rFonts w:cs="MCS Taybah S_U normal."/>
          <w:noProof/>
          <w:sz w:val="32"/>
          <w:szCs w:val="32"/>
          <w:rtl/>
        </w:rPr>
        <w:pict>
          <v:line id="_x0000_s1087" style="position:absolute;left:0;text-align:left;flip:x;z-index:251590656" from="408pt,14.45pt" to="6in,32.45pt">
            <v:stroke endarrow="block"/>
            <w10:wrap anchorx="page"/>
          </v:line>
        </w:pict>
      </w:r>
      <w:r>
        <w:rPr>
          <w:rFonts w:cs="MCS Taybah S_U normal."/>
          <w:noProof/>
          <w:sz w:val="32"/>
          <w:szCs w:val="32"/>
          <w:rtl/>
        </w:rPr>
        <w:pict>
          <v:line id="_x0000_s1088" style="position:absolute;left:0;text-align:left;flip:x;z-index:251591680" from="402pt,14.45pt" to="6in,59.45pt">
            <v:stroke endarrow="block"/>
            <w10:wrap anchorx="page"/>
          </v:line>
        </w:pict>
      </w:r>
      <w:r w:rsidR="00047E23">
        <w:rPr>
          <w:rFonts w:cs="MCS Taybah S_U normal." w:hint="cs"/>
          <w:sz w:val="32"/>
          <w:szCs w:val="32"/>
        </w:rPr>
        <w:sym w:font="AGA Arabesque" w:char="F023"/>
      </w:r>
      <w:r w:rsidR="00047E23">
        <w:rPr>
          <w:rFonts w:cs="MCS Taybah S_U normal." w:hint="cs"/>
          <w:sz w:val="32"/>
          <w:szCs w:val="32"/>
          <w:rtl/>
        </w:rPr>
        <w:t xml:space="preserve"> </w:t>
      </w:r>
      <w:r w:rsidR="00047E23" w:rsidRPr="008E7B98">
        <w:rPr>
          <w:rFonts w:cs="MCS Taybah S_U normal." w:hint="cs"/>
          <w:sz w:val="32"/>
          <w:szCs w:val="32"/>
          <w:u w:val="single"/>
          <w:rtl/>
        </w:rPr>
        <w:t>الإيمان بالله</w:t>
      </w:r>
      <w:r w:rsidR="00047E23">
        <w:rPr>
          <w:rFonts w:cs="MCS Taybah S_U normal." w:hint="cs"/>
          <w:sz w:val="32"/>
          <w:szCs w:val="32"/>
          <w:rtl/>
        </w:rPr>
        <w:t xml:space="preserve">: </w:t>
      </w:r>
    </w:p>
    <w:p w:rsidR="00047E23" w:rsidRDefault="00047E23" w:rsidP="00DA37E8">
      <w:pPr>
        <w:jc w:val="lowKashida"/>
        <w:rPr>
          <w:rFonts w:cs="MCS Taybah S_U normal."/>
          <w:sz w:val="32"/>
          <w:szCs w:val="32"/>
          <w:rtl/>
        </w:rPr>
      </w:pPr>
    </w:p>
    <w:p w:rsidR="00047E23" w:rsidRDefault="00047E23" w:rsidP="00DA37E8">
      <w:pPr>
        <w:jc w:val="lowKashida"/>
        <w:rPr>
          <w:rFonts w:cs="MCS Taybah S_U normal."/>
          <w:sz w:val="32"/>
          <w:szCs w:val="32"/>
          <w:rtl/>
        </w:rPr>
      </w:pPr>
    </w:p>
    <w:p w:rsidR="00047E23" w:rsidRDefault="00047E23" w:rsidP="00DA37E8">
      <w:pPr>
        <w:jc w:val="lowKashida"/>
        <w:rPr>
          <w:rFonts w:cs="MCS Taybah S_U normal."/>
          <w:sz w:val="32"/>
          <w:szCs w:val="32"/>
          <w:rtl/>
        </w:rPr>
      </w:pPr>
    </w:p>
    <w:p w:rsidR="00047E23" w:rsidRDefault="00047E23" w:rsidP="00DA37E8">
      <w:pPr>
        <w:jc w:val="center"/>
        <w:rPr>
          <w:rFonts w:cs="MCS Taybah S_U normal."/>
          <w:sz w:val="32"/>
          <w:szCs w:val="32"/>
          <w:rtl/>
        </w:rPr>
      </w:pPr>
      <w:r>
        <w:rPr>
          <w:rFonts w:cs="MCS Taybah S_U normal." w:hint="cs"/>
          <w:sz w:val="32"/>
          <w:szCs w:val="32"/>
        </w:rPr>
        <w:sym w:font="AGA Arabesque" w:char="F023"/>
      </w:r>
      <w:r>
        <w:rPr>
          <w:rFonts w:cs="MCS Taybah S_U normal." w:hint="cs"/>
          <w:sz w:val="32"/>
          <w:szCs w:val="32"/>
          <w:rtl/>
        </w:rPr>
        <w:t xml:space="preserve"> </w:t>
      </w:r>
      <w:r w:rsidRPr="008E7B98">
        <w:rPr>
          <w:rFonts w:cs="MCS Taybah S_U normal." w:hint="cs"/>
          <w:sz w:val="32"/>
          <w:szCs w:val="32"/>
          <w:u w:val="single"/>
          <w:rtl/>
        </w:rPr>
        <w:t>الإيمان بالملائكة</w:t>
      </w:r>
      <w:r>
        <w:rPr>
          <w:rFonts w:cs="MCS Taybah S_U normal." w:hint="cs"/>
          <w:sz w:val="32"/>
          <w:szCs w:val="32"/>
          <w:rtl/>
        </w:rPr>
        <w:t>: وهم عالم غيبي خلقهم الله من نور يطيعون الله ولا يعصونه، لهم أرواح (روح القدس) وأجساد (جاعل الملائكة رسلا أولي أجنحة) وعقول وقلوب (حتى إذا فزع عن قلوبهم قالوا ماذا قال ربكم)، نؤمن بهم إجمالاً، وبما أعلمنا الله من أسمائهم (كجبريل وميكائيل وإسرافيل) وصفاتهم (لا يعصون الله ما أمرهم) وأعمالهم (مثل حملة العرش) إجمالا وتفصيلا.</w:t>
      </w:r>
    </w:p>
    <w:p w:rsidR="00047E23" w:rsidRDefault="00515564" w:rsidP="00047E23">
      <w:pPr>
        <w:jc w:val="center"/>
        <w:rPr>
          <w:rFonts w:cs="MCS Taybah S_U normal."/>
          <w:sz w:val="32"/>
          <w:szCs w:val="32"/>
          <w:rtl/>
        </w:rPr>
      </w:pPr>
      <w:r>
        <w:rPr>
          <w:rFonts w:cs="MCS Taybah S_U normal."/>
          <w:noProof/>
          <w:sz w:val="32"/>
          <w:szCs w:val="32"/>
          <w:rtl/>
        </w:rPr>
        <w:pict>
          <v:line id="_x0000_s1096" style="position:absolute;left:0;text-align:left;flip:x;z-index:251599872" from="377.55pt,54.15pt" to="412pt,71.25pt">
            <v:stroke endarrow="block"/>
            <w10:wrap anchorx="page"/>
          </v:line>
        </w:pict>
      </w:r>
      <w:r>
        <w:rPr>
          <w:rFonts w:cs="MCS Taybah S_U normal."/>
          <w:noProof/>
          <w:sz w:val="32"/>
          <w:szCs w:val="32"/>
          <w:rtl/>
        </w:rPr>
        <w:pict>
          <v:line id="_x0000_s1095" style="position:absolute;left:0;text-align:left;z-index:251598848" from="411.5pt,54.65pt" to="453pt,68.65pt">
            <v:stroke endarrow="block"/>
            <w10:wrap anchorx="page"/>
          </v:line>
        </w:pict>
      </w:r>
      <w:r>
        <w:rPr>
          <w:rFonts w:cs="MCS Taybah S_U normal."/>
          <w:noProof/>
          <w:sz w:val="32"/>
          <w:szCs w:val="32"/>
          <w:rtl/>
        </w:rPr>
        <w:pict>
          <v:line id="_x0000_s1094" style="position:absolute;left:0;text-align:left;flip:x;z-index:251597824" from="402pt,54.15pt" to="413pt,68.65pt">
            <v:stroke endarrow="block"/>
            <w10:wrap anchorx="page"/>
          </v:line>
        </w:pict>
      </w:r>
      <w:r w:rsidR="00047E23">
        <w:rPr>
          <w:rFonts w:cs="MCS Taybah S_U normal." w:hint="cs"/>
          <w:sz w:val="32"/>
          <w:szCs w:val="32"/>
        </w:rPr>
        <w:sym w:font="AGA Arabesque" w:char="F023"/>
      </w:r>
      <w:r w:rsidR="00047E23">
        <w:rPr>
          <w:rFonts w:cs="MCS Taybah S_U normal." w:hint="cs"/>
          <w:sz w:val="32"/>
          <w:szCs w:val="32"/>
          <w:rtl/>
        </w:rPr>
        <w:t xml:space="preserve"> </w:t>
      </w:r>
      <w:r w:rsidR="00047E23" w:rsidRPr="008E7B98">
        <w:rPr>
          <w:rFonts w:cs="MCS Taybah S_U normal." w:hint="cs"/>
          <w:sz w:val="32"/>
          <w:szCs w:val="32"/>
          <w:u w:val="single"/>
          <w:rtl/>
        </w:rPr>
        <w:t>الإيمان بالكتب</w:t>
      </w:r>
      <w:r w:rsidR="00047E23">
        <w:rPr>
          <w:rFonts w:cs="MCS Taybah S_U normal." w:hint="cs"/>
          <w:sz w:val="32"/>
          <w:szCs w:val="32"/>
          <w:rtl/>
        </w:rPr>
        <w:t>: نؤمن بأنها كلام الله حقيقة، وأنها منزلة لا مخلوقة، وأن الله أنزل مع كل رسول كتاباً، والدليل (لقد أرسلنا رسلنا بالبينات وأنزلنا معهم الكتاب والميزان) ، نؤمن بها إجمالا ، وبما أخبرنا الله من أسمائها وأخبارها وأحكامها ما لم تنسخ، وأن القرآن ناسخ لتلك الكتب (ومهيمناً عليه).</w:t>
      </w:r>
    </w:p>
    <w:p w:rsidR="00047E23" w:rsidRDefault="00515564" w:rsidP="00DA37E8">
      <w:pPr>
        <w:jc w:val="lowKashida"/>
        <w:rPr>
          <w:rFonts w:cs="MCS Taybah S_U normal."/>
          <w:sz w:val="32"/>
          <w:szCs w:val="32"/>
          <w:rtl/>
        </w:rPr>
      </w:pPr>
      <w:r>
        <w:rPr>
          <w:rFonts w:cs="MCS Taybah S_U normal."/>
          <w:noProof/>
          <w:sz w:val="32"/>
          <w:szCs w:val="32"/>
          <w:rtl/>
        </w:rPr>
        <w:pict>
          <v:rect id="_x0000_s1093" style="position:absolute;left:0;text-align:left;margin-left:190.85pt;margin-top:8.95pt;width:295.5pt;height:27pt;z-index:251596800" stroked="f">
            <v:textbox style="mso-next-textbox:#_x0000_s1093">
              <w:txbxContent>
                <w:p w:rsidR="006F4099" w:rsidRDefault="006F4099" w:rsidP="00DA37E8">
                  <w:pPr>
                    <w:spacing w:line="360" w:lineRule="auto"/>
                  </w:pPr>
                  <w:r>
                    <w:rPr>
                      <w:rFonts w:hint="cs"/>
                      <w:rtl/>
                    </w:rPr>
                    <w:t xml:space="preserve">القرآن - التوراة - الإنجيل - الزبور </w:t>
                  </w:r>
                  <w:r>
                    <w:rPr>
                      <w:rtl/>
                    </w:rPr>
                    <w:t>-</w:t>
                  </w:r>
                  <w:r>
                    <w:rPr>
                      <w:rFonts w:hint="cs"/>
                      <w:rtl/>
                    </w:rPr>
                    <w:t xml:space="preserve"> صحف إبراهيم وموسى </w:t>
                  </w:r>
                  <w:r>
                    <w:rPr>
                      <w:rFonts w:cs="MCS Taybah S_U normal." w:hint="cs"/>
                      <w:sz w:val="32"/>
                      <w:szCs w:val="32"/>
                    </w:rPr>
                    <w:sym w:font="AGA Arabesque" w:char="F075"/>
                  </w:r>
                </w:p>
              </w:txbxContent>
            </v:textbox>
            <w10:wrap anchorx="page"/>
          </v:rect>
        </w:pict>
      </w:r>
      <w:r>
        <w:rPr>
          <w:rFonts w:cs="MCS Taybah S_U normal."/>
          <w:noProof/>
          <w:sz w:val="32"/>
          <w:szCs w:val="32"/>
          <w:rtl/>
        </w:rPr>
        <w:pict>
          <v:line id="_x0000_s1098" style="position:absolute;left:0;text-align:left;z-index:251601920" from="412pt,-.05pt" to="429.15pt,13.45pt">
            <v:stroke endarrow="block"/>
            <w10:wrap anchorx="page"/>
          </v:line>
        </w:pict>
      </w:r>
      <w:r>
        <w:rPr>
          <w:rFonts w:cs="MCS Taybah S_U normal."/>
          <w:noProof/>
          <w:sz w:val="32"/>
          <w:szCs w:val="32"/>
          <w:rtl/>
        </w:rPr>
        <w:pict>
          <v:line id="_x0000_s1097" style="position:absolute;left:0;text-align:left;flip:x;z-index:251600896" from="340.8pt,.45pt" to="412.5pt,16.05pt">
            <v:stroke endarrow="block"/>
            <w10:wrap anchorx="page"/>
          </v:line>
        </w:pict>
      </w:r>
    </w:p>
    <w:p w:rsidR="00047E23" w:rsidRDefault="00047E23" w:rsidP="00DA37E8">
      <w:pPr>
        <w:jc w:val="lowKashida"/>
        <w:rPr>
          <w:rFonts w:cs="MCS Taybah S_U normal."/>
          <w:sz w:val="32"/>
          <w:szCs w:val="32"/>
          <w:rtl/>
        </w:rPr>
      </w:pPr>
    </w:p>
    <w:p w:rsidR="00047E23" w:rsidRDefault="00047E23" w:rsidP="00DA37E8">
      <w:pPr>
        <w:jc w:val="center"/>
        <w:rPr>
          <w:rFonts w:cs="MCS Taybah S_U normal."/>
          <w:sz w:val="32"/>
          <w:szCs w:val="32"/>
          <w:rtl/>
        </w:rPr>
      </w:pPr>
      <w:r>
        <w:rPr>
          <w:rFonts w:cs="MCS Taybah S_U normal." w:hint="cs"/>
          <w:sz w:val="32"/>
          <w:szCs w:val="32"/>
        </w:rPr>
        <w:sym w:font="AGA Arabesque" w:char="F023"/>
      </w:r>
      <w:r>
        <w:rPr>
          <w:rFonts w:cs="MCS Taybah S_U normal." w:hint="cs"/>
          <w:sz w:val="32"/>
          <w:szCs w:val="32"/>
          <w:rtl/>
        </w:rPr>
        <w:t xml:space="preserve"> </w:t>
      </w:r>
      <w:r w:rsidRPr="008E7B98">
        <w:rPr>
          <w:rFonts w:cs="MCS Taybah S_U normal." w:hint="cs"/>
          <w:sz w:val="32"/>
          <w:szCs w:val="32"/>
          <w:u w:val="single"/>
          <w:rtl/>
        </w:rPr>
        <w:t>الإيمان بالرسل</w:t>
      </w:r>
      <w:r>
        <w:rPr>
          <w:rFonts w:cs="MCS Taybah S_U normal." w:hint="cs"/>
          <w:sz w:val="32"/>
          <w:szCs w:val="32"/>
          <w:rtl/>
        </w:rPr>
        <w:t>: نؤمن بأنهم بشر ليس لهم من خصائص الربوبية شيء، وأنهم عبيد لله لا يعبدون ، ورسل لا يكذبون، وأن الله أرسلهم وأوحى إليهم وأيدهم بالآيات وأنهم أدوا الأمانة ونصحوا الأمة وبلغوا وجاهدوا في الله حق جهاده، نؤمن بهم إجمالا، وبما أعلمنا الله من أسمائهم وصفاتهم وأخبارهم والآيات التي أيدهم الله بها، وأن أول الأنبياء آدم</w:t>
      </w:r>
      <w:r>
        <w:rPr>
          <w:rFonts w:cs="MCS Taybah S_U normal." w:hint="cs"/>
          <w:sz w:val="32"/>
          <w:szCs w:val="32"/>
        </w:rPr>
        <w:sym w:font="AGA Arabesque" w:char="F075"/>
      </w:r>
      <w:r>
        <w:rPr>
          <w:rFonts w:cs="MCS Taybah S_U normal." w:hint="cs"/>
          <w:sz w:val="32"/>
          <w:szCs w:val="32"/>
          <w:rtl/>
        </w:rPr>
        <w:t>، وأول الرسل نوح</w:t>
      </w:r>
      <w:r>
        <w:rPr>
          <w:rFonts w:cs="MCS Taybah S_U normal." w:hint="cs"/>
          <w:sz w:val="32"/>
          <w:szCs w:val="32"/>
        </w:rPr>
        <w:sym w:font="AGA Arabesque" w:char="F075"/>
      </w:r>
      <w:r>
        <w:rPr>
          <w:rFonts w:cs="MCS Taybah S_U normal." w:hint="cs"/>
          <w:sz w:val="32"/>
          <w:szCs w:val="32"/>
          <w:rtl/>
        </w:rPr>
        <w:t xml:space="preserve">، وخاتم الأنبياء والرسل محمد </w:t>
      </w:r>
      <w:r>
        <w:rPr>
          <w:rFonts w:cs="MCS Taybah S_U normal." w:hint="cs"/>
          <w:sz w:val="32"/>
          <w:szCs w:val="32"/>
        </w:rPr>
        <w:sym w:font="AGA Arabesque" w:char="F072"/>
      </w:r>
      <w:r>
        <w:rPr>
          <w:rFonts w:cs="MCS Taybah S_U normal." w:hint="cs"/>
          <w:sz w:val="32"/>
          <w:szCs w:val="32"/>
          <w:rtl/>
        </w:rPr>
        <w:t xml:space="preserve"> ، وأن الشرائع السابقة كلها منسوخة بشريعة محمد </w:t>
      </w:r>
      <w:r>
        <w:rPr>
          <w:rFonts w:cs="MCS Taybah S_U normal." w:hint="cs"/>
          <w:sz w:val="32"/>
          <w:szCs w:val="32"/>
        </w:rPr>
        <w:sym w:font="AGA Arabesque" w:char="F072"/>
      </w:r>
      <w:r>
        <w:rPr>
          <w:rFonts w:cs="MCS Taybah S_U normal." w:hint="cs"/>
          <w:sz w:val="32"/>
          <w:szCs w:val="32"/>
          <w:rtl/>
        </w:rPr>
        <w:t xml:space="preserve"> ، وأولوا العزم خمسة ذكروا في سورة الشورى والأحزاب (محمد </w:t>
      </w:r>
      <w:r>
        <w:rPr>
          <w:rFonts w:cs="MCS Taybah S_U normal." w:hint="cs"/>
          <w:sz w:val="32"/>
          <w:szCs w:val="32"/>
        </w:rPr>
        <w:sym w:font="AGA Arabesque" w:char="F072"/>
      </w:r>
      <w:r>
        <w:rPr>
          <w:rFonts w:cs="MCS Taybah S_U normal." w:hint="cs"/>
          <w:sz w:val="32"/>
          <w:szCs w:val="32"/>
          <w:rtl/>
        </w:rPr>
        <w:t xml:space="preserve">، ونوح </w:t>
      </w:r>
      <w:r>
        <w:rPr>
          <w:rFonts w:cs="MCS Taybah S_U normal." w:hint="cs"/>
          <w:sz w:val="32"/>
          <w:szCs w:val="32"/>
        </w:rPr>
        <w:sym w:font="AGA Arabesque" w:char="F075"/>
      </w:r>
      <w:r>
        <w:rPr>
          <w:rFonts w:cs="MCS Taybah S_U normal." w:hint="cs"/>
          <w:sz w:val="32"/>
          <w:szCs w:val="32"/>
          <w:rtl/>
        </w:rPr>
        <w:t xml:space="preserve">، وإبراهيم </w:t>
      </w:r>
      <w:r>
        <w:rPr>
          <w:rFonts w:cs="MCS Taybah S_U normal." w:hint="cs"/>
          <w:sz w:val="32"/>
          <w:szCs w:val="32"/>
        </w:rPr>
        <w:sym w:font="AGA Arabesque" w:char="F075"/>
      </w:r>
      <w:r>
        <w:rPr>
          <w:rFonts w:cs="MCS Taybah S_U normal." w:hint="cs"/>
          <w:sz w:val="32"/>
          <w:szCs w:val="32"/>
          <w:rtl/>
        </w:rPr>
        <w:t xml:space="preserve">، وموسى </w:t>
      </w:r>
      <w:r>
        <w:rPr>
          <w:rFonts w:cs="MCS Taybah S_U normal." w:hint="cs"/>
          <w:sz w:val="32"/>
          <w:szCs w:val="32"/>
        </w:rPr>
        <w:sym w:font="AGA Arabesque" w:char="F075"/>
      </w:r>
      <w:r>
        <w:rPr>
          <w:rFonts w:cs="MCS Taybah S_U normal." w:hint="cs"/>
          <w:sz w:val="32"/>
          <w:szCs w:val="32"/>
          <w:rtl/>
        </w:rPr>
        <w:t>، وعيسى</w:t>
      </w:r>
      <w:r>
        <w:rPr>
          <w:rFonts w:cs="MCS Taybah S_U normal." w:hint="cs"/>
          <w:sz w:val="32"/>
          <w:szCs w:val="32"/>
        </w:rPr>
        <w:sym w:font="AGA Arabesque" w:char="F075"/>
      </w:r>
      <w:r>
        <w:rPr>
          <w:rFonts w:cs="MCS Taybah S_U normal." w:hint="cs"/>
          <w:sz w:val="32"/>
          <w:szCs w:val="32"/>
          <w:rtl/>
        </w:rPr>
        <w:t>).</w:t>
      </w:r>
    </w:p>
    <w:p w:rsidR="00047E23" w:rsidRDefault="00515564" w:rsidP="00DA37E8">
      <w:pPr>
        <w:jc w:val="center"/>
        <w:rPr>
          <w:rFonts w:cs="MCS Taybah S_U normal."/>
          <w:sz w:val="32"/>
          <w:szCs w:val="32"/>
          <w:rtl/>
        </w:rPr>
      </w:pPr>
      <w:r>
        <w:rPr>
          <w:rFonts w:cs="MCS Taybah S_U normal."/>
          <w:noProof/>
          <w:sz w:val="32"/>
          <w:szCs w:val="32"/>
          <w:rtl/>
        </w:rPr>
        <w:pict>
          <v:rect id="_x0000_s1099" style="position:absolute;left:0;text-align:left;margin-left:-16pt;margin-top:55.4pt;width:4in;height:151.5pt;z-index:251602944" stroked="f">
            <v:textbox style="mso-next-textbox:#_x0000_s1099">
              <w:txbxContent>
                <w:p w:rsidR="006F4099" w:rsidRPr="00D37311" w:rsidRDefault="006F4099" w:rsidP="00DA37E8">
                  <w:pPr>
                    <w:spacing w:line="360" w:lineRule="auto"/>
                    <w:jc w:val="center"/>
                    <w:rPr>
                      <w:rFonts w:cs="Times New Roman"/>
                      <w:sz w:val="24"/>
                      <w:szCs w:val="24"/>
                      <w:rtl/>
                    </w:rPr>
                  </w:pPr>
                  <w:r w:rsidRPr="00D37311">
                    <w:rPr>
                      <w:rFonts w:cs="Times New Roman"/>
                      <w:sz w:val="24"/>
                      <w:szCs w:val="24"/>
                      <w:rtl/>
                    </w:rPr>
                    <w:t xml:space="preserve">1- </w:t>
                  </w:r>
                  <w:r w:rsidRPr="00D37311">
                    <w:rPr>
                      <w:rFonts w:cs="Times New Roman"/>
                      <w:sz w:val="24"/>
                      <w:szCs w:val="24"/>
                      <w:u w:val="single"/>
                      <w:rtl/>
                    </w:rPr>
                    <w:t>العلم</w:t>
                  </w:r>
                  <w:r w:rsidRPr="00D37311">
                    <w:rPr>
                      <w:rFonts w:cs="Times New Roman"/>
                      <w:sz w:val="24"/>
                      <w:szCs w:val="24"/>
                      <w:rtl/>
                    </w:rPr>
                    <w:t>: الإيمان بأنه سبحانه علم كل شيء جملة وتفصيلا.</w:t>
                  </w:r>
                </w:p>
                <w:p w:rsidR="006F4099" w:rsidRPr="00D37311" w:rsidRDefault="006F4099" w:rsidP="00DA37E8">
                  <w:pPr>
                    <w:spacing w:line="360" w:lineRule="auto"/>
                    <w:jc w:val="center"/>
                    <w:rPr>
                      <w:rFonts w:cs="Times New Roman"/>
                      <w:sz w:val="24"/>
                      <w:szCs w:val="24"/>
                      <w:rtl/>
                    </w:rPr>
                  </w:pPr>
                  <w:r w:rsidRPr="00D37311">
                    <w:rPr>
                      <w:rFonts w:cs="Times New Roman"/>
                      <w:sz w:val="24"/>
                      <w:szCs w:val="24"/>
                      <w:rtl/>
                    </w:rPr>
                    <w:t xml:space="preserve">2- </w:t>
                  </w:r>
                  <w:r w:rsidRPr="00D37311">
                    <w:rPr>
                      <w:rFonts w:cs="Times New Roman"/>
                      <w:sz w:val="24"/>
                      <w:szCs w:val="24"/>
                      <w:u w:val="single"/>
                      <w:rtl/>
                    </w:rPr>
                    <w:t>الكتابة</w:t>
                  </w:r>
                  <w:r w:rsidRPr="00D37311">
                    <w:rPr>
                      <w:rFonts w:cs="Times New Roman"/>
                      <w:sz w:val="24"/>
                      <w:szCs w:val="24"/>
                      <w:rtl/>
                    </w:rPr>
                    <w:t>: الإيمان بأن الله كتب مقادير كل شيء إلى أن تقوم الساعة.</w:t>
                  </w:r>
                </w:p>
                <w:p w:rsidR="006F4099" w:rsidRPr="00D37311" w:rsidRDefault="006F4099" w:rsidP="00DA37E8">
                  <w:pPr>
                    <w:spacing w:line="360" w:lineRule="auto"/>
                    <w:jc w:val="center"/>
                    <w:rPr>
                      <w:rFonts w:cs="Times New Roman"/>
                      <w:sz w:val="24"/>
                      <w:szCs w:val="24"/>
                      <w:rtl/>
                    </w:rPr>
                  </w:pPr>
                  <w:r w:rsidRPr="00D37311">
                    <w:rPr>
                      <w:rFonts w:cs="Times New Roman"/>
                      <w:sz w:val="24"/>
                      <w:szCs w:val="24"/>
                      <w:rtl/>
                    </w:rPr>
                    <w:t xml:space="preserve">3- </w:t>
                  </w:r>
                  <w:r w:rsidRPr="00D37311">
                    <w:rPr>
                      <w:rFonts w:cs="Times New Roman"/>
                      <w:sz w:val="24"/>
                      <w:szCs w:val="24"/>
                      <w:u w:val="single"/>
                      <w:rtl/>
                    </w:rPr>
                    <w:t>المشيئة</w:t>
                  </w:r>
                  <w:r w:rsidRPr="00D37311">
                    <w:rPr>
                      <w:rFonts w:cs="Times New Roman"/>
                      <w:sz w:val="24"/>
                      <w:szCs w:val="24"/>
                      <w:rtl/>
                    </w:rPr>
                    <w:t>: الإيمان بأن ما شاء الله كان وما لم يشأ لم يكن، وللعبد مشيئة لكنها داخلة تحت مشيئة الله تعالى.</w:t>
                  </w:r>
                </w:p>
                <w:p w:rsidR="006F4099" w:rsidRPr="00D37311" w:rsidRDefault="006F4099" w:rsidP="00DA37E8">
                  <w:pPr>
                    <w:spacing w:line="360" w:lineRule="auto"/>
                    <w:jc w:val="center"/>
                    <w:rPr>
                      <w:rFonts w:cs="Times New Roman"/>
                      <w:sz w:val="24"/>
                      <w:szCs w:val="24"/>
                    </w:rPr>
                  </w:pPr>
                  <w:r w:rsidRPr="00D37311">
                    <w:rPr>
                      <w:rFonts w:cs="Times New Roman"/>
                      <w:sz w:val="24"/>
                      <w:szCs w:val="24"/>
                      <w:rtl/>
                    </w:rPr>
                    <w:t xml:space="preserve">4- </w:t>
                  </w:r>
                  <w:r w:rsidRPr="00D37311">
                    <w:rPr>
                      <w:rFonts w:cs="Times New Roman"/>
                      <w:sz w:val="24"/>
                      <w:szCs w:val="24"/>
                      <w:u w:val="single"/>
                      <w:rtl/>
                    </w:rPr>
                    <w:t>الخلق</w:t>
                  </w:r>
                  <w:r w:rsidRPr="00D37311">
                    <w:rPr>
                      <w:rFonts w:cs="Times New Roman"/>
                      <w:sz w:val="24"/>
                      <w:szCs w:val="24"/>
                      <w:rtl/>
                    </w:rPr>
                    <w:t>: الإيمان بأن جميع الكائنات مخلوقة لله بذواتها وصفاتها وحركاتها، والدليل (والله خلقكم وما تعملون) (الله خالق كل شيء)</w:t>
                  </w:r>
                </w:p>
              </w:txbxContent>
            </v:textbox>
            <w10:wrap anchorx="page"/>
          </v:rect>
        </w:pict>
      </w:r>
      <w:r w:rsidR="00047E23">
        <w:rPr>
          <w:rFonts w:cs="MCS Taybah S_U normal." w:hint="cs"/>
          <w:sz w:val="32"/>
          <w:szCs w:val="32"/>
        </w:rPr>
        <w:sym w:font="AGA Arabesque" w:char="F023"/>
      </w:r>
      <w:r w:rsidR="00047E23">
        <w:rPr>
          <w:rFonts w:cs="MCS Taybah S_U normal." w:hint="cs"/>
          <w:sz w:val="32"/>
          <w:szCs w:val="32"/>
          <w:rtl/>
        </w:rPr>
        <w:t xml:space="preserve"> </w:t>
      </w:r>
      <w:r w:rsidR="00047E23" w:rsidRPr="008E7B98">
        <w:rPr>
          <w:rFonts w:cs="MCS Taybah S_U normal." w:hint="cs"/>
          <w:sz w:val="32"/>
          <w:szCs w:val="32"/>
          <w:u w:val="single"/>
          <w:rtl/>
        </w:rPr>
        <w:t>الإيمان باليوم الآخر</w:t>
      </w:r>
      <w:r w:rsidR="00047E23">
        <w:rPr>
          <w:rFonts w:cs="MCS Taybah S_U normal." w:hint="cs"/>
          <w:sz w:val="32"/>
          <w:szCs w:val="32"/>
          <w:rtl/>
        </w:rPr>
        <w:t xml:space="preserve">: يتضمن الإيمان بكل ما أخبر به النبي </w:t>
      </w:r>
      <w:r w:rsidR="00047E23">
        <w:rPr>
          <w:rFonts w:cs="MCS Taybah S_U normal." w:hint="cs"/>
          <w:sz w:val="32"/>
          <w:szCs w:val="32"/>
        </w:rPr>
        <w:sym w:font="AGA Arabesque" w:char="F072"/>
      </w:r>
      <w:r w:rsidR="00047E23">
        <w:rPr>
          <w:rFonts w:cs="MCS Taybah S_U normal." w:hint="cs"/>
          <w:sz w:val="32"/>
          <w:szCs w:val="32"/>
          <w:rtl/>
        </w:rPr>
        <w:t xml:space="preserve"> مما يكون بعد الموت، مثل: فتنة القبر، وعذاب ونعيم القبر، والنفخ في الصور، وقيام الناس من قبورهم ، والموازين ، والصحف ، والصراط، والحوض، والشفاعة ، والجنة ، والنار، ورؤية المؤمنين لربهم يوم القيامة وفي الجنة.</w:t>
      </w:r>
    </w:p>
    <w:p w:rsidR="00047E23" w:rsidRDefault="00515564" w:rsidP="00DA37E8">
      <w:pPr>
        <w:jc w:val="lowKashida"/>
        <w:rPr>
          <w:rFonts w:cs="MCS Taybah S_U normal."/>
          <w:sz w:val="32"/>
          <w:szCs w:val="32"/>
          <w:rtl/>
        </w:rPr>
      </w:pPr>
      <w:r>
        <w:rPr>
          <w:rFonts w:cs="MCS Taybah S_U normal."/>
          <w:noProof/>
          <w:sz w:val="32"/>
          <w:szCs w:val="32"/>
          <w:rtl/>
        </w:rPr>
        <w:pict>
          <v:line id="_x0000_s1100" style="position:absolute;left:0;text-align:left;flip:x y;z-index:251603968" from="246.5pt,13.1pt" to="276.5pt,31.1pt">
            <v:stroke endarrow="block"/>
            <w10:wrap anchorx="page"/>
          </v:line>
        </w:pict>
      </w:r>
    </w:p>
    <w:p w:rsidR="00047E23" w:rsidRDefault="00515564" w:rsidP="00DA37E8">
      <w:pPr>
        <w:jc w:val="lowKashida"/>
        <w:rPr>
          <w:rFonts w:cs="MCS Taybah S_U normal."/>
          <w:sz w:val="32"/>
          <w:szCs w:val="32"/>
          <w:rtl/>
        </w:rPr>
      </w:pPr>
      <w:r>
        <w:rPr>
          <w:rFonts w:cs="MCS Taybah S_U normal."/>
          <w:noProof/>
          <w:sz w:val="32"/>
          <w:szCs w:val="32"/>
          <w:rtl/>
        </w:rPr>
        <w:pict>
          <v:line id="_x0000_s1101" style="position:absolute;left:0;text-align:left;flip:x y;z-index:251604992" from="257.95pt,13.2pt" to="275.5pt,13.2pt">
            <v:stroke endarrow="block"/>
            <w10:wrap anchorx="page"/>
          </v:line>
        </w:pict>
      </w:r>
      <w:r>
        <w:rPr>
          <w:rFonts w:cs="MCS Taybah S_U normal."/>
          <w:noProof/>
          <w:sz w:val="32"/>
          <w:szCs w:val="32"/>
          <w:rtl/>
        </w:rPr>
        <w:pict>
          <v:line id="_x0000_s1103" style="position:absolute;left:0;text-align:left;flip:x;z-index:251607040" from="257.95pt,12.95pt" to="276.5pt,75.95pt">
            <v:stroke endarrow="block"/>
            <w10:wrap anchorx="page"/>
          </v:line>
        </w:pict>
      </w:r>
      <w:r>
        <w:rPr>
          <w:rFonts w:cs="MCS Taybah S_U normal."/>
          <w:noProof/>
          <w:sz w:val="32"/>
          <w:szCs w:val="32"/>
          <w:rtl/>
        </w:rPr>
        <w:pict>
          <v:line id="_x0000_s1102" style="position:absolute;left:0;text-align:left;flip:x;z-index:251606016" from="257.95pt,14.2pt" to="276pt,36.6pt">
            <v:stroke endarrow="block"/>
            <w10:wrap anchorx="page"/>
          </v:line>
        </w:pict>
      </w:r>
      <w:r>
        <w:rPr>
          <w:rFonts w:cs="MCS Taybah S_U normal."/>
          <w:noProof/>
          <w:sz w:val="32"/>
          <w:szCs w:val="32"/>
          <w:rtl/>
        </w:rPr>
        <w:pict>
          <v:rect id="_x0000_s1104" style="position:absolute;left:0;text-align:left;margin-left:299pt;margin-top:26.95pt;width:192pt;height:1in;z-index:251608064" strokeweight=".5pt">
            <v:fill color2="fill darken(143)" rotate="t" method="linear sigma" focus="-50%" type="gradient"/>
            <v:stroke dashstyle="longDashDotDot"/>
            <v:shadow on="t" type="perspective" opacity=".5" origin=".5,.5" offset="0,0" matrix=",-92680f,,,,-95367431641e-17"/>
            <v:textbox style="mso-next-textbox:#_x0000_s1104">
              <w:txbxContent>
                <w:p w:rsidR="006F4099" w:rsidRPr="008E7B98" w:rsidRDefault="006F4099" w:rsidP="00DA37E8">
                  <w:pPr>
                    <w:spacing w:line="360" w:lineRule="auto"/>
                    <w:rPr>
                      <w:rFonts w:cs="Hesham Gornata"/>
                      <w:sz w:val="40"/>
                      <w:szCs w:val="40"/>
                      <w:rtl/>
                    </w:rPr>
                  </w:pPr>
                  <w:r w:rsidRPr="008E7B98">
                    <w:rPr>
                      <w:rFonts w:cs="Hesham Gornata" w:hint="cs"/>
                      <w:sz w:val="40"/>
                      <w:szCs w:val="40"/>
                      <w:rtl/>
                    </w:rPr>
                    <w:t>علم كتابة مولانا مشيئته</w:t>
                  </w:r>
                </w:p>
                <w:p w:rsidR="006F4099" w:rsidRPr="008E7B98" w:rsidRDefault="006F4099" w:rsidP="00DA37E8">
                  <w:pPr>
                    <w:spacing w:line="360" w:lineRule="auto"/>
                    <w:rPr>
                      <w:rFonts w:cs="Hesham Gornata"/>
                      <w:sz w:val="40"/>
                      <w:szCs w:val="40"/>
                    </w:rPr>
                  </w:pPr>
                  <w:r w:rsidRPr="008E7B98">
                    <w:rPr>
                      <w:rFonts w:cs="Hesham Gornata" w:hint="cs"/>
                      <w:sz w:val="40"/>
                      <w:szCs w:val="40"/>
                      <w:rtl/>
                    </w:rPr>
                    <w:t xml:space="preserve">           وخلقه وهو إيجاد وتكوين</w:t>
                  </w:r>
                </w:p>
              </w:txbxContent>
            </v:textbox>
            <w10:wrap anchorx="page"/>
          </v:rect>
        </w:pict>
      </w:r>
      <w:r w:rsidR="00047E23">
        <w:rPr>
          <w:rFonts w:cs="MCS Taybah S_U normal." w:hint="cs"/>
          <w:sz w:val="32"/>
          <w:szCs w:val="32"/>
        </w:rPr>
        <w:sym w:font="AGA Arabesque" w:char="F023"/>
      </w:r>
      <w:r w:rsidR="00047E23">
        <w:rPr>
          <w:rFonts w:cs="MCS Taybah S_U normal." w:hint="cs"/>
          <w:sz w:val="32"/>
          <w:szCs w:val="32"/>
          <w:rtl/>
        </w:rPr>
        <w:t xml:space="preserve"> </w:t>
      </w:r>
      <w:r w:rsidR="00047E23" w:rsidRPr="008E7B98">
        <w:rPr>
          <w:rFonts w:cs="MCS Taybah S_U normal." w:hint="cs"/>
          <w:sz w:val="32"/>
          <w:szCs w:val="32"/>
          <w:u w:val="single"/>
          <w:rtl/>
        </w:rPr>
        <w:t>الإيمان بالقدر خيره وشره</w:t>
      </w:r>
      <w:r w:rsidR="00047E23">
        <w:rPr>
          <w:rFonts w:cs="MCS Taybah S_U normal." w:hint="cs"/>
          <w:sz w:val="32"/>
          <w:szCs w:val="32"/>
          <w:rtl/>
        </w:rPr>
        <w:t>: وهو أربع مراتب:</w:t>
      </w:r>
    </w:p>
    <w:p w:rsidR="00047E23" w:rsidRDefault="00047E23" w:rsidP="00DA37E8">
      <w:pPr>
        <w:jc w:val="lowKashida"/>
        <w:rPr>
          <w:rFonts w:cs="MCS Taybah S_U normal."/>
          <w:sz w:val="32"/>
          <w:szCs w:val="32"/>
          <w:rtl/>
        </w:rPr>
      </w:pPr>
    </w:p>
    <w:p w:rsidR="00047E23" w:rsidRDefault="00047E23" w:rsidP="00DA37E8">
      <w:pPr>
        <w:jc w:val="lowKashida"/>
        <w:rPr>
          <w:rFonts w:cs="MCS Taybah S_U normal."/>
          <w:sz w:val="32"/>
          <w:szCs w:val="32"/>
          <w:rtl/>
        </w:rPr>
      </w:pPr>
    </w:p>
    <w:p w:rsidR="00047E23" w:rsidRDefault="00047E23" w:rsidP="00DA37E8">
      <w:pPr>
        <w:jc w:val="lowKashida"/>
        <w:rPr>
          <w:rFonts w:cs="MCS Taybah S_U normal."/>
          <w:sz w:val="32"/>
          <w:szCs w:val="32"/>
          <w:rtl/>
        </w:rPr>
      </w:pPr>
    </w:p>
    <w:p w:rsidR="00047E23" w:rsidRDefault="00047E23" w:rsidP="00DA37E8">
      <w:pPr>
        <w:jc w:val="lowKashida"/>
        <w:rPr>
          <w:rFonts w:cs="MCS Taybah S_U normal."/>
          <w:sz w:val="32"/>
          <w:szCs w:val="32"/>
          <w:rtl/>
        </w:rPr>
      </w:pPr>
    </w:p>
    <w:p w:rsidR="00047E23" w:rsidRDefault="00047E23" w:rsidP="00DA37E8">
      <w:pPr>
        <w:jc w:val="lowKashida"/>
        <w:rPr>
          <w:rFonts w:cs="MCS Taybah S_U normal."/>
          <w:sz w:val="32"/>
          <w:szCs w:val="32"/>
          <w:rtl/>
        </w:rPr>
      </w:pPr>
    </w:p>
    <w:p w:rsidR="00047E23" w:rsidRDefault="00047E23" w:rsidP="00DA37E8">
      <w:pPr>
        <w:jc w:val="lowKashida"/>
        <w:rPr>
          <w:rFonts w:cs="MCS Taybah S_U normal."/>
          <w:sz w:val="32"/>
          <w:szCs w:val="32"/>
          <w:rtl/>
        </w:rPr>
      </w:pPr>
      <w:r w:rsidRPr="00645281">
        <w:rPr>
          <w:rFonts w:cs="MCS Taybah S_U normal." w:hint="cs"/>
          <w:sz w:val="32"/>
          <w:szCs w:val="32"/>
          <w:u w:val="single"/>
          <w:rtl/>
        </w:rPr>
        <w:t>الإحسان</w:t>
      </w:r>
      <w:r>
        <w:rPr>
          <w:rFonts w:cs="MCS Taybah S_U normal." w:hint="cs"/>
          <w:sz w:val="32"/>
          <w:szCs w:val="32"/>
          <w:u w:val="single"/>
          <w:rtl/>
        </w:rPr>
        <w:t>:</w:t>
      </w:r>
      <w:r>
        <w:rPr>
          <w:rFonts w:cs="MCS Taybah S_U normal." w:hint="cs"/>
          <w:sz w:val="32"/>
          <w:szCs w:val="32"/>
          <w:rtl/>
        </w:rPr>
        <w:t xml:space="preserve"> وهو ركن واحد وتحته مرتبتان</w:t>
      </w:r>
    </w:p>
    <w:p w:rsidR="00047E23" w:rsidRDefault="00047E23" w:rsidP="00DA37E8">
      <w:pPr>
        <w:jc w:val="center"/>
        <w:rPr>
          <w:rFonts w:cs="MCS Taybah S_U normal."/>
          <w:sz w:val="32"/>
          <w:szCs w:val="32"/>
          <w:rtl/>
        </w:rPr>
      </w:pPr>
      <w:r w:rsidRPr="00F654FE">
        <w:rPr>
          <w:rFonts w:cs="MCS Taybah S_U normal." w:hint="cs"/>
          <w:sz w:val="32"/>
          <w:szCs w:val="32"/>
          <w:u w:val="single"/>
          <w:rtl/>
        </w:rPr>
        <w:t xml:space="preserve">المرتبة </w:t>
      </w:r>
      <w:r w:rsidR="00754233">
        <w:rPr>
          <w:rFonts w:cs="MCS Taybah S_U normal." w:hint="cs"/>
          <w:sz w:val="32"/>
          <w:szCs w:val="32"/>
          <w:u w:val="single"/>
          <w:rtl/>
        </w:rPr>
        <w:t xml:space="preserve">1ـ </w:t>
      </w:r>
      <w:r>
        <w:rPr>
          <w:rFonts w:cs="MCS Taybah S_U normal." w:hint="cs"/>
          <w:sz w:val="32"/>
          <w:szCs w:val="32"/>
          <w:rtl/>
        </w:rPr>
        <w:t xml:space="preserve">عبادة المشاهدة وهي عبادة حب ورغبة وشوق بما عند الله وهي عبادة الأنبياء والرسل </w:t>
      </w:r>
      <w:r>
        <w:rPr>
          <w:rFonts w:cs="MCS Taybah S_U normal." w:hint="cs"/>
          <w:sz w:val="32"/>
          <w:szCs w:val="32"/>
        </w:rPr>
        <w:sym w:font="AGA Arabesque" w:char="F075"/>
      </w:r>
      <w:r>
        <w:rPr>
          <w:rFonts w:cs="MCS Taybah S_U normal." w:hint="cs"/>
          <w:sz w:val="32"/>
          <w:szCs w:val="32"/>
          <w:rtl/>
        </w:rPr>
        <w:t>، ويمكن لغيرهم الوصول إلى هذه المرتبة.</w:t>
      </w:r>
    </w:p>
    <w:p w:rsidR="00047E23" w:rsidRPr="00645281" w:rsidRDefault="00047E23" w:rsidP="00DA37E8">
      <w:pPr>
        <w:jc w:val="center"/>
        <w:rPr>
          <w:rFonts w:cs="MCS Taybah S_U normal."/>
          <w:sz w:val="32"/>
          <w:szCs w:val="32"/>
          <w:rtl/>
        </w:rPr>
      </w:pPr>
      <w:r w:rsidRPr="00F654FE">
        <w:rPr>
          <w:rFonts w:cs="MCS Taybah S_U normal." w:hint="cs"/>
          <w:sz w:val="32"/>
          <w:szCs w:val="32"/>
          <w:u w:val="single"/>
          <w:rtl/>
        </w:rPr>
        <w:t xml:space="preserve">المرتبة </w:t>
      </w:r>
      <w:r w:rsidR="00754233">
        <w:rPr>
          <w:rFonts w:cs="MCS Taybah S_U normal." w:hint="cs"/>
          <w:sz w:val="32"/>
          <w:szCs w:val="32"/>
          <w:u w:val="single"/>
          <w:rtl/>
        </w:rPr>
        <w:t xml:space="preserve">2ـ </w:t>
      </w:r>
      <w:r>
        <w:rPr>
          <w:rFonts w:cs="MCS Taybah S_U normal." w:hint="cs"/>
          <w:sz w:val="32"/>
          <w:szCs w:val="32"/>
          <w:rtl/>
        </w:rPr>
        <w:t>عبادة المراقبة وهي عبادة خوف وهرب وهذه المرتبة لا يخرج عنها مسلم.</w:t>
      </w:r>
    </w:p>
    <w:p w:rsidR="00047E23" w:rsidRPr="00720111" w:rsidRDefault="00047E23" w:rsidP="00DA37E8">
      <w:pPr>
        <w:rPr>
          <w:rFonts w:cs="Times New Roman"/>
          <w:b/>
          <w:bCs/>
          <w:sz w:val="24"/>
          <w:szCs w:val="24"/>
          <w:rtl/>
        </w:rPr>
      </w:pPr>
      <w:r>
        <w:rPr>
          <w:rFonts w:cs="Times New Roman"/>
          <w:b/>
          <w:bCs/>
          <w:sz w:val="32"/>
          <w:szCs w:val="32"/>
          <w:rtl/>
        </w:rPr>
        <w:br w:type="page"/>
      </w:r>
    </w:p>
    <w:p w:rsidR="00047E23" w:rsidRPr="009610CB" w:rsidRDefault="00515564" w:rsidP="009610CB">
      <w:pPr>
        <w:jc w:val="both"/>
        <w:rPr>
          <w:b/>
          <w:bCs/>
          <w:sz w:val="23"/>
          <w:szCs w:val="23"/>
          <w:rtl/>
        </w:rPr>
      </w:pPr>
      <w:r>
        <w:rPr>
          <w:b/>
          <w:bCs/>
          <w:sz w:val="23"/>
          <w:szCs w:val="23"/>
          <w:rtl/>
        </w:rPr>
      </w:r>
      <w:r>
        <w:rPr>
          <w:b/>
          <w:bCs/>
          <w:sz w:val="23"/>
          <w:szCs w:val="23"/>
        </w:rPr>
        <w:pict>
          <v:shapetype id="_x0000_t202" coordsize="21600,21600" o:spt="202" path="m,l,21600r21600,l21600,xe">
            <v:stroke joinstyle="miter"/>
            <v:path gradientshapeok="t" o:connecttype="rect"/>
          </v:shapetype>
          <v:shape id="_x0000_s1265" type="#_x0000_t202" style="width:517.65pt;height:26.25pt;mso-position-horizontal-relative:char;mso-position-vertical-relative:line;mso-width-relative:margin;mso-height-relative:margin">
            <v:textbox style="mso-next-textbox:#_x0000_s1265">
              <w:txbxContent>
                <w:p w:rsidR="006F4099" w:rsidRPr="00D40016" w:rsidRDefault="006F4099" w:rsidP="00993DDC">
                  <w:pPr>
                    <w:jc w:val="center"/>
                    <w:rPr>
                      <w:b/>
                      <w:bCs/>
                      <w:sz w:val="24"/>
                      <w:szCs w:val="24"/>
                    </w:rPr>
                  </w:pPr>
                  <w:r>
                    <w:rPr>
                      <w:rFonts w:hint="cs"/>
                      <w:b/>
                      <w:bCs/>
                      <w:sz w:val="24"/>
                      <w:szCs w:val="24"/>
                      <w:rtl/>
                    </w:rPr>
                    <w:t xml:space="preserve">اختبار ثلاثة أصول وأدلتها </w:t>
                  </w:r>
                </w:p>
              </w:txbxContent>
            </v:textbox>
            <w10:wrap type="none"/>
            <w10:anchorlock/>
          </v:shape>
        </w:pict>
      </w:r>
      <w:r w:rsidR="00047E23" w:rsidRPr="009610CB">
        <w:rPr>
          <w:rFonts w:hint="cs"/>
          <w:b/>
          <w:bCs/>
          <w:sz w:val="23"/>
          <w:szCs w:val="23"/>
          <w:rtl/>
        </w:rPr>
        <w:t>مؤلف الأصول الـ3 (محمد بن سليمان التميمي ـ محمد بن عبد الوهاب ـ جميع ما تقدم) الأصول الثلاثة هي باختصار أسئلة القبر (صح ـ خطأ) دعا المؤلف للقارئ في الأصول الثلاثة في (موضعين ـ ثلاث مواضع) تميزت كتب المؤلف بـ (سهولة العبارة ـ الإجمال ثم التفصيل ـ الأدلة من الكتاب والسنة ـ الدعاء للطالب ـ الرد على شبه المعاصرين ـ كثرة الشروحات عليها ـ إيراد الأسئلة المهمة والإجابة عليها ـ وضع الله لها القبول ـ جميع ما تقدم) يمكن تقسيم وفهرست متن الأصول الثلاثة إلى (5، 6) أقسام. دراسة التوحيد (فرض كفاية ـ فرض عين) دليل المسائل الأربع سورة (العصر ـ الإخلاص) من تعلم ولم يعمل فيه شبه ( بالنصارى ـ باليهود ـ جميع ما تقدم) ينقسم الصبر إلى (قسمين ـ ثلاثة أقسام) معنى قول الشافعي في سورة العصر أنها (تكفي في إقامة الحجة ـ تكفي عن بقية السور)  من آمن بواحد من أنواع التوحيد دون الباقي لم يكن موحدًا (صح ـ خطأ) تكون البراءة من الشرك وأهله (بالقلب واللسان والجوارح ـ بالبراءة من العمل والعامل ـ الجميع) المراد بالمساجد في قوله تعالى وأن المساجد لله (المساجد المبنية ـ أعضاء السجود ـ الأرض التي يسجد عليها ـ الجميع)، طريقة السلف (الاستدلال ثم الاعتقاد ـ الاعتقاد ثم الاستدلال)، من ضل من علمائنا ففيه شبه بـ (اليهود ـ النصارى) ومن ضل من عبادنا ففيه شبه بـ( اليهود ـ النصارى)، المسائل الثلاثة هي الأصول الثلاثة ( صح ـ خطأ)، ينقسم الدعاء إلى (دعاء عبادة ودعاء مسألة ـ دعاء بلسان الحال ودعاء بلسان المقال)، دعاء المسألة ينقسم إلى (قسمين ـ أربعة أقسام)، أنقسم الناس في الاعتقاد في الأسباب إلى (طرفين ووسط ـ شرك أكبر وأصغر وجائز)، يصح الاستغاثة بالمخلوق (مطلقاً ـ فيما يقدر عليه ـ فيما يقدر بشروط أربعة)، معنى لا إله إلا الله (القادر على الاختراع ـ لا معبود إلا الله ـ لا معبود بحق إلا الله ـ جميع ما تقدم)، التقريب بين الأديان (جائز ـ كبيرة ـ كفر)</w:t>
      </w:r>
      <w:r w:rsidR="009610CB">
        <w:rPr>
          <w:rFonts w:hint="cs"/>
          <w:b/>
          <w:bCs/>
          <w:sz w:val="23"/>
          <w:szCs w:val="23"/>
          <w:rtl/>
        </w:rPr>
        <w:t xml:space="preserve"> </w:t>
      </w:r>
      <w:r w:rsidR="00047E23" w:rsidRPr="009610CB">
        <w:rPr>
          <w:rFonts w:hint="cs"/>
          <w:b/>
          <w:bCs/>
          <w:sz w:val="23"/>
          <w:szCs w:val="23"/>
          <w:rtl/>
        </w:rPr>
        <w:t xml:space="preserve">الأدلة على وجود الله إجمالاً (كثيرة ـ أربعة)، هل للملائكة قلوب (نعم ـ لا)، علاقة التوحيد بالإيمان أن الإيمان عام والتوحيد جزء منه (صح ـ خطأ)، أركان الإيمان (5 ، 6 ، 8)، للمشركين شيء من العبادة لله (صح ـ خطأ) من عُبد من دون الله وهو غير راض (طاغوت ـ ليس بطاغوت) إفراد الله بتدبير الكون وإنزال المطر هو توحيد (الألوهية ـ الربوبية ـ الأسماء والصفات)، مما ينافي أصل التوحيد (الشرك الأكبر ـ الأصغر ـ البدع) أوجب الواجبات بر الوالدين (صح ـ خطأ)، أعظم المحرمات الزنا وقتل النفس التي حرم الله (صح ـ خطأ) المعراج هو رحلته </w:t>
      </w:r>
      <w:r w:rsidR="00047E23" w:rsidRPr="009610CB">
        <w:rPr>
          <w:b/>
          <w:bCs/>
          <w:sz w:val="23"/>
          <w:szCs w:val="23"/>
        </w:rPr>
        <w:sym w:font="AGA Arabesque" w:char="F072"/>
      </w:r>
      <w:r w:rsidR="00047E23" w:rsidRPr="009610CB">
        <w:rPr>
          <w:rFonts w:hint="cs"/>
          <w:b/>
          <w:bCs/>
          <w:sz w:val="23"/>
          <w:szCs w:val="23"/>
          <w:rtl/>
        </w:rPr>
        <w:t xml:space="preserve"> من مكة إلى بيت المقدس (صح ـ خطأ) أرسل النبي </w:t>
      </w:r>
      <w:r w:rsidR="00047E23" w:rsidRPr="009610CB">
        <w:rPr>
          <w:b/>
          <w:bCs/>
          <w:sz w:val="23"/>
          <w:szCs w:val="23"/>
        </w:rPr>
        <w:sym w:font="AGA Arabesque" w:char="F072"/>
      </w:r>
      <w:r w:rsidR="00047E23" w:rsidRPr="009610CB">
        <w:rPr>
          <w:rFonts w:hint="cs"/>
          <w:b/>
          <w:bCs/>
          <w:sz w:val="23"/>
          <w:szCs w:val="23"/>
          <w:rtl/>
        </w:rPr>
        <w:t xml:space="preserve"> إلى (قومه خاصة ـ إلى الثقلين) النبي </w:t>
      </w:r>
      <w:r w:rsidR="00047E23" w:rsidRPr="009610CB">
        <w:rPr>
          <w:b/>
          <w:bCs/>
          <w:sz w:val="23"/>
          <w:szCs w:val="23"/>
        </w:rPr>
        <w:sym w:font="AGA Arabesque" w:char="F072"/>
      </w:r>
      <w:r w:rsidR="00047E23" w:rsidRPr="009610CB">
        <w:rPr>
          <w:rFonts w:hint="cs"/>
          <w:b/>
          <w:bCs/>
          <w:sz w:val="23"/>
          <w:szCs w:val="23"/>
          <w:rtl/>
        </w:rPr>
        <w:t xml:space="preserve"> (مات ـ الأنبياء لا يموتون)، من كذب بالبعث كفر كفرا ( أكبر ـ أصغر)، دين الأنبياء (واحد ـ لكل نبي دين)، الهجرة (انقطعت بفتح مكة ـ باقية إلى قيام الساعة)، الهجرة هي (الانتقال من بلد الكفر إلى بلد الإسلام ـ ترك ما حرم الله)، دين الإسلام كمل إلا ما يكون من رؤيا الصالحين (صح ـ خطأ)، صرف عبادة لغير الله شرك (أكبر ـ أصغر)، لابد من التفريق بين الحكم على الفعل والحكم على الفاعل (صح ـ خطأ)، أول الأنبياء </w:t>
      </w:r>
      <w:r w:rsidR="009610CB">
        <w:rPr>
          <w:b/>
          <w:bCs/>
          <w:sz w:val="23"/>
          <w:szCs w:val="23"/>
          <w:rtl/>
        </w:rPr>
        <w:br/>
      </w:r>
      <w:r w:rsidR="00047E23" w:rsidRPr="009610CB">
        <w:rPr>
          <w:rFonts w:hint="cs"/>
          <w:b/>
          <w:bCs/>
          <w:sz w:val="23"/>
          <w:szCs w:val="23"/>
          <w:rtl/>
        </w:rPr>
        <w:t>(نوح</w:t>
      </w:r>
      <w:r w:rsidR="00047E23" w:rsidRPr="009610CB">
        <w:rPr>
          <w:b/>
          <w:bCs/>
          <w:sz w:val="23"/>
          <w:szCs w:val="23"/>
        </w:rPr>
        <w:sym w:font="AGA Arabesque" w:char="F072"/>
      </w:r>
      <w:r w:rsidR="00047E23" w:rsidRPr="009610CB">
        <w:rPr>
          <w:rFonts w:hint="cs"/>
          <w:b/>
          <w:bCs/>
          <w:sz w:val="23"/>
          <w:szCs w:val="23"/>
          <w:rtl/>
        </w:rPr>
        <w:t xml:space="preserve"> ـ آدم</w:t>
      </w:r>
      <w:r w:rsidR="00047E23" w:rsidRPr="009610CB">
        <w:rPr>
          <w:b/>
          <w:bCs/>
          <w:sz w:val="23"/>
          <w:szCs w:val="23"/>
        </w:rPr>
        <w:sym w:font="AGA Arabesque" w:char="F072"/>
      </w:r>
      <w:r w:rsidR="00047E23" w:rsidRPr="009610CB">
        <w:rPr>
          <w:rFonts w:hint="cs"/>
          <w:b/>
          <w:bCs/>
          <w:sz w:val="23"/>
          <w:szCs w:val="23"/>
          <w:rtl/>
        </w:rPr>
        <w:t xml:space="preserve">)، نبينا </w:t>
      </w:r>
      <w:r w:rsidR="00047E23" w:rsidRPr="009610CB">
        <w:rPr>
          <w:b/>
          <w:bCs/>
          <w:sz w:val="23"/>
          <w:szCs w:val="23"/>
        </w:rPr>
        <w:sym w:font="AGA Arabesque" w:char="F072"/>
      </w:r>
      <w:r w:rsidR="00047E23" w:rsidRPr="009610CB">
        <w:rPr>
          <w:rFonts w:hint="cs"/>
          <w:b/>
          <w:bCs/>
          <w:sz w:val="23"/>
          <w:szCs w:val="23"/>
          <w:rtl/>
        </w:rPr>
        <w:t xml:space="preserve"> هي هو (نبي ـ رسول)</w:t>
      </w:r>
    </w:p>
    <w:p w:rsidR="00047E23" w:rsidRPr="000A2A5D" w:rsidRDefault="00047E23" w:rsidP="00DA37E8">
      <w:pPr>
        <w:jc w:val="center"/>
        <w:rPr>
          <w:b/>
          <w:bCs/>
          <w:sz w:val="27"/>
          <w:szCs w:val="27"/>
          <w:rtl/>
        </w:rPr>
      </w:pPr>
      <w:r w:rsidRPr="000A2A5D">
        <w:rPr>
          <w:rFonts w:hint="cs"/>
          <w:b/>
          <w:bCs/>
          <w:sz w:val="27"/>
          <w:szCs w:val="27"/>
          <w:rtl/>
        </w:rPr>
        <w:t>اختر من القائمة الأولى ما يناسبها من القائمة الثانية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6"/>
        <w:gridCol w:w="656"/>
        <w:gridCol w:w="656"/>
        <w:gridCol w:w="7044"/>
      </w:tblGrid>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الرقم</w:t>
            </w: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الرقم</w:t>
            </w:r>
          </w:p>
        </w:tc>
        <w:tc>
          <w:tcPr>
            <w:tcW w:w="3297" w:type="pct"/>
          </w:tcPr>
          <w:p w:rsidR="00047E23" w:rsidRPr="009610CB" w:rsidRDefault="00047E23" w:rsidP="00047E23">
            <w:pPr>
              <w:spacing w:line="228" w:lineRule="auto"/>
              <w:jc w:val="center"/>
              <w:rPr>
                <w:rFonts w:cs="Times New Roman"/>
                <w:b/>
                <w:bCs/>
                <w:sz w:val="23"/>
                <w:szCs w:val="23"/>
                <w:rtl/>
              </w:rPr>
            </w:pP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التوحيد لغة</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قول أحمد إذا رأيت الكافر أغمضت عيني مخافة أن أرى عدو الله</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التوحيد شرعاً</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2</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يتضمن الإيمان بكل ما يكون بعد الموت</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توحيد الألوهية</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3</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قول باللسان واعتقاد بالقلب وعمل بالجوارح والأركان يزيد بالطاعة وينقص بالمعصية</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توحيد الربوبية</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4</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الإسلام والإيمان والإحسان</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توحيد الأسماء والصفات</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5</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لله ولغير الله</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الحنيفية</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6</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واجب وجائز ومحرم</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ascii="Arial" w:hAnsi="Arial" w:cs="Times New Roman" w:hint="cs"/>
                <w:b/>
                <w:bCs/>
                <w:sz w:val="23"/>
                <w:szCs w:val="23"/>
                <w:rtl/>
              </w:rPr>
              <w:t>أول نداء وأمر في القران</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7</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شرعية وحسية</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الند</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8</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أسئلة القبر</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الخشية</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9</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علم وعمل ودعوة وصبر</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التوكل</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10</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الإخلاص والمتابعة</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شرطا قبول العبادة</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11</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صدق الاعتماد على الله مع الثقة به والأخذ بالأسباب</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المسائل الأربع باختصار</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12</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الخوف المبني على العلم بعظمة من يخشاه وكمال سلطانه</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المسائل الثلاث باختصار</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13</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الشبيه والنظير والمثيل</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الأصول الثلاثة باختصار</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14</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في سورة البقرة</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الأسباب تنقسم إلى</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15</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هي الملة المائلة عن الشرك المبنية على الإخلاص والتوحيد</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ينقسم النذر إلى</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16</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 xml:space="preserve">هو إفراد الله بما سمى ووصف به نفسه في كتابه وعلى لسان رسوله </w:t>
            </w:r>
            <w:r w:rsidRPr="009610CB">
              <w:rPr>
                <w:rFonts w:cs="Times New Roman"/>
                <w:b/>
                <w:bCs/>
                <w:sz w:val="23"/>
                <w:szCs w:val="23"/>
              </w:rPr>
              <w:sym w:font="AGA Arabesque" w:char="F072"/>
            </w:r>
            <w:r w:rsidRPr="009610CB">
              <w:rPr>
                <w:rFonts w:cs="Times New Roman" w:hint="cs"/>
                <w:b/>
                <w:bCs/>
                <w:sz w:val="23"/>
                <w:szCs w:val="23"/>
                <w:rtl/>
              </w:rPr>
              <w:t xml:space="preserve"> وذلك بإثبات ما أثبت لنفسه ونفي ما نفى عن نفسه من غير تحريف ولا تعطيل ومن غير تكيف ولا تمثيل.</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ينقسم الذبح إلى</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17</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إفراد الله بالعبادة</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ينقسم الخوف إلى</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18</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إفراد الله بالخلق والملك والتدبير</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الإسلام</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19</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إفراد الله بما يختص به</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مراتب الدين</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20</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مصدر وحد الشيء إذا جعله واحداً</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الإيمان</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21</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طلوع الشمس من مغربها أو حضور الوفاة</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الإيمان باليوم الآخر يتضمن</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22</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ما تجاوز به العبد حده من معبود أو متبوع أو مطاع</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من تحقيق البراءة من الشرك</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23</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توحيد الربوبية والأسماء والصفات وتوحيد الألوهية والبراءة من الشرك وأهله</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وقت انقطاع التوبة</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24</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هو الاستسلام لله بالتوحيد والانقياد له بالطاعة والبراءة من الشرك وأهله</w:t>
            </w:r>
          </w:p>
        </w:tc>
      </w:tr>
      <w:tr w:rsidR="00047E23" w:rsidRPr="009610CB" w:rsidTr="000A2A5D">
        <w:trPr>
          <w:jc w:val="center"/>
        </w:trPr>
        <w:tc>
          <w:tcPr>
            <w:tcW w:w="1089"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الطاغوت</w:t>
            </w:r>
          </w:p>
        </w:tc>
        <w:tc>
          <w:tcPr>
            <w:tcW w:w="307" w:type="pct"/>
          </w:tcPr>
          <w:p w:rsidR="00047E23" w:rsidRPr="009610CB" w:rsidRDefault="00047E23" w:rsidP="00047E23">
            <w:pPr>
              <w:spacing w:line="228" w:lineRule="auto"/>
              <w:jc w:val="center"/>
              <w:rPr>
                <w:rFonts w:cs="Times New Roman"/>
                <w:b/>
                <w:bCs/>
                <w:sz w:val="23"/>
                <w:szCs w:val="23"/>
                <w:rtl/>
              </w:rPr>
            </w:pPr>
          </w:p>
        </w:tc>
        <w:tc>
          <w:tcPr>
            <w:tcW w:w="30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25</w:t>
            </w:r>
          </w:p>
        </w:tc>
        <w:tc>
          <w:tcPr>
            <w:tcW w:w="3297" w:type="pct"/>
          </w:tcPr>
          <w:p w:rsidR="00047E23" w:rsidRPr="009610CB" w:rsidRDefault="00047E23" w:rsidP="00047E23">
            <w:pPr>
              <w:spacing w:line="228" w:lineRule="auto"/>
              <w:jc w:val="center"/>
              <w:rPr>
                <w:rFonts w:cs="Times New Roman"/>
                <w:b/>
                <w:bCs/>
                <w:sz w:val="23"/>
                <w:szCs w:val="23"/>
                <w:rtl/>
              </w:rPr>
            </w:pPr>
            <w:r w:rsidRPr="009610CB">
              <w:rPr>
                <w:rFonts w:cs="Times New Roman" w:hint="cs"/>
                <w:b/>
                <w:bCs/>
                <w:sz w:val="23"/>
                <w:szCs w:val="23"/>
                <w:rtl/>
              </w:rPr>
              <w:t>ما عبد من دون الله على صورة</w:t>
            </w:r>
          </w:p>
        </w:tc>
      </w:tr>
    </w:tbl>
    <w:p w:rsidR="009610CB" w:rsidRPr="00B64700" w:rsidRDefault="009610CB" w:rsidP="00853718">
      <w:pPr>
        <w:jc w:val="center"/>
        <w:rPr>
          <w:rFonts w:cs="Diwani Letter"/>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8572"/>
      </w:tblGrid>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lastRenderedPageBreak/>
              <w:t>العمل</w:t>
            </w:r>
          </w:p>
        </w:tc>
        <w:tc>
          <w:tcPr>
            <w:tcW w:w="8572"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الدليل من الكتاب أو السنة</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العلم قبل القول والعمل</w:t>
            </w:r>
          </w:p>
        </w:tc>
        <w:tc>
          <w:tcPr>
            <w:tcW w:w="8572" w:type="dxa"/>
          </w:tcPr>
          <w:p w:rsidR="009610CB" w:rsidRPr="00853718" w:rsidRDefault="009610CB" w:rsidP="00853718">
            <w:pPr>
              <w:jc w:val="cente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أول نداء وأمر في القران</w:t>
            </w:r>
          </w:p>
        </w:tc>
        <w:tc>
          <w:tcPr>
            <w:tcW w:w="8572" w:type="dxa"/>
          </w:tcPr>
          <w:p w:rsidR="009610CB" w:rsidRPr="00853718" w:rsidRDefault="009610CB" w:rsidP="00853718">
            <w:pPr>
              <w:jc w:val="cente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 xml:space="preserve">موت النبي </w:t>
            </w:r>
            <w:r w:rsidRPr="00853718">
              <w:rPr>
                <w:rFonts w:ascii="Arial" w:hAnsi="Arial" w:cs="Arial"/>
                <w:b/>
                <w:bCs/>
                <w:sz w:val="22"/>
                <w:szCs w:val="22"/>
              </w:rPr>
              <w:sym w:font="AGA Arabesque" w:char="F072"/>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 xml:space="preserve">عموم رسالة النبي </w:t>
            </w:r>
            <w:r w:rsidRPr="00853718">
              <w:rPr>
                <w:rFonts w:ascii="Arial" w:hAnsi="Arial" w:cs="Arial"/>
                <w:b/>
                <w:bCs/>
                <w:sz w:val="22"/>
                <w:szCs w:val="22"/>
              </w:rPr>
              <w:sym w:font="AGA Arabesque" w:char="F072"/>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المسائل الأربع</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من كذب بالبعث كفر</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دين الأنبياء واحد</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الهجرة من بلد الكفر</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إن دين الإسلام كمل</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الرغبة والرهبة والخشوع</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صرف عبادة لغير الله شرك</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الخالق هو المستحق للعبادة</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الخوف</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الرجاء</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الخشية</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التوكل</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الذبح</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النذر</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الإيمان قول وعمل واعتقاد</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الناس إذا ماتوا يبعثون</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أول الرسل</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خاتم الأنبياء</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10682" w:type="dxa"/>
            <w:gridSpan w:val="2"/>
            <w:tcBorders>
              <w:left w:val="nil"/>
              <w:right w:val="nil"/>
            </w:tcBorders>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اكتب ما تعرفه عما يلي:</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لماذا ندرس التوحيد؟</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1ـ                                   2ـ                           3ـ                             4ـ    </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5ـ                              6ـ                                   7ـ                           8ـ                             9ـ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لماذا ندرس الأصول الـ3</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3ـ                                                                                          4ـ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تنقسم الأصول الثلاثة إلى</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3ـ                                                           4ـ                                            5ـ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الأصول الثلاثة باختصار</w:t>
            </w:r>
          </w:p>
        </w:tc>
        <w:tc>
          <w:tcPr>
            <w:tcW w:w="8572"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،الحنيفية هي</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الثمرة من دراسة الأصول</w:t>
            </w:r>
          </w:p>
        </w:tc>
        <w:tc>
          <w:tcPr>
            <w:tcW w:w="8572" w:type="dxa"/>
          </w:tcPr>
          <w:p w:rsidR="009610CB" w:rsidRPr="00853718" w:rsidRDefault="009610CB" w:rsidP="00853718">
            <w:pPr>
              <w:jc w:val="center"/>
              <w:rPr>
                <w:rFonts w:ascii="Arial" w:hAnsi="Arial" w:cs="Arial"/>
                <w:b/>
                <w:bCs/>
                <w:sz w:val="22"/>
                <w:szCs w:val="22"/>
                <w:rtl/>
              </w:rPr>
            </w:pPr>
          </w:p>
        </w:tc>
      </w:tr>
      <w:tr w:rsidR="009610CB" w:rsidRPr="00853718" w:rsidTr="00993DDC">
        <w:tc>
          <w:tcPr>
            <w:tcW w:w="2110" w:type="dxa"/>
            <w:vMerge w:val="restart"/>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تميزت كتب الإمام محمد بن عبدالوهاب بـ</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w:t>
            </w:r>
          </w:p>
        </w:tc>
      </w:tr>
      <w:tr w:rsidR="009610CB" w:rsidRPr="00853718" w:rsidTr="00993DDC">
        <w:tc>
          <w:tcPr>
            <w:tcW w:w="2110" w:type="dxa"/>
            <w:vMerge/>
          </w:tcPr>
          <w:p w:rsidR="009610CB" w:rsidRPr="00853718" w:rsidRDefault="009610CB" w:rsidP="00853718">
            <w:pPr>
              <w:jc w:val="center"/>
              <w:rPr>
                <w:rFonts w:ascii="Arial" w:hAnsi="Arial" w:cs="Arial"/>
                <w:b/>
                <w:bCs/>
                <w:sz w:val="22"/>
                <w:szCs w:val="22"/>
                <w:rtl/>
              </w:rPr>
            </w:pP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3ـ                                                                4ـ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المسائل الأربع</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1ـ                                   2ـ                           3ـ                             4ـ    </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أقسام الصبر</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 معنى قول الشافعي (لوما أنزل الله حجة إلا...)</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 xml:space="preserve">(وأن المساجد لله) المساجد </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(مع الله أحدا) أحدا أي</w:t>
            </w:r>
          </w:p>
        </w:tc>
        <w:tc>
          <w:tcPr>
            <w:tcW w:w="8572"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،يعبدون أي</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المسائل الثلاث باختصار</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تكون البراءة من الشرك بـ</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2110"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التوحيد لغةً</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التوحيد شرعاً</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توحيد الربوبية هو</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توحيد الألوهية هو</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توحيد الأسماء والصفات</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هو</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الند هو</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أقسام الدعاء</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1ـ                                                                2ـ                         </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أقسام دعاء المسألة</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1ـ                                                                2ـ                         </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الاعتقاد في الأسباب ينقسم</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2ـ                                                                                          3ـ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الأسباب تنقسم إلى</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1ـ                                                                2ـ                         </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شروط الاستعانة بالمخلوق</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                             4ـ</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الند هو                                                                      ،التوكل هو</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وينقسم التوكل إلى</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lastRenderedPageBreak/>
              <w:t>الخشية هي</w:t>
            </w:r>
          </w:p>
        </w:tc>
        <w:tc>
          <w:tcPr>
            <w:tcW w:w="8572"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 xml:space="preserve">                 ، والفرق بينها وبين الخوف</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أقسام النذر مع الحكم</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أقسام الذبح مع الحكم</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أقسام الخوف مع الحكم</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شرطا قبول العبادة</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 والدليل</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الإسلام هو</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مراتب الدين</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معنى (لا إله إلا الله)</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مقتضى (محمد رسول الله)</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                             4ـ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حكم التقريب بين الأديان</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                         ، والدليل</w:t>
            </w:r>
          </w:p>
        </w:tc>
      </w:tr>
      <w:tr w:rsidR="009610CB" w:rsidRPr="00853718" w:rsidTr="00993DDC">
        <w:tc>
          <w:tcPr>
            <w:tcW w:w="2110"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الإيمان لغةً</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الإيمان شرعاً</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الإيمان بالله يتضمن الإيمان</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                             4ـ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أدلة الإيمان بوجود الله</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                             4ـ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اشرح (الإيمان بالملائكة)</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اشرح (الإيمان بالكتب)</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اشرح(الإيمان بالرسل)</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اشرح(الإيمان باليوم الآخر)</w:t>
            </w:r>
          </w:p>
        </w:tc>
        <w:tc>
          <w:tcPr>
            <w:tcW w:w="8572"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 xml:space="preserve">       ، مثل</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مراتب الإيمان بالقدر</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                             4ـ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مراتب الإحسان</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(أن تلد الأمة ربتها) أي</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                             4ـ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آداب طالب العلم</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4ـ                                                           5ـ                                            6ـ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 xml:space="preserve">نسب النبي </w:t>
            </w:r>
            <w:r w:rsidRPr="00853718">
              <w:rPr>
                <w:rFonts w:ascii="Arial" w:hAnsi="Arial" w:cs="Arial"/>
                <w:b/>
                <w:bCs/>
                <w:sz w:val="22"/>
                <w:szCs w:val="22"/>
              </w:rPr>
              <w:sym w:font="AGA Arabesque" w:char="F072"/>
            </w:r>
            <w:r w:rsidRPr="00853718">
              <w:rPr>
                <w:rFonts w:ascii="Arial" w:hAnsi="Arial" w:cs="Arial"/>
                <w:b/>
                <w:bCs/>
                <w:sz w:val="22"/>
                <w:szCs w:val="22"/>
                <w:rtl/>
              </w:rPr>
              <w:t xml:space="preserve"> هو</w:t>
            </w:r>
          </w:p>
        </w:tc>
        <w:tc>
          <w:tcPr>
            <w:tcW w:w="8572" w:type="dxa"/>
          </w:tcPr>
          <w:p w:rsidR="009610CB" w:rsidRPr="00853718" w:rsidRDefault="009610CB" w:rsidP="00853718">
            <w:pPr>
              <w:rPr>
                <w:rFonts w:ascii="Arial" w:hAnsi="Arial" w:cs="Arial"/>
                <w:b/>
                <w:bCs/>
                <w:sz w:val="22"/>
                <w:szCs w:val="22"/>
                <w:rtl/>
              </w:rPr>
            </w:pPr>
          </w:p>
        </w:tc>
      </w:tr>
      <w:tr w:rsidR="009610CB" w:rsidRPr="00853718" w:rsidTr="00993DDC">
        <w:tc>
          <w:tcPr>
            <w:tcW w:w="2110"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وله من العمر</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وهل هو نبي أو رسول؟                              والدليل؟</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قم فأنذر                                                           وربك فكبر                                                 وثيابك فطهر</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والرجز فاهجر                                                                                      ،الهجرة هي</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وتنقسم الهجرة إلى</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وقت انقطاع التوبة</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Pr>
            </w:pPr>
            <w:r w:rsidRPr="00853718">
              <w:rPr>
                <w:rFonts w:ascii="Arial" w:hAnsi="Arial" w:cs="Arial"/>
                <w:b/>
                <w:bCs/>
                <w:sz w:val="22"/>
                <w:szCs w:val="22"/>
                <w:rtl/>
              </w:rPr>
              <w:t xml:space="preserve">إلى من بعث النبي </w:t>
            </w:r>
            <w:r w:rsidRPr="00853718">
              <w:rPr>
                <w:rFonts w:ascii="Arial" w:hAnsi="Arial" w:cs="Arial"/>
                <w:b/>
                <w:bCs/>
                <w:sz w:val="22"/>
                <w:szCs w:val="22"/>
              </w:rPr>
              <w:sym w:font="AGA Arabesque" w:char="F072"/>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                                                            ، وإلى ماذا يدعوا؟</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تعريف الطاغوت</w:t>
            </w:r>
          </w:p>
        </w:tc>
        <w:tc>
          <w:tcPr>
            <w:tcW w:w="8572"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 xml:space="preserve">                                                            ، ومن القائل</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حكم لعن الشيطان</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 xml:space="preserve">                          ، والدليل</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رؤوس الطواغيت</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2ـ                         3ـ                          4ـ                          5ـ</w:t>
            </w:r>
          </w:p>
        </w:tc>
      </w:tr>
      <w:tr w:rsidR="009610CB" w:rsidRPr="00853718" w:rsidTr="00993DDC">
        <w:tc>
          <w:tcPr>
            <w:tcW w:w="2110" w:type="dxa"/>
          </w:tcPr>
          <w:p w:rsidR="009610CB" w:rsidRPr="00853718" w:rsidRDefault="009610CB" w:rsidP="00853718">
            <w:pPr>
              <w:jc w:val="center"/>
              <w:rPr>
                <w:rFonts w:ascii="Arial" w:hAnsi="Arial" w:cs="Arial"/>
                <w:b/>
                <w:bCs/>
                <w:sz w:val="22"/>
                <w:szCs w:val="22"/>
                <w:rtl/>
              </w:rPr>
            </w:pPr>
            <w:r w:rsidRPr="00853718">
              <w:rPr>
                <w:rFonts w:ascii="Arial" w:hAnsi="Arial" w:cs="Arial"/>
                <w:b/>
                <w:bCs/>
                <w:sz w:val="22"/>
                <w:szCs w:val="22"/>
                <w:rtl/>
              </w:rPr>
              <w:t>أقسام الجهاد</w:t>
            </w:r>
          </w:p>
        </w:tc>
        <w:tc>
          <w:tcPr>
            <w:tcW w:w="8572" w:type="dxa"/>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1ـ                      ويكون بـ                       و                          و                        و</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2ـ جهاد                ويكون بـ                   وتنقسم إلى                ،                     ، وبـ                وتنقسم إلى            ،</w:t>
            </w:r>
          </w:p>
        </w:tc>
      </w:tr>
      <w:tr w:rsidR="009610CB" w:rsidRPr="00853718" w:rsidTr="00993DDC">
        <w:tc>
          <w:tcPr>
            <w:tcW w:w="10682" w:type="dxa"/>
            <w:gridSpan w:val="2"/>
          </w:tcPr>
          <w:p w:rsidR="009610CB" w:rsidRPr="00853718" w:rsidRDefault="009610CB" w:rsidP="00853718">
            <w:pPr>
              <w:rPr>
                <w:rFonts w:ascii="Arial" w:hAnsi="Arial" w:cs="Arial"/>
                <w:b/>
                <w:bCs/>
                <w:sz w:val="22"/>
                <w:szCs w:val="22"/>
                <w:rtl/>
              </w:rPr>
            </w:pPr>
            <w:r w:rsidRPr="00853718">
              <w:rPr>
                <w:rFonts w:ascii="Arial" w:hAnsi="Arial" w:cs="Arial"/>
                <w:b/>
                <w:bCs/>
                <w:sz w:val="22"/>
                <w:szCs w:val="22"/>
                <w:rtl/>
              </w:rPr>
              <w:t>3و4ـ جهاد               و                     ويكون بـ                         و                             و                         و</w:t>
            </w:r>
          </w:p>
        </w:tc>
      </w:tr>
      <w:tr w:rsidR="00993DDC" w:rsidRPr="00853718" w:rsidTr="00993DDC">
        <w:tc>
          <w:tcPr>
            <w:tcW w:w="10682" w:type="dxa"/>
            <w:gridSpan w:val="2"/>
          </w:tcPr>
          <w:p w:rsidR="00993DDC" w:rsidRPr="00853718" w:rsidRDefault="00993DDC" w:rsidP="00853718">
            <w:pPr>
              <w:rPr>
                <w:rFonts w:ascii="Arial" w:hAnsi="Arial" w:cs="Arial"/>
                <w:b/>
                <w:bCs/>
                <w:sz w:val="22"/>
                <w:szCs w:val="22"/>
                <w:rtl/>
              </w:rPr>
            </w:pPr>
            <w:r>
              <w:rPr>
                <w:rFonts w:ascii="Arial" w:hAnsi="Arial" w:cs="Arial" w:hint="cs"/>
                <w:b/>
                <w:bCs/>
                <w:sz w:val="22"/>
                <w:szCs w:val="22"/>
                <w:rtl/>
              </w:rPr>
              <w:t>5ـ وجهاد                                        ويكون بـ                         و                             و                         و</w:t>
            </w:r>
          </w:p>
        </w:tc>
      </w:tr>
    </w:tbl>
    <w:p w:rsidR="009610CB" w:rsidRPr="009610CB" w:rsidRDefault="009610CB" w:rsidP="00B11C03">
      <w:pPr>
        <w:jc w:val="both"/>
        <w:rPr>
          <w:b/>
          <w:bCs/>
          <w:sz w:val="26"/>
          <w:szCs w:val="26"/>
        </w:rPr>
      </w:pPr>
    </w:p>
    <w:p w:rsidR="00047E23" w:rsidRDefault="00047E23" w:rsidP="00DA37E8">
      <w:pPr>
        <w:rPr>
          <w:b/>
          <w:bCs/>
          <w:sz w:val="24"/>
          <w:szCs w:val="24"/>
          <w:rtl/>
        </w:rPr>
      </w:pPr>
    </w:p>
    <w:p w:rsidR="00E716BA" w:rsidRPr="00E716BA" w:rsidRDefault="00920360" w:rsidP="00E716BA">
      <w:pPr>
        <w:pStyle w:val="af4"/>
        <w:bidi/>
        <w:spacing w:before="0" w:beforeAutospacing="0" w:after="0" w:afterAutospacing="0" w:line="276" w:lineRule="auto"/>
        <w:jc w:val="center"/>
        <w:rPr>
          <w:rFonts w:cs="Times New Roman"/>
          <w:b/>
          <w:bCs/>
          <w:sz w:val="28"/>
          <w:szCs w:val="28"/>
          <w:rtl/>
        </w:rPr>
      </w:pPr>
      <w:r>
        <w:rPr>
          <w:rFonts w:cs="Times New Roman"/>
          <w:b/>
          <w:bCs/>
          <w:sz w:val="32"/>
          <w:szCs w:val="32"/>
          <w:rtl/>
        </w:rPr>
        <w:br w:type="page"/>
      </w:r>
      <w:r w:rsidR="00515564">
        <w:rPr>
          <w:rFonts w:cs="Times New Roman"/>
          <w:b/>
          <w:bCs/>
          <w:noProof/>
          <w:sz w:val="28"/>
          <w:szCs w:val="28"/>
          <w:rtl/>
        </w:rPr>
        <w:lastRenderedPageBreak/>
        <w:pict>
          <v:rect id="_x0000_s1106" style="position:absolute;left:0;text-align:left;margin-left:5.2pt;margin-top:24.45pt;width:151.75pt;height:794.55pt;z-index:251609088;mso-wrap-distance-top:7.2pt;mso-wrap-distance-bottom:7.2pt;mso-position-horizontal-relative:page;mso-position-vertical-relative:page;mso-height-relative:margin" o:allowincell="f" strokecolor="white" strokeweight="1pt">
            <v:stroke dashstyle="dash"/>
            <v:shadow color="#868686"/>
            <v:textbox style="mso-next-textbox:#_x0000_s1106" inset="21.6pt,21.6pt,21.6pt,21.6pt">
              <w:txbxContent>
                <w:p w:rsidR="006F4099" w:rsidRPr="00853718" w:rsidRDefault="006F4099" w:rsidP="00853718">
                  <w:pPr>
                    <w:ind w:left="-432" w:right="-144"/>
                    <w:jc w:val="center"/>
                    <w:rPr>
                      <w:rFonts w:cs="Times New Roman"/>
                    </w:rPr>
                  </w:pPr>
                  <w:r w:rsidRPr="00853718">
                    <w:rPr>
                      <w:rFonts w:cs="Times New Roman" w:hint="cs"/>
                      <w:rtl/>
                    </w:rPr>
                    <w:t>بسم الله الرحمن الرحيم وبه نستعين</w:t>
                  </w:r>
                </w:p>
                <w:p w:rsidR="006F4099" w:rsidRPr="00853718" w:rsidRDefault="006F4099" w:rsidP="00853718">
                  <w:pPr>
                    <w:ind w:left="-432" w:right="-144"/>
                    <w:jc w:val="center"/>
                    <w:rPr>
                      <w:rFonts w:cs="Times New Roman"/>
                      <w:b/>
                      <w:bCs/>
                      <w:rtl/>
                    </w:rPr>
                  </w:pPr>
                </w:p>
                <w:p w:rsidR="006F4099" w:rsidRPr="00853718" w:rsidRDefault="006F4099" w:rsidP="00853718">
                  <w:pPr>
                    <w:ind w:left="-432" w:right="-144"/>
                    <w:jc w:val="center"/>
                    <w:rPr>
                      <w:rFonts w:cs="Times New Roman"/>
                    </w:rPr>
                  </w:pPr>
                </w:p>
                <w:p w:rsidR="006F4099" w:rsidRPr="00853718" w:rsidRDefault="006F4099" w:rsidP="00853718">
                  <w:pPr>
                    <w:ind w:left="-432" w:right="-144"/>
                    <w:jc w:val="center"/>
                    <w:rPr>
                      <w:rFonts w:cs="Times New Roman"/>
                      <w:rtl/>
                    </w:rPr>
                  </w:pPr>
                </w:p>
                <w:p w:rsidR="006F4099" w:rsidRPr="00853718" w:rsidRDefault="006F4099" w:rsidP="00853718">
                  <w:pPr>
                    <w:ind w:left="-432" w:right="-144"/>
                    <w:jc w:val="center"/>
                    <w:rPr>
                      <w:rFonts w:cs="Times New Roman"/>
                      <w:rtl/>
                    </w:rPr>
                  </w:pPr>
                </w:p>
                <w:p w:rsidR="006F4099" w:rsidRPr="00853718" w:rsidRDefault="006F4099" w:rsidP="00853718">
                  <w:pPr>
                    <w:ind w:left="-360"/>
                    <w:jc w:val="center"/>
                    <w:rPr>
                      <w:rFonts w:cs="Times New Roman"/>
                      <w:rtl/>
                    </w:rPr>
                  </w:pPr>
                </w:p>
              </w:txbxContent>
            </v:textbox>
            <w10:wrap type="square" anchorx="page" anchory="page"/>
          </v:rect>
        </w:pict>
      </w:r>
      <w:r w:rsidRPr="00E716BA">
        <w:rPr>
          <w:rFonts w:cs="Times New Roman"/>
          <w:b/>
          <w:bCs/>
          <w:sz w:val="28"/>
          <w:szCs w:val="28"/>
          <w:rtl/>
        </w:rPr>
        <w:t>القواعد الأرب</w:t>
      </w:r>
      <w:r w:rsidRPr="00E716BA">
        <w:rPr>
          <w:rFonts w:cs="Times New Roman" w:hint="cs"/>
          <w:b/>
          <w:bCs/>
          <w:sz w:val="28"/>
          <w:szCs w:val="28"/>
          <w:rtl/>
        </w:rPr>
        <w:t>ع</w:t>
      </w:r>
    </w:p>
    <w:p w:rsidR="00E716BA" w:rsidRPr="00E716BA" w:rsidRDefault="00515564" w:rsidP="00E716BA">
      <w:pPr>
        <w:pStyle w:val="af4"/>
        <w:bidi/>
        <w:spacing w:before="0" w:beforeAutospacing="0" w:after="0" w:afterAutospacing="0" w:line="276" w:lineRule="auto"/>
        <w:jc w:val="center"/>
        <w:rPr>
          <w:rFonts w:cs="Times New Roman"/>
          <w:b/>
          <w:bCs/>
          <w:sz w:val="28"/>
          <w:szCs w:val="28"/>
          <w:rtl/>
        </w:rPr>
      </w:pPr>
      <w:r>
        <w:rPr>
          <w:rFonts w:cs="Times New Roman"/>
          <w:b/>
          <w:bCs/>
          <w:noProof/>
          <w:sz w:val="28"/>
          <w:szCs w:val="28"/>
          <w:rtl/>
        </w:rPr>
        <w:pict>
          <v:rect id="_x0000_s1107" style="position:absolute;left:0;text-align:left;margin-left:10.05pt;margin-top:31.2pt;width:151.75pt;height:774.25pt;z-index:251610112;mso-wrap-distance-top:7.2pt;mso-wrap-distance-bottom:7.2pt;mso-position-horizontal-relative:page;mso-position-vertical-relative:page;mso-height-relative:margin" o:allowincell="f" strokecolor="white" strokeweight="1pt">
            <v:stroke dashstyle="dash"/>
            <v:shadow color="#868686"/>
            <v:textbox style="mso-next-textbox:#_x0000_s1107" inset="21.6pt,21.6pt,21.6pt,21.6pt">
              <w:txbxContent>
                <w:p w:rsidR="006F4099" w:rsidRPr="00E72A6A" w:rsidRDefault="006F4099" w:rsidP="00853718">
                  <w:pPr>
                    <w:ind w:left="-432" w:right="-144"/>
                    <w:jc w:val="center"/>
                    <w:rPr>
                      <w:rFonts w:cs="Times New Roman"/>
                      <w:sz w:val="25"/>
                      <w:szCs w:val="25"/>
                    </w:rPr>
                  </w:pPr>
                  <w:r w:rsidRPr="00E72A6A">
                    <w:rPr>
                      <w:rFonts w:cs="Times New Roman" w:hint="cs"/>
                      <w:sz w:val="25"/>
                      <w:szCs w:val="25"/>
                      <w:rtl/>
                    </w:rPr>
                    <w:t>بسم الله الرحمن الرحيم وبه نستعين</w:t>
                  </w:r>
                </w:p>
                <w:p w:rsidR="006F4099" w:rsidRPr="00E72A6A" w:rsidRDefault="006F4099" w:rsidP="00853718">
                  <w:pPr>
                    <w:ind w:left="-432" w:right="-144"/>
                    <w:jc w:val="center"/>
                    <w:rPr>
                      <w:rFonts w:cs="Times New Roman"/>
                      <w:sz w:val="25"/>
                      <w:szCs w:val="25"/>
                    </w:rPr>
                  </w:pPr>
                  <w:r w:rsidRPr="00E72A6A">
                    <w:rPr>
                      <w:rFonts w:cs="Times New Roman" w:hint="cs"/>
                      <w:b/>
                      <w:bCs/>
                      <w:sz w:val="25"/>
                      <w:szCs w:val="25"/>
                      <w:rtl/>
                    </w:rPr>
                    <w:t>القواعد الأربع</w:t>
                  </w:r>
                  <w:r w:rsidRPr="00E72A6A">
                    <w:rPr>
                      <w:rFonts w:cs="Times New Roman" w:hint="cs"/>
                      <w:sz w:val="25"/>
                      <w:szCs w:val="25"/>
                      <w:rtl/>
                    </w:rPr>
                    <w:t xml:space="preserve"> هي خلاصة لكتاب كشف الشبهات، </w:t>
                  </w:r>
                  <w:r w:rsidRPr="00E72A6A">
                    <w:rPr>
                      <w:rFonts w:cs="Times New Roman" w:hint="cs"/>
                      <w:b/>
                      <w:bCs/>
                      <w:sz w:val="25"/>
                      <w:szCs w:val="25"/>
                      <w:rtl/>
                    </w:rPr>
                    <w:t>وضعها المصنف</w:t>
                  </w:r>
                  <w:r w:rsidRPr="00E72A6A">
                    <w:rPr>
                      <w:rFonts w:cs="Times New Roman" w:hint="cs"/>
                      <w:sz w:val="25"/>
                      <w:szCs w:val="25"/>
                      <w:rtl/>
                    </w:rPr>
                    <w:t xml:space="preserve"> للرد على شبهات المشركين.</w:t>
                  </w:r>
                </w:p>
                <w:p w:rsidR="006F4099" w:rsidRPr="00E72A6A" w:rsidRDefault="006F4099" w:rsidP="00853718">
                  <w:pPr>
                    <w:ind w:left="-432" w:right="-144"/>
                    <w:jc w:val="center"/>
                    <w:rPr>
                      <w:rFonts w:cs="Times New Roman"/>
                      <w:sz w:val="25"/>
                      <w:szCs w:val="25"/>
                      <w:rtl/>
                    </w:rPr>
                  </w:pPr>
                  <w:r w:rsidRPr="00E72A6A">
                    <w:rPr>
                      <w:rFonts w:cs="Times New Roman" w:hint="cs"/>
                      <w:b/>
                      <w:bCs/>
                      <w:sz w:val="25"/>
                      <w:szCs w:val="25"/>
                      <w:rtl/>
                    </w:rPr>
                    <w:t xml:space="preserve">أولياء الله </w:t>
                  </w:r>
                  <w:r w:rsidRPr="00E72A6A">
                    <w:rPr>
                      <w:rFonts w:cs="Times New Roman" w:hint="cs"/>
                      <w:sz w:val="25"/>
                      <w:szCs w:val="25"/>
                      <w:rtl/>
                    </w:rPr>
                    <w:t>من كان مؤمناً تقيا كان لله وليا. قول شيخ الإسلام</w:t>
                  </w:r>
                </w:p>
                <w:p w:rsidR="006F4099" w:rsidRPr="00E72A6A" w:rsidRDefault="006F4099" w:rsidP="00853718">
                  <w:pPr>
                    <w:ind w:left="-432" w:right="-144"/>
                    <w:jc w:val="center"/>
                    <w:rPr>
                      <w:rFonts w:cs="Times New Roman"/>
                      <w:b/>
                      <w:bCs/>
                      <w:sz w:val="25"/>
                      <w:szCs w:val="25"/>
                      <w:rtl/>
                    </w:rPr>
                  </w:pPr>
                  <w:r w:rsidRPr="00E72A6A">
                    <w:rPr>
                      <w:rFonts w:cs="Times New Roman" w:hint="cs"/>
                      <w:b/>
                      <w:bCs/>
                      <w:sz w:val="25"/>
                      <w:szCs w:val="25"/>
                      <w:rtl/>
                    </w:rPr>
                    <w:t>عنوان السعادة</w:t>
                  </w:r>
                </w:p>
                <w:p w:rsidR="006F4099" w:rsidRPr="00E72A6A" w:rsidRDefault="006F4099" w:rsidP="00853718">
                  <w:pPr>
                    <w:ind w:left="-432" w:right="-144"/>
                    <w:jc w:val="center"/>
                    <w:rPr>
                      <w:rFonts w:cs="Times New Roman"/>
                      <w:sz w:val="25"/>
                      <w:szCs w:val="25"/>
                      <w:rtl/>
                    </w:rPr>
                  </w:pPr>
                  <w:r w:rsidRPr="00E72A6A">
                    <w:rPr>
                      <w:rFonts w:cs="Times New Roman" w:hint="cs"/>
                      <w:b/>
                      <w:bCs/>
                      <w:sz w:val="25"/>
                      <w:szCs w:val="25"/>
                      <w:rtl/>
                    </w:rPr>
                    <w:t>النعمة ابتلاء</w:t>
                  </w:r>
                  <w:r w:rsidRPr="00E72A6A">
                    <w:rPr>
                      <w:rFonts w:cs="Times New Roman" w:hint="cs"/>
                      <w:sz w:val="25"/>
                      <w:szCs w:val="25"/>
                      <w:rtl/>
                    </w:rPr>
                    <w:t xml:space="preserve"> (ونبلوكم بالشر والخير فتنة) وشكرها يكون بالقلب واللسان والجوارح، وقبل وجود النعمة لابد من تعلق المخلوق بالخالق الرزاق.</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أحوال الناس عند المصيبة:</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1ـ متسخط وحكمه محرم، ويكون بالقلب واللسان والجوارح.</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2ـ صابر وحكمه واجب بالإجماع.</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3ـ راضي وحكمه مستحب.</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4ـ شاكر وهو أعلى المراتب.</w:t>
                  </w:r>
                </w:p>
                <w:p w:rsidR="006F4099" w:rsidRPr="00E72A6A" w:rsidRDefault="006F4099" w:rsidP="00853718">
                  <w:pPr>
                    <w:ind w:left="-432" w:right="-144"/>
                    <w:jc w:val="center"/>
                    <w:rPr>
                      <w:rFonts w:cs="Times New Roman"/>
                      <w:sz w:val="25"/>
                      <w:szCs w:val="25"/>
                    </w:rPr>
                  </w:pPr>
                  <w:r w:rsidRPr="00E72A6A">
                    <w:rPr>
                      <w:rFonts w:cs="Times New Roman" w:hint="cs"/>
                      <w:sz w:val="25"/>
                      <w:szCs w:val="25"/>
                      <w:rtl/>
                    </w:rPr>
                    <w:t>لماذا ندرس التوحيد.</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 xml:space="preserve">القاعدة الأولى أن الكفار في زمن الرسول </w:t>
                  </w:r>
                  <w:r w:rsidRPr="00E72A6A">
                    <w:rPr>
                      <w:rFonts w:cs="Times New Roman"/>
                      <w:sz w:val="25"/>
                      <w:szCs w:val="25"/>
                    </w:rPr>
                    <w:sym w:font="AGA Arabesque" w:char="0072"/>
                  </w:r>
                  <w:r w:rsidRPr="00E72A6A">
                    <w:rPr>
                      <w:rFonts w:cs="Times New Roman" w:hint="cs"/>
                      <w:sz w:val="25"/>
                      <w:szCs w:val="25"/>
                      <w:rtl/>
                    </w:rPr>
                    <w:t xml:space="preserve"> الذين قاتلهم كانوا مقرين بتوحيد الربوبية ولم يكونوا مقرين بتوحيد الألوهية.</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 xml:space="preserve">القاعدة الثانية أن الكفار في زمن الرسول </w:t>
                  </w:r>
                  <w:r w:rsidRPr="00E72A6A">
                    <w:rPr>
                      <w:rFonts w:cs="Times New Roman"/>
                      <w:sz w:val="25"/>
                      <w:szCs w:val="25"/>
                    </w:rPr>
                    <w:sym w:font="AGA Arabesque" w:char="0072"/>
                  </w:r>
                  <w:r w:rsidRPr="00E72A6A">
                    <w:rPr>
                      <w:rFonts w:cs="Times New Roman" w:hint="cs"/>
                      <w:sz w:val="25"/>
                      <w:szCs w:val="25"/>
                      <w:rtl/>
                    </w:rPr>
                    <w:t xml:space="preserve"> الذين قاتلهم كانوا لا يعبدون الأصنام لأنها تنفع وتضر بل لأجل القربة والشفاعة.</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الشفاعة لغةً من الضم وجعل الواحد اثنين، وشرعاً التوسط للغير في جلب نفع أو دفع ضر.</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أقسام الشفاعة 1ـ مثبتة وهي التي تطلب من الله بعد الإذن والرضا عن الشافع والمشفوع له، وتنقسم إلى شفاعة خاصة بالنبي وهو الشفاعة العظمى والشفاعة في عمه أن يخفف عنه العذاب والشفاعة في فتح أبواب الجنة، وشفاعة عامة للموحدين في رفع الدرجات ومن استحق دخول النار ألا يدخلها ومن دخلها أن يخرج منها.</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2ـ المنفية التي نفاها القرآن وهو التي تطلب من غير الله فيما لا يقدر عليه إلا الله، وحكمها شرك أكبر.</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 xml:space="preserve">القاعدة الثالثة أن النبي </w:t>
                  </w:r>
                  <w:r w:rsidRPr="00E72A6A">
                    <w:rPr>
                      <w:rFonts w:cs="Times New Roman"/>
                      <w:sz w:val="25"/>
                      <w:szCs w:val="25"/>
                    </w:rPr>
                    <w:sym w:font="AGA Arabesque" w:char="0072"/>
                  </w:r>
                  <w:r w:rsidRPr="00E72A6A">
                    <w:rPr>
                      <w:rFonts w:cs="Times New Roman" w:hint="cs"/>
                      <w:sz w:val="25"/>
                      <w:szCs w:val="25"/>
                      <w:rtl/>
                    </w:rPr>
                    <w:t xml:space="preserve"> ظهر على أناس متفرقين في عباداتهم ولم يفرق بينهم.</w:t>
                  </w:r>
                </w:p>
                <w:p w:rsidR="006F4099" w:rsidRPr="00E72A6A" w:rsidRDefault="006F4099" w:rsidP="00853718">
                  <w:pPr>
                    <w:ind w:left="-432" w:right="-144"/>
                    <w:jc w:val="center"/>
                    <w:rPr>
                      <w:rFonts w:cs="Times New Roman"/>
                      <w:sz w:val="25"/>
                      <w:szCs w:val="25"/>
                      <w:rtl/>
                    </w:rPr>
                  </w:pPr>
                  <w:r w:rsidRPr="00E72A6A">
                    <w:rPr>
                      <w:rFonts w:cs="Times New Roman" w:hint="cs"/>
                      <w:sz w:val="25"/>
                      <w:szCs w:val="25"/>
                      <w:rtl/>
                    </w:rPr>
                    <w:t>القاعدة الرابعة أن مشركي زماننا أعظم شركاً من الأولين.</w:t>
                  </w:r>
                </w:p>
                <w:p w:rsidR="006F4099" w:rsidRPr="00E72A6A" w:rsidRDefault="006F4099" w:rsidP="00853718">
                  <w:pPr>
                    <w:ind w:left="-432" w:right="-144"/>
                    <w:jc w:val="center"/>
                    <w:rPr>
                      <w:rFonts w:cs="Times New Roman"/>
                      <w:sz w:val="25"/>
                      <w:szCs w:val="25"/>
                      <w:rtl/>
                    </w:rPr>
                  </w:pPr>
                </w:p>
                <w:p w:rsidR="006F4099" w:rsidRPr="00E72A6A" w:rsidRDefault="006F4099" w:rsidP="00853718">
                  <w:pPr>
                    <w:ind w:left="-432" w:right="-144"/>
                    <w:jc w:val="center"/>
                    <w:rPr>
                      <w:rFonts w:cs="Times New Roman"/>
                      <w:sz w:val="25"/>
                      <w:szCs w:val="25"/>
                      <w:rtl/>
                    </w:rPr>
                  </w:pPr>
                </w:p>
                <w:p w:rsidR="006F4099" w:rsidRPr="00E72A6A" w:rsidRDefault="006F4099" w:rsidP="00853718">
                  <w:pPr>
                    <w:ind w:left="-432" w:right="-144"/>
                    <w:jc w:val="center"/>
                    <w:rPr>
                      <w:rFonts w:cs="Times New Roman"/>
                      <w:sz w:val="25"/>
                      <w:szCs w:val="25"/>
                      <w:rtl/>
                    </w:rPr>
                  </w:pPr>
                </w:p>
                <w:p w:rsidR="006F4099" w:rsidRPr="00E72A6A" w:rsidRDefault="006F4099" w:rsidP="00853718">
                  <w:pPr>
                    <w:ind w:left="-432" w:right="-144"/>
                    <w:jc w:val="center"/>
                    <w:rPr>
                      <w:rFonts w:cs="Times New Roman"/>
                      <w:sz w:val="25"/>
                      <w:szCs w:val="25"/>
                    </w:rPr>
                  </w:pPr>
                </w:p>
                <w:p w:rsidR="006F4099" w:rsidRPr="00E72A6A" w:rsidRDefault="006F4099" w:rsidP="00853718">
                  <w:pPr>
                    <w:ind w:left="-432" w:right="-144"/>
                    <w:jc w:val="center"/>
                    <w:rPr>
                      <w:rFonts w:cs="Times New Roman"/>
                      <w:sz w:val="25"/>
                      <w:szCs w:val="25"/>
                    </w:rPr>
                  </w:pPr>
                </w:p>
                <w:p w:rsidR="006F4099" w:rsidRPr="00E72A6A" w:rsidRDefault="006F4099" w:rsidP="00853718">
                  <w:pPr>
                    <w:ind w:left="-432" w:right="-144"/>
                    <w:jc w:val="center"/>
                    <w:rPr>
                      <w:rFonts w:cs="Times New Roman"/>
                      <w:sz w:val="25"/>
                      <w:szCs w:val="25"/>
                    </w:rPr>
                  </w:pPr>
                </w:p>
              </w:txbxContent>
            </v:textbox>
            <w10:wrap type="square" anchorx="page" anchory="page"/>
          </v:rect>
        </w:pict>
      </w:r>
      <w:r w:rsidR="00920360" w:rsidRPr="00E716BA">
        <w:rPr>
          <w:rFonts w:cs="Times New Roman"/>
          <w:b/>
          <w:bCs/>
          <w:sz w:val="28"/>
          <w:szCs w:val="28"/>
          <w:rtl/>
        </w:rPr>
        <w:t>بسم الله الرحمن الرحيم</w:t>
      </w:r>
    </w:p>
    <w:p w:rsidR="00E716BA" w:rsidRDefault="00920360" w:rsidP="00E716BA">
      <w:pPr>
        <w:pStyle w:val="af4"/>
        <w:bidi/>
        <w:spacing w:before="0" w:beforeAutospacing="0" w:after="0" w:afterAutospacing="0"/>
        <w:jc w:val="both"/>
        <w:rPr>
          <w:rFonts w:cs="Times New Roman"/>
          <w:sz w:val="28"/>
          <w:szCs w:val="28"/>
          <w:rtl/>
        </w:rPr>
      </w:pPr>
      <w:r w:rsidRPr="00853718">
        <w:rPr>
          <w:rFonts w:cs="Times New Roman"/>
          <w:sz w:val="28"/>
          <w:szCs w:val="28"/>
          <w:rtl/>
        </w:rPr>
        <w:t>أسأل الله الكريم رب العرش العظيم أن يتولاك في الدنيا والآخرة، وأن يجعلك مباركا أينما كنت، وأن يجعلك ممن إذا أعطى شكر، وإذا ابتلي صبر، وإذ أذنب استغفر، فإن هؤلاء  الثلاث عنوان السعادة.</w:t>
      </w:r>
    </w:p>
    <w:p w:rsidR="00E716BA" w:rsidRDefault="00920360" w:rsidP="00E716BA">
      <w:pPr>
        <w:pStyle w:val="af4"/>
        <w:bidi/>
        <w:spacing w:before="0" w:beforeAutospacing="0" w:after="0" w:afterAutospacing="0"/>
        <w:jc w:val="both"/>
        <w:rPr>
          <w:rFonts w:cs="Times New Roman"/>
          <w:sz w:val="28"/>
          <w:szCs w:val="28"/>
          <w:rtl/>
        </w:rPr>
      </w:pPr>
      <w:r w:rsidRPr="00853718">
        <w:rPr>
          <w:rFonts w:cs="Times New Roman"/>
          <w:sz w:val="28"/>
          <w:szCs w:val="28"/>
          <w:rtl/>
        </w:rPr>
        <w:t>اعلم أرشدك الله لطاعته أن الحنيفية ملة إبراهيم أن تعبد الله وحده مخلصا له الدين وبذلك أمر الله جميع الناس وخلقهم لها، كما قال تعالى {وَمَا خَلَقْتُ الْجِنَّ وَالأِنْسَ إِلاَّ لِيَعْبُدُونِ}. فإذا عرفت أن الله خلقك لعبادته، فاعلم أن العبادة لا تسمى عبادة إلا مع التوحيد، كما أن الصلاة لا تسمى صلاة إلا مع الطهارة؛ فإذا دخل الشرك في العبادة فسدت، كالحدث إذا دخل في الطهارة. فإذا عرفت أن الشرك إذا خالط العبادة أفسدها وأحبط العمل وصار صاحبه من الخالدين في النار، عرفت أن أهم ما عليك معرفة ذلك، لعل الله أن يخلصك من هذه الشبكة، وهي الشرك بالله، الذي قال الله تعالى فيه {إِنَّ اللَّهَ</w:t>
      </w:r>
      <w:r w:rsidRPr="00853718">
        <w:rPr>
          <w:rFonts w:cs="Times New Roman" w:hint="cs"/>
          <w:sz w:val="28"/>
          <w:szCs w:val="28"/>
          <w:rtl/>
        </w:rPr>
        <w:t xml:space="preserve"> </w:t>
      </w:r>
      <w:r w:rsidRPr="00853718">
        <w:rPr>
          <w:rFonts w:cs="Times New Roman"/>
          <w:sz w:val="28"/>
          <w:szCs w:val="28"/>
          <w:rtl/>
        </w:rPr>
        <w:t>لا يَغْفِرُ أَنْ يُشْرَكَ بِهِ وَيَغْفِرُ مَا دُونَ ذَلِكَ لِمَنْ يَشَاءُ}. وذلك بمعرفة أربع قواعد ذكرها الله تعالى في كتابه</w:t>
      </w:r>
      <w:r w:rsidRPr="00853718">
        <w:rPr>
          <w:rFonts w:cs="Times New Roman" w:hint="cs"/>
          <w:sz w:val="28"/>
          <w:szCs w:val="28"/>
          <w:rtl/>
        </w:rPr>
        <w:t>:ــ</w:t>
      </w:r>
      <w:r w:rsidRPr="00853718">
        <w:rPr>
          <w:rFonts w:cs="Times New Roman"/>
          <w:sz w:val="28"/>
          <w:szCs w:val="28"/>
          <w:rtl/>
        </w:rPr>
        <w:br/>
      </w:r>
      <w:r w:rsidRPr="00E716BA">
        <w:rPr>
          <w:rFonts w:cs="Times New Roman"/>
          <w:b/>
          <w:bCs/>
          <w:sz w:val="28"/>
          <w:szCs w:val="28"/>
          <w:rtl/>
        </w:rPr>
        <w:t xml:space="preserve">القاعدة </w:t>
      </w:r>
      <w:r w:rsidR="00754233">
        <w:rPr>
          <w:rFonts w:cs="Times New Roman"/>
          <w:b/>
          <w:bCs/>
          <w:sz w:val="28"/>
          <w:szCs w:val="28"/>
          <w:rtl/>
        </w:rPr>
        <w:t xml:space="preserve">1ـ </w:t>
      </w:r>
      <w:r w:rsidRPr="00853718">
        <w:rPr>
          <w:rFonts w:cs="Times New Roman"/>
          <w:sz w:val="28"/>
          <w:szCs w:val="28"/>
          <w:rtl/>
        </w:rPr>
        <w:t>أن تعلم أن الكفار الذين قاتلهم رسول الله</w:t>
      </w:r>
      <w:r w:rsidRPr="00853718">
        <w:rPr>
          <w:rFonts w:cs="Times New Roman" w:hint="cs"/>
          <w:sz w:val="28"/>
          <w:szCs w:val="28"/>
          <w:rtl/>
        </w:rPr>
        <w:t xml:space="preserve"> </w:t>
      </w:r>
      <w:r w:rsidRPr="00853718">
        <w:rPr>
          <w:rFonts w:cs="Times New Roman"/>
          <w:sz w:val="28"/>
          <w:szCs w:val="28"/>
        </w:rPr>
        <w:sym w:font="AGA Arabesque" w:char="0072"/>
      </w:r>
      <w:r w:rsidRPr="00853718">
        <w:rPr>
          <w:rFonts w:cs="Times New Roman" w:hint="cs"/>
          <w:sz w:val="28"/>
          <w:szCs w:val="28"/>
          <w:rtl/>
        </w:rPr>
        <w:t xml:space="preserve"> </w:t>
      </w:r>
      <w:r w:rsidRPr="00853718">
        <w:rPr>
          <w:rFonts w:cs="Times New Roman"/>
          <w:sz w:val="28"/>
          <w:szCs w:val="28"/>
          <w:rtl/>
        </w:rPr>
        <w:t>مُقِرُّون بأن الله تعالى هو الخالق المدبر، وأن ذلك لم يدخلهم في الإسلام.</w:t>
      </w:r>
      <w:r w:rsidRPr="00853718">
        <w:rPr>
          <w:rFonts w:cs="Times New Roman" w:hint="cs"/>
          <w:sz w:val="28"/>
          <w:szCs w:val="28"/>
          <w:rtl/>
        </w:rPr>
        <w:t xml:space="preserve"> </w:t>
      </w:r>
      <w:r w:rsidRPr="00853718">
        <w:rPr>
          <w:rFonts w:cs="Times New Roman"/>
          <w:sz w:val="28"/>
          <w:szCs w:val="28"/>
          <w:rtl/>
        </w:rPr>
        <w:t>والدليل قوله تعالى {قُلْ مَنْ يَرْزُقُكُمْ مِنَ السَّمَاءِ وَالْأَرْضِ أَمَّنْ يَمْلِكُ السَّمْعَ وَالْأَبْصَارَ وَمَنْ يُخْرِجُ الْحَيَّ مِنَ الْمَيِّتِ وَيُخْرِجُ الْمَيِّتَ مِنَ الْحَيِّ وَمَنْ يُدَبِّرُ الْأَمْرَ فَسَيَقُولُونَ اللَّهُ فَقُلْ أَفَلا تَتَّقُونَ}.</w:t>
      </w:r>
    </w:p>
    <w:p w:rsidR="00E716BA" w:rsidRDefault="00920360" w:rsidP="00E716BA">
      <w:pPr>
        <w:pStyle w:val="af4"/>
        <w:bidi/>
        <w:spacing w:before="0" w:beforeAutospacing="0" w:after="0" w:afterAutospacing="0"/>
        <w:jc w:val="both"/>
        <w:rPr>
          <w:rFonts w:cs="Times New Roman"/>
          <w:sz w:val="28"/>
          <w:szCs w:val="28"/>
          <w:rtl/>
        </w:rPr>
      </w:pPr>
      <w:r w:rsidRPr="00E716BA">
        <w:rPr>
          <w:rFonts w:cs="Times New Roman"/>
          <w:b/>
          <w:bCs/>
          <w:sz w:val="28"/>
          <w:szCs w:val="28"/>
          <w:rtl/>
        </w:rPr>
        <w:t xml:space="preserve">القاعدة </w:t>
      </w:r>
      <w:r w:rsidR="00754233">
        <w:rPr>
          <w:rFonts w:cs="Times New Roman"/>
          <w:b/>
          <w:bCs/>
          <w:sz w:val="28"/>
          <w:szCs w:val="28"/>
          <w:rtl/>
        </w:rPr>
        <w:t xml:space="preserve">2ـ </w:t>
      </w:r>
      <w:r w:rsidRPr="00853718">
        <w:rPr>
          <w:rFonts w:cs="Times New Roman"/>
          <w:sz w:val="28"/>
          <w:szCs w:val="28"/>
          <w:rtl/>
        </w:rPr>
        <w:t>أنهم يقولون: ما دعوناهم وتوجهنا إليهم إلا لطلب القربة والشفاعة.</w:t>
      </w:r>
      <w:r w:rsidRPr="00853718">
        <w:rPr>
          <w:rFonts w:cs="Times New Roman" w:hint="cs"/>
          <w:sz w:val="28"/>
          <w:szCs w:val="28"/>
          <w:rtl/>
        </w:rPr>
        <w:t xml:space="preserve"> </w:t>
      </w:r>
      <w:r w:rsidRPr="00853718">
        <w:rPr>
          <w:rFonts w:cs="Times New Roman"/>
          <w:sz w:val="28"/>
          <w:szCs w:val="28"/>
          <w:rtl/>
        </w:rPr>
        <w:t>فدليل القربة قوله تعالى {وَالَّذِينَ اتَّخَذُوا مِنْ دُونِهِ أَوْلِيَاءَ مَا نَعْبُدُهُمْ إِلاَّ لِيُقَرِّبُونَا إِلَى اللَّهِ زُلْفَى إِنَّ اللَّهَ يَحْكُمُ بَيْنَهُمْ فِي مَا هُمْ فِيهِ يَخْتَلِفُونَ إِنَّ اللَّهَ لا يَهْدِي مَنْ هُوَ كَاذِبٌ كَفَّارٌ}.ودليل الشفاعة قوله تعالى {وَيَعْبُدُونَ مِنْ دُونِ اللَّهِ مَا لا يَضُرُّهُمْ وَلا يَنْفَعُهُمْ وَيَقُولُونَ هَؤُلاءِ شُفَعَاؤُنَا عِنْدَ اللَّهِ}. والشفاعة شفاعتان: شفاعة منفية، وشفاعة مثبتة. فالشفاعة المنفية ما كانت تطلب من غير الله فيما لا يقدر عليه إلا الله</w:t>
      </w:r>
      <w:r w:rsidRPr="00853718">
        <w:rPr>
          <w:rFonts w:cs="Times New Roman" w:hint="cs"/>
          <w:sz w:val="28"/>
          <w:szCs w:val="28"/>
          <w:rtl/>
        </w:rPr>
        <w:t xml:space="preserve">، </w:t>
      </w:r>
      <w:r w:rsidRPr="00853718">
        <w:rPr>
          <w:rFonts w:cs="Times New Roman"/>
          <w:sz w:val="28"/>
          <w:szCs w:val="28"/>
          <w:rtl/>
        </w:rPr>
        <w:t>والدليل قوله تعالى: {يَا أَيُّهَا الَّذِينَ آمَنُوا أَنْفِقُوا مِمَّا رَزَقْنَاكُمْ مِنْ</w:t>
      </w:r>
      <w:r w:rsidRPr="00853718">
        <w:rPr>
          <w:rFonts w:cs="Times New Roman" w:hint="cs"/>
          <w:sz w:val="28"/>
          <w:szCs w:val="28"/>
          <w:rtl/>
        </w:rPr>
        <w:t xml:space="preserve"> </w:t>
      </w:r>
      <w:r w:rsidRPr="00853718">
        <w:rPr>
          <w:rFonts w:cs="Times New Roman"/>
          <w:sz w:val="28"/>
          <w:szCs w:val="28"/>
          <w:rtl/>
        </w:rPr>
        <w:t>قَبْلِ أَنْ يَأْتِيَ يَوْمٌ لا بَيْعٌ فِيهِ وَلا خُلَّةٌ وَلا شَفَاعَةٌ وَالْكَافِرُونَ هُمُ الظَّالِمُونَ} والشفاعة المثبتة هي التي تطلب من الله، والشافع مكرم بالشفاعة، والمشفوع له من رضي الله قوله وعمله بعد الإذن، كما قال تعالى {مَنْ ذَا الَّذِي يَشْفَعُ عِنْدَهُ إِلاَّ بِإِذْنِهِ}.</w:t>
      </w:r>
    </w:p>
    <w:p w:rsidR="00920360" w:rsidRPr="00853718" w:rsidRDefault="00920360" w:rsidP="00E716BA">
      <w:pPr>
        <w:pStyle w:val="af4"/>
        <w:bidi/>
        <w:spacing w:before="0" w:beforeAutospacing="0" w:after="0" w:afterAutospacing="0"/>
        <w:jc w:val="both"/>
        <w:rPr>
          <w:rFonts w:cs="Times New Roman"/>
          <w:sz w:val="28"/>
          <w:szCs w:val="28"/>
        </w:rPr>
      </w:pPr>
      <w:r w:rsidRPr="00E716BA">
        <w:rPr>
          <w:rFonts w:cs="Times New Roman"/>
          <w:b/>
          <w:bCs/>
          <w:sz w:val="28"/>
          <w:szCs w:val="28"/>
          <w:rtl/>
        </w:rPr>
        <w:t xml:space="preserve">القاعدة </w:t>
      </w:r>
      <w:r w:rsidR="00754233">
        <w:rPr>
          <w:rFonts w:cs="Times New Roman"/>
          <w:b/>
          <w:bCs/>
          <w:sz w:val="28"/>
          <w:szCs w:val="28"/>
          <w:rtl/>
        </w:rPr>
        <w:t xml:space="preserve">3ـ </w:t>
      </w:r>
      <w:r w:rsidRPr="00853718">
        <w:rPr>
          <w:rFonts w:cs="Times New Roman"/>
          <w:sz w:val="28"/>
          <w:szCs w:val="28"/>
          <w:rtl/>
        </w:rPr>
        <w:t>أن النبي</w:t>
      </w:r>
      <w:r w:rsidRPr="00853718">
        <w:rPr>
          <w:rFonts w:cs="Times New Roman" w:hint="cs"/>
          <w:sz w:val="28"/>
          <w:szCs w:val="28"/>
          <w:rtl/>
        </w:rPr>
        <w:t xml:space="preserve"> </w:t>
      </w:r>
      <w:r w:rsidRPr="00853718">
        <w:rPr>
          <w:rFonts w:cs="Times New Roman"/>
          <w:sz w:val="28"/>
          <w:szCs w:val="28"/>
        </w:rPr>
        <w:sym w:font="AGA Arabesque" w:char="0072"/>
      </w:r>
      <w:r w:rsidRPr="00853718">
        <w:rPr>
          <w:rFonts w:cs="Times New Roman"/>
          <w:sz w:val="28"/>
          <w:szCs w:val="28"/>
          <w:rtl/>
        </w:rPr>
        <w:t xml:space="preserve"> ظهر على أناس متفرقين في عبادتهم منهم من يعبد الملائكة.</w:t>
      </w:r>
      <w:r w:rsidRPr="00853718">
        <w:rPr>
          <w:rFonts w:cs="Times New Roman" w:hint="cs"/>
          <w:sz w:val="28"/>
          <w:szCs w:val="28"/>
          <w:rtl/>
        </w:rPr>
        <w:t xml:space="preserve"> </w:t>
      </w:r>
      <w:r w:rsidRPr="00853718">
        <w:rPr>
          <w:rFonts w:cs="Times New Roman"/>
          <w:sz w:val="28"/>
          <w:szCs w:val="28"/>
          <w:rtl/>
        </w:rPr>
        <w:t>ومنهم من يعبد الأنبياء والصالحين. ومنهم من يعبد الأشجار والأحجار. ومنهم من يعبد الشمس والقمر. وقاتلهم رسول الله</w:t>
      </w:r>
      <w:r w:rsidRPr="00853718">
        <w:rPr>
          <w:rFonts w:cs="Times New Roman" w:hint="cs"/>
          <w:sz w:val="28"/>
          <w:szCs w:val="28"/>
          <w:rtl/>
        </w:rPr>
        <w:t xml:space="preserve"> </w:t>
      </w:r>
      <w:r w:rsidRPr="00853718">
        <w:rPr>
          <w:rFonts w:cs="Times New Roman"/>
          <w:sz w:val="28"/>
          <w:szCs w:val="28"/>
        </w:rPr>
        <w:sym w:font="AGA Arabesque" w:char="0072"/>
      </w:r>
      <w:r w:rsidRPr="00853718">
        <w:rPr>
          <w:rFonts w:cs="Times New Roman"/>
          <w:sz w:val="28"/>
          <w:szCs w:val="28"/>
          <w:rtl/>
        </w:rPr>
        <w:t xml:space="preserve"> ولم يفرق بينهم. والدليل قوله تعالى {وَقَاتِلُوهُمْ حَتَّى لا تَكُونَ فِتْنَةٌ وَيَكُونَ الدِّينُ كُلُّهُ لِلَّهِ}.ودليل الشمس والقمر قوله تعالى: {وَمِنْ آيَاتِهِ اللَّيْلُ وَالنَّهَارُ وَالشَّمْسُ وَالْقَمَرُ لا تَسْجُدُوا لِلشَّمْسِ وَلا لِلْقَمَرِ وَاسْجُدُوا لِلَّهِ الَّذِي خَلَقَهُنَّ إِنْ كُنْتُمْ إِيَّاهُ تَعْبُدُونَ}.ودليل الملائكة قوله تعالى: {وَلا يَأْمُرَكُمْ أَنْ تَتَّخِذُوا الْمَلائِكَةَ وَالنَّبِيِّينَ أَرْبَاباً}.</w:t>
      </w:r>
      <w:r w:rsidRPr="00853718">
        <w:rPr>
          <w:rFonts w:cs="Times New Roman"/>
          <w:sz w:val="28"/>
          <w:szCs w:val="28"/>
          <w:rtl/>
        </w:rPr>
        <w:br/>
        <w:t>ودليل الأنبياء قوله تعالى: {وَإِذْ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ودليل الصالحين قوله تعالى: {أُولَئِكَ الَّذِينَ يَدْعُونَ يَبْتَغُونَ إِلَى رَبِّهِمُ الْوَسِيلَةَ أَيُّهُمْ أَقْرَبُ وَيَرْجُونَ رَحْمَتَهُ وَيَخَافُونَ عَذَابَهُ}.ودليل الأشجار والأحجار قوله تعالى {أَفَرَأَيْتُمُ اللاَّتَ وَالْعُزَّى وَمَنَاةَ الثَّالِثَةَ الأُخْرَى}، وحديث أبي واقد الليثي رضي الله عنه قال "خرجنا مع النبي</w:t>
      </w:r>
      <w:r w:rsidRPr="00853718">
        <w:rPr>
          <w:rFonts w:cs="Times New Roman" w:hint="cs"/>
          <w:sz w:val="28"/>
          <w:szCs w:val="28"/>
          <w:rtl/>
        </w:rPr>
        <w:t xml:space="preserve"> </w:t>
      </w:r>
      <w:r w:rsidRPr="00853718">
        <w:rPr>
          <w:rFonts w:cs="Times New Roman"/>
          <w:sz w:val="28"/>
          <w:szCs w:val="28"/>
        </w:rPr>
        <w:sym w:font="AGA Arabesque" w:char="0072"/>
      </w:r>
      <w:r w:rsidRPr="00853718">
        <w:rPr>
          <w:rFonts w:cs="Times New Roman"/>
          <w:sz w:val="28"/>
          <w:szCs w:val="28"/>
          <w:rtl/>
        </w:rPr>
        <w:t xml:space="preserve"> إلى حنين ونحن حدثاء عهد بكفر، وللمشركين سدرة يعكفون عندها وينوطون بها أسلحتهم يقال لها ذات أنواط. فمررنا بسدرة فقلنا: يا رسول الله اجعل لنا ذات أنواط، كما لهم ذات أنواط". الحديث.</w:t>
      </w:r>
      <w:r w:rsidRPr="00853718">
        <w:rPr>
          <w:rFonts w:cs="Times New Roman"/>
          <w:sz w:val="28"/>
          <w:szCs w:val="28"/>
          <w:rtl/>
        </w:rPr>
        <w:br/>
      </w:r>
      <w:r w:rsidRPr="00E716BA">
        <w:rPr>
          <w:rFonts w:cs="Times New Roman"/>
          <w:b/>
          <w:bCs/>
          <w:sz w:val="28"/>
          <w:szCs w:val="28"/>
          <w:rtl/>
        </w:rPr>
        <w:t xml:space="preserve">القاعدة </w:t>
      </w:r>
      <w:r w:rsidR="00754233">
        <w:rPr>
          <w:rFonts w:cs="Times New Roman"/>
          <w:b/>
          <w:bCs/>
          <w:sz w:val="28"/>
          <w:szCs w:val="28"/>
          <w:rtl/>
        </w:rPr>
        <w:t xml:space="preserve">4ـ </w:t>
      </w:r>
      <w:r w:rsidRPr="00853718">
        <w:rPr>
          <w:rFonts w:cs="Times New Roman"/>
          <w:sz w:val="28"/>
          <w:szCs w:val="28"/>
          <w:rtl/>
        </w:rPr>
        <w:t>أن مشركي زماننا أغلظ شركا من الأولين، لأن الأولين يشركون في الرخاء ويخلصون في الشدة، ومشركو زماننا شركهم دائما في الرخاء والشدة.والدليل قوله تعالى: {فَإِذَا رَكِبُوا فِي الْفُلْكِ دَعَوُا اللَّهَ مُخْلِصِينَ لَهُ الدِّينَ فَلَمَّا نَجَّاهُمْ إِلَى الْبَرِّ إِذَا هُمْ يُشْرِكُونَ}</w:t>
      </w:r>
      <w:r w:rsidRPr="00853718">
        <w:rPr>
          <w:rFonts w:cs="Times New Roman" w:hint="cs"/>
          <w:sz w:val="28"/>
          <w:szCs w:val="28"/>
          <w:rtl/>
        </w:rPr>
        <w:t>.</w:t>
      </w:r>
      <w:r w:rsidRPr="00853718">
        <w:rPr>
          <w:rFonts w:cs="Times New Roman"/>
          <w:sz w:val="28"/>
          <w:szCs w:val="28"/>
          <w:rtl/>
        </w:rPr>
        <w:br/>
        <w:t>تمت وصلى الله على محمد وآله وصحبه وسلم.</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25"/>
        <w:gridCol w:w="425"/>
        <w:gridCol w:w="692"/>
        <w:gridCol w:w="462"/>
        <w:gridCol w:w="854"/>
        <w:gridCol w:w="685"/>
        <w:gridCol w:w="1560"/>
        <w:gridCol w:w="5103"/>
      </w:tblGrid>
      <w:tr w:rsidR="00C261E8" w:rsidRPr="00305005" w:rsidTr="00863160">
        <w:trPr>
          <w:trHeight w:val="347"/>
          <w:jc w:val="center"/>
        </w:trPr>
        <w:tc>
          <w:tcPr>
            <w:tcW w:w="567" w:type="dxa"/>
            <w:vMerge w:val="restart"/>
            <w:tcBorders>
              <w:top w:val="double" w:sz="4" w:space="0" w:color="auto"/>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18"/>
                <w:szCs w:val="18"/>
                <w:rtl/>
              </w:rPr>
            </w:pPr>
            <w:r w:rsidRPr="00305005">
              <w:rPr>
                <w:rFonts w:cs="Times New Roman"/>
                <w:sz w:val="18"/>
                <w:szCs w:val="18"/>
                <w:rtl/>
              </w:rPr>
              <w:lastRenderedPageBreak/>
              <w:t xml:space="preserve">القواعد الأربع، وهي خلاصة لكتاب كشف الشبهات وسبب التأليف حتى نرد بها على الشبهات ودراسة كشف </w:t>
            </w:r>
            <w:r w:rsidR="00B0177F" w:rsidRPr="00305005">
              <w:rPr>
                <w:rFonts w:cs="Times New Roman" w:hint="cs"/>
                <w:sz w:val="18"/>
                <w:szCs w:val="18"/>
                <w:rtl/>
              </w:rPr>
              <w:t>الشبهات</w:t>
            </w:r>
            <w:r w:rsidRPr="00305005">
              <w:rPr>
                <w:rFonts w:cs="Times New Roman"/>
                <w:sz w:val="18"/>
                <w:szCs w:val="18"/>
                <w:rtl/>
              </w:rPr>
              <w:t xml:space="preserve"> يكون بعد دراسة كتاب التوحيد</w:t>
            </w:r>
          </w:p>
        </w:tc>
        <w:tc>
          <w:tcPr>
            <w:tcW w:w="425" w:type="dxa"/>
            <w:vMerge w:val="restart"/>
            <w:tcBorders>
              <w:top w:val="double" w:sz="4" w:space="0" w:color="auto"/>
              <w:left w:val="double" w:sz="4" w:space="0" w:color="auto"/>
              <w:right w:val="double" w:sz="4" w:space="0" w:color="auto"/>
            </w:tcBorders>
            <w:textDirection w:val="btLr"/>
            <w:vAlign w:val="center"/>
          </w:tcPr>
          <w:p w:rsidR="00C261E8" w:rsidRPr="00305005" w:rsidRDefault="00C261E8" w:rsidP="00863160">
            <w:pPr>
              <w:bidi w:val="0"/>
              <w:jc w:val="center"/>
              <w:rPr>
                <w:rFonts w:cs="Times New Roman"/>
                <w:sz w:val="24"/>
                <w:szCs w:val="24"/>
                <w:rtl/>
              </w:rPr>
            </w:pPr>
            <w:r w:rsidRPr="00305005">
              <w:rPr>
                <w:rFonts w:cs="Times New Roman"/>
                <w:sz w:val="24"/>
                <w:szCs w:val="24"/>
                <w:rtl/>
              </w:rPr>
              <w:t>المقدمة وفيها عنوان السعادة</w:t>
            </w:r>
          </w:p>
        </w:tc>
        <w:tc>
          <w:tcPr>
            <w:tcW w:w="9781" w:type="dxa"/>
            <w:gridSpan w:val="7"/>
            <w:tcBorders>
              <w:top w:val="double" w:sz="4" w:space="0" w:color="auto"/>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من هم أولياء الله ؟ (الذين آمنوا وكانوا يتقون) قال شيخ الإسلام : من كان مؤمنا تقيا كان لله وليا.</w:t>
            </w:r>
          </w:p>
        </w:tc>
      </w:tr>
      <w:tr w:rsidR="00C261E8" w:rsidRPr="00305005" w:rsidTr="00836C63">
        <w:trPr>
          <w:trHeight w:val="193"/>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val="restart"/>
            <w:tcBorders>
              <w:left w:val="double" w:sz="4" w:space="0" w:color="auto"/>
              <w:right w:val="single" w:sz="4" w:space="0" w:color="auto"/>
            </w:tcBorders>
            <w:textDirection w:val="btLr"/>
            <w:vAlign w:val="center"/>
          </w:tcPr>
          <w:p w:rsidR="00C261E8" w:rsidRPr="00305005" w:rsidRDefault="00C261E8" w:rsidP="00863160">
            <w:pPr>
              <w:ind w:left="113" w:right="113"/>
              <w:jc w:val="center"/>
              <w:rPr>
                <w:rFonts w:cs="Times New Roman"/>
                <w:sz w:val="24"/>
                <w:szCs w:val="24"/>
                <w:rtl/>
              </w:rPr>
            </w:pPr>
            <w:r w:rsidRPr="00305005">
              <w:rPr>
                <w:rFonts w:cs="Times New Roman"/>
                <w:sz w:val="24"/>
                <w:szCs w:val="24"/>
                <w:rtl/>
              </w:rPr>
              <w:t>عنوان السعادة</w:t>
            </w:r>
          </w:p>
        </w:tc>
        <w:tc>
          <w:tcPr>
            <w:tcW w:w="692" w:type="dxa"/>
            <w:vMerge w:val="restart"/>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إذا أعطي شكر</w:t>
            </w:r>
          </w:p>
        </w:tc>
        <w:tc>
          <w:tcPr>
            <w:tcW w:w="1316" w:type="dxa"/>
            <w:gridSpan w:val="2"/>
            <w:vMerge w:val="restart"/>
            <w:tcBorders>
              <w:left w:val="single" w:sz="4" w:space="0" w:color="auto"/>
              <w:right w:val="single" w:sz="4" w:space="0" w:color="auto"/>
            </w:tcBorders>
            <w:vAlign w:val="center"/>
          </w:tcPr>
          <w:p w:rsidR="00C261E8" w:rsidRPr="00B53097" w:rsidRDefault="00C261E8" w:rsidP="00863160">
            <w:pPr>
              <w:jc w:val="center"/>
              <w:rPr>
                <w:rFonts w:cs="Times New Roman"/>
                <w:sz w:val="22"/>
                <w:szCs w:val="22"/>
                <w:rtl/>
              </w:rPr>
            </w:pPr>
            <w:r w:rsidRPr="00B53097">
              <w:rPr>
                <w:rFonts w:cs="Times New Roman"/>
                <w:sz w:val="22"/>
                <w:szCs w:val="22"/>
                <w:rtl/>
              </w:rPr>
              <w:t>النعمة ابتلاء والدليل(ونبلوكم بالشر والخير فتنة</w:t>
            </w:r>
            <w:r w:rsidR="00836C63" w:rsidRPr="00B53097">
              <w:rPr>
                <w:rFonts w:cs="Times New Roman" w:hint="cs"/>
                <w:sz w:val="22"/>
                <w:szCs w:val="22"/>
                <w:rtl/>
              </w:rPr>
              <w:t>)</w:t>
            </w:r>
          </w:p>
        </w:tc>
        <w:tc>
          <w:tcPr>
            <w:tcW w:w="685" w:type="dxa"/>
            <w:vMerge w:val="restart"/>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شكر النعمة</w:t>
            </w:r>
          </w:p>
        </w:tc>
        <w:tc>
          <w:tcPr>
            <w:tcW w:w="1560" w:type="dxa"/>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متعلق بتوحيد الربوبية</w:t>
            </w:r>
          </w:p>
        </w:tc>
        <w:tc>
          <w:tcPr>
            <w:tcW w:w="5103" w:type="dxa"/>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طلب الجنة لا يكون إلا من الله لأنه سبحانه هو الذي يملكها، وكذلك الرزق لا يطلب إلا من الله، فلابد من تعلق بالله لا بغيره.</w:t>
            </w:r>
          </w:p>
        </w:tc>
      </w:tr>
      <w:tr w:rsidR="00C261E8" w:rsidRPr="00305005" w:rsidTr="00836C63">
        <w:trPr>
          <w:trHeight w:val="102"/>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92"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316" w:type="dxa"/>
            <w:gridSpan w:val="2"/>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85"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560" w:type="dxa"/>
            <w:vMerge w:val="restart"/>
            <w:tcBorders>
              <w:top w:val="single" w:sz="8" w:space="0" w:color="auto"/>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متعلق بتوحيد الألوهية</w:t>
            </w:r>
          </w:p>
        </w:tc>
        <w:tc>
          <w:tcPr>
            <w:tcW w:w="5103" w:type="dxa"/>
            <w:tcBorders>
              <w:top w:val="single" w:sz="8" w:space="0" w:color="auto"/>
              <w:left w:val="single" w:sz="4" w:space="0" w:color="auto"/>
              <w:bottom w:val="single" w:sz="4" w:space="0" w:color="auto"/>
              <w:right w:val="doub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يشكر بقلبه: بالاعتراف والإقرار أن كل ما به من نعمة فهي من الله لا من غيره.</w:t>
            </w:r>
          </w:p>
        </w:tc>
      </w:tr>
      <w:tr w:rsidR="00C261E8" w:rsidRPr="00305005" w:rsidTr="00836C63">
        <w:trPr>
          <w:trHeight w:val="131"/>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92"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316" w:type="dxa"/>
            <w:gridSpan w:val="2"/>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85"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560"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5103" w:type="dxa"/>
            <w:tcBorders>
              <w:top w:val="single" w:sz="4" w:space="0" w:color="auto"/>
              <w:left w:val="single" w:sz="4" w:space="0" w:color="auto"/>
              <w:bottom w:val="single" w:sz="4" w:space="0" w:color="auto"/>
              <w:right w:val="doub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يشكر بلسانه : (هذا من فضل ربي).</w:t>
            </w:r>
          </w:p>
        </w:tc>
      </w:tr>
      <w:tr w:rsidR="00C261E8" w:rsidRPr="00305005" w:rsidTr="00836C63">
        <w:trPr>
          <w:trHeight w:val="167"/>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92" w:type="dxa"/>
            <w:vMerge/>
            <w:tcBorders>
              <w:left w:val="single" w:sz="4" w:space="0" w:color="auto"/>
              <w:bottom w:val="single" w:sz="8"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316" w:type="dxa"/>
            <w:gridSpan w:val="2"/>
            <w:vMerge/>
            <w:tcBorders>
              <w:left w:val="single" w:sz="4" w:space="0" w:color="auto"/>
              <w:bottom w:val="single" w:sz="8"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85" w:type="dxa"/>
            <w:vMerge/>
            <w:tcBorders>
              <w:left w:val="single" w:sz="4" w:space="0" w:color="auto"/>
              <w:bottom w:val="single" w:sz="8"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560" w:type="dxa"/>
            <w:vMerge/>
            <w:tcBorders>
              <w:left w:val="single" w:sz="4" w:space="0" w:color="auto"/>
              <w:bottom w:val="single" w:sz="8"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5103" w:type="dxa"/>
            <w:tcBorders>
              <w:top w:val="single" w:sz="4" w:space="0" w:color="auto"/>
              <w:left w:val="single" w:sz="4" w:space="0" w:color="auto"/>
              <w:bottom w:val="single" w:sz="8" w:space="0" w:color="auto"/>
              <w:right w:val="doub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يشكر بجوارحه : بأن تصرف النعم في شكر المنعم وكل نعمة بحسبها فشكر نعمة المال أن ينفق في طاعة الله وشكر نعمة العلم أن يبذله لمن سأله إما بلسان الحال أو المقال.</w:t>
            </w:r>
          </w:p>
        </w:tc>
      </w:tr>
      <w:tr w:rsidR="00C261E8" w:rsidRPr="00305005" w:rsidTr="00836C63">
        <w:trPr>
          <w:trHeight w:val="112"/>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92" w:type="dxa"/>
            <w:vMerge w:val="restart"/>
            <w:tcBorders>
              <w:top w:val="single" w:sz="4" w:space="0" w:color="auto"/>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إذا ابتلي صبر</w:t>
            </w:r>
          </w:p>
        </w:tc>
        <w:tc>
          <w:tcPr>
            <w:tcW w:w="1316" w:type="dxa"/>
            <w:gridSpan w:val="2"/>
            <w:vMerge w:val="restart"/>
            <w:tcBorders>
              <w:top w:val="single" w:sz="4" w:space="0" w:color="auto"/>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أحول الناس عند المصيبة</w:t>
            </w:r>
          </w:p>
        </w:tc>
        <w:tc>
          <w:tcPr>
            <w:tcW w:w="7348" w:type="dxa"/>
            <w:gridSpan w:val="3"/>
            <w:tcBorders>
              <w:top w:val="single" w:sz="4" w:space="0" w:color="auto"/>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متسخط : حكمه كبيرة بل قد يصل إلى الشرك الأصغر ,ويكون التسخط بالقلب واللسان والجوارح.</w:t>
            </w:r>
          </w:p>
        </w:tc>
      </w:tr>
      <w:tr w:rsidR="00C261E8" w:rsidRPr="00305005" w:rsidTr="00836C63">
        <w:trPr>
          <w:trHeight w:val="84"/>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92"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316" w:type="dxa"/>
            <w:gridSpan w:val="2"/>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7348" w:type="dxa"/>
            <w:gridSpan w:val="3"/>
            <w:tcBorders>
              <w:top w:val="single" w:sz="4" w:space="0" w:color="auto"/>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 xml:space="preserve"> صابر:حكمه واجب بإجماع الأمة يصبر بقلبه وبلسانه وبجوارحه والصبر مثل اسمه مر مذاقه ولكن عواقبه أحلى من العسل.</w:t>
            </w:r>
          </w:p>
        </w:tc>
      </w:tr>
      <w:tr w:rsidR="00C261E8" w:rsidRPr="00305005" w:rsidTr="00836C63">
        <w:trPr>
          <w:trHeight w:val="121"/>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92"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316" w:type="dxa"/>
            <w:gridSpan w:val="2"/>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7348" w:type="dxa"/>
            <w:gridSpan w:val="3"/>
            <w:tcBorders>
              <w:top w:val="single" w:sz="4" w:space="0" w:color="auto"/>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راضي : حكمه مستحب ، ولتمام رضاه بربه يعلم أن كل ما أصابه فهو من الله وكل ما يقدر الله على العبد فهو خير.</w:t>
            </w:r>
          </w:p>
        </w:tc>
      </w:tr>
      <w:tr w:rsidR="00C261E8" w:rsidRPr="00305005" w:rsidTr="00836C63">
        <w:trPr>
          <w:trHeight w:val="84"/>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692" w:type="dxa"/>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1316" w:type="dxa"/>
            <w:gridSpan w:val="2"/>
            <w:vMerge/>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7348" w:type="dxa"/>
            <w:gridSpan w:val="3"/>
            <w:tcBorders>
              <w:top w:val="single" w:sz="4" w:space="0" w:color="auto"/>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شاكر: وهو أعلى المراتب وهو أحب وأحب ويكون في عباد الله الشاكرين.</w:t>
            </w:r>
          </w:p>
        </w:tc>
      </w:tr>
      <w:tr w:rsidR="00C261E8" w:rsidRPr="00305005" w:rsidTr="00863160">
        <w:trPr>
          <w:trHeight w:val="270"/>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p>
        </w:tc>
        <w:tc>
          <w:tcPr>
            <w:tcW w:w="9356" w:type="dxa"/>
            <w:gridSpan w:val="6"/>
            <w:tcBorders>
              <w:left w:val="sing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إذا أذنب استغفر.</w:t>
            </w:r>
          </w:p>
        </w:tc>
      </w:tr>
      <w:tr w:rsidR="00C261E8" w:rsidRPr="00305005" w:rsidTr="00863160">
        <w:trPr>
          <w:trHeight w:val="574"/>
          <w:jc w:val="center"/>
        </w:trPr>
        <w:tc>
          <w:tcPr>
            <w:tcW w:w="567" w:type="dxa"/>
            <w:vMerge/>
            <w:tcBorders>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p>
        </w:tc>
        <w:tc>
          <w:tcPr>
            <w:tcW w:w="2004" w:type="dxa"/>
            <w:gridSpan w:val="4"/>
            <w:tcBorders>
              <w:left w:val="double" w:sz="4" w:space="0" w:color="auto"/>
              <w:right w:val="sing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لماذا ندرس التوحيد وخطر الشرك</w:t>
            </w:r>
          </w:p>
        </w:tc>
        <w:tc>
          <w:tcPr>
            <w:tcW w:w="8202" w:type="dxa"/>
            <w:gridSpan w:val="4"/>
            <w:tcBorders>
              <w:left w:val="single" w:sz="4" w:space="0" w:color="auto"/>
              <w:right w:val="double" w:sz="4" w:space="0" w:color="auto"/>
            </w:tcBorders>
            <w:vAlign w:val="center"/>
          </w:tcPr>
          <w:p w:rsidR="00C261E8" w:rsidRPr="00305005" w:rsidRDefault="00C261E8" w:rsidP="00863160">
            <w:pPr>
              <w:jc w:val="center"/>
              <w:rPr>
                <w:rFonts w:cs="Times New Roman"/>
                <w:sz w:val="24"/>
                <w:szCs w:val="24"/>
                <w:rtl/>
              </w:rPr>
            </w:pPr>
            <w:r w:rsidRPr="00305005">
              <w:rPr>
                <w:rFonts w:cs="Times New Roman"/>
                <w:sz w:val="24"/>
                <w:szCs w:val="24"/>
                <w:rtl/>
              </w:rPr>
              <w:t>الحنيفية ملة إبراهيم، أن الله خلقك لعبادته، العبادة لا تسمى عبادة إلا مع التوحيد، والشرك إذا خالط العبادة أفسدها وأحبط العمل وصار صاحبه من الخالدين في النار، وأهم ما عليك معرفته.</w:t>
            </w:r>
          </w:p>
        </w:tc>
      </w:tr>
      <w:tr w:rsidR="00C261E8" w:rsidRPr="00305005" w:rsidTr="00863160">
        <w:trPr>
          <w:trHeight w:val="257"/>
          <w:jc w:val="center"/>
        </w:trPr>
        <w:tc>
          <w:tcPr>
            <w:tcW w:w="567"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val="restart"/>
            <w:tcBorders>
              <w:top w:val="double" w:sz="4" w:space="0" w:color="auto"/>
              <w:left w:val="double" w:sz="4" w:space="0" w:color="auto"/>
              <w:right w:val="double" w:sz="4" w:space="0" w:color="auto"/>
            </w:tcBorders>
            <w:textDirection w:val="btLr"/>
            <w:vAlign w:val="center"/>
          </w:tcPr>
          <w:p w:rsidR="00C261E8" w:rsidRPr="00305005" w:rsidRDefault="00C261E8" w:rsidP="00863160">
            <w:pPr>
              <w:ind w:left="113" w:right="113"/>
              <w:jc w:val="center"/>
              <w:rPr>
                <w:rFonts w:cs="Times New Roman"/>
                <w:sz w:val="24"/>
                <w:szCs w:val="24"/>
                <w:rtl/>
              </w:rPr>
            </w:pPr>
            <w:r w:rsidRPr="00305005">
              <w:rPr>
                <w:rFonts w:cs="Times New Roman"/>
                <w:sz w:val="24"/>
                <w:szCs w:val="24"/>
                <w:rtl/>
              </w:rPr>
              <w:t>القواعد ال4</w:t>
            </w:r>
          </w:p>
        </w:tc>
        <w:tc>
          <w:tcPr>
            <w:tcW w:w="9781" w:type="dxa"/>
            <w:gridSpan w:val="7"/>
            <w:tcBorders>
              <w:top w:val="double" w:sz="4" w:space="0" w:color="auto"/>
              <w:left w:val="double" w:sz="4" w:space="0" w:color="auto"/>
              <w:right w:val="single" w:sz="4" w:space="0" w:color="auto"/>
            </w:tcBorders>
          </w:tcPr>
          <w:p w:rsidR="00C261E8" w:rsidRPr="00305005" w:rsidRDefault="00C261E8" w:rsidP="003D066E">
            <w:pPr>
              <w:jc w:val="center"/>
              <w:rPr>
                <w:rFonts w:cs="Times New Roman"/>
                <w:sz w:val="24"/>
                <w:szCs w:val="24"/>
                <w:rtl/>
              </w:rPr>
            </w:pPr>
            <w:r w:rsidRPr="00305005">
              <w:rPr>
                <w:rFonts w:cs="Times New Roman"/>
                <w:sz w:val="24"/>
                <w:szCs w:val="24"/>
                <w:rtl/>
              </w:rPr>
              <w:t xml:space="preserve">القاعدة </w:t>
            </w:r>
            <w:r w:rsidR="00754233">
              <w:rPr>
                <w:rFonts w:cs="Times New Roman"/>
                <w:sz w:val="24"/>
                <w:szCs w:val="24"/>
                <w:rtl/>
              </w:rPr>
              <w:t xml:space="preserve">1ـ </w:t>
            </w:r>
            <w:r w:rsidRPr="00305005">
              <w:rPr>
                <w:rFonts w:cs="Times New Roman"/>
                <w:sz w:val="24"/>
                <w:szCs w:val="24"/>
                <w:rtl/>
              </w:rPr>
              <w:t xml:space="preserve">أن الكفار الذين قاتلهم رسول الله </w:t>
            </w:r>
            <w:r w:rsidRPr="00305005">
              <w:rPr>
                <w:rFonts w:cs="Times New Roman"/>
                <w:sz w:val="24"/>
                <w:szCs w:val="24"/>
              </w:rPr>
              <w:sym w:font="AGA Arabesque" w:char="0072"/>
            </w:r>
            <w:r w:rsidRPr="00305005">
              <w:rPr>
                <w:rFonts w:cs="Times New Roman"/>
                <w:sz w:val="24"/>
                <w:szCs w:val="24"/>
                <w:rtl/>
              </w:rPr>
              <w:t xml:space="preserve"> كانوا مقرين بتوحيد الربوبية ولم يكونوا مقرين بتوحيد الألوهية، ولم يدخلهم هذا في الإسلام.</w:t>
            </w:r>
          </w:p>
        </w:tc>
      </w:tr>
      <w:tr w:rsidR="00C261E8" w:rsidRPr="00305005" w:rsidTr="00863160">
        <w:trPr>
          <w:trHeight w:val="308"/>
          <w:jc w:val="center"/>
        </w:trPr>
        <w:tc>
          <w:tcPr>
            <w:tcW w:w="567"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9781" w:type="dxa"/>
            <w:gridSpan w:val="7"/>
            <w:tcBorders>
              <w:left w:val="double" w:sz="4" w:space="0" w:color="auto"/>
              <w:bottom w:val="single" w:sz="8" w:space="0" w:color="auto"/>
              <w:right w:val="double" w:sz="4" w:space="0" w:color="auto"/>
            </w:tcBorders>
          </w:tcPr>
          <w:p w:rsidR="00C261E8" w:rsidRPr="00305005" w:rsidRDefault="00C261E8" w:rsidP="00863160">
            <w:pPr>
              <w:jc w:val="center"/>
              <w:rPr>
                <w:rFonts w:cs="Times New Roman"/>
                <w:sz w:val="24"/>
                <w:szCs w:val="24"/>
                <w:rtl/>
              </w:rPr>
            </w:pPr>
            <w:r w:rsidRPr="00305005">
              <w:rPr>
                <w:rFonts w:cs="Times New Roman"/>
                <w:sz w:val="24"/>
                <w:szCs w:val="24"/>
                <w:rtl/>
              </w:rPr>
              <w:t>القاعدة الثانية : أن الكفار كانوا يعبدون الأصنام لأجل القربة والشفاعة.</w:t>
            </w:r>
          </w:p>
        </w:tc>
      </w:tr>
      <w:tr w:rsidR="00C261E8" w:rsidRPr="00305005" w:rsidTr="00863160">
        <w:trPr>
          <w:trHeight w:val="308"/>
          <w:jc w:val="center"/>
        </w:trPr>
        <w:tc>
          <w:tcPr>
            <w:tcW w:w="567"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9781" w:type="dxa"/>
            <w:gridSpan w:val="7"/>
            <w:tcBorders>
              <w:left w:val="double" w:sz="4" w:space="0" w:color="auto"/>
              <w:bottom w:val="single" w:sz="8" w:space="0" w:color="auto"/>
              <w:right w:val="double" w:sz="4" w:space="0" w:color="auto"/>
            </w:tcBorders>
          </w:tcPr>
          <w:p w:rsidR="00C261E8" w:rsidRPr="00305005" w:rsidRDefault="00C261E8" w:rsidP="00863160">
            <w:pPr>
              <w:jc w:val="center"/>
              <w:rPr>
                <w:rFonts w:cs="Times New Roman"/>
                <w:sz w:val="24"/>
                <w:szCs w:val="24"/>
                <w:rtl/>
              </w:rPr>
            </w:pPr>
            <w:r w:rsidRPr="00305005">
              <w:rPr>
                <w:rFonts w:cs="Times New Roman"/>
                <w:sz w:val="24"/>
                <w:szCs w:val="24"/>
                <w:rtl/>
              </w:rPr>
              <w:t>القاع</w:t>
            </w:r>
            <w:r w:rsidR="00475000">
              <w:rPr>
                <w:rFonts w:cs="Times New Roman" w:hint="cs"/>
                <w:sz w:val="24"/>
                <w:szCs w:val="24"/>
                <w:rtl/>
              </w:rPr>
              <w:t>د</w:t>
            </w:r>
            <w:r w:rsidRPr="00305005">
              <w:rPr>
                <w:rFonts w:cs="Times New Roman"/>
                <w:sz w:val="24"/>
                <w:szCs w:val="24"/>
                <w:rtl/>
              </w:rPr>
              <w:t xml:space="preserve">ة الثالثة : أن النبي </w:t>
            </w:r>
            <w:r w:rsidRPr="00305005">
              <w:rPr>
                <w:rFonts w:cs="Times New Roman"/>
                <w:sz w:val="24"/>
                <w:szCs w:val="24"/>
              </w:rPr>
              <w:sym w:font="AGA Arabesque" w:char="0072"/>
            </w:r>
            <w:r w:rsidRPr="00305005">
              <w:rPr>
                <w:rFonts w:cs="Times New Roman"/>
                <w:sz w:val="24"/>
                <w:szCs w:val="24"/>
                <w:rtl/>
              </w:rPr>
              <w:t xml:space="preserve"> ظهر على أناس متفرقين في عبادتهم ولم يفرق بين شرك وشرك.</w:t>
            </w:r>
          </w:p>
        </w:tc>
      </w:tr>
      <w:tr w:rsidR="00C261E8" w:rsidRPr="00305005" w:rsidTr="00863160">
        <w:trPr>
          <w:trHeight w:val="308"/>
          <w:jc w:val="center"/>
        </w:trPr>
        <w:tc>
          <w:tcPr>
            <w:tcW w:w="567"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425" w:type="dxa"/>
            <w:vMerge/>
            <w:tcBorders>
              <w:left w:val="double" w:sz="4" w:space="0" w:color="auto"/>
              <w:right w:val="double" w:sz="4" w:space="0" w:color="auto"/>
            </w:tcBorders>
            <w:vAlign w:val="center"/>
          </w:tcPr>
          <w:p w:rsidR="00C261E8" w:rsidRPr="00305005" w:rsidRDefault="00C261E8" w:rsidP="00863160">
            <w:pPr>
              <w:jc w:val="center"/>
              <w:rPr>
                <w:rFonts w:cs="Times New Roman"/>
                <w:sz w:val="24"/>
                <w:szCs w:val="24"/>
                <w:rtl/>
              </w:rPr>
            </w:pPr>
          </w:p>
        </w:tc>
        <w:tc>
          <w:tcPr>
            <w:tcW w:w="9781" w:type="dxa"/>
            <w:gridSpan w:val="7"/>
            <w:tcBorders>
              <w:left w:val="double" w:sz="4" w:space="0" w:color="auto"/>
              <w:bottom w:val="single" w:sz="8" w:space="0" w:color="auto"/>
              <w:right w:val="double" w:sz="4" w:space="0" w:color="auto"/>
            </w:tcBorders>
          </w:tcPr>
          <w:p w:rsidR="00C261E8" w:rsidRPr="00305005" w:rsidRDefault="00C261E8" w:rsidP="00863160">
            <w:pPr>
              <w:jc w:val="center"/>
              <w:rPr>
                <w:rFonts w:cs="Times New Roman"/>
                <w:sz w:val="24"/>
                <w:szCs w:val="24"/>
                <w:rtl/>
              </w:rPr>
            </w:pPr>
            <w:r w:rsidRPr="00305005">
              <w:rPr>
                <w:rFonts w:cs="Times New Roman"/>
                <w:sz w:val="24"/>
                <w:szCs w:val="24"/>
                <w:rtl/>
              </w:rPr>
              <w:t>القاعدة الرابعة : أن مشركي زماننا أعظم شركا من الأولين.</w:t>
            </w:r>
          </w:p>
        </w:tc>
      </w:tr>
    </w:tbl>
    <w:p w:rsidR="00C261E8" w:rsidRDefault="00C261E8" w:rsidP="00853718">
      <w:pPr>
        <w:jc w:val="center"/>
        <w:rPr>
          <w:rtl/>
        </w:rPr>
      </w:pPr>
    </w:p>
    <w:p w:rsidR="00C261E8" w:rsidRDefault="00515564" w:rsidP="00853718">
      <w:pPr>
        <w:jc w:val="center"/>
        <w:rPr>
          <w:rFonts w:cs="MCS Taybah S_U normal."/>
        </w:rPr>
      </w:pPr>
      <w:r w:rsidRPr="00515564">
        <w:pict>
          <v:rect id="_x0000_s1108" style="position:absolute;left:0;text-align:left;margin-left:-4.8pt;margin-top:-10.7pt;width:226.8pt;height:50.65pt;z-index:251611136" filled="f" stroked="f">
            <v:textbox style="mso-next-textbox:#_x0000_s1108">
              <w:txbxContent>
                <w:p w:rsidR="006F4099" w:rsidRDefault="006F4099" w:rsidP="00853718">
                  <w:pPr>
                    <w:jc w:val="lowKashida"/>
                    <w:rPr>
                      <w:rFonts w:cs="MCS Taybah S_U normal."/>
                    </w:rPr>
                  </w:pPr>
                  <w:r>
                    <w:rPr>
                      <w:rFonts w:cs="MCS Taybah S_U normal." w:hint="cs"/>
                      <w:rtl/>
                    </w:rPr>
                    <w:t>لغة: جعل الواحد اثنين.</w:t>
                  </w:r>
                </w:p>
                <w:p w:rsidR="006F4099" w:rsidRDefault="006F4099" w:rsidP="00853718">
                  <w:pPr>
                    <w:jc w:val="lowKashida"/>
                    <w:rPr>
                      <w:rFonts w:cs="MCS Taybah S_U normal."/>
                      <w:rtl/>
                    </w:rPr>
                  </w:pPr>
                  <w:r>
                    <w:rPr>
                      <w:rFonts w:cs="MCS Taybah S_U normal." w:hint="cs"/>
                      <w:rtl/>
                    </w:rPr>
                    <w:t>وشرعا: التوسل للغير في جلب نفع أو دفع ضر</w:t>
                  </w:r>
                </w:p>
              </w:txbxContent>
            </v:textbox>
            <w10:wrap anchorx="page"/>
          </v:rect>
        </w:pict>
      </w:r>
      <w:r w:rsidR="00C261E8">
        <w:rPr>
          <w:rFonts w:cs="MCS Taybah S_U normal." w:hint="cs"/>
          <w:rtl/>
        </w:rPr>
        <w:t>أقسام الشفاعة</w:t>
      </w:r>
    </w:p>
    <w:p w:rsidR="00C261E8" w:rsidRDefault="00515564" w:rsidP="00853718">
      <w:pPr>
        <w:jc w:val="center"/>
        <w:rPr>
          <w:rFonts w:cs="MCS Taybah S_U normal."/>
          <w:rtl/>
        </w:rPr>
      </w:pPr>
      <w:r w:rsidRPr="00515564">
        <w:rPr>
          <w:rtl/>
        </w:rPr>
        <w:pict>
          <v:line id="_x0000_s1112" style="position:absolute;left:0;text-align:left;flip:x;z-index:251615232" from="78.75pt,13.05pt" to="426.75pt,13.05pt">
            <w10:wrap anchorx="page"/>
          </v:line>
        </w:pict>
      </w:r>
      <w:r w:rsidRPr="00515564">
        <w:rPr>
          <w:rtl/>
        </w:rPr>
        <w:pict>
          <v:line id="_x0000_s1113" style="position:absolute;left:0;text-align:left;z-index:251616256" from="78pt,13.05pt" to="78pt,22.05pt">
            <v:stroke endarrow="block"/>
            <w10:wrap anchorx="page"/>
          </v:line>
        </w:pict>
      </w:r>
      <w:r w:rsidRPr="00515564">
        <w:rPr>
          <w:rtl/>
        </w:rPr>
        <w:pict>
          <v:line id="_x0000_s1114" style="position:absolute;left:0;text-align:left;z-index:251617280" from="258pt,13.05pt" to="258pt,22.05pt">
            <v:stroke endarrow="block"/>
            <w10:wrap anchorx="page"/>
          </v:line>
        </w:pict>
      </w:r>
      <w:r w:rsidRPr="00515564">
        <w:rPr>
          <w:rtl/>
        </w:rPr>
        <w:pict>
          <v:line id="_x0000_s1115" style="position:absolute;left:0;text-align:left;z-index:251618304" from="264pt,4.05pt" to="264pt,13.05pt">
            <w10:wrap anchorx="page"/>
          </v:line>
        </w:pict>
      </w:r>
      <w:r w:rsidRPr="00515564">
        <w:rPr>
          <w:rtl/>
        </w:rPr>
        <w:pict>
          <v:line id="_x0000_s1116" style="position:absolute;left:0;text-align:left;z-index:251619328" from="426pt,13.05pt" to="426pt,22.05pt">
            <v:stroke endarrow="block"/>
            <w10:wrap anchorx="page"/>
          </v:line>
        </w:pict>
      </w:r>
    </w:p>
    <w:p w:rsidR="00C261E8" w:rsidRDefault="00C261E8" w:rsidP="00853718">
      <w:pPr>
        <w:jc w:val="center"/>
        <w:rPr>
          <w:rFonts w:cs="MCS Taybah S_U normal."/>
          <w:rtl/>
        </w:rPr>
      </w:pPr>
    </w:p>
    <w:p w:rsidR="00C261E8" w:rsidRDefault="00515564" w:rsidP="00853718">
      <w:pPr>
        <w:jc w:val="center"/>
        <w:rPr>
          <w:rFonts w:cs="MCS Taybah S_U normal."/>
          <w:rtl/>
        </w:rPr>
      </w:pPr>
      <w:r w:rsidRPr="00515564">
        <w:rPr>
          <w:rtl/>
        </w:rPr>
        <w:pict>
          <v:rect id="_x0000_s1110" style="position:absolute;left:0;text-align:left;margin-left:161.6pt;margin-top:9pt;width:353.95pt;height:91pt;z-index:251613184" filled="f" stroked="f">
            <v:textbox style="mso-next-textbox:#_x0000_s1110">
              <w:txbxContent>
                <w:p w:rsidR="006F4099" w:rsidRDefault="006F4099" w:rsidP="00853718">
                  <w:pPr>
                    <w:jc w:val="lowKashida"/>
                    <w:rPr>
                      <w:rFonts w:cs="MCS Taybah S_U normal."/>
                    </w:rPr>
                  </w:pPr>
                  <w:r>
                    <w:rPr>
                      <w:rFonts w:cs="MCS Taybah S_U normal." w:hint="cs"/>
                      <w:rtl/>
                    </w:rPr>
                    <w:t>هي التي تطلب من الله، شروطها:</w:t>
                  </w:r>
                </w:p>
                <w:p w:rsidR="006F4099" w:rsidRDefault="006F4099" w:rsidP="00C261E8">
                  <w:pPr>
                    <w:numPr>
                      <w:ilvl w:val="0"/>
                      <w:numId w:val="1"/>
                    </w:numPr>
                    <w:jc w:val="lowKashida"/>
                    <w:rPr>
                      <w:rFonts w:cs="MCS Taybah S_U normal."/>
                      <w:rtl/>
                    </w:rPr>
                  </w:pPr>
                  <w:r>
                    <w:rPr>
                      <w:rFonts w:cs="MCS Taybah S_U normal." w:hint="cs"/>
                      <w:rtl/>
                    </w:rPr>
                    <w:t>الإذن بالشفاعة.</w:t>
                  </w:r>
                </w:p>
                <w:p w:rsidR="006F4099" w:rsidRDefault="006F4099" w:rsidP="00C261E8">
                  <w:pPr>
                    <w:numPr>
                      <w:ilvl w:val="0"/>
                      <w:numId w:val="1"/>
                    </w:numPr>
                    <w:jc w:val="lowKashida"/>
                    <w:rPr>
                      <w:rFonts w:cs="MCS Taybah S_U normal."/>
                      <w:rtl/>
                    </w:rPr>
                  </w:pPr>
                  <w:r>
                    <w:rPr>
                      <w:rFonts w:cs="MCS Taybah S_U normal." w:hint="cs"/>
                      <w:rtl/>
                    </w:rPr>
                    <w:t>الرضى عن الشافع.</w:t>
                  </w:r>
                </w:p>
                <w:p w:rsidR="006F4099" w:rsidRDefault="006F4099" w:rsidP="00C261E8">
                  <w:pPr>
                    <w:numPr>
                      <w:ilvl w:val="0"/>
                      <w:numId w:val="1"/>
                    </w:numPr>
                    <w:jc w:val="lowKashida"/>
                    <w:rPr>
                      <w:rFonts w:cs="MCS Taybah S_U normal."/>
                    </w:rPr>
                  </w:pPr>
                  <w:r>
                    <w:rPr>
                      <w:rFonts w:cs="MCS Taybah S_U normal." w:hint="cs"/>
                      <w:rtl/>
                    </w:rPr>
                    <w:t>الرضى عن المشفوع له.</w:t>
                  </w:r>
                </w:p>
                <w:p w:rsidR="006F4099" w:rsidRDefault="006F4099" w:rsidP="00853718">
                  <w:pPr>
                    <w:jc w:val="lowKashida"/>
                    <w:rPr>
                      <w:rFonts w:cs="MCS Taybah S_U normal."/>
                    </w:rPr>
                  </w:pPr>
                  <w:r>
                    <w:rPr>
                      <w:rFonts w:cs="MCS Taybah S_U normal." w:hint="cs"/>
                      <w:rtl/>
                    </w:rPr>
                    <w:t>(وكم من ملك في السموات لا تغني شفاعتهم شيئا إلا من بعد أن يأذن الله لمن يشاء ويرضى)</w:t>
                  </w:r>
                </w:p>
              </w:txbxContent>
            </v:textbox>
            <w10:wrap anchorx="page"/>
          </v:rect>
        </w:pict>
      </w:r>
      <w:r w:rsidR="00C261E8">
        <w:rPr>
          <w:rFonts w:cs="MCS Taybah S_U normal." w:hint="cs"/>
          <w:rtl/>
        </w:rPr>
        <w:t>مثبتة                                           فيما يقدر عليه العبد                                   منفية</w:t>
      </w:r>
    </w:p>
    <w:p w:rsidR="00C261E8" w:rsidRDefault="00515564" w:rsidP="00853718">
      <w:pPr>
        <w:jc w:val="center"/>
        <w:rPr>
          <w:rFonts w:cs="MCS Taybah S_U normal."/>
          <w:rtl/>
        </w:rPr>
      </w:pPr>
      <w:r w:rsidRPr="00515564">
        <w:rPr>
          <w:rtl/>
        </w:rPr>
        <w:pict>
          <v:rect id="_x0000_s1109" style="position:absolute;left:0;text-align:left;margin-left:177.45pt;margin-top:3.1pt;width:140.55pt;height:45pt;z-index:251612160" filled="f" stroked="f">
            <v:textbox style="mso-next-textbox:#_x0000_s1109">
              <w:txbxContent>
                <w:p w:rsidR="006F4099" w:rsidRDefault="006F4099" w:rsidP="00853718">
                  <w:pPr>
                    <w:jc w:val="lowKashida"/>
                    <w:rPr>
                      <w:rFonts w:cs="MCS Taybah S_U normal."/>
                    </w:rPr>
                  </w:pPr>
                  <w:r>
                    <w:rPr>
                      <w:rFonts w:cs="MCS Taybah S_U normal." w:hint="cs"/>
                      <w:rtl/>
                    </w:rPr>
                    <w:t>تصح بأربعة شروط:</w:t>
                  </w:r>
                </w:p>
                <w:p w:rsidR="006F4099" w:rsidRDefault="006F4099" w:rsidP="00853718">
                  <w:pPr>
                    <w:jc w:val="lowKashida"/>
                    <w:rPr>
                      <w:rFonts w:cs="MCS Taybah S_U normal."/>
                      <w:rtl/>
                    </w:rPr>
                  </w:pPr>
                  <w:r>
                    <w:rPr>
                      <w:rFonts w:cs="MCS Taybah S_U normal." w:hint="cs"/>
                      <w:rtl/>
                    </w:rPr>
                    <w:t>أن يكون حيا قادرا حاضرا سببا.</w:t>
                  </w:r>
                </w:p>
              </w:txbxContent>
            </v:textbox>
            <w10:wrap anchorx="page"/>
          </v:rect>
        </w:pict>
      </w:r>
      <w:r w:rsidRPr="00515564">
        <w:rPr>
          <w:rtl/>
        </w:rPr>
        <w:pict>
          <v:line id="_x0000_s1117" style="position:absolute;left:0;text-align:left;flip:x;z-index:251620352" from="114pt,80.85pt" to="378pt,80.85pt">
            <w10:wrap anchorx="page"/>
          </v:line>
        </w:pict>
      </w:r>
      <w:r w:rsidRPr="00515564">
        <w:rPr>
          <w:rtl/>
        </w:rPr>
        <w:pict>
          <v:line id="_x0000_s1118" style="position:absolute;left:0;text-align:left;z-index:251621376" from="113.25pt,80.85pt" to="113.25pt,89.85pt">
            <v:stroke endarrow="block"/>
            <w10:wrap anchorx="page"/>
          </v:line>
        </w:pict>
      </w:r>
      <w:r w:rsidRPr="00515564">
        <w:rPr>
          <w:rtl/>
        </w:rPr>
        <w:pict>
          <v:line id="_x0000_s1119" style="position:absolute;left:0;text-align:left;z-index:251622400" from="377.25pt,71.85pt" to="377.25pt,80.85pt">
            <w10:wrap anchorx="page"/>
          </v:line>
        </w:pict>
      </w:r>
      <w:r w:rsidRPr="00515564">
        <w:rPr>
          <w:rtl/>
        </w:rPr>
        <w:pict>
          <v:line id="_x0000_s1120" style="position:absolute;left:0;text-align:left;z-index:251623424" from="353.25pt,80.85pt" to="353.25pt,89.85pt">
            <v:stroke endarrow="block"/>
            <w10:wrap anchorx="page"/>
          </v:line>
        </w:pict>
      </w:r>
      <w:r w:rsidRPr="00515564">
        <w:rPr>
          <w:rtl/>
        </w:rPr>
        <w:pict>
          <v:rect id="_x0000_s1111" style="position:absolute;left:0;text-align:left;margin-left:0;margin-top:6.15pt;width:168pt;height:59.95pt;z-index:251614208" filled="f" stroked="f">
            <v:textbox style="mso-next-textbox:#_x0000_s1111">
              <w:txbxContent>
                <w:p w:rsidR="006F4099" w:rsidRDefault="006F4099" w:rsidP="00853718">
                  <w:pPr>
                    <w:jc w:val="center"/>
                    <w:rPr>
                      <w:rFonts w:cs="MCS Taybah S_U normal."/>
                    </w:rPr>
                  </w:pPr>
                  <w:r>
                    <w:rPr>
                      <w:rFonts w:cs="MCS Taybah S_U normal." w:hint="cs"/>
                      <w:rtl/>
                    </w:rPr>
                    <w:t>هي التي نفاها القرآن وهي التي تطلب من غير الله ، فيما لا يقدر عليه إلا الله وهي التي فيها الشرك.</w:t>
                  </w:r>
                </w:p>
              </w:txbxContent>
            </v:textbox>
            <w10:wrap anchorx="page"/>
          </v:rect>
        </w:pict>
      </w:r>
    </w:p>
    <w:p w:rsidR="00C261E8" w:rsidRDefault="00C261E8" w:rsidP="00853718">
      <w:pPr>
        <w:rPr>
          <w:rFonts w:cs="MCS Taybah S_U normal."/>
          <w:rtl/>
        </w:rPr>
      </w:pPr>
    </w:p>
    <w:p w:rsidR="00C261E8" w:rsidRDefault="00C261E8" w:rsidP="00853718">
      <w:pPr>
        <w:rPr>
          <w:rFonts w:cs="MCS Taybah S_U normal."/>
          <w:rtl/>
        </w:rPr>
      </w:pPr>
    </w:p>
    <w:p w:rsidR="00C261E8" w:rsidRDefault="00C261E8" w:rsidP="00853718">
      <w:pPr>
        <w:rPr>
          <w:rFonts w:cs="MCS Taybah S_U normal."/>
          <w:rtl/>
        </w:rPr>
      </w:pPr>
    </w:p>
    <w:p w:rsidR="00C261E8" w:rsidRDefault="00C261E8" w:rsidP="00853718">
      <w:pPr>
        <w:rPr>
          <w:rFonts w:cs="MCS Taybah S_U normal."/>
          <w:rtl/>
        </w:rPr>
      </w:pPr>
    </w:p>
    <w:p w:rsidR="00C261E8" w:rsidRDefault="00C261E8" w:rsidP="00853718">
      <w:pPr>
        <w:rPr>
          <w:rFonts w:cs="MCS Taybah S_U normal."/>
          <w:rtl/>
        </w:rPr>
      </w:pPr>
    </w:p>
    <w:p w:rsidR="00C261E8" w:rsidRDefault="00C261E8" w:rsidP="00853718">
      <w:pPr>
        <w:jc w:val="center"/>
        <w:rPr>
          <w:rFonts w:cs="MCS Taybah S_U normal."/>
          <w:rtl/>
        </w:rPr>
      </w:pPr>
    </w:p>
    <w:p w:rsidR="00C261E8" w:rsidRDefault="00515564" w:rsidP="00853718">
      <w:pPr>
        <w:jc w:val="center"/>
        <w:rPr>
          <w:rFonts w:cs="MCS Taybah S_U normal."/>
          <w:rtl/>
        </w:rPr>
      </w:pPr>
      <w:r w:rsidRPr="00515564">
        <w:rPr>
          <w:rtl/>
        </w:rPr>
        <w:pict>
          <v:rect id="_x0000_s1129" style="position:absolute;left:0;text-align:left;margin-left:2.65pt;margin-top:12.45pt;width:199.6pt;height:40.05pt;z-index:251632640" filled="f" stroked="f">
            <v:textbox style="mso-next-textbox:#_x0000_s1129">
              <w:txbxContent>
                <w:p w:rsidR="006F4099" w:rsidRDefault="006F4099" w:rsidP="00853718">
                  <w:pPr>
                    <w:jc w:val="center"/>
                    <w:rPr>
                      <w:rFonts w:cs="MCS Taybah S_U normal."/>
                    </w:rPr>
                  </w:pPr>
                  <w:r>
                    <w:rPr>
                      <w:rFonts w:cs="MCS Taybah S_U normal." w:hint="cs"/>
                      <w:rtl/>
                    </w:rPr>
                    <w:t xml:space="preserve">للنبي </w:t>
                  </w:r>
                  <w:r>
                    <w:rPr>
                      <w:rFonts w:cs="MCS Taybah S_U normal."/>
                    </w:rPr>
                    <w:sym w:font="AGA Arabesque" w:char="0072"/>
                  </w:r>
                  <w:r>
                    <w:rPr>
                      <w:rFonts w:cs="MCS Taybah S_U normal." w:hint="cs"/>
                      <w:rtl/>
                    </w:rPr>
                    <w:t xml:space="preserve"> ولجميع الأنبياء والملائكة والموحدين والأفراط (الأطفال الصغار).</w:t>
                  </w:r>
                </w:p>
              </w:txbxContent>
            </v:textbox>
            <w10:wrap anchorx="page"/>
          </v:rect>
        </w:pict>
      </w:r>
      <w:r w:rsidR="00C261E8">
        <w:rPr>
          <w:rFonts w:cs="MCS Taybah S_U normal." w:hint="cs"/>
          <w:rtl/>
        </w:rPr>
        <w:t xml:space="preserve">خاصة بالنبي </w:t>
      </w:r>
      <w:r w:rsidR="00C261E8">
        <w:rPr>
          <w:rFonts w:cs="MCS Taybah S_U normal."/>
        </w:rPr>
        <w:sym w:font="AGA Arabesque" w:char="0072"/>
      </w:r>
      <w:r w:rsidR="00C261E8">
        <w:rPr>
          <w:rFonts w:cs="MCS Taybah S_U normal." w:hint="cs"/>
          <w:rtl/>
        </w:rPr>
        <w:t xml:space="preserve"> لا يشاركه فيها أحد                                                عامة</w:t>
      </w:r>
    </w:p>
    <w:p w:rsidR="00C261E8" w:rsidRDefault="00515564" w:rsidP="00853718">
      <w:pPr>
        <w:rPr>
          <w:rFonts w:cs="MCS Taybah S_U normal."/>
          <w:rtl/>
        </w:rPr>
      </w:pPr>
      <w:r w:rsidRPr="00515564">
        <w:rPr>
          <w:rtl/>
        </w:rPr>
        <w:pict>
          <v:line id="_x0000_s1121" style="position:absolute;left:0;text-align:left;flip:x;z-index:251624448" from="276.75pt,14.8pt" to="486.75pt,14.8pt">
            <w10:wrap anchorx="page"/>
          </v:line>
        </w:pict>
      </w:r>
      <w:r w:rsidRPr="00515564">
        <w:rPr>
          <w:rtl/>
        </w:rPr>
        <w:pict>
          <v:line id="_x0000_s1122" style="position:absolute;left:0;text-align:left;z-index:251625472" from="276pt,14.8pt" to="276pt,23.8pt">
            <v:stroke endarrow="block"/>
            <w10:wrap anchorx="page"/>
          </v:line>
        </w:pict>
      </w:r>
      <w:r w:rsidRPr="00515564">
        <w:rPr>
          <w:rtl/>
        </w:rPr>
        <w:pict>
          <v:line id="_x0000_s1123" style="position:absolute;left:0;text-align:left;z-index:251626496" from="390pt,14.8pt" to="390pt,23.8pt">
            <v:stroke endarrow="block"/>
            <w10:wrap anchorx="page"/>
          </v:line>
        </w:pict>
      </w:r>
      <w:r w:rsidRPr="00515564">
        <w:rPr>
          <w:rtl/>
        </w:rPr>
        <w:pict>
          <v:line id="_x0000_s1124" style="position:absolute;left:0;text-align:left;z-index:251627520" from="342pt,6.25pt" to="342pt,15.25pt">
            <w10:wrap anchorx="page"/>
          </v:line>
        </w:pict>
      </w:r>
      <w:r w:rsidRPr="00515564">
        <w:rPr>
          <w:rtl/>
        </w:rPr>
        <w:pict>
          <v:line id="_x0000_s1125" style="position:absolute;left:0;text-align:left;z-index:251628544" from="486pt,14.8pt" to="486pt,23.8pt">
            <v:stroke endarrow="block"/>
            <w10:wrap anchorx="page"/>
          </v:line>
        </w:pict>
      </w:r>
      <w:r w:rsidRPr="00515564">
        <w:rPr>
          <w:rtl/>
        </w:rPr>
        <w:pict>
          <v:rect id="_x0000_s1126" style="position:absolute;left:0;text-align:left;margin-left:208.45pt;margin-top:23.8pt;width:128.3pt;height:45pt;z-index:251629568" filled="f" stroked="f">
            <v:textbox style="mso-next-textbox:#_x0000_s1126">
              <w:txbxContent>
                <w:p w:rsidR="006F4099" w:rsidRDefault="006F4099" w:rsidP="00853718">
                  <w:pPr>
                    <w:jc w:val="lowKashida"/>
                    <w:rPr>
                      <w:rFonts w:cs="MCS Taybah S_U normal."/>
                    </w:rPr>
                  </w:pPr>
                  <w:r>
                    <w:rPr>
                      <w:rFonts w:cs="MCS Taybah S_U normal." w:hint="cs"/>
                      <w:rtl/>
                    </w:rPr>
                    <w:t>شفاعته في فتح أبواب الجنة</w:t>
                  </w:r>
                </w:p>
              </w:txbxContent>
            </v:textbox>
            <w10:wrap anchorx="page"/>
          </v:rect>
        </w:pict>
      </w:r>
      <w:r w:rsidRPr="00515564">
        <w:rPr>
          <w:rtl/>
        </w:rPr>
        <w:pict>
          <v:rect id="_x0000_s1127" style="position:absolute;left:0;text-align:left;margin-left:390.75pt;margin-top:23.8pt;width:132pt;height:45pt;z-index:251630592" filled="f" stroked="f">
            <v:textbox style="mso-next-textbox:#_x0000_s1127">
              <w:txbxContent>
                <w:p w:rsidR="006F4099" w:rsidRDefault="006F4099" w:rsidP="00853718">
                  <w:pPr>
                    <w:jc w:val="lowKashida"/>
                    <w:rPr>
                      <w:rFonts w:cs="MCS Taybah S_U normal."/>
                    </w:rPr>
                  </w:pPr>
                  <w:r>
                    <w:rPr>
                      <w:rFonts w:cs="MCS Taybah S_U normal." w:hint="cs"/>
                      <w:rtl/>
                    </w:rPr>
                    <w:t>الشفاعة العظمى</w:t>
                  </w:r>
                </w:p>
              </w:txbxContent>
            </v:textbox>
            <w10:wrap anchorx="page"/>
          </v:rect>
        </w:pict>
      </w:r>
      <w:r w:rsidRPr="00515564">
        <w:rPr>
          <w:rtl/>
        </w:rPr>
        <w:pict>
          <v:rect id="_x0000_s1128" style="position:absolute;left:0;text-align:left;margin-left:336.75pt;margin-top:23.8pt;width:113.05pt;height:45pt;z-index:251631616" filled="f" stroked="f">
            <v:textbox style="mso-next-textbox:#_x0000_s1128">
              <w:txbxContent>
                <w:p w:rsidR="006F4099" w:rsidRDefault="006F4099" w:rsidP="00853718">
                  <w:pPr>
                    <w:jc w:val="center"/>
                    <w:rPr>
                      <w:rFonts w:cs="MCS Taybah S_U normal."/>
                    </w:rPr>
                  </w:pPr>
                  <w:r>
                    <w:rPr>
                      <w:rFonts w:cs="MCS Taybah S_U normal." w:hint="cs"/>
                      <w:rtl/>
                    </w:rPr>
                    <w:t>شفاعته في عمه أبي طالب أن يخفف عنه العذاب.</w:t>
                  </w:r>
                </w:p>
              </w:txbxContent>
            </v:textbox>
            <w10:wrap anchorx="page"/>
          </v:rect>
        </w:pict>
      </w:r>
      <w:r w:rsidRPr="00515564">
        <w:rPr>
          <w:rtl/>
        </w:rPr>
        <w:pict>
          <v:line id="_x0000_s1136" style="position:absolute;left:0;text-align:left;z-index:251639808" from="112.5pt,33.15pt" to="112.5pt,45.2pt">
            <w10:wrap anchorx="page"/>
          </v:line>
        </w:pict>
      </w:r>
    </w:p>
    <w:p w:rsidR="00C261E8" w:rsidRDefault="00C261E8" w:rsidP="00853718">
      <w:pPr>
        <w:rPr>
          <w:rFonts w:cs="MCS Taybah S_U normal."/>
          <w:rtl/>
        </w:rPr>
      </w:pPr>
    </w:p>
    <w:p w:rsidR="00C261E8" w:rsidRDefault="00C261E8" w:rsidP="00853718">
      <w:pPr>
        <w:rPr>
          <w:rFonts w:cs="MCS Taybah S_U normal."/>
          <w:rtl/>
        </w:rPr>
      </w:pPr>
    </w:p>
    <w:p w:rsidR="00C261E8" w:rsidRDefault="00515564" w:rsidP="00853718">
      <w:pPr>
        <w:tabs>
          <w:tab w:val="left" w:pos="6480"/>
        </w:tabs>
        <w:rPr>
          <w:rFonts w:cs="MCS Taybah S_U normal."/>
          <w:rtl/>
        </w:rPr>
      </w:pPr>
      <w:r w:rsidRPr="00515564">
        <w:rPr>
          <w:rtl/>
        </w:rPr>
        <w:pict>
          <v:rect id="_x0000_s1131" style="position:absolute;left:0;text-align:left;margin-left:98.95pt;margin-top:13.4pt;width:126.15pt;height:54pt;z-index:251634688" filled="f" stroked="f">
            <v:textbox style="mso-next-textbox:#_x0000_s1131">
              <w:txbxContent>
                <w:p w:rsidR="006F4099" w:rsidRDefault="006F4099" w:rsidP="00853718">
                  <w:pPr>
                    <w:jc w:val="center"/>
                    <w:rPr>
                      <w:rFonts w:cs="MCS Taybah S_U normal."/>
                    </w:rPr>
                  </w:pPr>
                  <w:r>
                    <w:rPr>
                      <w:rFonts w:cs="MCS Taybah S_U normal." w:hint="cs"/>
                      <w:rtl/>
                    </w:rPr>
                    <w:t>الشفاعة فيمن استحق دخول النار ألا يدخلها من الموحدين.</w:t>
                  </w:r>
                </w:p>
              </w:txbxContent>
            </v:textbox>
            <w10:wrap anchorx="page"/>
          </v:rect>
        </w:pict>
      </w:r>
      <w:r w:rsidRPr="00515564">
        <w:rPr>
          <w:rtl/>
        </w:rPr>
        <w:pict>
          <v:line id="_x0000_s1133" style="position:absolute;left:0;text-align:left;flip:x;z-index:251636736" from="42pt,4.4pt" to="293.6pt,4.4pt">
            <w10:wrap anchorx="page"/>
          </v:line>
        </w:pict>
      </w:r>
      <w:r w:rsidRPr="00515564">
        <w:rPr>
          <w:rtl/>
        </w:rPr>
        <w:pict>
          <v:line id="_x0000_s1137" style="position:absolute;left:0;text-align:left;z-index:251640832" from="293.6pt,4.4pt" to="293.6pt,13.4pt">
            <v:stroke endarrow="block"/>
            <w10:wrap anchorx="page"/>
          </v:line>
        </w:pict>
      </w:r>
      <w:r w:rsidRPr="00515564">
        <w:rPr>
          <w:rtl/>
        </w:rPr>
        <w:pict>
          <v:line id="_x0000_s1134" style="position:absolute;left:0;text-align:left;z-index:251637760" from="42pt,4.4pt" to="42pt,13.4pt">
            <v:stroke endarrow="block"/>
            <w10:wrap anchorx="page"/>
          </v:line>
        </w:pict>
      </w:r>
      <w:r w:rsidRPr="00515564">
        <w:rPr>
          <w:rtl/>
        </w:rPr>
        <w:pict>
          <v:line id="_x0000_s1135" style="position:absolute;left:0;text-align:left;z-index:251638784" from="156pt,4.4pt" to="156pt,13.4pt">
            <v:stroke endarrow="block"/>
            <w10:wrap anchorx="page"/>
          </v:line>
        </w:pict>
      </w:r>
      <w:r w:rsidR="00C261E8">
        <w:rPr>
          <w:rFonts w:cs="MCS Taybah S_U normal." w:hint="cs"/>
          <w:rtl/>
        </w:rPr>
        <w:tab/>
      </w:r>
    </w:p>
    <w:p w:rsidR="00C261E8" w:rsidRDefault="00515564" w:rsidP="00CF7744">
      <w:pPr>
        <w:pBdr>
          <w:bottom w:val="single" w:sz="12" w:space="25" w:color="auto"/>
        </w:pBdr>
        <w:rPr>
          <w:rFonts w:cs="MCS Taybah S_U normal."/>
          <w:rtl/>
        </w:rPr>
      </w:pPr>
      <w:r w:rsidRPr="00515564">
        <w:rPr>
          <w:rtl/>
        </w:rPr>
        <w:pict>
          <v:rect id="_x0000_s1130" style="position:absolute;left:0;text-align:left;margin-left:225.1pt;margin-top:2.4pt;width:179.75pt;height:61.15pt;z-index:251633664" filled="f" stroked="f">
            <v:textbox style="mso-next-textbox:#_x0000_s1130">
              <w:txbxContent>
                <w:p w:rsidR="006F4099" w:rsidRDefault="006F4099" w:rsidP="00853718">
                  <w:pPr>
                    <w:jc w:val="center"/>
                    <w:rPr>
                      <w:rFonts w:cs="MCS Taybah S_U normal."/>
                    </w:rPr>
                  </w:pPr>
                  <w:r>
                    <w:rPr>
                      <w:rFonts w:cs="MCS Taybah S_U normal." w:hint="cs"/>
                      <w:rtl/>
                    </w:rPr>
                    <w:t>الشفاعة في رفع درجات الموحدين (اللهم اغفر لأبي سلمة، وارفع درجته في المهدين)</w:t>
                  </w:r>
                </w:p>
              </w:txbxContent>
            </v:textbox>
            <w10:wrap anchorx="page"/>
          </v:rect>
        </w:pict>
      </w:r>
      <w:r w:rsidRPr="00515564">
        <w:rPr>
          <w:rtl/>
        </w:rPr>
        <w:pict>
          <v:rect id="_x0000_s1132" style="position:absolute;left:0;text-align:left;margin-left:-20.2pt;margin-top:.1pt;width:125.6pt;height:54pt;z-index:251635712" filled="f" stroked="f">
            <v:textbox style="mso-next-textbox:#_x0000_s1132">
              <w:txbxContent>
                <w:p w:rsidR="006F4099" w:rsidRDefault="006F4099" w:rsidP="00853718">
                  <w:pPr>
                    <w:jc w:val="center"/>
                    <w:rPr>
                      <w:rFonts w:cs="MCS Taybah S_U normal."/>
                    </w:rPr>
                  </w:pPr>
                  <w:r>
                    <w:rPr>
                      <w:rFonts w:cs="MCS Taybah S_U normal." w:hint="cs"/>
                      <w:rtl/>
                    </w:rPr>
                    <w:t>الشفاعة فيمن دخل النار أن يخرج منها من الموحدين</w:t>
                  </w:r>
                </w:p>
              </w:txbxContent>
            </v:textbox>
            <w10:wrap anchorx="page"/>
          </v:rect>
        </w:pict>
      </w:r>
    </w:p>
    <w:p w:rsidR="00C261E8" w:rsidRDefault="00C261E8" w:rsidP="00CF7744">
      <w:pPr>
        <w:pBdr>
          <w:bottom w:val="single" w:sz="12" w:space="25" w:color="auto"/>
        </w:pBdr>
        <w:rPr>
          <w:rFonts w:cs="MCS Taybah S_U normal."/>
          <w:rtl/>
        </w:rPr>
      </w:pPr>
    </w:p>
    <w:p w:rsidR="00C261E8" w:rsidRDefault="00C261E8" w:rsidP="00853718">
      <w:pPr>
        <w:jc w:val="center"/>
      </w:pPr>
    </w:p>
    <w:p w:rsidR="00D823B2" w:rsidRDefault="00D823B2" w:rsidP="00853718">
      <w:pPr>
        <w:jc w:val="center"/>
        <w:rPr>
          <w:rFonts w:cs="Times New Roman"/>
          <w:b/>
          <w:bCs/>
          <w:sz w:val="24"/>
          <w:szCs w:val="24"/>
          <w:rtl/>
        </w:rPr>
      </w:pPr>
    </w:p>
    <w:p w:rsidR="00D823B2" w:rsidRDefault="00D823B2" w:rsidP="00853718">
      <w:pPr>
        <w:jc w:val="center"/>
        <w:rPr>
          <w:rFonts w:cs="Times New Roman"/>
          <w:b/>
          <w:bCs/>
          <w:sz w:val="24"/>
          <w:szCs w:val="24"/>
          <w:rtl/>
        </w:rPr>
      </w:pPr>
    </w:p>
    <w:p w:rsidR="000F472A" w:rsidRPr="00B64700" w:rsidRDefault="000F472A" w:rsidP="00853718">
      <w:pPr>
        <w:jc w:val="center"/>
        <w:rPr>
          <w:rFonts w:cs="Diwani Letter"/>
          <w:b/>
          <w:bCs/>
          <w:sz w:val="24"/>
          <w:szCs w:val="24"/>
          <w:rtl/>
        </w:rPr>
      </w:pPr>
      <w:r w:rsidRPr="00B64700">
        <w:rPr>
          <w:rFonts w:cs="Diwani Letter" w:hint="cs"/>
          <w:b/>
          <w:bCs/>
          <w:sz w:val="24"/>
          <w:szCs w:val="24"/>
          <w:rtl/>
        </w:rPr>
        <w:lastRenderedPageBreak/>
        <w:t xml:space="preserve"> </w:t>
      </w:r>
      <w:r>
        <w:rPr>
          <w:rFonts w:cs="Diwani Letter" w:hint="cs"/>
          <w:b/>
          <w:bCs/>
          <w:sz w:val="24"/>
          <w:szCs w:val="24"/>
          <w:rtl/>
        </w:rPr>
        <w:t xml:space="preserve">  </w:t>
      </w:r>
      <w:r w:rsidR="00993DDC">
        <w:rPr>
          <w:rFonts w:cs="Diwani Letter" w:hint="cs"/>
          <w:b/>
          <w:bCs/>
          <w:sz w:val="24"/>
          <w:szCs w:val="24"/>
          <w:rtl/>
        </w:rPr>
        <w:t>اختبار القواعد الأربع</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8587"/>
      </w:tblGrid>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العمل</w:t>
            </w:r>
          </w:p>
        </w:tc>
        <w:tc>
          <w:tcPr>
            <w:tcW w:w="912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الدليل من الكتاب أو السنة</w:t>
            </w: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النعمة ابتلاء</w:t>
            </w:r>
          </w:p>
        </w:tc>
        <w:tc>
          <w:tcPr>
            <w:tcW w:w="9128" w:type="dxa"/>
          </w:tcPr>
          <w:p w:rsidR="000F472A" w:rsidRPr="00853718" w:rsidRDefault="000F472A" w:rsidP="00853718">
            <w:pPr>
              <w:jc w:val="cente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أقرار الكفار بالربوبية</w:t>
            </w:r>
          </w:p>
        </w:tc>
        <w:tc>
          <w:tcPr>
            <w:tcW w:w="9128" w:type="dxa"/>
          </w:tcPr>
          <w:p w:rsidR="000F472A" w:rsidRPr="00853718" w:rsidRDefault="000F472A" w:rsidP="00853718">
            <w:pPr>
              <w:jc w:val="cente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طلب القربة</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الشفاعة المنفية</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دليل الشمس والقمر</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دليل الملائكة</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دليل الأنبياء</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دليل الصالحين</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دليل الأحجار والأشجار</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أن المشركين يخلصون في الشدة ويشركون في الرخاء</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دليل الشرك</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11306" w:type="dxa"/>
            <w:gridSpan w:val="2"/>
            <w:tcBorders>
              <w:left w:val="nil"/>
              <w:right w:val="nil"/>
            </w:tcBorders>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اكتب ما تعرفه عما يلي:</w:t>
            </w: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لماذا ندرس التوحيد؟</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 xml:space="preserve">1ـ                                   2ـ                           3ـ                             4ـ    </w:t>
            </w:r>
          </w:p>
        </w:tc>
      </w:tr>
      <w:tr w:rsidR="000F472A" w:rsidRPr="00853718" w:rsidTr="00863160">
        <w:trPr>
          <w:jc w:val="center"/>
        </w:trPr>
        <w:tc>
          <w:tcPr>
            <w:tcW w:w="11306" w:type="dxa"/>
            <w:gridSpan w:val="2"/>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5ـ                              6ـ                                   7ـ                           8ـ                             9ـ</w:t>
            </w: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لماذا ندرس القواعد الـ4</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1ـ                                                          2ـ</w:t>
            </w:r>
          </w:p>
        </w:tc>
      </w:tr>
      <w:tr w:rsidR="000F472A" w:rsidRPr="00853718" w:rsidTr="00863160">
        <w:trPr>
          <w:jc w:val="center"/>
        </w:trPr>
        <w:tc>
          <w:tcPr>
            <w:tcW w:w="11306" w:type="dxa"/>
            <w:gridSpan w:val="2"/>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3ـ                                                                                          4ـ</w:t>
            </w: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تنقسم القواعد الـ4 إلى</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1ـ                                            2ـ                                       3ـ</w:t>
            </w: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القواعد خلاصة لكتاب</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11306" w:type="dxa"/>
            <w:gridSpan w:val="2"/>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لماذا لا ندرس كتاب كشف الشبهات؟</w:t>
            </w: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عنوان السعادة</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1ـ                                            2ـ                                       3ـ</w:t>
            </w: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الحنيفية هي</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الثمرة من دراسة القواعد</w:t>
            </w:r>
          </w:p>
        </w:tc>
        <w:tc>
          <w:tcPr>
            <w:tcW w:w="9128" w:type="dxa"/>
          </w:tcPr>
          <w:p w:rsidR="000F472A" w:rsidRPr="00853718" w:rsidRDefault="000F472A" w:rsidP="00853718">
            <w:pPr>
              <w:jc w:val="center"/>
              <w:rPr>
                <w:rFonts w:ascii="Arial" w:hAnsi="Arial" w:cs="Arial"/>
                <w:b/>
                <w:bCs/>
                <w:sz w:val="22"/>
                <w:szCs w:val="22"/>
                <w:rtl/>
              </w:rPr>
            </w:pP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أولياء الله هم</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 xml:space="preserve">                                               ، قال شيخ الإسلام</w:t>
            </w: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والدليل على ذلك</w:t>
            </w:r>
          </w:p>
        </w:tc>
        <w:tc>
          <w:tcPr>
            <w:tcW w:w="912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 ولماذا</w:t>
            </w: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يكون شكر النعمة مع المثال</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 xml:space="preserve">1ـ                           </w:t>
            </w: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2ـ</w:t>
            </w: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3ـ</w:t>
            </w: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كيف يكون تعلق العبد؟</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vMerge w:val="restart"/>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أحوال الناس عند المصيبة مع الحكم</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1ـ                      وحكمه                 ويكون بـ                         و                        و</w:t>
            </w:r>
          </w:p>
        </w:tc>
      </w:tr>
      <w:tr w:rsidR="000F472A" w:rsidRPr="00853718" w:rsidTr="00863160">
        <w:trPr>
          <w:jc w:val="center"/>
        </w:trPr>
        <w:tc>
          <w:tcPr>
            <w:tcW w:w="2178" w:type="dxa"/>
            <w:vMerge/>
            <w:vAlign w:val="center"/>
          </w:tcPr>
          <w:p w:rsidR="000F472A" w:rsidRPr="00853718" w:rsidRDefault="000F472A" w:rsidP="00853718">
            <w:pPr>
              <w:jc w:val="center"/>
              <w:rPr>
                <w:rFonts w:ascii="Arial" w:hAnsi="Arial" w:cs="Arial"/>
                <w:b/>
                <w:bCs/>
                <w:sz w:val="22"/>
                <w:szCs w:val="22"/>
                <w:rtl/>
              </w:rPr>
            </w:pP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2ـ                      وحكمه                 ويكون بـ                         و                        و</w:t>
            </w: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3ـ                                                                                     4ـ</w:t>
            </w:r>
          </w:p>
        </w:tc>
      </w:tr>
      <w:tr w:rsidR="000F472A" w:rsidRPr="00853718" w:rsidTr="00863160">
        <w:trPr>
          <w:jc w:val="center"/>
        </w:trPr>
        <w:tc>
          <w:tcPr>
            <w:tcW w:w="2178" w:type="dxa"/>
            <w:vAlign w:val="center"/>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الشفاعة لغةً</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الشفاعة شرعاً</w:t>
            </w: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تنقسم الشفاعة إلى</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1ـ                                                          2ـ</w:t>
            </w: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شروط الشفاعة المثبتة</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1ـ                                            2ـ                                       3ـ</w:t>
            </w: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وتنقسم إلى1ـ                     وتنقسم إلى                                            و                                                   و</w:t>
            </w: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2ـ                             وتنقسم إلى                                   و                                          و</w:t>
            </w: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القاعدة الأولى</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القاعدة الثانية</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القاعدة الثالثة</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11306" w:type="dxa"/>
            <w:gridSpan w:val="2"/>
            <w:vAlign w:val="center"/>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vAlign w:val="center"/>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القاعدة الرابعة</w:t>
            </w:r>
          </w:p>
        </w:tc>
        <w:tc>
          <w:tcPr>
            <w:tcW w:w="9128" w:type="dxa"/>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11306" w:type="dxa"/>
            <w:gridSpan w:val="2"/>
          </w:tcPr>
          <w:p w:rsidR="000F472A" w:rsidRPr="00853718" w:rsidRDefault="000F472A" w:rsidP="00853718">
            <w:pPr>
              <w:rPr>
                <w:rFonts w:ascii="Arial" w:hAnsi="Arial" w:cs="Arial"/>
                <w:b/>
                <w:bCs/>
                <w:sz w:val="22"/>
                <w:szCs w:val="22"/>
                <w:rtl/>
              </w:rPr>
            </w:pPr>
          </w:p>
        </w:tc>
      </w:tr>
      <w:tr w:rsidR="000F472A" w:rsidRPr="00853718" w:rsidTr="00863160">
        <w:trPr>
          <w:jc w:val="center"/>
        </w:trPr>
        <w:tc>
          <w:tcPr>
            <w:tcW w:w="2178" w:type="dxa"/>
          </w:tcPr>
          <w:p w:rsidR="000F472A" w:rsidRPr="00853718" w:rsidRDefault="000F472A" w:rsidP="00853718">
            <w:pPr>
              <w:jc w:val="center"/>
              <w:rPr>
                <w:rFonts w:ascii="Arial" w:hAnsi="Arial" w:cs="Arial"/>
                <w:b/>
                <w:bCs/>
                <w:sz w:val="22"/>
                <w:szCs w:val="22"/>
                <w:rtl/>
              </w:rPr>
            </w:pPr>
            <w:r w:rsidRPr="00853718">
              <w:rPr>
                <w:rFonts w:ascii="Arial" w:hAnsi="Arial" w:cs="Arial"/>
                <w:b/>
                <w:bCs/>
                <w:sz w:val="22"/>
                <w:szCs w:val="22"/>
                <w:rtl/>
              </w:rPr>
              <w:t>حكم العمل إذا خالطه الشرك</w:t>
            </w:r>
          </w:p>
        </w:tc>
        <w:tc>
          <w:tcPr>
            <w:tcW w:w="9128" w:type="dxa"/>
          </w:tcPr>
          <w:p w:rsidR="000F472A" w:rsidRPr="00853718" w:rsidRDefault="000F472A" w:rsidP="00853718">
            <w:pPr>
              <w:rPr>
                <w:rFonts w:ascii="Arial" w:hAnsi="Arial" w:cs="Arial"/>
                <w:b/>
                <w:bCs/>
                <w:sz w:val="22"/>
                <w:szCs w:val="22"/>
                <w:rtl/>
              </w:rPr>
            </w:pPr>
            <w:r w:rsidRPr="00853718">
              <w:rPr>
                <w:rFonts w:ascii="Arial" w:hAnsi="Arial" w:cs="Arial"/>
                <w:b/>
                <w:bCs/>
                <w:sz w:val="22"/>
                <w:szCs w:val="22"/>
                <w:rtl/>
              </w:rPr>
              <w:t xml:space="preserve">                           والدليل:</w:t>
            </w:r>
          </w:p>
        </w:tc>
      </w:tr>
    </w:tbl>
    <w:p w:rsidR="000F472A" w:rsidRPr="0025400C" w:rsidRDefault="000F472A" w:rsidP="00853718">
      <w:pPr>
        <w:jc w:val="center"/>
        <w:rPr>
          <w:b/>
          <w:bCs/>
          <w:sz w:val="24"/>
          <w:szCs w:val="24"/>
        </w:rPr>
      </w:pPr>
    </w:p>
    <w:p w:rsidR="00E52679" w:rsidRPr="00853718" w:rsidRDefault="00E52679" w:rsidP="00853718">
      <w:pPr>
        <w:spacing w:before="100" w:beforeAutospacing="1" w:after="120"/>
        <w:jc w:val="center"/>
        <w:rPr>
          <w:rFonts w:cs="Times New Roman"/>
          <w:b/>
          <w:bCs/>
        </w:rPr>
      </w:pPr>
      <w:r>
        <w:rPr>
          <w:rFonts w:cs="Times New Roman"/>
          <w:b/>
          <w:bCs/>
          <w:sz w:val="32"/>
          <w:szCs w:val="32"/>
          <w:rtl/>
        </w:rPr>
        <w:br w:type="page"/>
      </w:r>
      <w:r w:rsidR="00515564">
        <w:rPr>
          <w:rFonts w:cs="Times New Roman"/>
          <w:b/>
          <w:bCs/>
          <w:noProof/>
        </w:rPr>
        <w:lastRenderedPageBreak/>
        <w:pict>
          <v:rect id="_x0000_s1138" style="position:absolute;left:0;text-align:left;margin-left:-.05pt;margin-top:18.45pt;width:151.75pt;height:277.05pt;z-index:251641856;mso-wrap-distance-top:7.2pt;mso-wrap-distance-bottom:7.2pt;mso-position-horizontal-relative:page;mso-position-vertical-relative:page;mso-height-relative:margin" o:allowincell="f" strokecolor="white" strokeweight="1pt">
            <v:stroke dashstyle="dash"/>
            <v:shadow color="#868686"/>
            <v:textbox style="mso-next-textbox:#_x0000_s1138" inset="21.6pt,21.6pt,21.6pt,21.6pt">
              <w:txbxContent>
                <w:p w:rsidR="006F4099" w:rsidRPr="00B328F2" w:rsidRDefault="006F4099" w:rsidP="00853718">
                  <w:pPr>
                    <w:rPr>
                      <w:sz w:val="24"/>
                      <w:rtl/>
                    </w:rPr>
                  </w:pPr>
                </w:p>
              </w:txbxContent>
            </v:textbox>
            <w10:wrap type="square" anchorx="page" anchory="page"/>
          </v:rect>
        </w:pict>
      </w:r>
      <w:r w:rsidRPr="00853718">
        <w:rPr>
          <w:rFonts w:cs="Times New Roman"/>
          <w:b/>
          <w:bCs/>
          <w:rtl/>
        </w:rPr>
        <w:t>الدروس المهمة لعامة الأمة للشيخ بن باز رحمه الله</w:t>
      </w:r>
    </w:p>
    <w:p w:rsidR="00E52679" w:rsidRPr="00853718" w:rsidRDefault="00515564" w:rsidP="00853718">
      <w:pPr>
        <w:jc w:val="both"/>
        <w:rPr>
          <w:rFonts w:cs="Times New Roman"/>
          <w:rtl/>
        </w:rPr>
      </w:pPr>
      <w:r>
        <w:rPr>
          <w:rFonts w:cs="Times New Roman"/>
          <w:noProof/>
          <w:rtl/>
        </w:rPr>
        <w:pict>
          <v:rect id="_x0000_s1139" style="position:absolute;left:0;text-align:left;margin-left:5.2pt;margin-top:18pt;width:146.5pt;height:299.25pt;z-index:251642880;mso-wrap-distance-top:7.2pt;mso-wrap-distance-bottom:7.2pt;mso-position-horizontal-relative:page;mso-position-vertical-relative:page;mso-height-relative:margin" o:allowincell="f" strokecolor="white" strokeweight="1pt">
            <v:stroke dashstyle="dash"/>
            <v:shadow color="#868686"/>
            <v:textbox style="mso-next-textbox:#_x0000_s1139" inset="21.6pt,21.6pt,21.6pt,21.6pt">
              <w:txbxContent>
                <w:p w:rsidR="006F4099" w:rsidRPr="00853718" w:rsidRDefault="006F4099" w:rsidP="00853718">
                  <w:pPr>
                    <w:ind w:left="-432" w:right="-144"/>
                    <w:jc w:val="center"/>
                    <w:rPr>
                      <w:rFonts w:cs="Times New Roman"/>
                      <w:sz w:val="24"/>
                      <w:szCs w:val="24"/>
                      <w:rtl/>
                    </w:rPr>
                  </w:pPr>
                  <w:r w:rsidRPr="00853718">
                    <w:rPr>
                      <w:rFonts w:cs="Times New Roman" w:hint="cs"/>
                      <w:sz w:val="24"/>
                      <w:szCs w:val="24"/>
                      <w:rtl/>
                    </w:rPr>
                    <w:t>بسم الله الرحمن الرحيم وبه نستعين</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طريقة حفظ القرآن</w:t>
                  </w:r>
                  <w:r w:rsidRPr="00853718">
                    <w:rPr>
                      <w:rFonts w:cs="Times New Roman"/>
                      <w:sz w:val="24"/>
                      <w:szCs w:val="24"/>
                      <w:rtl/>
                    </w:rPr>
                    <w:t xml:space="preserve"> يحفظ كل يوم عشر آيات مع قراءة شرحها من تفسير مختصر مثل ابن سعدي والاستعانة بالله على العمل بها</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العلم</w:t>
                  </w:r>
                  <w:r w:rsidRPr="00853718">
                    <w:rPr>
                      <w:rFonts w:cs="Times New Roman" w:hint="cs"/>
                      <w:sz w:val="24"/>
                      <w:szCs w:val="24"/>
                      <w:rtl/>
                    </w:rPr>
                    <w:t xml:space="preserve"> أي بمعنى لا إله إلا الله</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الصدق</w:t>
                  </w:r>
                  <w:r w:rsidRPr="00853718">
                    <w:rPr>
                      <w:rFonts w:cs="Times New Roman" w:hint="cs"/>
                      <w:sz w:val="24"/>
                      <w:szCs w:val="24"/>
                      <w:rtl/>
                    </w:rPr>
                    <w:t xml:space="preserve"> في الأقوال والأفعال والاعتقاد.</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اقسام المحبة</w:t>
                  </w:r>
                </w:p>
                <w:p w:rsidR="006F4099" w:rsidRPr="00853718" w:rsidRDefault="006F4099" w:rsidP="00853718">
                  <w:pPr>
                    <w:ind w:left="-432" w:right="-144"/>
                    <w:jc w:val="center"/>
                    <w:rPr>
                      <w:rFonts w:cs="Times New Roman"/>
                      <w:sz w:val="24"/>
                      <w:szCs w:val="24"/>
                      <w:rtl/>
                    </w:rPr>
                  </w:pPr>
                  <w:r w:rsidRPr="00853718">
                    <w:rPr>
                      <w:rFonts w:cs="Times New Roman" w:hint="cs"/>
                      <w:sz w:val="24"/>
                      <w:szCs w:val="24"/>
                      <w:rtl/>
                    </w:rPr>
                    <w:t xml:space="preserve">1ـ </w:t>
                  </w:r>
                  <w:r w:rsidRPr="00853718">
                    <w:rPr>
                      <w:rFonts w:cs="Times New Roman" w:hint="cs"/>
                      <w:b/>
                      <w:bCs/>
                      <w:sz w:val="24"/>
                      <w:szCs w:val="24"/>
                      <w:rtl/>
                    </w:rPr>
                    <w:t>محبة مع الله</w:t>
                  </w:r>
                  <w:r w:rsidRPr="00853718">
                    <w:rPr>
                      <w:rFonts w:cs="Times New Roman" w:hint="cs"/>
                      <w:sz w:val="24"/>
                      <w:szCs w:val="24"/>
                      <w:rtl/>
                    </w:rPr>
                    <w:t xml:space="preserve"> حكمها شرك أكبر</w:t>
                  </w:r>
                </w:p>
                <w:p w:rsidR="006F4099" w:rsidRPr="00853718" w:rsidRDefault="006F4099" w:rsidP="00853718">
                  <w:pPr>
                    <w:ind w:left="-432" w:right="-144"/>
                    <w:jc w:val="center"/>
                    <w:rPr>
                      <w:rFonts w:cs="Times New Roman"/>
                      <w:sz w:val="24"/>
                      <w:szCs w:val="24"/>
                      <w:rtl/>
                    </w:rPr>
                  </w:pPr>
                  <w:r w:rsidRPr="00853718">
                    <w:rPr>
                      <w:rFonts w:cs="Times New Roman" w:hint="cs"/>
                      <w:sz w:val="24"/>
                      <w:szCs w:val="24"/>
                      <w:rtl/>
                    </w:rPr>
                    <w:t xml:space="preserve">2ـ </w:t>
                  </w:r>
                  <w:r w:rsidRPr="00853718">
                    <w:rPr>
                      <w:rFonts w:cs="Times New Roman" w:hint="cs"/>
                      <w:b/>
                      <w:bCs/>
                      <w:sz w:val="24"/>
                      <w:szCs w:val="24"/>
                      <w:rtl/>
                    </w:rPr>
                    <w:t>محبة في الله</w:t>
                  </w:r>
                  <w:r w:rsidRPr="00853718">
                    <w:rPr>
                      <w:rFonts w:cs="Times New Roman" w:hint="cs"/>
                      <w:sz w:val="24"/>
                      <w:szCs w:val="24"/>
                      <w:rtl/>
                    </w:rPr>
                    <w:t xml:space="preserve"> حكمها واجبة من أوثق عرى الإيمان وتكون للعمل كال</w:t>
                  </w:r>
                  <w:r>
                    <w:rPr>
                      <w:rFonts w:cs="Times New Roman" w:hint="cs"/>
                      <w:sz w:val="24"/>
                      <w:szCs w:val="24"/>
                      <w:rtl/>
                    </w:rPr>
                    <w:t>ا</w:t>
                  </w:r>
                  <w:r w:rsidRPr="00853718">
                    <w:rPr>
                      <w:rFonts w:cs="Times New Roman" w:hint="cs"/>
                      <w:sz w:val="24"/>
                      <w:szCs w:val="24"/>
                      <w:rtl/>
                    </w:rPr>
                    <w:t>حكام الشرعية، والعامل كالأنبياء والملائكة، والزمان كرمضان، والمكان كالمساجد.</w:t>
                  </w:r>
                </w:p>
                <w:p w:rsidR="006F4099" w:rsidRPr="00853718" w:rsidRDefault="006F4099" w:rsidP="00076E05">
                  <w:pPr>
                    <w:ind w:left="-432" w:right="-144"/>
                    <w:jc w:val="center"/>
                    <w:rPr>
                      <w:rFonts w:cs="Times New Roman"/>
                      <w:sz w:val="24"/>
                      <w:szCs w:val="24"/>
                      <w:rtl/>
                    </w:rPr>
                  </w:pPr>
                  <w:r w:rsidRPr="00853718">
                    <w:rPr>
                      <w:rFonts w:cs="Times New Roman" w:hint="cs"/>
                      <w:sz w:val="24"/>
                      <w:szCs w:val="24"/>
                      <w:rtl/>
                    </w:rPr>
                    <w:t xml:space="preserve">3ـ </w:t>
                  </w:r>
                  <w:r w:rsidRPr="00853718">
                    <w:rPr>
                      <w:rFonts w:cs="Times New Roman" w:hint="cs"/>
                      <w:b/>
                      <w:bCs/>
                      <w:sz w:val="24"/>
                      <w:szCs w:val="24"/>
                      <w:rtl/>
                    </w:rPr>
                    <w:t>محبة طبيعية</w:t>
                  </w:r>
                  <w:r w:rsidRPr="00853718">
                    <w:rPr>
                      <w:rFonts w:cs="Times New Roman" w:hint="cs"/>
                      <w:sz w:val="24"/>
                      <w:szCs w:val="24"/>
                      <w:rtl/>
                    </w:rPr>
                    <w:t xml:space="preserve"> وحكمها جائزة.</w:t>
                  </w:r>
                </w:p>
              </w:txbxContent>
            </v:textbox>
            <w10:wrap type="square" anchorx="page" anchory="page"/>
          </v:rect>
        </w:pict>
      </w:r>
      <w:r w:rsidR="00E52679" w:rsidRPr="00853718">
        <w:rPr>
          <w:rFonts w:cs="Times New Roman"/>
          <w:b/>
          <w:bCs/>
          <w:rtl/>
        </w:rPr>
        <w:t>الدرس</w:t>
      </w:r>
      <w:r w:rsidR="00E52679" w:rsidRPr="00853718">
        <w:rPr>
          <w:rFonts w:cs="Times New Roman"/>
          <w:rtl/>
        </w:rPr>
        <w:t>1سورة الفاتحة وما أمكن من</w:t>
      </w:r>
      <w:r w:rsidR="00E52679" w:rsidRPr="00853718">
        <w:rPr>
          <w:rFonts w:cs="Times New Roman"/>
        </w:rPr>
        <w:t xml:space="preserve"> </w:t>
      </w:r>
      <w:r w:rsidR="00E52679" w:rsidRPr="00853718">
        <w:rPr>
          <w:rFonts w:cs="Times New Roman"/>
          <w:rtl/>
        </w:rPr>
        <w:t>قصار السور، من سورة الزلزلة إلى سورة الناس تلقينا وتصحيحا للقراءة وتحفيظا</w:t>
      </w:r>
      <w:r w:rsidR="00E52679" w:rsidRPr="00853718">
        <w:rPr>
          <w:rFonts w:cs="Times New Roman"/>
        </w:rPr>
        <w:t xml:space="preserve"> </w:t>
      </w:r>
      <w:r w:rsidR="00E52679" w:rsidRPr="00853718">
        <w:rPr>
          <w:rFonts w:cs="Times New Roman"/>
          <w:rtl/>
        </w:rPr>
        <w:t>وشرحا لما يجب فهمه</w:t>
      </w:r>
      <w:r w:rsidR="00E52679" w:rsidRPr="00853718">
        <w:rPr>
          <w:rFonts w:cs="Times New Roman"/>
        </w:rPr>
        <w:br/>
      </w:r>
      <w:r w:rsidR="00E52679" w:rsidRPr="00853718">
        <w:rPr>
          <w:rFonts w:cs="Times New Roman"/>
          <w:b/>
          <w:bCs/>
          <w:rtl/>
        </w:rPr>
        <w:t>الدرس2أركان الإسلام</w:t>
      </w:r>
      <w:r w:rsidR="00E52679" w:rsidRPr="00853718">
        <w:rPr>
          <w:rFonts w:cs="Times New Roman"/>
          <w:rtl/>
        </w:rPr>
        <w:t xml:space="preserve"> بيان أركان</w:t>
      </w:r>
      <w:r w:rsidR="00E52679" w:rsidRPr="00853718">
        <w:rPr>
          <w:rFonts w:cs="Times New Roman"/>
        </w:rPr>
        <w:t xml:space="preserve"> </w:t>
      </w:r>
      <w:r w:rsidR="00E52679" w:rsidRPr="00853718">
        <w:rPr>
          <w:rFonts w:cs="Times New Roman"/>
          <w:rtl/>
        </w:rPr>
        <w:t>الإسلام الخمسة، وأولها وأعظمها: شهادة أن لا إله إلا الله، وأن محمدا رسول الله،</w:t>
      </w:r>
      <w:r w:rsidR="00E52679" w:rsidRPr="00853718">
        <w:rPr>
          <w:rFonts w:cs="Times New Roman"/>
        </w:rPr>
        <w:t xml:space="preserve"> </w:t>
      </w:r>
      <w:r w:rsidR="00E52679" w:rsidRPr="00853718">
        <w:rPr>
          <w:rFonts w:cs="Times New Roman"/>
          <w:rtl/>
        </w:rPr>
        <w:t>بشرح معانيها، مع بيان شروط لا إله إلا الله، ومعناها: (لا إله) نافيا جميع ما يعبد</w:t>
      </w:r>
      <w:r w:rsidR="00E52679" w:rsidRPr="00853718">
        <w:rPr>
          <w:rFonts w:cs="Times New Roman"/>
        </w:rPr>
        <w:t xml:space="preserve"> </w:t>
      </w:r>
      <w:r w:rsidR="00E52679" w:rsidRPr="00853718">
        <w:rPr>
          <w:rFonts w:cs="Times New Roman"/>
          <w:rtl/>
        </w:rPr>
        <w:t>من دون الله، (إلا الله) مثبتا العبادة لله وحده لا شريك له</w:t>
      </w:r>
      <w:r w:rsidR="00E52679" w:rsidRPr="00853718">
        <w:rPr>
          <w:rFonts w:cs="Times New Roman"/>
        </w:rPr>
        <w:t>.</w:t>
      </w:r>
      <w:r w:rsidR="00E52679" w:rsidRPr="00853718">
        <w:rPr>
          <w:rFonts w:cs="Times New Roman"/>
          <w:rtl/>
        </w:rPr>
        <w:t xml:space="preserve"> </w:t>
      </w:r>
    </w:p>
    <w:p w:rsidR="00E52679" w:rsidRPr="00853718" w:rsidRDefault="00E52679" w:rsidP="00853718">
      <w:pPr>
        <w:jc w:val="both"/>
        <w:rPr>
          <w:rFonts w:cs="Times New Roman"/>
          <w:rtl/>
        </w:rPr>
      </w:pPr>
      <w:r w:rsidRPr="00853718">
        <w:rPr>
          <w:rFonts w:cs="Times New Roman"/>
          <w:rtl/>
        </w:rPr>
        <w:t xml:space="preserve">وأما </w:t>
      </w:r>
      <w:r w:rsidRPr="00853718">
        <w:rPr>
          <w:rFonts w:cs="Times New Roman"/>
          <w:b/>
          <w:bCs/>
          <w:rtl/>
        </w:rPr>
        <w:t>شروط (لا</w:t>
      </w:r>
      <w:r w:rsidRPr="00853718">
        <w:rPr>
          <w:rFonts w:cs="Times New Roman"/>
          <w:b/>
          <w:bCs/>
        </w:rPr>
        <w:t xml:space="preserve"> </w:t>
      </w:r>
      <w:r w:rsidRPr="00853718">
        <w:rPr>
          <w:rFonts w:cs="Times New Roman"/>
          <w:b/>
          <w:bCs/>
          <w:rtl/>
        </w:rPr>
        <w:t>إله إلا الله)</w:t>
      </w:r>
      <w:r w:rsidRPr="00853718">
        <w:rPr>
          <w:rFonts w:cs="Times New Roman"/>
          <w:rtl/>
        </w:rPr>
        <w:t xml:space="preserve"> فهي: </w:t>
      </w:r>
      <w:r w:rsidRPr="00853718">
        <w:rPr>
          <w:rFonts w:cs="Times New Roman"/>
          <w:b/>
          <w:bCs/>
          <w:rtl/>
        </w:rPr>
        <w:t>العلم المنافي للجهل، واليقين المنافي للشك، والإخلاص المنافي</w:t>
      </w:r>
      <w:r w:rsidRPr="00853718">
        <w:rPr>
          <w:rFonts w:cs="Times New Roman"/>
          <w:b/>
          <w:bCs/>
        </w:rPr>
        <w:t xml:space="preserve"> </w:t>
      </w:r>
      <w:r w:rsidRPr="00853718">
        <w:rPr>
          <w:rFonts w:cs="Times New Roman"/>
          <w:b/>
          <w:bCs/>
          <w:rtl/>
        </w:rPr>
        <w:t>للشرك، والصدق المنافي للكذب، والمحبة المنافية للبغض، والانقياد المنافي للترك،</w:t>
      </w:r>
      <w:r w:rsidRPr="00853718">
        <w:rPr>
          <w:rFonts w:cs="Times New Roman"/>
          <w:b/>
          <w:bCs/>
        </w:rPr>
        <w:t xml:space="preserve"> </w:t>
      </w:r>
      <w:r w:rsidRPr="00853718">
        <w:rPr>
          <w:rFonts w:cs="Times New Roman"/>
          <w:b/>
          <w:bCs/>
          <w:rtl/>
        </w:rPr>
        <w:t>والقبول المنافي للرد، والكفر بما يعبد من دون الله</w:t>
      </w:r>
      <w:r w:rsidRPr="00853718">
        <w:rPr>
          <w:rFonts w:cs="Times New Roman"/>
        </w:rPr>
        <w:t>.</w:t>
      </w:r>
      <w:r w:rsidRPr="00853718">
        <w:rPr>
          <w:rFonts w:cs="Times New Roman"/>
          <w:rtl/>
        </w:rPr>
        <w:t>وقد جمعت في البيتين</w:t>
      </w:r>
      <w:r w:rsidRPr="00853718">
        <w:rPr>
          <w:rFonts w:cs="Times New Roman"/>
        </w:rPr>
        <w:t xml:space="preserve"> </w:t>
      </w:r>
      <w:r w:rsidRPr="00853718">
        <w:rPr>
          <w:rFonts w:cs="Times New Roman"/>
          <w:rtl/>
        </w:rPr>
        <w:t>الآتيين:</w:t>
      </w:r>
    </w:p>
    <w:p w:rsidR="00E52679" w:rsidRPr="00853718" w:rsidRDefault="00E52679" w:rsidP="00853718">
      <w:pPr>
        <w:jc w:val="center"/>
        <w:rPr>
          <w:rFonts w:cs="Times New Roman"/>
          <w:rtl/>
        </w:rPr>
      </w:pPr>
      <w:r w:rsidRPr="00853718">
        <w:rPr>
          <w:rFonts w:cs="Times New Roman"/>
          <w:rtl/>
        </w:rPr>
        <w:t>علم يقين وإخلاص وصدقك مع</w:t>
      </w:r>
      <w:r w:rsidRPr="00853718">
        <w:rPr>
          <w:rFonts w:cs="Times New Roman" w:hint="cs"/>
          <w:rtl/>
        </w:rPr>
        <w:tab/>
      </w:r>
      <w:r w:rsidRPr="00853718">
        <w:rPr>
          <w:rFonts w:cs="Times New Roman"/>
          <w:rtl/>
        </w:rPr>
        <w:tab/>
        <w:t>محبة وانقياد والقبول لها</w:t>
      </w:r>
    </w:p>
    <w:p w:rsidR="00E52679" w:rsidRPr="00853718" w:rsidRDefault="00E52679" w:rsidP="00853718">
      <w:pPr>
        <w:jc w:val="center"/>
        <w:rPr>
          <w:rFonts w:cs="Times New Roman"/>
          <w:rtl/>
        </w:rPr>
      </w:pPr>
      <w:r w:rsidRPr="00853718">
        <w:rPr>
          <w:rFonts w:cs="Times New Roman" w:hint="cs"/>
          <w:rtl/>
        </w:rPr>
        <w:t xml:space="preserve">     </w:t>
      </w:r>
      <w:r w:rsidRPr="00853718">
        <w:rPr>
          <w:rFonts w:cs="Times New Roman"/>
          <w:rtl/>
        </w:rPr>
        <w:t>وزيد ثامنها الكفران منك بما</w:t>
      </w:r>
      <w:r w:rsidRPr="00853718">
        <w:rPr>
          <w:rFonts w:cs="Times New Roman"/>
          <w:rtl/>
        </w:rPr>
        <w:tab/>
      </w:r>
      <w:r w:rsidRPr="00853718">
        <w:rPr>
          <w:rFonts w:cs="Times New Roman" w:hint="cs"/>
          <w:rtl/>
        </w:rPr>
        <w:tab/>
        <w:t xml:space="preserve">  </w:t>
      </w:r>
      <w:r w:rsidRPr="00853718">
        <w:rPr>
          <w:rFonts w:cs="Times New Roman"/>
          <w:rtl/>
        </w:rPr>
        <w:t>سوى الإله من الأشياء قد</w:t>
      </w:r>
      <w:r w:rsidRPr="00853718">
        <w:rPr>
          <w:rFonts w:cs="Times New Roman"/>
        </w:rPr>
        <w:t xml:space="preserve"> </w:t>
      </w:r>
      <w:r w:rsidRPr="00853718">
        <w:rPr>
          <w:rFonts w:cs="Times New Roman"/>
          <w:rtl/>
        </w:rPr>
        <w:t>ألها</w:t>
      </w:r>
    </w:p>
    <w:p w:rsidR="00E52679" w:rsidRPr="00853718" w:rsidRDefault="00E52679" w:rsidP="00853718">
      <w:pPr>
        <w:jc w:val="both"/>
        <w:rPr>
          <w:rFonts w:cs="Times New Roman"/>
          <w:rtl/>
        </w:rPr>
      </w:pPr>
      <w:r w:rsidRPr="00853718">
        <w:rPr>
          <w:rFonts w:cs="Times New Roman"/>
          <w:rtl/>
        </w:rPr>
        <w:t>مع بيان شهادة أن محمدا رسول</w:t>
      </w:r>
      <w:r w:rsidRPr="00853718">
        <w:rPr>
          <w:rFonts w:cs="Times New Roman"/>
        </w:rPr>
        <w:t xml:space="preserve"> </w:t>
      </w:r>
      <w:r w:rsidRPr="00853718">
        <w:rPr>
          <w:rFonts w:cs="Times New Roman"/>
          <w:rtl/>
        </w:rPr>
        <w:t>الله، ومقتضاها تصديقه فيما أخبر، وطاعته فيما أمر، واجتناب ما نهى عنه وزجر، وألا</w:t>
      </w:r>
      <w:r w:rsidRPr="00853718">
        <w:rPr>
          <w:rFonts w:cs="Times New Roman"/>
        </w:rPr>
        <w:t xml:space="preserve"> </w:t>
      </w:r>
      <w:r w:rsidRPr="00853718">
        <w:rPr>
          <w:rFonts w:cs="Times New Roman"/>
          <w:rtl/>
        </w:rPr>
        <w:t>يعبد الله إلا بما شرع</w:t>
      </w:r>
      <w:r w:rsidRPr="00853718">
        <w:rPr>
          <w:rFonts w:cs="Times New Roman"/>
        </w:rPr>
        <w:t>.</w:t>
      </w:r>
      <w:r w:rsidRPr="00853718">
        <w:rPr>
          <w:rFonts w:cs="Times New Roman"/>
          <w:rtl/>
        </w:rPr>
        <w:t xml:space="preserve"> ثم يبين للطالب بقية أركان</w:t>
      </w:r>
      <w:r w:rsidRPr="00853718">
        <w:rPr>
          <w:rFonts w:cs="Times New Roman"/>
        </w:rPr>
        <w:t xml:space="preserve"> </w:t>
      </w:r>
      <w:r w:rsidRPr="00853718">
        <w:rPr>
          <w:rFonts w:cs="Times New Roman"/>
          <w:rtl/>
        </w:rPr>
        <w:t>الإسلام الخمسة، وهي الصلاة، والزكاة، وصوم رمضان، وحج بيت الله الحرام لمن استطاع</w:t>
      </w:r>
      <w:r w:rsidRPr="00853718">
        <w:rPr>
          <w:rFonts w:cs="Times New Roman"/>
        </w:rPr>
        <w:t xml:space="preserve"> </w:t>
      </w:r>
      <w:r w:rsidRPr="00853718">
        <w:rPr>
          <w:rFonts w:cs="Times New Roman"/>
          <w:rtl/>
        </w:rPr>
        <w:t>إليه سبيلا</w:t>
      </w:r>
      <w:r w:rsidRPr="00853718">
        <w:rPr>
          <w:rFonts w:cs="Times New Roman"/>
        </w:rPr>
        <w:t>.</w:t>
      </w:r>
      <w:r w:rsidRPr="00853718">
        <w:rPr>
          <w:rFonts w:cs="Times New Roman"/>
        </w:rPr>
        <w:br/>
      </w:r>
      <w:r w:rsidRPr="00853718">
        <w:rPr>
          <w:rFonts w:cs="Times New Roman"/>
          <w:b/>
          <w:bCs/>
          <w:rtl/>
        </w:rPr>
        <w:t>الدرس الثالث: أركان الإيمان</w:t>
      </w:r>
      <w:r w:rsidRPr="00853718">
        <w:rPr>
          <w:rFonts w:cs="Times New Roman"/>
          <w:rtl/>
        </w:rPr>
        <w:t xml:space="preserve"> وهي</w:t>
      </w:r>
      <w:r w:rsidRPr="00853718">
        <w:rPr>
          <w:rFonts w:cs="Times New Roman"/>
        </w:rPr>
        <w:t xml:space="preserve"> </w:t>
      </w:r>
      <w:r w:rsidRPr="00853718">
        <w:rPr>
          <w:rFonts w:cs="Times New Roman"/>
          <w:rtl/>
        </w:rPr>
        <w:t>ستة : أن تؤمن بالله وملائكته، وكتبه، ورسله، وباليوم الآخر، وتؤمن بالقدر خيره</w:t>
      </w:r>
      <w:r w:rsidRPr="00853718">
        <w:rPr>
          <w:rFonts w:cs="Times New Roman"/>
        </w:rPr>
        <w:t xml:space="preserve"> </w:t>
      </w:r>
      <w:r w:rsidRPr="00853718">
        <w:rPr>
          <w:rFonts w:cs="Times New Roman"/>
          <w:rtl/>
        </w:rPr>
        <w:t>وشره من الله تعالى</w:t>
      </w:r>
      <w:r w:rsidRPr="00853718">
        <w:rPr>
          <w:rFonts w:cs="Times New Roman"/>
        </w:rPr>
        <w:t>.</w:t>
      </w:r>
      <w:r w:rsidRPr="00853718">
        <w:rPr>
          <w:rFonts w:cs="Times New Roman"/>
        </w:rPr>
        <w:br/>
      </w:r>
      <w:r w:rsidRPr="00853718">
        <w:rPr>
          <w:rFonts w:cs="Times New Roman"/>
          <w:b/>
          <w:bCs/>
          <w:rtl/>
        </w:rPr>
        <w:t>الدرس الرابع:</w:t>
      </w:r>
      <w:r w:rsidR="004053CA">
        <w:rPr>
          <w:rFonts w:cs="Times New Roman" w:hint="cs"/>
          <w:b/>
          <w:bCs/>
          <w:rtl/>
        </w:rPr>
        <w:t xml:space="preserve"> </w:t>
      </w:r>
      <w:r w:rsidRPr="00853718">
        <w:rPr>
          <w:rFonts w:cs="Times New Roman"/>
          <w:b/>
          <w:bCs/>
          <w:rtl/>
        </w:rPr>
        <w:t>أقسام التوحيد وأقسام</w:t>
      </w:r>
      <w:r w:rsidRPr="00853718">
        <w:rPr>
          <w:rFonts w:cs="Times New Roman"/>
          <w:b/>
          <w:bCs/>
        </w:rPr>
        <w:t xml:space="preserve"> </w:t>
      </w:r>
      <w:r w:rsidRPr="00853718">
        <w:rPr>
          <w:rFonts w:cs="Times New Roman"/>
          <w:b/>
          <w:bCs/>
          <w:rtl/>
        </w:rPr>
        <w:t>الشرك</w:t>
      </w:r>
      <w:r w:rsidRPr="00853718">
        <w:rPr>
          <w:rFonts w:cs="Times New Roman"/>
          <w:rtl/>
        </w:rPr>
        <w:t xml:space="preserve"> بيان أقسام التوحيد، وهي ثلاثة </w:t>
      </w:r>
      <w:r w:rsidRPr="00853718">
        <w:rPr>
          <w:rFonts w:cs="Times New Roman"/>
          <w:b/>
          <w:bCs/>
          <w:rtl/>
        </w:rPr>
        <w:t>توحيد الربوبية، وتوحيد الألوهية،</w:t>
      </w:r>
      <w:r w:rsidRPr="00853718">
        <w:rPr>
          <w:rFonts w:cs="Times New Roman"/>
          <w:b/>
          <w:bCs/>
        </w:rPr>
        <w:t xml:space="preserve"> </w:t>
      </w:r>
      <w:r w:rsidRPr="00853718">
        <w:rPr>
          <w:rFonts w:cs="Times New Roman"/>
          <w:b/>
          <w:bCs/>
          <w:rtl/>
        </w:rPr>
        <w:t>وتوحيد الأسماء والصفات</w:t>
      </w:r>
      <w:r w:rsidRPr="00853718">
        <w:rPr>
          <w:rFonts w:cs="Times New Roman"/>
        </w:rPr>
        <w:t>.</w:t>
      </w:r>
      <w:r w:rsidRPr="00853718">
        <w:rPr>
          <w:rFonts w:cs="Times New Roman"/>
          <w:rtl/>
        </w:rPr>
        <w:t xml:space="preserve"> أما </w:t>
      </w:r>
      <w:r w:rsidRPr="00853718">
        <w:rPr>
          <w:rFonts w:cs="Times New Roman"/>
          <w:b/>
          <w:bCs/>
          <w:rtl/>
        </w:rPr>
        <w:t>توحيد الربوبية</w:t>
      </w:r>
      <w:r w:rsidRPr="00853718">
        <w:rPr>
          <w:rFonts w:cs="Times New Roman"/>
          <w:rtl/>
        </w:rPr>
        <w:t>: فهو الإيمان بأن الله سبحانه</w:t>
      </w:r>
      <w:r w:rsidRPr="00853718">
        <w:rPr>
          <w:rFonts w:cs="Times New Roman"/>
        </w:rPr>
        <w:t xml:space="preserve"> </w:t>
      </w:r>
      <w:r w:rsidRPr="00853718">
        <w:rPr>
          <w:rFonts w:cs="Times New Roman"/>
          <w:rtl/>
        </w:rPr>
        <w:t>الخالق لكل شيء، والمتصرف في كل شيء، لا شريك له في ذلك</w:t>
      </w:r>
      <w:r w:rsidRPr="00853718">
        <w:rPr>
          <w:rFonts w:cs="Times New Roman"/>
        </w:rPr>
        <w:t>.</w:t>
      </w:r>
      <w:r w:rsidRPr="00853718">
        <w:rPr>
          <w:rFonts w:cs="Times New Roman"/>
          <w:rtl/>
        </w:rPr>
        <w:t xml:space="preserve"> وأما </w:t>
      </w:r>
      <w:r w:rsidRPr="00853718">
        <w:rPr>
          <w:rFonts w:cs="Times New Roman"/>
          <w:b/>
          <w:bCs/>
          <w:rtl/>
        </w:rPr>
        <w:t>توحيد</w:t>
      </w:r>
      <w:r w:rsidRPr="00853718">
        <w:rPr>
          <w:rFonts w:cs="Times New Roman"/>
          <w:b/>
          <w:bCs/>
        </w:rPr>
        <w:t xml:space="preserve"> </w:t>
      </w:r>
      <w:r w:rsidRPr="00853718">
        <w:rPr>
          <w:rFonts w:cs="Times New Roman"/>
          <w:b/>
          <w:bCs/>
          <w:rtl/>
        </w:rPr>
        <w:t>الألوهية</w:t>
      </w:r>
      <w:r w:rsidRPr="00853718">
        <w:rPr>
          <w:rFonts w:cs="Times New Roman"/>
          <w:rtl/>
        </w:rPr>
        <w:t>: فهو الإيمـان بأن الله سـبحانه هو المعبـود بحق لا شريك له في ذلك، وهو</w:t>
      </w:r>
      <w:r w:rsidRPr="00853718">
        <w:rPr>
          <w:rFonts w:cs="Times New Roman"/>
        </w:rPr>
        <w:t xml:space="preserve"> </w:t>
      </w:r>
      <w:r w:rsidRPr="00853718">
        <w:rPr>
          <w:rFonts w:cs="Times New Roman"/>
          <w:rtl/>
        </w:rPr>
        <w:t>معنى لا إله إلا الله، فإن معناها: لا معبود بحق إلا الله، فجميع العبادات من صلاة</w:t>
      </w:r>
      <w:r w:rsidRPr="00853718">
        <w:rPr>
          <w:rFonts w:cs="Times New Roman"/>
        </w:rPr>
        <w:t xml:space="preserve"> </w:t>
      </w:r>
      <w:r w:rsidRPr="00853718">
        <w:rPr>
          <w:rFonts w:cs="Times New Roman"/>
          <w:rtl/>
        </w:rPr>
        <w:t>وصوم وغير ذلك يجب إخلاصها لله وحده، ولا يجوز صرف شيء منها لغيره</w:t>
      </w:r>
      <w:r w:rsidRPr="00853718">
        <w:rPr>
          <w:rFonts w:cs="Times New Roman"/>
        </w:rPr>
        <w:t>.</w:t>
      </w:r>
      <w:r w:rsidRPr="00853718">
        <w:rPr>
          <w:rFonts w:cs="Times New Roman"/>
          <w:rtl/>
        </w:rPr>
        <w:t>وأما</w:t>
      </w:r>
      <w:r w:rsidRPr="00853718">
        <w:rPr>
          <w:rFonts w:cs="Times New Roman"/>
        </w:rPr>
        <w:t xml:space="preserve"> </w:t>
      </w:r>
      <w:r w:rsidRPr="00853718">
        <w:rPr>
          <w:rFonts w:cs="Times New Roman"/>
          <w:b/>
          <w:bCs/>
          <w:rtl/>
        </w:rPr>
        <w:t>توحيد الأسماء والصفات</w:t>
      </w:r>
      <w:r w:rsidRPr="00853718">
        <w:rPr>
          <w:rFonts w:cs="Times New Roman"/>
          <w:rtl/>
        </w:rPr>
        <w:t>: فهو الإيمان بكل ما ورد في القرآن الكريم، أو الأحاديث</w:t>
      </w:r>
      <w:r w:rsidRPr="00853718">
        <w:rPr>
          <w:rFonts w:cs="Times New Roman"/>
        </w:rPr>
        <w:t xml:space="preserve"> </w:t>
      </w:r>
      <w:r w:rsidRPr="00853718">
        <w:rPr>
          <w:rFonts w:cs="Times New Roman"/>
          <w:rtl/>
        </w:rPr>
        <w:t>الصحيحة من أسماء الله وصفاته، وإثباتها لله وحده على الوجه اللائق به سبحانه من</w:t>
      </w:r>
      <w:r w:rsidRPr="00853718">
        <w:rPr>
          <w:rFonts w:cs="Times New Roman"/>
        </w:rPr>
        <w:t xml:space="preserve"> </w:t>
      </w:r>
      <w:r w:rsidRPr="00853718">
        <w:rPr>
          <w:rFonts w:cs="Times New Roman"/>
          <w:rtl/>
        </w:rPr>
        <w:t>غير تحريف، ولا تعطيل، ولا تكييف، ولا تمثيل، عملا بقول الله سبحانه</w:t>
      </w:r>
      <w:r w:rsidRPr="00853718">
        <w:rPr>
          <w:rFonts w:cs="Times New Roman"/>
        </w:rPr>
        <w:t xml:space="preserve">: { </w:t>
      </w:r>
      <w:r w:rsidRPr="00853718">
        <w:rPr>
          <w:rFonts w:cs="Times New Roman"/>
          <w:rtl/>
        </w:rPr>
        <w:t>قل هو الله أحد، الله الصمد، لم يلد ولم يولد، ولم يكن له كفوا أحد، وقوله عز وجل</w:t>
      </w:r>
      <w:r w:rsidRPr="00853718">
        <w:rPr>
          <w:rFonts w:cs="Times New Roman"/>
        </w:rPr>
        <w:t xml:space="preserve">: { </w:t>
      </w:r>
      <w:r w:rsidRPr="00853718">
        <w:rPr>
          <w:rFonts w:cs="Times New Roman"/>
          <w:rtl/>
        </w:rPr>
        <w:t>ليس كمثله شيء</w:t>
      </w:r>
      <w:r w:rsidRPr="00853718">
        <w:rPr>
          <w:rFonts w:cs="Times New Roman"/>
        </w:rPr>
        <w:t xml:space="preserve"> </w:t>
      </w:r>
      <w:r w:rsidRPr="00853718">
        <w:rPr>
          <w:rFonts w:cs="Times New Roman"/>
          <w:rtl/>
        </w:rPr>
        <w:t>وهو السميع البصير) وقد جعلها بعض أهل العلم نوعين، وأدخل</w:t>
      </w:r>
      <w:r w:rsidRPr="00853718">
        <w:rPr>
          <w:rFonts w:cs="Times New Roman"/>
        </w:rPr>
        <w:t xml:space="preserve"> </w:t>
      </w:r>
      <w:r w:rsidRPr="00853718">
        <w:rPr>
          <w:rFonts w:cs="Times New Roman"/>
          <w:rtl/>
        </w:rPr>
        <w:t>توحيد الأسماء والصفات في توحيد الربوبية، ولا مشاحة في ذلك، لأن المقصود واضح في</w:t>
      </w:r>
      <w:r w:rsidRPr="00853718">
        <w:rPr>
          <w:rFonts w:cs="Times New Roman"/>
        </w:rPr>
        <w:t xml:space="preserve"> </w:t>
      </w:r>
      <w:r w:rsidRPr="00853718">
        <w:rPr>
          <w:rFonts w:cs="Times New Roman"/>
          <w:rtl/>
        </w:rPr>
        <w:t>كلا التقسيمين</w:t>
      </w:r>
      <w:r w:rsidRPr="00853718">
        <w:rPr>
          <w:rFonts w:cs="Times New Roman"/>
        </w:rPr>
        <w:t>.</w:t>
      </w:r>
      <w:r w:rsidRPr="00853718">
        <w:rPr>
          <w:rFonts w:cs="Times New Roman"/>
          <w:rtl/>
        </w:rPr>
        <w:t xml:space="preserve">وأقسام الشرك ثلاثة: </w:t>
      </w:r>
      <w:r w:rsidRPr="00853718">
        <w:rPr>
          <w:rFonts w:cs="Times New Roman"/>
          <w:b/>
          <w:bCs/>
          <w:rtl/>
        </w:rPr>
        <w:t>شرك أكبر، وشرك أصغر، وشرك</w:t>
      </w:r>
      <w:r w:rsidRPr="00853718">
        <w:rPr>
          <w:rFonts w:cs="Times New Roman"/>
          <w:b/>
          <w:bCs/>
        </w:rPr>
        <w:t xml:space="preserve"> </w:t>
      </w:r>
      <w:r w:rsidRPr="00853718">
        <w:rPr>
          <w:rFonts w:cs="Times New Roman"/>
          <w:b/>
          <w:bCs/>
          <w:rtl/>
        </w:rPr>
        <w:t>خفي</w:t>
      </w:r>
      <w:r w:rsidRPr="00853718">
        <w:rPr>
          <w:rFonts w:cs="Times New Roman"/>
        </w:rPr>
        <w:t>.</w:t>
      </w:r>
      <w:r w:rsidRPr="00853718">
        <w:rPr>
          <w:rFonts w:cs="Times New Roman"/>
          <w:b/>
          <w:bCs/>
          <w:rtl/>
        </w:rPr>
        <w:t xml:space="preserve"> فالشرك الأكبر</w:t>
      </w:r>
      <w:r w:rsidRPr="00853718">
        <w:rPr>
          <w:rFonts w:cs="Times New Roman"/>
          <w:rtl/>
        </w:rPr>
        <w:t>: يوجب حبوط العمل والخلود في النار لمن مات عليه، كما</w:t>
      </w:r>
      <w:r w:rsidRPr="00853718">
        <w:rPr>
          <w:rFonts w:cs="Times New Roman"/>
        </w:rPr>
        <w:t xml:space="preserve"> </w:t>
      </w:r>
      <w:r w:rsidRPr="00853718">
        <w:rPr>
          <w:rFonts w:cs="Times New Roman"/>
          <w:rtl/>
        </w:rPr>
        <w:t>قال الله تعالى</w:t>
      </w:r>
      <w:r w:rsidRPr="00853718">
        <w:rPr>
          <w:rFonts w:cs="Times New Roman"/>
        </w:rPr>
        <w:t xml:space="preserve"> </w:t>
      </w:r>
      <w:r w:rsidRPr="00853718">
        <w:rPr>
          <w:rFonts w:cs="Times New Roman"/>
          <w:rtl/>
        </w:rPr>
        <w:t>(لو أشركوا لحبط عنهم ما كانوا يعملون)، وقال سبحانه (ما كان للمشركين</w:t>
      </w:r>
      <w:r w:rsidRPr="00853718">
        <w:rPr>
          <w:rFonts w:cs="Times New Roman"/>
        </w:rPr>
        <w:t xml:space="preserve"> </w:t>
      </w:r>
      <w:r w:rsidRPr="00853718">
        <w:rPr>
          <w:rFonts w:cs="Times New Roman"/>
          <w:rtl/>
        </w:rPr>
        <w:t>أن يعمروا مساجد الله شاهدين على أنفسهم بالكفر أولئك حبطت أعمالهم وفي النار هم</w:t>
      </w:r>
      <w:r w:rsidRPr="00853718">
        <w:rPr>
          <w:rFonts w:cs="Times New Roman"/>
        </w:rPr>
        <w:t xml:space="preserve"> </w:t>
      </w:r>
      <w:r w:rsidRPr="00853718">
        <w:rPr>
          <w:rFonts w:cs="Times New Roman"/>
          <w:rtl/>
        </w:rPr>
        <w:t>خالدون)،  وأن من مات عليه فلن يغفر له، والجنة عليه حرام، كما قال الله عز وجل (إن الله لا يغفر أن يشرك به ويغفر</w:t>
      </w:r>
      <w:r w:rsidRPr="00853718">
        <w:rPr>
          <w:rFonts w:cs="Times New Roman"/>
        </w:rPr>
        <w:t xml:space="preserve"> </w:t>
      </w:r>
      <w:r w:rsidRPr="00853718">
        <w:rPr>
          <w:rFonts w:cs="Times New Roman"/>
          <w:rtl/>
        </w:rPr>
        <w:t>ما دون ذلك لمن يشاء)، وقال سبحانه</w:t>
      </w:r>
      <w:r w:rsidRPr="00853718">
        <w:rPr>
          <w:rFonts w:cs="Times New Roman"/>
        </w:rPr>
        <w:t xml:space="preserve">) </w:t>
      </w:r>
      <w:r w:rsidRPr="00853718">
        <w:rPr>
          <w:rFonts w:cs="Times New Roman"/>
          <w:rtl/>
        </w:rPr>
        <w:t>إنه من يشرك بالله فقد حرم الله عليه الجنة ومأواه النار وما للظالمين من أنصار)</w:t>
      </w:r>
      <w:r w:rsidRPr="00853718">
        <w:rPr>
          <w:rFonts w:cs="Times New Roman"/>
        </w:rPr>
        <w:t xml:space="preserve"> </w:t>
      </w:r>
      <w:r w:rsidRPr="00853718">
        <w:rPr>
          <w:rFonts w:cs="Times New Roman"/>
          <w:rtl/>
        </w:rPr>
        <w:t>ومن أنواعه: دعاء الأموات، والأصنام، والاستغاثة</w:t>
      </w:r>
      <w:r w:rsidRPr="00853718">
        <w:rPr>
          <w:rFonts w:cs="Times New Roman"/>
        </w:rPr>
        <w:t xml:space="preserve"> </w:t>
      </w:r>
      <w:r w:rsidRPr="00853718">
        <w:rPr>
          <w:rFonts w:cs="Times New Roman"/>
          <w:rtl/>
        </w:rPr>
        <w:t>بهم، والنذر لهم، والذبح لهم، ونحو ذلك</w:t>
      </w:r>
      <w:r w:rsidRPr="00853718">
        <w:rPr>
          <w:rFonts w:cs="Times New Roman"/>
        </w:rPr>
        <w:t>.</w:t>
      </w:r>
      <w:r w:rsidRPr="00853718">
        <w:rPr>
          <w:rFonts w:cs="Times New Roman"/>
          <w:rtl/>
        </w:rPr>
        <w:t xml:space="preserve">أما </w:t>
      </w:r>
      <w:r w:rsidRPr="00853718">
        <w:rPr>
          <w:rFonts w:cs="Times New Roman"/>
          <w:b/>
          <w:bCs/>
          <w:rtl/>
        </w:rPr>
        <w:t>الشرك الأصغر</w:t>
      </w:r>
      <w:r w:rsidRPr="00853718">
        <w:rPr>
          <w:rFonts w:cs="Times New Roman"/>
          <w:rtl/>
        </w:rPr>
        <w:t>: فهو ما ثبت</w:t>
      </w:r>
      <w:r w:rsidRPr="00853718">
        <w:rPr>
          <w:rFonts w:cs="Times New Roman"/>
        </w:rPr>
        <w:t xml:space="preserve"> </w:t>
      </w:r>
      <w:r w:rsidRPr="00853718">
        <w:rPr>
          <w:rFonts w:cs="Times New Roman"/>
          <w:rtl/>
        </w:rPr>
        <w:t>بالنصوص من الكتاب أو السنة تسميته شركا، ولكنه ليس من جنس الشرك الأكبر، كالرياء</w:t>
      </w:r>
      <w:r w:rsidRPr="00853718">
        <w:rPr>
          <w:rFonts w:cs="Times New Roman"/>
        </w:rPr>
        <w:t xml:space="preserve"> </w:t>
      </w:r>
      <w:r w:rsidRPr="00853718">
        <w:rPr>
          <w:rFonts w:cs="Times New Roman"/>
          <w:rtl/>
        </w:rPr>
        <w:t>في بعض الأعمال، والحلف بغير الله، وقول: ما شاء الله وشاء فلان، ونحو ذلك، لقول</w:t>
      </w:r>
      <w:r w:rsidRPr="00853718">
        <w:rPr>
          <w:rFonts w:cs="Times New Roman"/>
        </w:rPr>
        <w:t xml:space="preserve"> </w:t>
      </w:r>
      <w:r w:rsidRPr="00853718">
        <w:rPr>
          <w:rFonts w:cs="Times New Roman"/>
          <w:rtl/>
        </w:rPr>
        <w:t xml:space="preserve">النبي </w:t>
      </w:r>
      <w:r w:rsidRPr="00853718">
        <w:rPr>
          <w:rFonts w:cs="Times New Roman"/>
        </w:rPr>
        <w:sym w:font="AGA Arabesque" w:char="0072"/>
      </w:r>
      <w:r w:rsidRPr="00853718">
        <w:rPr>
          <w:rFonts w:cs="Times New Roman"/>
          <w:rtl/>
        </w:rPr>
        <w:t xml:space="preserve"> (أخوف</w:t>
      </w:r>
      <w:r w:rsidRPr="00853718">
        <w:rPr>
          <w:rFonts w:cs="Times New Roman"/>
        </w:rPr>
        <w:t xml:space="preserve"> </w:t>
      </w:r>
      <w:r w:rsidRPr="00853718">
        <w:rPr>
          <w:rFonts w:cs="Times New Roman"/>
          <w:rtl/>
        </w:rPr>
        <w:t xml:space="preserve">ما أخاف عليكم الشرك الأصغر فسئل عنه، فقال : الرياء) وقوله </w:t>
      </w:r>
      <w:r w:rsidRPr="00853718">
        <w:rPr>
          <w:rFonts w:cs="Times New Roman"/>
        </w:rPr>
        <w:sym w:font="AGA Arabesque" w:char="0072"/>
      </w:r>
      <w:r w:rsidRPr="00853718">
        <w:rPr>
          <w:rFonts w:cs="Times New Roman"/>
          <w:rtl/>
        </w:rPr>
        <w:t xml:space="preserve"> (من حلف بشيء دون الله فقد أشرك) وقوله (لا تقولوا : ما شاء</w:t>
      </w:r>
      <w:r w:rsidRPr="00853718">
        <w:rPr>
          <w:rFonts w:cs="Times New Roman"/>
        </w:rPr>
        <w:t xml:space="preserve"> </w:t>
      </w:r>
      <w:r w:rsidRPr="00853718">
        <w:rPr>
          <w:rFonts w:cs="Times New Roman"/>
          <w:rtl/>
        </w:rPr>
        <w:t>الله وشاء فلان، ولكن قولوا: ما شاء الله ثم شاء فلان) أخرجه أبو داود بإسناد صحيح، عن حذيفة بن اليمان رضي</w:t>
      </w:r>
      <w:r w:rsidRPr="00853718">
        <w:rPr>
          <w:rFonts w:cs="Times New Roman"/>
        </w:rPr>
        <w:t xml:space="preserve"> </w:t>
      </w:r>
      <w:r w:rsidRPr="00853718">
        <w:rPr>
          <w:rFonts w:cs="Times New Roman"/>
          <w:rtl/>
        </w:rPr>
        <w:t>الله عنه</w:t>
      </w:r>
      <w:r w:rsidRPr="00853718">
        <w:rPr>
          <w:rFonts w:cs="Times New Roman"/>
        </w:rPr>
        <w:t>].</w:t>
      </w:r>
      <w:r w:rsidRPr="00853718">
        <w:rPr>
          <w:rFonts w:cs="Times New Roman"/>
          <w:rtl/>
        </w:rPr>
        <w:t>وهذا النوع لا يوجب الردة، ولا يوجب الخلود في النار، ولكنه ينافي</w:t>
      </w:r>
      <w:r w:rsidRPr="00853718">
        <w:rPr>
          <w:rFonts w:cs="Times New Roman"/>
        </w:rPr>
        <w:t xml:space="preserve"> </w:t>
      </w:r>
      <w:r w:rsidRPr="00853718">
        <w:rPr>
          <w:rFonts w:cs="Times New Roman"/>
          <w:rtl/>
        </w:rPr>
        <w:t>كمال التوحيد الواجب</w:t>
      </w:r>
      <w:r w:rsidRPr="00853718">
        <w:rPr>
          <w:rFonts w:cs="Times New Roman"/>
        </w:rPr>
        <w:t>.</w:t>
      </w:r>
      <w:r w:rsidRPr="00853718">
        <w:rPr>
          <w:rFonts w:cs="Times New Roman"/>
          <w:rtl/>
        </w:rPr>
        <w:t xml:space="preserve"> أما النوع الثالث: وهو الشرك الخفي، فدليله قول النبي </w:t>
      </w:r>
      <w:r w:rsidRPr="00853718">
        <w:rPr>
          <w:rFonts w:cs="Times New Roman"/>
        </w:rPr>
        <w:sym w:font="AGA Arabesque" w:char="0072"/>
      </w:r>
      <w:r w:rsidRPr="00853718">
        <w:rPr>
          <w:rFonts w:cs="Times New Roman"/>
          <w:rtl/>
        </w:rPr>
        <w:t xml:space="preserve"> (ألا أخبركم</w:t>
      </w:r>
      <w:r w:rsidRPr="00853718">
        <w:rPr>
          <w:rFonts w:cs="Times New Roman"/>
        </w:rPr>
        <w:t xml:space="preserve"> </w:t>
      </w:r>
      <w:r w:rsidRPr="00853718">
        <w:rPr>
          <w:rFonts w:cs="Times New Roman"/>
          <w:rtl/>
        </w:rPr>
        <w:t>بما هو أخوف عليكم عندي من المسيح الدجال؟ قالوا: بلى يا رسول الله، قال: الشرك</w:t>
      </w:r>
      <w:r w:rsidRPr="00853718">
        <w:rPr>
          <w:rFonts w:cs="Times New Roman"/>
        </w:rPr>
        <w:t xml:space="preserve"> </w:t>
      </w:r>
      <w:r w:rsidRPr="00853718">
        <w:rPr>
          <w:rFonts w:cs="Times New Roman"/>
          <w:rtl/>
        </w:rPr>
        <w:t>الخفي، يقوم الرجل فيصلي فيزين صلاته لما يرى من نظر الرجل إليه)</w:t>
      </w:r>
      <w:r w:rsidRPr="00853718">
        <w:rPr>
          <w:rFonts w:cs="Times New Roman"/>
        </w:rPr>
        <w:t>.</w:t>
      </w:r>
      <w:r w:rsidRPr="00853718">
        <w:rPr>
          <w:rFonts w:cs="Times New Roman"/>
          <w:rtl/>
        </w:rPr>
        <w:t>ويجوز أن يقسم الشرك إلى نوعين فقط</w:t>
      </w:r>
      <w:r w:rsidRPr="00853718">
        <w:rPr>
          <w:rFonts w:cs="Times New Roman"/>
        </w:rPr>
        <w:t>:</w:t>
      </w:r>
      <w:r w:rsidRPr="00853718">
        <w:rPr>
          <w:rFonts w:cs="Times New Roman"/>
          <w:rtl/>
        </w:rPr>
        <w:t>أكبر</w:t>
      </w:r>
      <w:r w:rsidRPr="00853718">
        <w:rPr>
          <w:rFonts w:cs="Times New Roman"/>
        </w:rPr>
        <w:t xml:space="preserve"> </w:t>
      </w:r>
      <w:r w:rsidRPr="00853718">
        <w:rPr>
          <w:rFonts w:cs="Times New Roman"/>
          <w:rtl/>
        </w:rPr>
        <w:t>وأصغر، أما الشرك الخفي فإنه يعمهما</w:t>
      </w:r>
      <w:r w:rsidRPr="00853718">
        <w:rPr>
          <w:rFonts w:cs="Times New Roman"/>
        </w:rPr>
        <w:t>.</w:t>
      </w:r>
      <w:r w:rsidRPr="00853718">
        <w:rPr>
          <w:rFonts w:cs="Times New Roman"/>
          <w:rtl/>
        </w:rPr>
        <w:t>فيقع في الأكبر، كشرك المنافقين، لأنهم</w:t>
      </w:r>
      <w:r w:rsidRPr="00853718">
        <w:rPr>
          <w:rFonts w:cs="Times New Roman"/>
        </w:rPr>
        <w:t xml:space="preserve"> </w:t>
      </w:r>
      <w:r w:rsidRPr="00853718">
        <w:rPr>
          <w:rFonts w:cs="Times New Roman"/>
          <w:rtl/>
        </w:rPr>
        <w:t>يخفون عقائدهم الباطلة، ويتظاهرون بالإسلام رياء، وخوفا على أنفسهم</w:t>
      </w:r>
      <w:r w:rsidRPr="00853718">
        <w:rPr>
          <w:rFonts w:cs="Times New Roman"/>
        </w:rPr>
        <w:t>.</w:t>
      </w:r>
      <w:r w:rsidRPr="00853718">
        <w:rPr>
          <w:rFonts w:cs="Times New Roman"/>
          <w:rtl/>
        </w:rPr>
        <w:t>ويكون</w:t>
      </w:r>
      <w:r w:rsidRPr="00853718">
        <w:rPr>
          <w:rFonts w:cs="Times New Roman"/>
        </w:rPr>
        <w:t xml:space="preserve"> </w:t>
      </w:r>
      <w:r w:rsidRPr="00853718">
        <w:rPr>
          <w:rFonts w:cs="Times New Roman"/>
          <w:rtl/>
        </w:rPr>
        <w:t>في الشرك الأصغر، كالرياء، كما في حديث محمود بن لبيد الأنصاري المتقدم، وحديث أبي</w:t>
      </w:r>
      <w:r w:rsidRPr="00853718">
        <w:rPr>
          <w:rFonts w:cs="Times New Roman"/>
        </w:rPr>
        <w:t xml:space="preserve"> </w:t>
      </w:r>
      <w:r w:rsidRPr="00853718">
        <w:rPr>
          <w:rFonts w:cs="Times New Roman"/>
          <w:rtl/>
        </w:rPr>
        <w:t>سعيد المذكور.</w:t>
      </w:r>
      <w:r w:rsidRPr="00853718">
        <w:rPr>
          <w:rFonts w:cs="Times New Roman"/>
        </w:rPr>
        <w:br/>
      </w:r>
      <w:r w:rsidRPr="00853718">
        <w:rPr>
          <w:rFonts w:cs="Times New Roman"/>
          <w:b/>
          <w:bCs/>
          <w:rtl/>
        </w:rPr>
        <w:t>الدرس 5</w:t>
      </w:r>
      <w:r w:rsidR="004053CA">
        <w:rPr>
          <w:rFonts w:cs="Times New Roman" w:hint="cs"/>
          <w:b/>
          <w:bCs/>
          <w:rtl/>
        </w:rPr>
        <w:t xml:space="preserve"> </w:t>
      </w:r>
      <w:r w:rsidRPr="00853718">
        <w:rPr>
          <w:rFonts w:cs="Times New Roman"/>
          <w:b/>
          <w:bCs/>
          <w:rtl/>
        </w:rPr>
        <w:t>الإحسان</w:t>
      </w:r>
      <w:r w:rsidRPr="00853718">
        <w:rPr>
          <w:rFonts w:cs="Times New Roman"/>
          <w:rtl/>
        </w:rPr>
        <w:t xml:space="preserve"> وهو: أن تعبد الله كأنك تراه، فإن لم تكن تراه فإنه يراك</w:t>
      </w:r>
      <w:r w:rsidRPr="00853718">
        <w:rPr>
          <w:rFonts w:cs="Times New Roman"/>
        </w:rPr>
        <w:t>.</w:t>
      </w:r>
    </w:p>
    <w:p w:rsidR="00E52679" w:rsidRPr="00853718" w:rsidRDefault="00515564" w:rsidP="00853718">
      <w:pPr>
        <w:jc w:val="both"/>
        <w:rPr>
          <w:rFonts w:cs="Times New Roman"/>
          <w:b/>
          <w:bCs/>
          <w:rtl/>
        </w:rPr>
      </w:pPr>
      <w:r w:rsidRPr="00515564">
        <w:rPr>
          <w:rFonts w:cs="Times New Roman"/>
          <w:noProof/>
          <w:rtl/>
        </w:rPr>
        <w:lastRenderedPageBreak/>
        <w:pict>
          <v:rect id="_x0000_s1140" style="position:absolute;left:0;text-align:left;margin-left:5.2pt;margin-top:13.2pt;width:151.75pt;height:794.55pt;z-index:251643904;mso-wrap-distance-top:7.2pt;mso-wrap-distance-bottom:7.2pt;mso-position-horizontal-relative:page;mso-position-vertical-relative:page;mso-height-relative:margin" o:allowincell="f" strokecolor="white" strokeweight="1pt">
            <v:stroke dashstyle="dash"/>
            <v:shadow color="#868686"/>
            <v:textbox style="mso-next-textbox:#_x0000_s1140" inset="21.6pt,21.6pt,21.6pt,21.6pt">
              <w:txbxContent>
                <w:p w:rsidR="006F4099" w:rsidRPr="00853718" w:rsidRDefault="006F4099" w:rsidP="00853718">
                  <w:pPr>
                    <w:ind w:left="-360"/>
                    <w:jc w:val="center"/>
                    <w:rPr>
                      <w:rFonts w:cs="Times New Roman"/>
                      <w:sz w:val="24"/>
                      <w:szCs w:val="24"/>
                      <w:rtl/>
                    </w:rPr>
                  </w:pPr>
                  <w:r w:rsidRPr="00853718">
                    <w:rPr>
                      <w:rFonts w:cs="Times New Roman" w:hint="cs"/>
                      <w:b/>
                      <w:bCs/>
                      <w:sz w:val="24"/>
                      <w:szCs w:val="24"/>
                      <w:rtl/>
                    </w:rPr>
                    <w:t>الإحسان</w:t>
                  </w:r>
                  <w:r w:rsidRPr="00853718">
                    <w:rPr>
                      <w:rFonts w:cs="Times New Roman" w:hint="cs"/>
                      <w:sz w:val="24"/>
                      <w:szCs w:val="24"/>
                      <w:rtl/>
                    </w:rPr>
                    <w:t xml:space="preserve"> </w:t>
                  </w:r>
                  <w:r w:rsidRPr="00853718">
                    <w:rPr>
                      <w:rFonts w:cs="Times New Roman"/>
                      <w:sz w:val="24"/>
                      <w:szCs w:val="24"/>
                      <w:rtl/>
                    </w:rPr>
                    <w:t>ركن واحد وتحته مرتبتان عبادة المشاهدة والمراقبة)</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التميز</w:t>
                  </w:r>
                  <w:r w:rsidRPr="00853718">
                    <w:rPr>
                      <w:rFonts w:cs="Times New Roman" w:hint="cs"/>
                      <w:sz w:val="24"/>
                      <w:szCs w:val="24"/>
                      <w:rtl/>
                    </w:rPr>
                    <w:t xml:space="preserve"> </w:t>
                  </w:r>
                  <w:r w:rsidRPr="00853718">
                    <w:rPr>
                      <w:rFonts w:cs="Times New Roman"/>
                      <w:sz w:val="24"/>
                      <w:szCs w:val="24"/>
                      <w:rtl/>
                    </w:rPr>
                    <w:t>ليس معناه البلوغ لكن معناه التفريق بين الأشياء أي يعرف السؤال والجواب وليس له سن محددة ولكن يميز في الغالب ابن سبع سنين</w:t>
                  </w:r>
                  <w:r w:rsidRPr="00853718">
                    <w:rPr>
                      <w:rFonts w:cs="Times New Roman" w:hint="cs"/>
                      <w:sz w:val="24"/>
                      <w:szCs w:val="24"/>
                      <w:rtl/>
                    </w:rPr>
                    <w:t>.</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الحدث</w:t>
                  </w:r>
                  <w:r w:rsidRPr="00853718">
                    <w:rPr>
                      <w:rFonts w:cs="Times New Roman" w:hint="cs"/>
                      <w:sz w:val="24"/>
                      <w:szCs w:val="24"/>
                      <w:rtl/>
                    </w:rPr>
                    <w:t xml:space="preserve"> </w:t>
                  </w:r>
                  <w:r w:rsidRPr="00853718">
                    <w:rPr>
                      <w:rFonts w:cs="Times New Roman"/>
                      <w:sz w:val="24"/>
                      <w:szCs w:val="24"/>
                      <w:rtl/>
                    </w:rPr>
                    <w:t>أي الأكبر والأصغر</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إزالة النجاسة</w:t>
                  </w:r>
                  <w:r w:rsidRPr="00853718">
                    <w:rPr>
                      <w:rFonts w:cs="Times New Roman" w:hint="cs"/>
                      <w:sz w:val="24"/>
                      <w:szCs w:val="24"/>
                      <w:rtl/>
                    </w:rPr>
                    <w:t xml:space="preserve"> </w:t>
                  </w:r>
                  <w:r w:rsidRPr="00853718">
                    <w:rPr>
                      <w:rFonts w:cs="Times New Roman"/>
                      <w:sz w:val="24"/>
                      <w:szCs w:val="24"/>
                      <w:rtl/>
                    </w:rPr>
                    <w:t>عن البدن والبقعة والثوب، و</w:t>
                  </w:r>
                  <w:r w:rsidRPr="00853718">
                    <w:rPr>
                      <w:rFonts w:cs="Times New Roman"/>
                      <w:b/>
                      <w:bCs/>
                      <w:sz w:val="24"/>
                      <w:szCs w:val="24"/>
                      <w:rtl/>
                    </w:rPr>
                    <w:t>إزالة النجاسة</w:t>
                  </w:r>
                  <w:r w:rsidRPr="00853718">
                    <w:rPr>
                      <w:rFonts w:cs="Times New Roman"/>
                      <w:sz w:val="24"/>
                      <w:szCs w:val="24"/>
                      <w:rtl/>
                    </w:rPr>
                    <w:t xml:space="preserve"> تنقسم إلى</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 xml:space="preserve">1ـ </w:t>
                  </w:r>
                  <w:r w:rsidRPr="00853718">
                    <w:rPr>
                      <w:rFonts w:cs="Times New Roman"/>
                      <w:b/>
                      <w:bCs/>
                      <w:sz w:val="24"/>
                      <w:szCs w:val="24"/>
                      <w:rtl/>
                    </w:rPr>
                    <w:t>مغلظة</w:t>
                  </w:r>
                  <w:r w:rsidRPr="00853718">
                    <w:rPr>
                      <w:rFonts w:cs="Times New Roman"/>
                      <w:sz w:val="24"/>
                      <w:szCs w:val="24"/>
                      <w:rtl/>
                    </w:rPr>
                    <w:t xml:space="preserve"> هي نجاسة الكلب</w:t>
                  </w:r>
                  <w:r w:rsidRPr="00853718">
                    <w:rPr>
                      <w:rFonts w:cs="Times New Roman" w:hint="cs"/>
                      <w:sz w:val="24"/>
                      <w:szCs w:val="24"/>
                      <w:rtl/>
                    </w:rPr>
                    <w:t xml:space="preserve"> تزال</w:t>
                  </w:r>
                  <w:r w:rsidRPr="00853718">
                    <w:rPr>
                      <w:rFonts w:cs="Times New Roman"/>
                      <w:sz w:val="24"/>
                      <w:szCs w:val="24"/>
                      <w:rtl/>
                    </w:rPr>
                    <w:t xml:space="preserve"> </w:t>
                  </w:r>
                  <w:r w:rsidRPr="00853718">
                    <w:rPr>
                      <w:rFonts w:cs="Times New Roman" w:hint="cs"/>
                      <w:sz w:val="24"/>
                      <w:szCs w:val="24"/>
                      <w:rtl/>
                    </w:rPr>
                    <w:t>ب</w:t>
                  </w:r>
                  <w:r w:rsidRPr="00853718">
                    <w:rPr>
                      <w:rFonts w:cs="Times New Roman"/>
                      <w:sz w:val="24"/>
                      <w:szCs w:val="24"/>
                      <w:rtl/>
                    </w:rPr>
                    <w:t xml:space="preserve">سبع </w:t>
                  </w:r>
                  <w:r w:rsidRPr="00853718">
                    <w:rPr>
                      <w:rFonts w:cs="Times New Roman" w:hint="cs"/>
                      <w:sz w:val="24"/>
                      <w:szCs w:val="24"/>
                      <w:rtl/>
                    </w:rPr>
                    <w:t>غسلات</w:t>
                  </w:r>
                  <w:r w:rsidRPr="00853718">
                    <w:rPr>
                      <w:rFonts w:cs="Times New Roman"/>
                      <w:sz w:val="24"/>
                      <w:szCs w:val="24"/>
                      <w:rtl/>
                    </w:rPr>
                    <w:t xml:space="preserve"> أولاهن بالتراب</w:t>
                  </w:r>
                  <w:r w:rsidRPr="00853718">
                    <w:rPr>
                      <w:rFonts w:cs="Times New Roman" w:hint="cs"/>
                      <w:sz w:val="24"/>
                      <w:szCs w:val="24"/>
                      <w:rtl/>
                    </w:rPr>
                    <w:t>.</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 xml:space="preserve">2ـ </w:t>
                  </w:r>
                  <w:r w:rsidRPr="00853718">
                    <w:rPr>
                      <w:rFonts w:cs="Times New Roman"/>
                      <w:b/>
                      <w:bCs/>
                      <w:sz w:val="24"/>
                      <w:szCs w:val="24"/>
                      <w:rtl/>
                    </w:rPr>
                    <w:t>مخففة</w:t>
                  </w:r>
                  <w:r w:rsidRPr="00853718">
                    <w:rPr>
                      <w:rFonts w:cs="Times New Roman"/>
                      <w:sz w:val="24"/>
                      <w:szCs w:val="24"/>
                      <w:rtl/>
                    </w:rPr>
                    <w:t xml:space="preserve"> وتكون بالنضح وهو الرش بدون عصر لبول الغلام الذي لم يأكل الطعام والمذي والودي والمني مع أنه طاهر لكن كان النبي </w:t>
                  </w:r>
                  <w:r w:rsidRPr="00853718">
                    <w:rPr>
                      <w:rFonts w:cs="Times New Roman"/>
                      <w:sz w:val="24"/>
                      <w:szCs w:val="24"/>
                    </w:rPr>
                    <w:sym w:font="AGA Arabesque" w:char="0072"/>
                  </w:r>
                  <w:r w:rsidRPr="00853718">
                    <w:rPr>
                      <w:rFonts w:cs="Times New Roman"/>
                      <w:sz w:val="24"/>
                      <w:szCs w:val="24"/>
                      <w:rtl/>
                    </w:rPr>
                    <w:t xml:space="preserve"> ينضحه</w:t>
                  </w:r>
                  <w:r w:rsidRPr="00853718">
                    <w:rPr>
                      <w:rFonts w:cs="Times New Roman" w:hint="cs"/>
                      <w:sz w:val="24"/>
                      <w:szCs w:val="24"/>
                      <w:rtl/>
                    </w:rPr>
                    <w:t xml:space="preserve"> إن كان رطباً وإلا الفرك.</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 xml:space="preserve">3ـ </w:t>
                  </w:r>
                  <w:r w:rsidRPr="00853718">
                    <w:rPr>
                      <w:rFonts w:cs="Times New Roman"/>
                      <w:b/>
                      <w:bCs/>
                      <w:sz w:val="24"/>
                      <w:szCs w:val="24"/>
                      <w:rtl/>
                    </w:rPr>
                    <w:t>متوسطة</w:t>
                  </w:r>
                  <w:r w:rsidRPr="00853718">
                    <w:rPr>
                      <w:rFonts w:cs="Times New Roman"/>
                      <w:sz w:val="24"/>
                      <w:szCs w:val="24"/>
                      <w:rtl/>
                    </w:rPr>
                    <w:t xml:space="preserve"> وتكون بالغسل وهو الرش مع العصر لغير المغلظة والمتوسطة مثل بول الرجل والمرأة</w:t>
                  </w:r>
                  <w:r w:rsidRPr="00853718">
                    <w:rPr>
                      <w:rFonts w:cs="Times New Roman" w:hint="cs"/>
                      <w:sz w:val="24"/>
                      <w:szCs w:val="24"/>
                      <w:rtl/>
                    </w:rPr>
                    <w:t>.</w:t>
                  </w:r>
                </w:p>
                <w:p w:rsidR="006F4099" w:rsidRPr="00853718" w:rsidRDefault="006F4099" w:rsidP="00853718">
                  <w:pPr>
                    <w:ind w:left="-432" w:right="-144"/>
                    <w:jc w:val="center"/>
                    <w:rPr>
                      <w:rFonts w:cs="Times New Roman"/>
                      <w:sz w:val="24"/>
                      <w:szCs w:val="24"/>
                      <w:rtl/>
                    </w:rPr>
                  </w:pPr>
                  <w:r w:rsidRPr="00853718">
                    <w:rPr>
                      <w:rFonts w:cs="Times New Roman"/>
                      <w:b/>
                      <w:bCs/>
                      <w:sz w:val="24"/>
                      <w:szCs w:val="24"/>
                      <w:rtl/>
                    </w:rPr>
                    <w:t>العورات ثلاثة</w:t>
                  </w:r>
                  <w:r w:rsidRPr="00853718">
                    <w:rPr>
                      <w:rFonts w:cs="Times New Roman"/>
                      <w:sz w:val="24"/>
                      <w:szCs w:val="24"/>
                      <w:rtl/>
                    </w:rPr>
                    <w:t xml:space="preserve"> </w:t>
                  </w:r>
                  <w:r w:rsidRPr="00853718">
                    <w:rPr>
                      <w:rFonts w:cs="Times New Roman" w:hint="cs"/>
                      <w:b/>
                      <w:bCs/>
                      <w:sz w:val="24"/>
                      <w:szCs w:val="24"/>
                      <w:rtl/>
                    </w:rPr>
                    <w:t xml:space="preserve">1ـ </w:t>
                  </w:r>
                  <w:r w:rsidRPr="00853718">
                    <w:rPr>
                      <w:rFonts w:cs="Times New Roman"/>
                      <w:b/>
                      <w:bCs/>
                      <w:sz w:val="24"/>
                      <w:szCs w:val="24"/>
                      <w:rtl/>
                    </w:rPr>
                    <w:t>مخففة</w:t>
                  </w:r>
                  <w:r w:rsidRPr="00853718">
                    <w:rPr>
                      <w:rFonts w:cs="Times New Roman"/>
                      <w:sz w:val="24"/>
                      <w:szCs w:val="24"/>
                      <w:rtl/>
                    </w:rPr>
                    <w:t xml:space="preserve"> وهو الذكر ابن سبع إلى عشر يستر الفرجان</w:t>
                  </w:r>
                  <w:r w:rsidRPr="00853718">
                    <w:rPr>
                      <w:rFonts w:cs="Times New Roman" w:hint="cs"/>
                      <w:sz w:val="24"/>
                      <w:szCs w:val="24"/>
                      <w:rtl/>
                    </w:rPr>
                    <w:t>.</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 xml:space="preserve">2ـ </w:t>
                  </w:r>
                  <w:r w:rsidRPr="00853718">
                    <w:rPr>
                      <w:rFonts w:cs="Times New Roman"/>
                      <w:b/>
                      <w:bCs/>
                      <w:sz w:val="24"/>
                      <w:szCs w:val="24"/>
                      <w:rtl/>
                    </w:rPr>
                    <w:t>مغلظة</w:t>
                  </w:r>
                  <w:r w:rsidRPr="00853718">
                    <w:rPr>
                      <w:rFonts w:cs="Times New Roman"/>
                      <w:sz w:val="24"/>
                      <w:szCs w:val="24"/>
                      <w:rtl/>
                    </w:rPr>
                    <w:t xml:space="preserve"> وهي عورة المرآة الحرة البالغة تستر جميع البدن إلا وجه</w:t>
                  </w:r>
                  <w:r w:rsidRPr="00853718">
                    <w:rPr>
                      <w:rFonts w:cs="Times New Roman" w:hint="cs"/>
                      <w:sz w:val="24"/>
                      <w:szCs w:val="24"/>
                      <w:rtl/>
                    </w:rPr>
                    <w:t>ها.</w:t>
                  </w:r>
                </w:p>
                <w:p w:rsidR="006F4099" w:rsidRPr="00853718" w:rsidRDefault="006F4099" w:rsidP="00853718">
                  <w:pPr>
                    <w:ind w:left="-432" w:right="-144"/>
                    <w:jc w:val="center"/>
                    <w:rPr>
                      <w:rFonts w:cs="Times New Roman"/>
                      <w:sz w:val="24"/>
                      <w:szCs w:val="24"/>
                      <w:rtl/>
                    </w:rPr>
                  </w:pPr>
                  <w:r w:rsidRPr="00853718">
                    <w:rPr>
                      <w:rFonts w:cs="Times New Roman" w:hint="cs"/>
                      <w:sz w:val="24"/>
                      <w:szCs w:val="24"/>
                      <w:rtl/>
                    </w:rPr>
                    <w:t xml:space="preserve">3ـ </w:t>
                  </w:r>
                  <w:r w:rsidRPr="00853718">
                    <w:rPr>
                      <w:rFonts w:cs="Times New Roman"/>
                      <w:b/>
                      <w:bCs/>
                      <w:sz w:val="24"/>
                      <w:szCs w:val="24"/>
                      <w:rtl/>
                    </w:rPr>
                    <w:t>متوسطة</w:t>
                  </w:r>
                  <w:r w:rsidRPr="00853718">
                    <w:rPr>
                      <w:rFonts w:cs="Times New Roman"/>
                      <w:sz w:val="24"/>
                      <w:szCs w:val="24"/>
                      <w:rtl/>
                    </w:rPr>
                    <w:t xml:space="preserve"> وهي من عداهم ويستر من السرة إلى الركبة</w:t>
                  </w:r>
                  <w:r w:rsidRPr="00853718">
                    <w:rPr>
                      <w:rFonts w:cs="Times New Roman" w:hint="cs"/>
                      <w:sz w:val="24"/>
                      <w:szCs w:val="24"/>
                      <w:rtl/>
                    </w:rPr>
                    <w:t>، مع استحباب ستر العاتقين.</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إستقبال القبلة</w:t>
                  </w:r>
                  <w:r w:rsidRPr="00853718">
                    <w:rPr>
                      <w:rFonts w:cs="Times New Roman" w:hint="cs"/>
                      <w:sz w:val="24"/>
                      <w:szCs w:val="24"/>
                      <w:rtl/>
                    </w:rPr>
                    <w:t xml:space="preserve"> شرط إلا</w:t>
                  </w:r>
                  <w:r w:rsidRPr="00853718">
                    <w:rPr>
                      <w:rFonts w:cs="Times New Roman"/>
                      <w:sz w:val="24"/>
                      <w:szCs w:val="24"/>
                      <w:rtl/>
                    </w:rPr>
                    <w:t xml:space="preserve"> النافلة في السفر يصلي حيث توجهت راحلته</w:t>
                  </w:r>
                  <w:r w:rsidRPr="00853718">
                    <w:rPr>
                      <w:rFonts w:cs="Times New Roman" w:hint="cs"/>
                      <w:sz w:val="24"/>
                      <w:szCs w:val="24"/>
                      <w:rtl/>
                    </w:rPr>
                    <w:t>.</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النية</w:t>
                  </w:r>
                  <w:r w:rsidRPr="00853718">
                    <w:rPr>
                      <w:rFonts w:cs="Times New Roman" w:hint="cs"/>
                      <w:sz w:val="24"/>
                      <w:szCs w:val="24"/>
                      <w:rtl/>
                    </w:rPr>
                    <w:t xml:space="preserve"> </w:t>
                  </w:r>
                  <w:r w:rsidRPr="00853718">
                    <w:rPr>
                      <w:rFonts w:cs="Times New Roman"/>
                      <w:sz w:val="24"/>
                      <w:szCs w:val="24"/>
                      <w:rtl/>
                    </w:rPr>
                    <w:t>محلها القلب والتلفظ بها بدعة</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القدرة</w:t>
                  </w:r>
                  <w:r w:rsidRPr="00853718">
                    <w:rPr>
                      <w:rFonts w:cs="Times New Roman" w:hint="cs"/>
                      <w:sz w:val="24"/>
                      <w:szCs w:val="24"/>
                      <w:rtl/>
                    </w:rPr>
                    <w:t xml:space="preserve"> تسقط</w:t>
                  </w:r>
                  <w:r w:rsidRPr="00853718">
                    <w:rPr>
                      <w:rFonts w:cs="Times New Roman"/>
                      <w:sz w:val="24"/>
                      <w:szCs w:val="24"/>
                      <w:rtl/>
                    </w:rPr>
                    <w:t xml:space="preserve"> ب</w:t>
                  </w:r>
                  <w:r w:rsidRPr="00853718">
                    <w:rPr>
                      <w:rFonts w:cs="Times New Roman" w:hint="cs"/>
                      <w:sz w:val="24"/>
                      <w:szCs w:val="24"/>
                      <w:rtl/>
                    </w:rPr>
                    <w:t>العجز عن</w:t>
                  </w:r>
                  <w:r w:rsidRPr="00853718">
                    <w:rPr>
                      <w:rFonts w:cs="Times New Roman"/>
                      <w:sz w:val="24"/>
                      <w:szCs w:val="24"/>
                      <w:rtl/>
                    </w:rPr>
                    <w:t xml:space="preserve"> القيام بالكلية</w:t>
                  </w:r>
                  <w:r w:rsidRPr="00853718">
                    <w:rPr>
                      <w:rFonts w:cs="Times New Roman" w:hint="cs"/>
                      <w:sz w:val="24"/>
                      <w:szCs w:val="24"/>
                      <w:rtl/>
                    </w:rPr>
                    <w:t>،</w:t>
                  </w:r>
                  <w:r w:rsidRPr="00853718">
                    <w:rPr>
                      <w:rFonts w:cs="Times New Roman"/>
                      <w:sz w:val="24"/>
                      <w:szCs w:val="24"/>
                      <w:rtl/>
                    </w:rPr>
                    <w:t xml:space="preserve"> أو يقدر مع ذهاب الخشوع</w:t>
                  </w:r>
                  <w:r w:rsidRPr="00853718">
                    <w:rPr>
                      <w:rFonts w:cs="Times New Roman" w:hint="cs"/>
                      <w:sz w:val="24"/>
                      <w:szCs w:val="24"/>
                      <w:rtl/>
                    </w:rPr>
                    <w:t>.</w:t>
                  </w:r>
                </w:p>
                <w:p w:rsidR="006F4099" w:rsidRPr="00853718" w:rsidRDefault="006F4099" w:rsidP="00853718">
                  <w:pPr>
                    <w:ind w:left="-432" w:right="-144"/>
                    <w:jc w:val="center"/>
                    <w:rPr>
                      <w:rFonts w:cs="Times New Roman"/>
                      <w:sz w:val="24"/>
                      <w:szCs w:val="24"/>
                      <w:rtl/>
                    </w:rPr>
                  </w:pPr>
                  <w:r w:rsidRPr="00853718">
                    <w:rPr>
                      <w:rFonts w:cs="Times New Roman"/>
                      <w:b/>
                      <w:bCs/>
                      <w:sz w:val="24"/>
                      <w:szCs w:val="24"/>
                      <w:rtl/>
                    </w:rPr>
                    <w:t>الطمأنينة</w:t>
                  </w:r>
                  <w:r w:rsidRPr="00853718">
                    <w:rPr>
                      <w:rFonts w:cs="Times New Roman" w:hint="cs"/>
                      <w:sz w:val="24"/>
                      <w:szCs w:val="24"/>
                      <w:rtl/>
                    </w:rPr>
                    <w:t xml:space="preserve"> تتحقق</w:t>
                  </w:r>
                  <w:r w:rsidRPr="00853718">
                    <w:rPr>
                      <w:rFonts w:cs="Times New Roman"/>
                      <w:sz w:val="24"/>
                      <w:szCs w:val="24"/>
                      <w:rtl/>
                    </w:rPr>
                    <w:t xml:space="preserve"> بقول الذكر الواجب</w:t>
                  </w:r>
                  <w:r w:rsidRPr="00853718">
                    <w:rPr>
                      <w:rFonts w:cs="Times New Roman" w:hint="cs"/>
                      <w:sz w:val="24"/>
                      <w:szCs w:val="24"/>
                      <w:rtl/>
                    </w:rPr>
                    <w:t>.</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وضع اليدين</w:t>
                  </w:r>
                  <w:r w:rsidRPr="00853718">
                    <w:rPr>
                      <w:rFonts w:cs="Times New Roman" w:hint="cs"/>
                      <w:sz w:val="24"/>
                      <w:szCs w:val="24"/>
                      <w:rtl/>
                    </w:rPr>
                    <w:t xml:space="preserve"> باطن كفه اليمنى على ظاهر كفه اليسرى والرسغ والساعد.</w:t>
                  </w:r>
                </w:p>
                <w:p w:rsidR="006F4099" w:rsidRPr="00853718" w:rsidRDefault="006F4099" w:rsidP="00853718">
                  <w:pPr>
                    <w:ind w:left="-432" w:right="-144"/>
                    <w:jc w:val="center"/>
                    <w:rPr>
                      <w:rFonts w:cs="Times New Roman"/>
                      <w:sz w:val="24"/>
                      <w:szCs w:val="24"/>
                      <w:rtl/>
                    </w:rPr>
                  </w:pPr>
                </w:p>
                <w:p w:rsidR="006F4099" w:rsidRPr="00853718" w:rsidRDefault="006F4099" w:rsidP="00853718">
                  <w:pPr>
                    <w:ind w:left="-432" w:right="-144"/>
                    <w:jc w:val="center"/>
                    <w:rPr>
                      <w:rFonts w:cs="Times New Roman"/>
                      <w:sz w:val="24"/>
                      <w:szCs w:val="24"/>
                      <w:rtl/>
                    </w:rPr>
                  </w:pPr>
                </w:p>
                <w:p w:rsidR="006F4099" w:rsidRPr="00853718" w:rsidRDefault="006F4099" w:rsidP="00853718">
                  <w:pPr>
                    <w:ind w:left="-432" w:right="-144"/>
                    <w:jc w:val="center"/>
                    <w:rPr>
                      <w:rFonts w:cs="Times New Roman"/>
                      <w:sz w:val="24"/>
                      <w:szCs w:val="24"/>
                      <w:rtl/>
                    </w:rPr>
                  </w:pPr>
                </w:p>
                <w:p w:rsidR="006F4099" w:rsidRPr="00853718" w:rsidRDefault="006F4099" w:rsidP="00853718">
                  <w:pPr>
                    <w:ind w:left="-432" w:right="-144"/>
                    <w:jc w:val="center"/>
                    <w:rPr>
                      <w:rFonts w:cs="Times New Roman"/>
                      <w:sz w:val="24"/>
                      <w:szCs w:val="24"/>
                      <w:rtl/>
                    </w:rPr>
                  </w:pPr>
                </w:p>
                <w:p w:rsidR="006F4099" w:rsidRPr="00853718" w:rsidRDefault="006F4099" w:rsidP="00853718">
                  <w:pPr>
                    <w:ind w:left="-432" w:right="-144"/>
                    <w:jc w:val="center"/>
                    <w:rPr>
                      <w:rFonts w:cs="Times New Roman"/>
                      <w:sz w:val="24"/>
                      <w:szCs w:val="24"/>
                      <w:rtl/>
                    </w:rPr>
                  </w:pPr>
                </w:p>
                <w:p w:rsidR="006F4099" w:rsidRPr="00853718" w:rsidRDefault="006F4099" w:rsidP="00853718">
                  <w:pPr>
                    <w:ind w:left="-432" w:right="-144"/>
                    <w:jc w:val="center"/>
                    <w:rPr>
                      <w:rFonts w:cs="Times New Roman"/>
                      <w:sz w:val="24"/>
                      <w:szCs w:val="24"/>
                      <w:rtl/>
                    </w:rPr>
                  </w:pPr>
                </w:p>
                <w:p w:rsidR="006F4099" w:rsidRPr="00853718" w:rsidRDefault="006F4099" w:rsidP="00853718">
                  <w:pPr>
                    <w:ind w:left="-432" w:right="-144"/>
                    <w:jc w:val="center"/>
                    <w:rPr>
                      <w:rFonts w:cs="Times New Roman"/>
                      <w:sz w:val="24"/>
                      <w:szCs w:val="24"/>
                      <w:rtl/>
                    </w:rPr>
                  </w:pPr>
                </w:p>
                <w:p w:rsidR="006F4099" w:rsidRPr="00853718" w:rsidRDefault="006F4099" w:rsidP="00853718">
                  <w:pPr>
                    <w:ind w:left="-432" w:right="-144"/>
                    <w:jc w:val="center"/>
                    <w:rPr>
                      <w:rFonts w:cs="Times New Roman"/>
                      <w:sz w:val="24"/>
                      <w:szCs w:val="24"/>
                      <w:rtl/>
                    </w:rPr>
                  </w:pPr>
                </w:p>
              </w:txbxContent>
            </v:textbox>
            <w10:wrap type="square" anchorx="page" anchory="page"/>
          </v:rect>
        </w:pict>
      </w:r>
      <w:r w:rsidR="00E52679" w:rsidRPr="00853718">
        <w:rPr>
          <w:rFonts w:cs="Times New Roman"/>
          <w:b/>
          <w:bCs/>
          <w:rtl/>
        </w:rPr>
        <w:t>الدرس6</w:t>
      </w:r>
      <w:r w:rsidR="004053CA">
        <w:rPr>
          <w:rFonts w:cs="Times New Roman" w:hint="cs"/>
          <w:b/>
          <w:bCs/>
          <w:rtl/>
        </w:rPr>
        <w:t xml:space="preserve"> </w:t>
      </w:r>
      <w:r w:rsidR="00E52679" w:rsidRPr="00853718">
        <w:rPr>
          <w:rFonts w:cs="Times New Roman"/>
          <w:b/>
          <w:bCs/>
          <w:rtl/>
        </w:rPr>
        <w:t>شروط الصلاة</w:t>
      </w:r>
      <w:r w:rsidR="00E52679" w:rsidRPr="00853718">
        <w:rPr>
          <w:rFonts w:cs="Times New Roman"/>
          <w:rtl/>
        </w:rPr>
        <w:t xml:space="preserve"> وهي تسعة</w:t>
      </w:r>
      <w:r w:rsidR="00E52679" w:rsidRPr="00853718">
        <w:rPr>
          <w:rFonts w:cs="Times New Roman"/>
        </w:rPr>
        <w:t xml:space="preserve"> </w:t>
      </w:r>
      <w:r w:rsidR="00E52679" w:rsidRPr="00853718">
        <w:rPr>
          <w:rFonts w:cs="Times New Roman"/>
          <w:b/>
          <w:bCs/>
          <w:rtl/>
        </w:rPr>
        <w:t>الإسلام والعقل</w:t>
      </w:r>
      <w:r w:rsidR="00E52679" w:rsidRPr="00853718">
        <w:rPr>
          <w:rFonts w:cs="Times New Roman"/>
          <w:b/>
          <w:bCs/>
        </w:rPr>
        <w:t xml:space="preserve"> </w:t>
      </w:r>
      <w:r w:rsidR="00E52679" w:rsidRPr="00853718">
        <w:rPr>
          <w:rFonts w:cs="Times New Roman"/>
          <w:b/>
          <w:bCs/>
          <w:rtl/>
        </w:rPr>
        <w:t>والتميي</w:t>
      </w:r>
      <w:r w:rsidR="00E52679" w:rsidRPr="00853718">
        <w:rPr>
          <w:rFonts w:cs="Times New Roman" w:hint="cs"/>
          <w:b/>
          <w:bCs/>
          <w:rtl/>
        </w:rPr>
        <w:t xml:space="preserve">ز </w:t>
      </w:r>
      <w:r w:rsidR="00E52679" w:rsidRPr="00853718">
        <w:rPr>
          <w:rFonts w:cs="Times New Roman"/>
          <w:b/>
          <w:bCs/>
          <w:rtl/>
        </w:rPr>
        <w:t>ورفع الحدث</w:t>
      </w:r>
      <w:r w:rsidR="00E52679" w:rsidRPr="00853718">
        <w:rPr>
          <w:rFonts w:cs="Times New Roman"/>
          <w:rtl/>
        </w:rPr>
        <w:t xml:space="preserve"> </w:t>
      </w:r>
      <w:r w:rsidR="00E52679" w:rsidRPr="00853718">
        <w:rPr>
          <w:rFonts w:cs="Times New Roman"/>
          <w:b/>
          <w:bCs/>
          <w:rtl/>
        </w:rPr>
        <w:t>وإزالة النجاسة</w:t>
      </w:r>
      <w:r w:rsidR="00E52679" w:rsidRPr="00853718">
        <w:rPr>
          <w:rFonts w:cs="Times New Roman"/>
          <w:rtl/>
        </w:rPr>
        <w:t xml:space="preserve">  </w:t>
      </w:r>
      <w:r w:rsidR="00E52679" w:rsidRPr="00853718">
        <w:rPr>
          <w:rFonts w:cs="Times New Roman"/>
          <w:b/>
          <w:bCs/>
          <w:rtl/>
        </w:rPr>
        <w:t>وستر العورة</w:t>
      </w:r>
      <w:r w:rsidR="00E52679" w:rsidRPr="00853718">
        <w:rPr>
          <w:rFonts w:cs="Times New Roman"/>
          <w:rtl/>
        </w:rPr>
        <w:t xml:space="preserve"> </w:t>
      </w:r>
      <w:r w:rsidR="00E52679" w:rsidRPr="00853718">
        <w:rPr>
          <w:rFonts w:cs="Times New Roman"/>
          <w:b/>
          <w:bCs/>
          <w:rtl/>
        </w:rPr>
        <w:t>ودخول الوقت</w:t>
      </w:r>
      <w:r w:rsidR="00E52679" w:rsidRPr="00853718">
        <w:rPr>
          <w:rFonts w:cs="Times New Roman"/>
          <w:rtl/>
        </w:rPr>
        <w:t xml:space="preserve"> </w:t>
      </w:r>
      <w:r w:rsidR="00E52679" w:rsidRPr="00853718">
        <w:rPr>
          <w:rFonts w:cs="Times New Roman"/>
          <w:b/>
          <w:bCs/>
          <w:rtl/>
        </w:rPr>
        <w:t>واستقبال القبلة</w:t>
      </w:r>
      <w:r w:rsidR="00E52679" w:rsidRPr="00853718">
        <w:rPr>
          <w:rFonts w:cs="Times New Roman"/>
          <w:rtl/>
        </w:rPr>
        <w:t xml:space="preserve"> </w:t>
      </w:r>
      <w:r w:rsidR="00E52679" w:rsidRPr="00853718">
        <w:rPr>
          <w:rFonts w:cs="Times New Roman"/>
          <w:b/>
          <w:bCs/>
          <w:rtl/>
        </w:rPr>
        <w:t>والنية</w:t>
      </w:r>
      <w:r w:rsidR="00E52679" w:rsidRPr="00853718">
        <w:rPr>
          <w:rFonts w:cs="Times New Roman"/>
        </w:rPr>
        <w:t>.</w:t>
      </w:r>
    </w:p>
    <w:p w:rsidR="004053CA" w:rsidRDefault="00E52679" w:rsidP="00853718">
      <w:pPr>
        <w:jc w:val="both"/>
        <w:rPr>
          <w:rFonts w:cs="Times New Roman"/>
          <w:rtl/>
        </w:rPr>
      </w:pPr>
      <w:r w:rsidRPr="00853718">
        <w:rPr>
          <w:rFonts w:cs="Times New Roman"/>
          <w:b/>
          <w:bCs/>
          <w:rtl/>
        </w:rPr>
        <w:t>الدرس 7</w:t>
      </w:r>
      <w:r w:rsidR="004053CA">
        <w:rPr>
          <w:rFonts w:cs="Times New Roman" w:hint="cs"/>
          <w:b/>
          <w:bCs/>
          <w:rtl/>
        </w:rPr>
        <w:t xml:space="preserve"> </w:t>
      </w:r>
      <w:r w:rsidRPr="00853718">
        <w:rPr>
          <w:rFonts w:cs="Times New Roman"/>
          <w:b/>
          <w:bCs/>
          <w:rtl/>
        </w:rPr>
        <w:t>أركان الصلاة</w:t>
      </w:r>
      <w:r w:rsidRPr="00853718">
        <w:rPr>
          <w:rFonts w:cs="Times New Roman"/>
          <w:rtl/>
        </w:rPr>
        <w:t xml:space="preserve"> وهي 14</w:t>
      </w:r>
      <w:r w:rsidRPr="00853718">
        <w:rPr>
          <w:rFonts w:cs="Times New Roman"/>
          <w:b/>
          <w:bCs/>
          <w:rtl/>
        </w:rPr>
        <w:t>القيام مع القدرة</w:t>
      </w:r>
      <w:r w:rsidRPr="00853718">
        <w:rPr>
          <w:rFonts w:cs="Times New Roman"/>
          <w:rtl/>
        </w:rPr>
        <w:t xml:space="preserve"> ، </w:t>
      </w:r>
      <w:r w:rsidRPr="00853718">
        <w:rPr>
          <w:rFonts w:cs="Times New Roman"/>
          <w:b/>
          <w:bCs/>
          <w:rtl/>
        </w:rPr>
        <w:t>وتكبيرة الإحرام، وقراءة الفاتحة</w:t>
      </w:r>
      <w:r w:rsidRPr="00853718">
        <w:rPr>
          <w:rFonts w:cs="Times New Roman"/>
          <w:rtl/>
        </w:rPr>
        <w:t xml:space="preserve"> ، </w:t>
      </w:r>
      <w:r w:rsidRPr="00853718">
        <w:rPr>
          <w:rFonts w:cs="Times New Roman"/>
          <w:b/>
          <w:bCs/>
          <w:rtl/>
        </w:rPr>
        <w:t>والركوع، والاعتدال</w:t>
      </w:r>
      <w:r w:rsidRPr="00853718">
        <w:rPr>
          <w:rFonts w:cs="Times New Roman"/>
          <w:b/>
          <w:bCs/>
        </w:rPr>
        <w:t xml:space="preserve"> </w:t>
      </w:r>
      <w:r w:rsidRPr="00853718">
        <w:rPr>
          <w:rFonts w:cs="Times New Roman"/>
          <w:b/>
          <w:bCs/>
          <w:rtl/>
        </w:rPr>
        <w:t>بعد الركوع، والسجود على الأعضاء السبعة، والرفع منه، والجلسة بين السجدتين،</w:t>
      </w:r>
      <w:r w:rsidRPr="00853718">
        <w:rPr>
          <w:rFonts w:cs="Times New Roman"/>
          <w:b/>
          <w:bCs/>
        </w:rPr>
        <w:t xml:space="preserve"> </w:t>
      </w:r>
      <w:r w:rsidRPr="00853718">
        <w:rPr>
          <w:rFonts w:cs="Times New Roman"/>
          <w:b/>
          <w:bCs/>
          <w:rtl/>
        </w:rPr>
        <w:t>والطمأنينة في جميع الأفعال</w:t>
      </w:r>
      <w:r w:rsidRPr="00853718">
        <w:rPr>
          <w:rFonts w:cs="Times New Roman"/>
          <w:rtl/>
        </w:rPr>
        <w:t xml:space="preserve"> ، </w:t>
      </w:r>
      <w:r w:rsidRPr="00853718">
        <w:rPr>
          <w:rFonts w:cs="Times New Roman"/>
          <w:b/>
          <w:bCs/>
          <w:rtl/>
        </w:rPr>
        <w:t>والترتيب بين الأركان، والتشهد الأخير، والجلوس له،</w:t>
      </w:r>
      <w:r w:rsidRPr="00853718">
        <w:rPr>
          <w:rFonts w:cs="Times New Roman"/>
          <w:b/>
          <w:bCs/>
        </w:rPr>
        <w:t xml:space="preserve"> </w:t>
      </w:r>
      <w:r w:rsidRPr="00853718">
        <w:rPr>
          <w:rFonts w:cs="Times New Roman"/>
          <w:b/>
          <w:bCs/>
          <w:rtl/>
        </w:rPr>
        <w:t xml:space="preserve">والصلاة على النبي </w:t>
      </w:r>
      <w:r w:rsidRPr="00853718">
        <w:rPr>
          <w:rFonts w:cs="Times New Roman"/>
          <w:b/>
          <w:bCs/>
        </w:rPr>
        <w:sym w:font="AGA Arabesque" w:char="0072"/>
      </w:r>
      <w:r w:rsidRPr="00853718">
        <w:rPr>
          <w:rFonts w:cs="Times New Roman"/>
          <w:b/>
          <w:bCs/>
          <w:rtl/>
        </w:rPr>
        <w:t>، والتسليمتان</w:t>
      </w:r>
      <w:r w:rsidRPr="00853718">
        <w:rPr>
          <w:rFonts w:cs="Times New Roman"/>
        </w:rPr>
        <w:t>.</w:t>
      </w:r>
      <w:r w:rsidRPr="00853718">
        <w:rPr>
          <w:rFonts w:cs="Times New Roman"/>
        </w:rPr>
        <w:br/>
      </w:r>
      <w:r w:rsidRPr="00853718">
        <w:rPr>
          <w:rFonts w:cs="Times New Roman"/>
          <w:b/>
          <w:bCs/>
          <w:rtl/>
        </w:rPr>
        <w:t>الدرس 8 واجبات</w:t>
      </w:r>
      <w:r w:rsidRPr="00853718">
        <w:rPr>
          <w:rFonts w:cs="Times New Roman"/>
          <w:b/>
          <w:bCs/>
        </w:rPr>
        <w:t xml:space="preserve"> </w:t>
      </w:r>
      <w:r w:rsidRPr="00853718">
        <w:rPr>
          <w:rFonts w:cs="Times New Roman"/>
          <w:b/>
          <w:bCs/>
          <w:rtl/>
        </w:rPr>
        <w:t>الصلاة</w:t>
      </w:r>
      <w:r w:rsidRPr="00853718">
        <w:rPr>
          <w:rFonts w:cs="Times New Roman"/>
          <w:rtl/>
        </w:rPr>
        <w:t xml:space="preserve"> وهي 8</w:t>
      </w:r>
      <w:r w:rsidR="004053CA">
        <w:rPr>
          <w:rFonts w:cs="Times New Roman" w:hint="cs"/>
          <w:b/>
          <w:bCs/>
          <w:rtl/>
        </w:rPr>
        <w:t xml:space="preserve"> </w:t>
      </w:r>
      <w:r w:rsidRPr="00853718">
        <w:rPr>
          <w:rFonts w:cs="Times New Roman"/>
          <w:b/>
          <w:bCs/>
          <w:rtl/>
        </w:rPr>
        <w:t>جميع التكبيرات غير تكبيرة</w:t>
      </w:r>
      <w:r w:rsidRPr="00853718">
        <w:rPr>
          <w:rFonts w:cs="Times New Roman"/>
          <w:b/>
          <w:bCs/>
        </w:rPr>
        <w:t xml:space="preserve"> </w:t>
      </w:r>
      <w:r w:rsidRPr="00853718">
        <w:rPr>
          <w:rFonts w:cs="Times New Roman"/>
          <w:b/>
          <w:bCs/>
          <w:rtl/>
        </w:rPr>
        <w:t>الإحرام وقول سمع الله لمن حمده للإمام والمنفرد وقول ربنا ولك الحمد للكل</w:t>
      </w:r>
      <w:r w:rsidRPr="00853718">
        <w:rPr>
          <w:rFonts w:cs="Times New Roman"/>
          <w:b/>
          <w:bCs/>
        </w:rPr>
        <w:t xml:space="preserve"> </w:t>
      </w:r>
      <w:r w:rsidRPr="00853718">
        <w:rPr>
          <w:rFonts w:cs="Times New Roman"/>
          <w:b/>
          <w:bCs/>
          <w:rtl/>
        </w:rPr>
        <w:t>وقول سبحان ربي العظيم في الركوع وقول سبحان ربي الأعلى في السجود وقول رب اغفر لي بين السجدتين والتشهد الأول والجلوس له</w:t>
      </w:r>
      <w:r w:rsidRPr="00853718">
        <w:rPr>
          <w:rFonts w:cs="Times New Roman"/>
        </w:rPr>
        <w:t>.</w:t>
      </w:r>
    </w:p>
    <w:p w:rsidR="00E52679" w:rsidRPr="00853718" w:rsidRDefault="00E52679" w:rsidP="00853718">
      <w:pPr>
        <w:jc w:val="both"/>
        <w:rPr>
          <w:rFonts w:cs="Times New Roman"/>
          <w:rtl/>
        </w:rPr>
      </w:pPr>
      <w:r w:rsidRPr="00853718">
        <w:rPr>
          <w:rFonts w:cs="Times New Roman"/>
          <w:b/>
          <w:bCs/>
          <w:rtl/>
        </w:rPr>
        <w:t>الدرس 9</w:t>
      </w:r>
      <w:r w:rsidRPr="00853718">
        <w:rPr>
          <w:rFonts w:cs="Times New Roman"/>
          <w:b/>
          <w:bCs/>
        </w:rPr>
        <w:t xml:space="preserve"> </w:t>
      </w:r>
      <w:r w:rsidRPr="00853718">
        <w:rPr>
          <w:rFonts w:cs="Times New Roman"/>
          <w:b/>
          <w:bCs/>
          <w:rtl/>
        </w:rPr>
        <w:t>بيان التشـهد</w:t>
      </w:r>
      <w:r w:rsidRPr="00853718">
        <w:rPr>
          <w:rFonts w:cs="Times New Roman"/>
          <w:rtl/>
        </w:rPr>
        <w:t xml:space="preserve"> وهو </w:t>
      </w:r>
      <w:r w:rsidRPr="00853718">
        <w:rPr>
          <w:rFonts w:cs="Times New Roman"/>
        </w:rPr>
        <w:t xml:space="preserve"> </w:t>
      </w:r>
      <w:r w:rsidRPr="00853718">
        <w:rPr>
          <w:rFonts w:cs="Times New Roman"/>
          <w:rtl/>
        </w:rPr>
        <w:t>التحيات لله، والصلوات،</w:t>
      </w:r>
      <w:r w:rsidRPr="00853718">
        <w:rPr>
          <w:rFonts w:cs="Times New Roman"/>
        </w:rPr>
        <w:t xml:space="preserve"> </w:t>
      </w:r>
      <w:r w:rsidRPr="00853718">
        <w:rPr>
          <w:rFonts w:cs="Times New Roman"/>
          <w:rtl/>
        </w:rPr>
        <w:t>والطيبات، السلام عليك أيها النبي ورحمة الله وبركاته، السلام علينا وعلى عباد الله</w:t>
      </w:r>
      <w:r w:rsidRPr="00853718">
        <w:rPr>
          <w:rFonts w:cs="Times New Roman"/>
        </w:rPr>
        <w:t xml:space="preserve"> </w:t>
      </w:r>
      <w:r w:rsidRPr="00853718">
        <w:rPr>
          <w:rFonts w:cs="Times New Roman"/>
          <w:rtl/>
        </w:rPr>
        <w:t>الصالحين، أشهد ألا إله إلا الله، وأشهد أن محمدا عبده ورسوله</w:t>
      </w:r>
      <w:r w:rsidRPr="00853718">
        <w:rPr>
          <w:rFonts w:cs="Times New Roman"/>
        </w:rPr>
        <w:t xml:space="preserve"> </w:t>
      </w:r>
      <w:r w:rsidRPr="00853718">
        <w:rPr>
          <w:rFonts w:cs="Times New Roman"/>
          <w:rtl/>
        </w:rPr>
        <w:t>ثم يصلي</w:t>
      </w:r>
      <w:r w:rsidRPr="00853718">
        <w:rPr>
          <w:rFonts w:cs="Times New Roman"/>
        </w:rPr>
        <w:t xml:space="preserve"> </w:t>
      </w:r>
      <w:r w:rsidRPr="00853718">
        <w:rPr>
          <w:rFonts w:cs="Times New Roman"/>
          <w:rtl/>
        </w:rPr>
        <w:t>على النبي ويبارك عليه فيقول اللهم صل على محمد، وعلى آل محمد، كما صليت على</w:t>
      </w:r>
      <w:r w:rsidRPr="00853718">
        <w:rPr>
          <w:rFonts w:cs="Times New Roman"/>
        </w:rPr>
        <w:t xml:space="preserve"> </w:t>
      </w:r>
      <w:r w:rsidRPr="00853718">
        <w:rPr>
          <w:rFonts w:cs="Times New Roman"/>
          <w:rtl/>
        </w:rPr>
        <w:t>إبراهيم وعلى آل إبراهيم، إنك حميد مجيد، وبارك على محمد، وعلى آل محمد، كما باركت</w:t>
      </w:r>
      <w:r w:rsidRPr="00853718">
        <w:rPr>
          <w:rFonts w:cs="Times New Roman"/>
        </w:rPr>
        <w:t xml:space="preserve"> </w:t>
      </w:r>
      <w:r w:rsidRPr="00853718">
        <w:rPr>
          <w:rFonts w:cs="Times New Roman"/>
          <w:rtl/>
        </w:rPr>
        <w:t>على إبراهيم وعلى آل إبراهيم إنك حميد مجيد</w:t>
      </w:r>
      <w:r w:rsidRPr="00853718">
        <w:rPr>
          <w:rFonts w:cs="Times New Roman"/>
        </w:rPr>
        <w:t xml:space="preserve"> ).</w:t>
      </w:r>
      <w:r w:rsidRPr="00853718">
        <w:rPr>
          <w:rFonts w:cs="Times New Roman"/>
          <w:rtl/>
        </w:rPr>
        <w:t>ثم يستعيذ بالله في التشهد</w:t>
      </w:r>
      <w:r w:rsidRPr="00853718">
        <w:rPr>
          <w:rFonts w:cs="Times New Roman"/>
        </w:rPr>
        <w:t xml:space="preserve"> </w:t>
      </w:r>
      <w:r w:rsidRPr="00853718">
        <w:rPr>
          <w:rFonts w:cs="Times New Roman"/>
          <w:rtl/>
        </w:rPr>
        <w:t>الأخير من عذاب جهنم، ومن عذاب القبر، ومن فتنة المحيا والممات، ومن فتنة المسيح</w:t>
      </w:r>
      <w:r w:rsidRPr="00853718">
        <w:rPr>
          <w:rFonts w:cs="Times New Roman"/>
        </w:rPr>
        <w:t xml:space="preserve"> </w:t>
      </w:r>
      <w:r w:rsidRPr="00853718">
        <w:rPr>
          <w:rFonts w:cs="Times New Roman"/>
          <w:rtl/>
        </w:rPr>
        <w:t>الدجال، ثم يتخير من الدعاء ما شاء، ولا سيما المأثور من ذلك، ومنه</w:t>
      </w:r>
      <w:r w:rsidRPr="00853718">
        <w:rPr>
          <w:rFonts w:cs="Times New Roman"/>
        </w:rPr>
        <w:t xml:space="preserve">:( </w:t>
      </w:r>
      <w:r w:rsidRPr="00853718">
        <w:rPr>
          <w:rFonts w:cs="Times New Roman"/>
          <w:rtl/>
        </w:rPr>
        <w:t>اللهم</w:t>
      </w:r>
      <w:r w:rsidRPr="00853718">
        <w:rPr>
          <w:rFonts w:cs="Times New Roman"/>
        </w:rPr>
        <w:t xml:space="preserve"> </w:t>
      </w:r>
      <w:r w:rsidRPr="00853718">
        <w:rPr>
          <w:rFonts w:cs="Times New Roman"/>
          <w:rtl/>
        </w:rPr>
        <w:t>أعني على ذكرك وشكرك وحسن عبادتك، اللهم إني ظلمت نفسي ظلما كثيرا، ولا يغفر الذنوب</w:t>
      </w:r>
      <w:r w:rsidRPr="00853718">
        <w:rPr>
          <w:rFonts w:cs="Times New Roman"/>
        </w:rPr>
        <w:t xml:space="preserve"> </w:t>
      </w:r>
      <w:r w:rsidRPr="00853718">
        <w:rPr>
          <w:rFonts w:cs="Times New Roman"/>
          <w:rtl/>
        </w:rPr>
        <w:t>إلا أنت، فاغفر لي مغفرة من عندك، وارحمني إنك أنت الغفور الرحيم</w:t>
      </w:r>
      <w:r w:rsidRPr="00853718">
        <w:rPr>
          <w:rFonts w:cs="Times New Roman"/>
        </w:rPr>
        <w:t xml:space="preserve"> ).</w:t>
      </w:r>
      <w:r w:rsidRPr="00853718">
        <w:rPr>
          <w:rFonts w:cs="Times New Roman"/>
          <w:rtl/>
        </w:rPr>
        <w:t>أما في</w:t>
      </w:r>
      <w:r w:rsidRPr="00853718">
        <w:rPr>
          <w:rFonts w:cs="Times New Roman"/>
        </w:rPr>
        <w:t xml:space="preserve"> </w:t>
      </w:r>
      <w:r w:rsidRPr="00853718">
        <w:rPr>
          <w:rFonts w:cs="Times New Roman"/>
          <w:rtl/>
        </w:rPr>
        <w:t>التشهد الأول فيقوم بعد الشهادتين إلى الثالثة في الظهر والعصر والمغرب والعشاء،</w:t>
      </w:r>
      <w:r w:rsidRPr="00853718">
        <w:rPr>
          <w:rFonts w:cs="Times New Roman"/>
        </w:rPr>
        <w:t xml:space="preserve"> </w:t>
      </w:r>
      <w:r w:rsidRPr="00853718">
        <w:rPr>
          <w:rFonts w:cs="Times New Roman"/>
          <w:rtl/>
        </w:rPr>
        <w:t xml:space="preserve">وإن صلى على النبي </w:t>
      </w:r>
      <w:r w:rsidRPr="00853718">
        <w:rPr>
          <w:rFonts w:cs="Times New Roman"/>
        </w:rPr>
        <w:sym w:font="AGA Arabesque" w:char="0072"/>
      </w:r>
      <w:r w:rsidRPr="00853718">
        <w:rPr>
          <w:rFonts w:cs="Times New Roman"/>
          <w:rtl/>
        </w:rPr>
        <w:t xml:space="preserve"> فهو أفضل، لعموم الأحاديث في ذلك، ثم يقوم إلى</w:t>
      </w:r>
      <w:r w:rsidRPr="00853718">
        <w:rPr>
          <w:rFonts w:cs="Times New Roman"/>
        </w:rPr>
        <w:t xml:space="preserve"> </w:t>
      </w:r>
      <w:r w:rsidRPr="00853718">
        <w:rPr>
          <w:rFonts w:cs="Times New Roman"/>
          <w:rtl/>
        </w:rPr>
        <w:t>الثالثة</w:t>
      </w:r>
      <w:r w:rsidRPr="00853718">
        <w:rPr>
          <w:rFonts w:cs="Times New Roman"/>
        </w:rPr>
        <w:t>.</w:t>
      </w:r>
      <w:r w:rsidRPr="00853718">
        <w:rPr>
          <w:rFonts w:cs="Times New Roman"/>
        </w:rPr>
        <w:br/>
      </w:r>
      <w:r w:rsidRPr="00853718">
        <w:rPr>
          <w:rFonts w:cs="Times New Roman"/>
          <w:b/>
          <w:bCs/>
          <w:rtl/>
        </w:rPr>
        <w:t>الدرس 10 سنن الصلاة</w:t>
      </w:r>
      <w:r w:rsidRPr="00853718">
        <w:rPr>
          <w:rFonts w:cs="Times New Roman"/>
          <w:rtl/>
        </w:rPr>
        <w:t xml:space="preserve"> ومنها</w:t>
      </w:r>
      <w:r w:rsidRPr="00853718">
        <w:rPr>
          <w:rFonts w:cs="Times New Roman"/>
        </w:rPr>
        <w:t xml:space="preserve"> </w:t>
      </w:r>
      <w:r w:rsidRPr="00853718">
        <w:rPr>
          <w:rFonts w:cs="Times New Roman"/>
          <w:rtl/>
        </w:rPr>
        <w:t>الاستفتاح، جعل كف اليد اليمنى على اليسرى فوق الصدر حين القيام،</w:t>
      </w:r>
      <w:r w:rsidRPr="00853718">
        <w:rPr>
          <w:rFonts w:cs="Times New Roman"/>
        </w:rPr>
        <w:t xml:space="preserve"> </w:t>
      </w:r>
      <w:r w:rsidRPr="00853718">
        <w:rPr>
          <w:rFonts w:cs="Times New Roman"/>
          <w:rtl/>
        </w:rPr>
        <w:t>قبل الركوع وبعده،</w:t>
      </w:r>
      <w:r w:rsidRPr="00853718">
        <w:rPr>
          <w:rFonts w:cs="Times New Roman"/>
        </w:rPr>
        <w:t xml:space="preserve"> </w:t>
      </w:r>
      <w:r w:rsidRPr="00853718">
        <w:rPr>
          <w:rFonts w:cs="Times New Roman"/>
          <w:rtl/>
        </w:rPr>
        <w:t>رفع اليدين مضمومتي الأصابع ممدودة حذو المنكبين أو</w:t>
      </w:r>
      <w:r w:rsidRPr="00853718">
        <w:rPr>
          <w:rFonts w:cs="Times New Roman"/>
        </w:rPr>
        <w:t xml:space="preserve"> </w:t>
      </w:r>
      <w:r w:rsidRPr="00853718">
        <w:rPr>
          <w:rFonts w:cs="Times New Roman"/>
          <w:rtl/>
        </w:rPr>
        <w:t>الأذنين عند التكبير الأول، وعند الركوع، والرفع منه، وعند القيام من التشهد الأول</w:t>
      </w:r>
      <w:r w:rsidRPr="00853718">
        <w:rPr>
          <w:rFonts w:cs="Times New Roman"/>
        </w:rPr>
        <w:t xml:space="preserve"> </w:t>
      </w:r>
      <w:r w:rsidRPr="00853718">
        <w:rPr>
          <w:rFonts w:cs="Times New Roman"/>
          <w:rtl/>
        </w:rPr>
        <w:t>إلى الثالثة،</w:t>
      </w:r>
      <w:r w:rsidRPr="00853718">
        <w:rPr>
          <w:rFonts w:cs="Times New Roman"/>
        </w:rPr>
        <w:t xml:space="preserve"> </w:t>
      </w:r>
      <w:r w:rsidRPr="00853718">
        <w:rPr>
          <w:rFonts w:cs="Times New Roman"/>
          <w:rtl/>
        </w:rPr>
        <w:t>ما زاد عن واحدة في تسبيح الركوع والسجود، ما زاد على</w:t>
      </w:r>
      <w:r w:rsidRPr="00853718">
        <w:rPr>
          <w:rFonts w:cs="Times New Roman"/>
        </w:rPr>
        <w:t xml:space="preserve"> </w:t>
      </w:r>
      <w:r w:rsidRPr="00853718">
        <w:rPr>
          <w:rFonts w:cs="Times New Roman"/>
          <w:rtl/>
        </w:rPr>
        <w:t>قول: (ربنا ولك الحمد) بعد القيام من الركوع، وما زاد عن واحدة في الدعاء بالمغفرة</w:t>
      </w:r>
      <w:r w:rsidRPr="00853718">
        <w:rPr>
          <w:rFonts w:cs="Times New Roman"/>
        </w:rPr>
        <w:t xml:space="preserve"> </w:t>
      </w:r>
      <w:r w:rsidRPr="00853718">
        <w:rPr>
          <w:rFonts w:cs="Times New Roman"/>
          <w:rtl/>
        </w:rPr>
        <w:t>بين السجدتين، جعل الرأس حيال الظهر في الركوع، مجافاة العضدين عن</w:t>
      </w:r>
      <w:r w:rsidRPr="00853718">
        <w:rPr>
          <w:rFonts w:cs="Times New Roman"/>
        </w:rPr>
        <w:t xml:space="preserve"> </w:t>
      </w:r>
      <w:r w:rsidRPr="00853718">
        <w:rPr>
          <w:rFonts w:cs="Times New Roman"/>
          <w:rtl/>
        </w:rPr>
        <w:t>الجنبين، والبطن عن الفخذين، والفخذين عن الساقين في السجود، رفع الذراعين عن</w:t>
      </w:r>
      <w:r w:rsidRPr="00853718">
        <w:rPr>
          <w:rFonts w:cs="Times New Roman"/>
        </w:rPr>
        <w:t xml:space="preserve"> </w:t>
      </w:r>
      <w:r w:rsidRPr="00853718">
        <w:rPr>
          <w:rFonts w:cs="Times New Roman"/>
          <w:rtl/>
        </w:rPr>
        <w:t>الأرض حين السجود جلوس المصلي على رجله اليسرى مفروشة، ونصب اليمنى في</w:t>
      </w:r>
      <w:r w:rsidRPr="00853718">
        <w:rPr>
          <w:rFonts w:cs="Times New Roman"/>
        </w:rPr>
        <w:t xml:space="preserve"> </w:t>
      </w:r>
      <w:r w:rsidRPr="00853718">
        <w:rPr>
          <w:rFonts w:cs="Times New Roman"/>
          <w:rtl/>
        </w:rPr>
        <w:t>التشهد الأول وبين السجدتين،</w:t>
      </w:r>
      <w:r w:rsidRPr="00853718">
        <w:rPr>
          <w:rFonts w:cs="Times New Roman"/>
        </w:rPr>
        <w:t xml:space="preserve"> </w:t>
      </w:r>
      <w:r w:rsidRPr="00853718">
        <w:rPr>
          <w:rFonts w:cs="Times New Roman"/>
          <w:rtl/>
        </w:rPr>
        <w:t>التورك في التشهد الأخير في الرباعية والثلاثية</w:t>
      </w:r>
      <w:r w:rsidRPr="00853718">
        <w:rPr>
          <w:rFonts w:cs="Times New Roman"/>
        </w:rPr>
        <w:t xml:space="preserve"> </w:t>
      </w:r>
      <w:r w:rsidRPr="00853718">
        <w:rPr>
          <w:rFonts w:cs="Times New Roman"/>
          <w:rtl/>
        </w:rPr>
        <w:t>وهو: الجلوس على مقعدته وجعل رجله اليسرى تحت اليمنى ونصب اليمنى، الإشارة</w:t>
      </w:r>
      <w:r w:rsidRPr="00853718">
        <w:rPr>
          <w:rFonts w:cs="Times New Roman"/>
        </w:rPr>
        <w:t xml:space="preserve"> </w:t>
      </w:r>
      <w:r w:rsidRPr="00853718">
        <w:rPr>
          <w:rFonts w:cs="Times New Roman"/>
          <w:rtl/>
        </w:rPr>
        <w:t>بالسبابة في التشهد الأول والثاني من حين يجلس إلى نهاية التشهد وتحريكها عند</w:t>
      </w:r>
      <w:r w:rsidRPr="00853718">
        <w:rPr>
          <w:rFonts w:cs="Times New Roman"/>
        </w:rPr>
        <w:t xml:space="preserve"> </w:t>
      </w:r>
      <w:r w:rsidRPr="00853718">
        <w:rPr>
          <w:rFonts w:cs="Times New Roman"/>
          <w:rtl/>
        </w:rPr>
        <w:t>الدعاء،</w:t>
      </w:r>
      <w:r w:rsidRPr="00853718">
        <w:rPr>
          <w:rFonts w:cs="Times New Roman"/>
        </w:rPr>
        <w:t xml:space="preserve"> </w:t>
      </w:r>
      <w:r w:rsidRPr="00853718">
        <w:rPr>
          <w:rFonts w:cs="Times New Roman"/>
          <w:rtl/>
        </w:rPr>
        <w:t>الصلاة والتبريك على محمد، وآل محمد، وعلى إبراهيم، وآل إبراهيم في</w:t>
      </w:r>
      <w:r w:rsidRPr="00853718">
        <w:rPr>
          <w:rFonts w:cs="Times New Roman"/>
        </w:rPr>
        <w:t xml:space="preserve"> </w:t>
      </w:r>
      <w:r w:rsidRPr="00853718">
        <w:rPr>
          <w:rFonts w:cs="Times New Roman"/>
          <w:rtl/>
        </w:rPr>
        <w:t>التشهد الأول، الدعاء في التشهد الأخير، الجهر بالقراءة في صلاة</w:t>
      </w:r>
      <w:r w:rsidRPr="00853718">
        <w:rPr>
          <w:rFonts w:cs="Times New Roman"/>
        </w:rPr>
        <w:t xml:space="preserve"> </w:t>
      </w:r>
      <w:r w:rsidRPr="00853718">
        <w:rPr>
          <w:rFonts w:cs="Times New Roman"/>
          <w:rtl/>
        </w:rPr>
        <w:t>الفجر، وصلاة الجمعة، وصلاة العيدين، والاستسقاء، وفي الركعتين الأوليين من صلاة</w:t>
      </w:r>
      <w:r w:rsidRPr="00853718">
        <w:rPr>
          <w:rFonts w:cs="Times New Roman"/>
        </w:rPr>
        <w:t xml:space="preserve"> </w:t>
      </w:r>
      <w:r w:rsidRPr="00853718">
        <w:rPr>
          <w:rFonts w:cs="Times New Roman"/>
          <w:rtl/>
        </w:rPr>
        <w:t>المغرب والعشاء، الإسرار بالقراءة في الظهر والعصر، وفي الثالثة من المغرب،</w:t>
      </w:r>
      <w:r w:rsidRPr="00853718">
        <w:rPr>
          <w:rFonts w:cs="Times New Roman"/>
        </w:rPr>
        <w:t xml:space="preserve"> </w:t>
      </w:r>
      <w:r w:rsidRPr="00853718">
        <w:rPr>
          <w:rFonts w:cs="Times New Roman"/>
          <w:rtl/>
        </w:rPr>
        <w:t>والأخيرتين من العشاء،</w:t>
      </w:r>
      <w:r w:rsidRPr="00853718">
        <w:rPr>
          <w:rFonts w:cs="Times New Roman"/>
        </w:rPr>
        <w:t xml:space="preserve"> </w:t>
      </w:r>
      <w:r w:rsidRPr="00853718">
        <w:rPr>
          <w:rFonts w:cs="Times New Roman"/>
          <w:rtl/>
        </w:rPr>
        <w:t>قراءة ما زاد عن الفاتحة من القرآن.</w:t>
      </w:r>
    </w:p>
    <w:p w:rsidR="00E52679" w:rsidRPr="00853718" w:rsidRDefault="00E52679" w:rsidP="00853718">
      <w:pPr>
        <w:jc w:val="both"/>
        <w:rPr>
          <w:rFonts w:cs="Times New Roman"/>
          <w:rtl/>
        </w:rPr>
      </w:pPr>
      <w:r w:rsidRPr="00853718">
        <w:rPr>
          <w:rFonts w:cs="Times New Roman"/>
          <w:rtl/>
        </w:rPr>
        <w:t>مع مراعاة بقية</w:t>
      </w:r>
      <w:r w:rsidRPr="00853718">
        <w:rPr>
          <w:rFonts w:cs="Times New Roman"/>
        </w:rPr>
        <w:t xml:space="preserve"> </w:t>
      </w:r>
      <w:r w:rsidRPr="00853718">
        <w:rPr>
          <w:rFonts w:cs="Times New Roman"/>
          <w:rtl/>
        </w:rPr>
        <w:t>ما ورد من السنن في الصلاة سوى ما ذكرنا، ومن ذلك: ما زاد على قول المصلي: (ربنا</w:t>
      </w:r>
      <w:r w:rsidRPr="00853718">
        <w:rPr>
          <w:rFonts w:cs="Times New Roman"/>
        </w:rPr>
        <w:t xml:space="preserve"> </w:t>
      </w:r>
      <w:r w:rsidRPr="00853718">
        <w:rPr>
          <w:rFonts w:cs="Times New Roman"/>
          <w:rtl/>
        </w:rPr>
        <w:t>ولك الحمد)، بعد الرفع من الركوع في حق الإمام، والمأموم، والمنفرد، فإنه سنة، ومن</w:t>
      </w:r>
      <w:r w:rsidRPr="00853718">
        <w:rPr>
          <w:rFonts w:cs="Times New Roman"/>
        </w:rPr>
        <w:t xml:space="preserve"> </w:t>
      </w:r>
      <w:r w:rsidRPr="00853718">
        <w:rPr>
          <w:rFonts w:cs="Times New Roman"/>
          <w:rtl/>
        </w:rPr>
        <w:t>ذلك أيضا: وضع اليدين على الركبتين مفرجتي الأصابع حين الركوع</w:t>
      </w:r>
      <w:r w:rsidRPr="00853718">
        <w:rPr>
          <w:rFonts w:cs="Times New Roman"/>
        </w:rPr>
        <w:t>.</w:t>
      </w:r>
    </w:p>
    <w:p w:rsidR="00E52679" w:rsidRPr="00853718" w:rsidRDefault="00515564" w:rsidP="00853718">
      <w:pPr>
        <w:jc w:val="both"/>
        <w:rPr>
          <w:rFonts w:cs="Times New Roman"/>
          <w:rtl/>
        </w:rPr>
      </w:pPr>
      <w:r w:rsidRPr="00515564">
        <w:rPr>
          <w:rFonts w:cs="Times New Roman"/>
          <w:b/>
          <w:bCs/>
          <w:noProof/>
          <w:rtl/>
        </w:rPr>
        <w:pict>
          <v:rect id="_x0000_s1141" style="position:absolute;left:0;text-align:left;margin-left:17.2pt;margin-top:13.95pt;width:151.75pt;height:794.55pt;z-index:251644928;mso-wrap-distance-top:7.2pt;mso-wrap-distance-bottom:7.2pt;mso-position-horizontal-relative:page;mso-position-vertical-relative:page;mso-height-relative:margin" o:allowincell="f" strokecolor="white" strokeweight="1pt">
            <v:stroke dashstyle="dash"/>
            <v:shadow color="#868686"/>
            <v:textbox style="mso-next-textbox:#_x0000_s1141" inset="21.6pt,21.6pt,21.6pt,21.6pt">
              <w:txbxContent>
                <w:p w:rsidR="006F4099" w:rsidRPr="00853718" w:rsidRDefault="006F4099" w:rsidP="00853718">
                  <w:pPr>
                    <w:ind w:left="-432" w:right="-144"/>
                    <w:jc w:val="center"/>
                    <w:rPr>
                      <w:rFonts w:cs="Times New Roman"/>
                      <w:sz w:val="24"/>
                      <w:szCs w:val="24"/>
                      <w:rtl/>
                    </w:rPr>
                  </w:pPr>
                  <w:r w:rsidRPr="00853718">
                    <w:rPr>
                      <w:rFonts w:cs="Times New Roman"/>
                      <w:b/>
                      <w:bCs/>
                      <w:sz w:val="24"/>
                      <w:szCs w:val="24"/>
                      <w:rtl/>
                    </w:rPr>
                    <w:t>الحركات</w:t>
                  </w:r>
                  <w:r w:rsidRPr="00853718">
                    <w:rPr>
                      <w:rFonts w:cs="Times New Roman" w:hint="cs"/>
                      <w:b/>
                      <w:bCs/>
                      <w:sz w:val="24"/>
                      <w:szCs w:val="24"/>
                      <w:rtl/>
                    </w:rPr>
                    <w:t xml:space="preserve"> في الصلاة</w:t>
                  </w:r>
                  <w:r w:rsidRPr="00853718">
                    <w:rPr>
                      <w:rFonts w:cs="Times New Roman"/>
                      <w:sz w:val="24"/>
                      <w:szCs w:val="24"/>
                      <w:rtl/>
                    </w:rPr>
                    <w:t xml:space="preserve"> خمسة حركة محرمة كالأكل، وحركة مكروهة كالالتفات، وحركة مباحة كحكه لحيته، وحركة مستحبة كسد فرجة، وحركة واجبة كازالة نجاسة.</w:t>
                  </w:r>
                </w:p>
                <w:p w:rsidR="006F4099" w:rsidRPr="00853718" w:rsidRDefault="006F4099" w:rsidP="00853718">
                  <w:pPr>
                    <w:ind w:left="-432" w:right="-144"/>
                    <w:jc w:val="center"/>
                    <w:rPr>
                      <w:rFonts w:cs="Times New Roman"/>
                      <w:sz w:val="24"/>
                      <w:szCs w:val="24"/>
                      <w:rtl/>
                    </w:rPr>
                  </w:pPr>
                  <w:r w:rsidRPr="00853718">
                    <w:rPr>
                      <w:rFonts w:cs="Times New Roman"/>
                      <w:b/>
                      <w:bCs/>
                      <w:sz w:val="24"/>
                      <w:szCs w:val="24"/>
                      <w:rtl/>
                    </w:rPr>
                    <w:t>سجود السهو</w:t>
                  </w:r>
                  <w:r w:rsidRPr="00853718">
                    <w:rPr>
                      <w:rFonts w:cs="Times New Roman"/>
                      <w:sz w:val="24"/>
                      <w:szCs w:val="24"/>
                      <w:rtl/>
                    </w:rPr>
                    <w:t xml:space="preserve">: أسباب سجود السهو </w:t>
                  </w:r>
                  <w:r w:rsidRPr="00853718">
                    <w:rPr>
                      <w:rFonts w:cs="Times New Roman"/>
                      <w:b/>
                      <w:bCs/>
                      <w:sz w:val="24"/>
                      <w:szCs w:val="24"/>
                      <w:rtl/>
                    </w:rPr>
                    <w:t>الزيادة والنقص والشك</w:t>
                  </w:r>
                  <w:r w:rsidRPr="00853718">
                    <w:rPr>
                      <w:rFonts w:cs="Times New Roman"/>
                      <w:sz w:val="24"/>
                      <w:szCs w:val="24"/>
                      <w:rtl/>
                    </w:rPr>
                    <w:t>، وينقسم الشك إلى شك بعد الفراغ والانتهاء من العبادة فهذا لا يلتفت إليه مطلقاً حتى يأتي اليقين، وشك داخل العبادة فإن كان كثير فلا يلتفت إليه وإن كان قليل يبني على ما ترجح لديه وإلا يبني على الأقل، وإن سها في السهو فلا شيء عليه، وإن ترك ركن فلا تصح الصلاة حتى يأتي به وبما بعده ويسجد للسهو، وإن ترك واجب سهواً وذهب محله سجد للسهو.</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استصحاب النية</w:t>
                  </w:r>
                  <w:r w:rsidRPr="00853718">
                    <w:rPr>
                      <w:rFonts w:cs="Times New Roman" w:hint="cs"/>
                      <w:sz w:val="24"/>
                      <w:szCs w:val="24"/>
                      <w:rtl/>
                    </w:rPr>
                    <w:t xml:space="preserve"> </w:t>
                  </w:r>
                  <w:r w:rsidRPr="00853718">
                    <w:rPr>
                      <w:rFonts w:cs="Times New Roman"/>
                      <w:sz w:val="24"/>
                      <w:szCs w:val="24"/>
                      <w:rtl/>
                    </w:rPr>
                    <w:t>أي تكون النية من أول الوضوء إلى نهايته</w:t>
                  </w:r>
                  <w:r w:rsidRPr="00853718">
                    <w:rPr>
                      <w:rFonts w:cs="Times New Roman" w:hint="cs"/>
                      <w:sz w:val="24"/>
                      <w:szCs w:val="24"/>
                      <w:rtl/>
                    </w:rPr>
                    <w:t xml:space="preserve"> لا يقطعها</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انقطاع موجب الوضوء</w:t>
                  </w:r>
                  <w:r w:rsidRPr="00853718">
                    <w:rPr>
                      <w:rFonts w:cs="Times New Roman" w:hint="cs"/>
                      <w:sz w:val="24"/>
                      <w:szCs w:val="24"/>
                      <w:rtl/>
                    </w:rPr>
                    <w:t xml:space="preserve"> </w:t>
                  </w:r>
                  <w:r w:rsidRPr="00853718">
                    <w:rPr>
                      <w:rFonts w:cs="Times New Roman"/>
                      <w:sz w:val="24"/>
                      <w:szCs w:val="24"/>
                      <w:rtl/>
                    </w:rPr>
                    <w:t>أي لا يتوضأ وهو يأكل لحم جزور مثلاً</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الاستنجاء أو الاستجمار قبله</w:t>
                  </w:r>
                  <w:r w:rsidRPr="00853718">
                    <w:rPr>
                      <w:rFonts w:cs="Times New Roman" w:hint="cs"/>
                      <w:sz w:val="24"/>
                      <w:szCs w:val="24"/>
                      <w:rtl/>
                    </w:rPr>
                    <w:t xml:space="preserve"> أي لا يتوضأ قبل الاستنجاء أو الاستجمار </w:t>
                  </w:r>
                  <w:r w:rsidRPr="00853718">
                    <w:rPr>
                      <w:rFonts w:cs="Times New Roman"/>
                      <w:sz w:val="24"/>
                      <w:szCs w:val="24"/>
                      <w:rtl/>
                    </w:rPr>
                    <w:t>إلا الريح والنوم ولحم الجزور</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طهورية ماء وإباحته</w:t>
                  </w:r>
                  <w:r w:rsidRPr="00853718">
                    <w:rPr>
                      <w:rFonts w:cs="Times New Roman" w:hint="cs"/>
                      <w:sz w:val="24"/>
                      <w:szCs w:val="24"/>
                      <w:rtl/>
                    </w:rPr>
                    <w:t xml:space="preserve"> </w:t>
                  </w:r>
                  <w:r w:rsidRPr="00853718">
                    <w:rPr>
                      <w:rFonts w:cs="Times New Roman"/>
                      <w:sz w:val="24"/>
                      <w:szCs w:val="24"/>
                      <w:rtl/>
                    </w:rPr>
                    <w:t>أي لا يتوضأ بماء نجس أو مغصوب</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إزالة ما يمنع وصوله</w:t>
                  </w:r>
                  <w:r w:rsidRPr="00853718">
                    <w:rPr>
                      <w:rFonts w:cs="Times New Roman" w:hint="cs"/>
                      <w:sz w:val="24"/>
                      <w:szCs w:val="24"/>
                      <w:rtl/>
                    </w:rPr>
                    <w:t xml:space="preserve"> </w:t>
                  </w:r>
                  <w:r w:rsidRPr="00853718">
                    <w:rPr>
                      <w:rFonts w:cs="Times New Roman"/>
                      <w:sz w:val="24"/>
                      <w:szCs w:val="24"/>
                      <w:rtl/>
                    </w:rPr>
                    <w:t>(مثل العجين)</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الموالاة</w:t>
                  </w:r>
                  <w:r w:rsidRPr="00853718">
                    <w:rPr>
                      <w:rFonts w:cs="Times New Roman" w:hint="cs"/>
                      <w:sz w:val="24"/>
                      <w:szCs w:val="24"/>
                      <w:rtl/>
                    </w:rPr>
                    <w:t xml:space="preserve"> </w:t>
                  </w:r>
                  <w:r w:rsidRPr="00853718">
                    <w:rPr>
                      <w:rFonts w:cs="Times New Roman"/>
                      <w:sz w:val="24"/>
                      <w:szCs w:val="24"/>
                      <w:rtl/>
                    </w:rPr>
                    <w:t>بأن لا يؤخر غسل عضو ويكون الذي قبله قد جف</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الخارج من السبيلين</w:t>
                  </w:r>
                  <w:r w:rsidRPr="00853718">
                    <w:rPr>
                      <w:rFonts w:cs="Times New Roman" w:hint="cs"/>
                      <w:sz w:val="24"/>
                      <w:szCs w:val="24"/>
                      <w:rtl/>
                    </w:rPr>
                    <w:t xml:space="preserve"> </w:t>
                  </w:r>
                  <w:r w:rsidRPr="00853718">
                    <w:rPr>
                      <w:rFonts w:cs="Times New Roman"/>
                      <w:sz w:val="24"/>
                      <w:szCs w:val="24"/>
                      <w:rtl/>
                    </w:rPr>
                    <w:t>مطلقاً مثل البول والغائط والمني والمذي والودي والريح والحصى والدم</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الخارج من الجسد</w:t>
                  </w:r>
                  <w:r w:rsidRPr="00853718">
                    <w:rPr>
                      <w:rFonts w:cs="Times New Roman" w:hint="cs"/>
                      <w:sz w:val="24"/>
                      <w:szCs w:val="24"/>
                      <w:rtl/>
                    </w:rPr>
                    <w:t xml:space="preserve"> </w:t>
                  </w:r>
                  <w:r w:rsidRPr="00853718">
                    <w:rPr>
                      <w:rFonts w:cs="Times New Roman"/>
                      <w:sz w:val="24"/>
                      <w:szCs w:val="24"/>
                      <w:rtl/>
                    </w:rPr>
                    <w:t>ليس بناقض إلا أن كان من جنس البول والغائط</w:t>
                  </w:r>
                </w:p>
                <w:p w:rsidR="006F4099" w:rsidRPr="00853718" w:rsidRDefault="006F4099" w:rsidP="00853718">
                  <w:pPr>
                    <w:ind w:left="-432" w:right="-144"/>
                    <w:jc w:val="center"/>
                    <w:rPr>
                      <w:rFonts w:cs="Times New Roman"/>
                      <w:sz w:val="24"/>
                      <w:szCs w:val="24"/>
                      <w:rtl/>
                    </w:rPr>
                  </w:pPr>
                  <w:r w:rsidRPr="00853718">
                    <w:rPr>
                      <w:rFonts w:cs="Times New Roman"/>
                      <w:b/>
                      <w:bCs/>
                      <w:sz w:val="24"/>
                      <w:szCs w:val="24"/>
                      <w:rtl/>
                    </w:rPr>
                    <w:t>النوم</w:t>
                  </w:r>
                  <w:r w:rsidRPr="00853718">
                    <w:rPr>
                      <w:rFonts w:cs="Times New Roman"/>
                      <w:sz w:val="24"/>
                      <w:szCs w:val="24"/>
                      <w:rtl/>
                    </w:rPr>
                    <w:t xml:space="preserve"> ليس بناقض إلا أنه مظنة لخروج الريح فإن كان يشعر بنفسه أنه لم يخرج منه شيء فليس بناقض</w:t>
                  </w:r>
                </w:p>
                <w:p w:rsidR="006F4099" w:rsidRPr="00853718" w:rsidRDefault="006F4099" w:rsidP="00853718">
                  <w:pPr>
                    <w:ind w:left="-432" w:right="-144"/>
                    <w:jc w:val="center"/>
                    <w:rPr>
                      <w:rFonts w:cs="Times New Roman"/>
                      <w:sz w:val="24"/>
                      <w:szCs w:val="24"/>
                      <w:rtl/>
                    </w:rPr>
                  </w:pPr>
                  <w:r w:rsidRPr="00853718">
                    <w:rPr>
                      <w:rFonts w:cs="Times New Roman" w:hint="cs"/>
                      <w:b/>
                      <w:bCs/>
                      <w:sz w:val="24"/>
                      <w:szCs w:val="24"/>
                      <w:rtl/>
                    </w:rPr>
                    <w:t xml:space="preserve">مس الفرج </w:t>
                  </w:r>
                  <w:r w:rsidRPr="00853718">
                    <w:rPr>
                      <w:rFonts w:cs="Times New Roman"/>
                      <w:sz w:val="24"/>
                      <w:szCs w:val="24"/>
                      <w:rtl/>
                    </w:rPr>
                    <w:t>رجح شيخ الإسلام استحباب الوضوء</w:t>
                  </w:r>
                </w:p>
                <w:p w:rsidR="006F4099" w:rsidRPr="00853718" w:rsidRDefault="006F4099" w:rsidP="00853718">
                  <w:pPr>
                    <w:ind w:left="-432" w:right="-144"/>
                    <w:jc w:val="center"/>
                    <w:rPr>
                      <w:rFonts w:cs="Times New Roman"/>
                      <w:sz w:val="24"/>
                      <w:szCs w:val="24"/>
                      <w:rtl/>
                    </w:rPr>
                  </w:pPr>
                  <w:r w:rsidRPr="00853718">
                    <w:rPr>
                      <w:rFonts w:cs="Times New Roman"/>
                      <w:b/>
                      <w:bCs/>
                      <w:sz w:val="24"/>
                      <w:szCs w:val="24"/>
                      <w:rtl/>
                    </w:rPr>
                    <w:t>التيمم</w:t>
                  </w:r>
                  <w:r w:rsidRPr="00853718">
                    <w:rPr>
                      <w:rFonts w:cs="Times New Roman"/>
                      <w:sz w:val="24"/>
                      <w:szCs w:val="24"/>
                      <w:rtl/>
                    </w:rPr>
                    <w:t xml:space="preserve"> صفته أن ينوي ثم يسمي ثم يضرب ضربة واحدة على الأرض ويمسح براحتيه وجهه وظاهر الكفين</w:t>
                  </w:r>
                </w:p>
                <w:p w:rsidR="006F4099" w:rsidRPr="00853718" w:rsidRDefault="006F4099" w:rsidP="00853718">
                  <w:pPr>
                    <w:ind w:left="-432" w:right="-144"/>
                    <w:jc w:val="center"/>
                    <w:rPr>
                      <w:rFonts w:cs="Times New Roman"/>
                      <w:sz w:val="24"/>
                      <w:szCs w:val="24"/>
                      <w:rtl/>
                    </w:rPr>
                  </w:pPr>
                  <w:r w:rsidRPr="00853718">
                    <w:rPr>
                      <w:rFonts w:cs="Times New Roman"/>
                      <w:b/>
                      <w:bCs/>
                      <w:sz w:val="24"/>
                      <w:szCs w:val="24"/>
                      <w:rtl/>
                    </w:rPr>
                    <w:t>صفة الغسل</w:t>
                  </w:r>
                  <w:r w:rsidRPr="00853718">
                    <w:rPr>
                      <w:rFonts w:cs="Times New Roman"/>
                      <w:sz w:val="24"/>
                      <w:szCs w:val="24"/>
                      <w:rtl/>
                    </w:rPr>
                    <w:t xml:space="preserve"> الواجب أن ينوي ثم يسمي ثم يعمم جميع البدن وما تحت الشعور الخفيفة والكثيفة بالماء مع الممضمضة والإستنشاق. والسنة في الاغتسال غسل الفرجين ثم يغسل يديه ثم يتوضأ ويروي شعر الرأس ثم يغسل شقه الأيمن ثم الأيسر ثم يغسل رجليه</w:t>
                  </w:r>
                  <w:r w:rsidRPr="00853718">
                    <w:rPr>
                      <w:rFonts w:cs="Times New Roman"/>
                      <w:sz w:val="24"/>
                      <w:szCs w:val="24"/>
                    </w:rPr>
                    <w:br/>
                  </w:r>
                  <w:r w:rsidRPr="00853718">
                    <w:rPr>
                      <w:rFonts w:cs="Times New Roman" w:hint="cs"/>
                      <w:b/>
                      <w:bCs/>
                      <w:sz w:val="24"/>
                      <w:szCs w:val="24"/>
                      <w:rtl/>
                    </w:rPr>
                    <w:t>الزيارات الشرعية بالمدينة النبوية</w:t>
                  </w:r>
                  <w:r w:rsidRPr="00853718">
                    <w:rPr>
                      <w:rFonts w:cs="Times New Roman" w:hint="cs"/>
                      <w:sz w:val="24"/>
                      <w:szCs w:val="24"/>
                      <w:rtl/>
                    </w:rPr>
                    <w:t xml:space="preserve"> خمسة: المسجد النبوي ومن أجله يشد الرحل، ومسجد قباء، وقبر النبي </w:t>
                  </w:r>
                  <w:r w:rsidRPr="00853718">
                    <w:rPr>
                      <w:rFonts w:cs="Times New Roman"/>
                    </w:rPr>
                    <w:sym w:font="AGA Arabesque" w:char="0072"/>
                  </w:r>
                  <w:r w:rsidRPr="00853718">
                    <w:rPr>
                      <w:rFonts w:cs="Times New Roman" w:hint="cs"/>
                      <w:sz w:val="24"/>
                      <w:szCs w:val="24"/>
                      <w:rtl/>
                    </w:rPr>
                    <w:t xml:space="preserve"> وصاحبيه، والبقيع، وشهداء أحد.</w:t>
                  </w:r>
                </w:p>
              </w:txbxContent>
            </v:textbox>
            <w10:wrap type="square" anchorx="page" anchory="page"/>
          </v:rect>
        </w:pict>
      </w:r>
      <w:r w:rsidR="00E52679" w:rsidRPr="00853718">
        <w:rPr>
          <w:rFonts w:cs="Times New Roman"/>
          <w:b/>
          <w:bCs/>
          <w:rtl/>
        </w:rPr>
        <w:t>الدرس11</w:t>
      </w:r>
      <w:r w:rsidR="00E52679" w:rsidRPr="00853718">
        <w:rPr>
          <w:rFonts w:cs="Times New Roman"/>
          <w:b/>
          <w:bCs/>
        </w:rPr>
        <w:t xml:space="preserve"> </w:t>
      </w:r>
      <w:r w:rsidR="00E52679" w:rsidRPr="00853718">
        <w:rPr>
          <w:rFonts w:cs="Times New Roman"/>
          <w:b/>
          <w:bCs/>
          <w:rtl/>
        </w:rPr>
        <w:t>مبطلات الصلاة</w:t>
      </w:r>
      <w:r w:rsidR="00E52679" w:rsidRPr="00853718">
        <w:rPr>
          <w:rFonts w:cs="Times New Roman"/>
          <w:rtl/>
        </w:rPr>
        <w:t xml:space="preserve"> وهي 8</w:t>
      </w:r>
      <w:r w:rsidR="004053CA">
        <w:rPr>
          <w:rFonts w:cs="Times New Roman" w:hint="cs"/>
          <w:b/>
          <w:bCs/>
          <w:rtl/>
        </w:rPr>
        <w:t xml:space="preserve"> </w:t>
      </w:r>
      <w:r w:rsidR="00E52679" w:rsidRPr="00853718">
        <w:rPr>
          <w:rFonts w:cs="Times New Roman"/>
          <w:b/>
          <w:bCs/>
          <w:rtl/>
        </w:rPr>
        <w:t>الكلام</w:t>
      </w:r>
      <w:r w:rsidR="00E52679" w:rsidRPr="00853718">
        <w:rPr>
          <w:rFonts w:cs="Times New Roman"/>
          <w:b/>
          <w:bCs/>
        </w:rPr>
        <w:t xml:space="preserve"> </w:t>
      </w:r>
      <w:r w:rsidR="00E52679" w:rsidRPr="00853718">
        <w:rPr>
          <w:rFonts w:cs="Times New Roman"/>
          <w:b/>
          <w:bCs/>
          <w:rtl/>
        </w:rPr>
        <w:t>العمد مع الذكر والعلم</w:t>
      </w:r>
      <w:r w:rsidR="00E52679" w:rsidRPr="00853718">
        <w:rPr>
          <w:rFonts w:cs="Times New Roman"/>
          <w:rtl/>
        </w:rPr>
        <w:t xml:space="preserve">، أما الناسي والجاهل فلا تبطل صلاته بذلك </w:t>
      </w:r>
      <w:r w:rsidR="00E52679" w:rsidRPr="00853718">
        <w:rPr>
          <w:rFonts w:cs="Times New Roman"/>
          <w:b/>
          <w:bCs/>
          <w:rtl/>
        </w:rPr>
        <w:t>الضحك، الأكل، الشرب، انكشاف العورة، الانحراف الكثير عن</w:t>
      </w:r>
      <w:r w:rsidR="00E52679" w:rsidRPr="00853718">
        <w:rPr>
          <w:rFonts w:cs="Times New Roman"/>
          <w:b/>
          <w:bCs/>
        </w:rPr>
        <w:t xml:space="preserve"> </w:t>
      </w:r>
      <w:r w:rsidR="00E52679" w:rsidRPr="00853718">
        <w:rPr>
          <w:rFonts w:cs="Times New Roman"/>
          <w:b/>
          <w:bCs/>
          <w:rtl/>
        </w:rPr>
        <w:t>جهة القبلة، العبث الكثير المتوالي في الصلاة، انتقاض</w:t>
      </w:r>
      <w:r w:rsidR="00E52679" w:rsidRPr="00853718">
        <w:rPr>
          <w:rFonts w:cs="Times New Roman"/>
          <w:b/>
          <w:bCs/>
        </w:rPr>
        <w:t xml:space="preserve"> </w:t>
      </w:r>
      <w:r w:rsidR="00E52679" w:rsidRPr="00853718">
        <w:rPr>
          <w:rFonts w:cs="Times New Roman"/>
          <w:b/>
          <w:bCs/>
          <w:rtl/>
        </w:rPr>
        <w:t>الطهارة</w:t>
      </w:r>
      <w:r w:rsidR="00E52679" w:rsidRPr="00853718">
        <w:rPr>
          <w:rFonts w:cs="Times New Roman"/>
          <w:rtl/>
        </w:rPr>
        <w:t xml:space="preserve"> </w:t>
      </w:r>
    </w:p>
    <w:p w:rsidR="00E52679" w:rsidRPr="00853718" w:rsidRDefault="00E52679" w:rsidP="00853718">
      <w:pPr>
        <w:jc w:val="both"/>
        <w:rPr>
          <w:rFonts w:cs="Times New Roman"/>
          <w:rtl/>
        </w:rPr>
      </w:pPr>
      <w:r w:rsidRPr="00853718">
        <w:rPr>
          <w:rFonts w:cs="Times New Roman"/>
          <w:b/>
          <w:bCs/>
          <w:rtl/>
        </w:rPr>
        <w:t>الدرس12شروط الوضوء</w:t>
      </w:r>
      <w:r w:rsidRPr="00853718">
        <w:rPr>
          <w:rFonts w:cs="Times New Roman"/>
          <w:rtl/>
        </w:rPr>
        <w:t xml:space="preserve"> وهي10</w:t>
      </w:r>
      <w:r w:rsidRPr="00853718">
        <w:rPr>
          <w:rFonts w:cs="Times New Roman"/>
          <w:b/>
          <w:bCs/>
          <w:rtl/>
        </w:rPr>
        <w:t>الإسلام، والعقل، والتمييز، والنية، واستصحاب حكمها بأن لا ينوي قطعها</w:t>
      </w:r>
      <w:r w:rsidRPr="00853718">
        <w:rPr>
          <w:rFonts w:cs="Times New Roman"/>
          <w:b/>
          <w:bCs/>
        </w:rPr>
        <w:t xml:space="preserve"> </w:t>
      </w:r>
      <w:r w:rsidRPr="00853718">
        <w:rPr>
          <w:rFonts w:cs="Times New Roman"/>
          <w:b/>
          <w:bCs/>
          <w:rtl/>
        </w:rPr>
        <w:t>حتى تتم طهارته</w:t>
      </w:r>
      <w:r w:rsidRPr="00853718">
        <w:rPr>
          <w:rFonts w:cs="Times New Roman"/>
          <w:rtl/>
        </w:rPr>
        <w:t xml:space="preserve"> ، </w:t>
      </w:r>
      <w:r w:rsidRPr="00853718">
        <w:rPr>
          <w:rFonts w:cs="Times New Roman"/>
          <w:b/>
          <w:bCs/>
          <w:rtl/>
        </w:rPr>
        <w:t>وانقطاع موجب الوضوء</w:t>
      </w:r>
      <w:r w:rsidRPr="00853718">
        <w:rPr>
          <w:rFonts w:cs="Times New Roman"/>
          <w:rtl/>
        </w:rPr>
        <w:t xml:space="preserve"> ، </w:t>
      </w:r>
      <w:r w:rsidRPr="00853718">
        <w:rPr>
          <w:rFonts w:cs="Times New Roman"/>
          <w:b/>
          <w:bCs/>
          <w:rtl/>
        </w:rPr>
        <w:t xml:space="preserve">واستنجاء أو </w:t>
      </w:r>
      <w:r w:rsidRPr="00853718">
        <w:rPr>
          <w:rFonts w:cs="Times New Roman"/>
          <w:b/>
          <w:bCs/>
          <w:rtl/>
        </w:rPr>
        <w:lastRenderedPageBreak/>
        <w:t>استجمار قبله</w:t>
      </w:r>
      <w:r w:rsidRPr="00853718">
        <w:rPr>
          <w:rFonts w:cs="Times New Roman"/>
          <w:rtl/>
        </w:rPr>
        <w:t xml:space="preserve"> ، </w:t>
      </w:r>
      <w:r w:rsidRPr="00853718">
        <w:rPr>
          <w:rFonts w:cs="Times New Roman"/>
          <w:b/>
          <w:bCs/>
          <w:rtl/>
        </w:rPr>
        <w:t>وطهورية ماء</w:t>
      </w:r>
      <w:r w:rsidRPr="00853718">
        <w:rPr>
          <w:rFonts w:cs="Times New Roman"/>
          <w:b/>
          <w:bCs/>
        </w:rPr>
        <w:t xml:space="preserve"> </w:t>
      </w:r>
      <w:r w:rsidRPr="00853718">
        <w:rPr>
          <w:rFonts w:cs="Times New Roman"/>
          <w:b/>
          <w:bCs/>
          <w:rtl/>
        </w:rPr>
        <w:t>وإباحته</w:t>
      </w:r>
      <w:r w:rsidRPr="00853718">
        <w:rPr>
          <w:rFonts w:cs="Times New Roman"/>
          <w:rtl/>
        </w:rPr>
        <w:t xml:space="preserve"> ، </w:t>
      </w:r>
      <w:r w:rsidRPr="00853718">
        <w:rPr>
          <w:rFonts w:cs="Times New Roman"/>
          <w:b/>
          <w:bCs/>
          <w:rtl/>
        </w:rPr>
        <w:t>وإزالة ما يمنع وصوله إلى البشرة</w:t>
      </w:r>
      <w:r w:rsidRPr="00853718">
        <w:rPr>
          <w:rFonts w:cs="Times New Roman"/>
          <w:rtl/>
        </w:rPr>
        <w:t xml:space="preserve"> ، </w:t>
      </w:r>
      <w:r w:rsidRPr="00853718">
        <w:rPr>
          <w:rFonts w:cs="Times New Roman"/>
          <w:b/>
          <w:bCs/>
          <w:rtl/>
        </w:rPr>
        <w:t>ودخول وقت الصلاة في حق من حدثه</w:t>
      </w:r>
      <w:r w:rsidRPr="00853718">
        <w:rPr>
          <w:rFonts w:cs="Times New Roman"/>
          <w:b/>
          <w:bCs/>
        </w:rPr>
        <w:t xml:space="preserve"> </w:t>
      </w:r>
      <w:r w:rsidRPr="00853718">
        <w:rPr>
          <w:rFonts w:cs="Times New Roman"/>
          <w:b/>
          <w:bCs/>
          <w:rtl/>
        </w:rPr>
        <w:t>دائم</w:t>
      </w:r>
      <w:r w:rsidRPr="00853718">
        <w:rPr>
          <w:rFonts w:cs="Times New Roman"/>
        </w:rPr>
        <w:t>.</w:t>
      </w:r>
      <w:r w:rsidRPr="00853718">
        <w:rPr>
          <w:rFonts w:cs="Times New Roman"/>
        </w:rPr>
        <w:br/>
      </w:r>
      <w:r w:rsidRPr="00853718">
        <w:rPr>
          <w:rFonts w:cs="Times New Roman"/>
          <w:b/>
          <w:bCs/>
          <w:rtl/>
        </w:rPr>
        <w:t>الدرس 13 فروض الوضوء</w:t>
      </w:r>
      <w:r w:rsidRPr="00853718">
        <w:rPr>
          <w:rFonts w:cs="Times New Roman"/>
          <w:rtl/>
        </w:rPr>
        <w:t xml:space="preserve"> وهي</w:t>
      </w:r>
      <w:r w:rsidRPr="00853718">
        <w:rPr>
          <w:rFonts w:cs="Times New Roman"/>
        </w:rPr>
        <w:t xml:space="preserve"> </w:t>
      </w:r>
      <w:r w:rsidRPr="00853718">
        <w:rPr>
          <w:rFonts w:cs="Times New Roman"/>
          <w:rtl/>
        </w:rPr>
        <w:t>6</w:t>
      </w:r>
      <w:r w:rsidR="004053CA">
        <w:rPr>
          <w:rFonts w:cs="Times New Roman" w:hint="cs"/>
          <w:b/>
          <w:bCs/>
          <w:rtl/>
        </w:rPr>
        <w:t xml:space="preserve"> </w:t>
      </w:r>
      <w:r w:rsidRPr="00853718">
        <w:rPr>
          <w:rFonts w:cs="Times New Roman"/>
          <w:b/>
          <w:bCs/>
          <w:rtl/>
        </w:rPr>
        <w:t>غسل الوجه ومنه المضمضة والاستنشاق، وغسل اليدين مع المرفقين، ومسح</w:t>
      </w:r>
      <w:r w:rsidRPr="00853718">
        <w:rPr>
          <w:rFonts w:cs="Times New Roman"/>
          <w:b/>
          <w:bCs/>
        </w:rPr>
        <w:t xml:space="preserve"> </w:t>
      </w:r>
      <w:r w:rsidRPr="00853718">
        <w:rPr>
          <w:rFonts w:cs="Times New Roman"/>
          <w:b/>
          <w:bCs/>
          <w:rtl/>
        </w:rPr>
        <w:t>جميع الرأس ومنه الأذنان، وغسل الرجلين مع الكعبين، والترتيب،</w:t>
      </w:r>
      <w:r w:rsidRPr="00853718">
        <w:rPr>
          <w:rFonts w:cs="Times New Roman"/>
          <w:b/>
          <w:bCs/>
        </w:rPr>
        <w:t xml:space="preserve"> </w:t>
      </w:r>
      <w:r w:rsidRPr="00853718">
        <w:rPr>
          <w:rFonts w:cs="Times New Roman"/>
          <w:b/>
          <w:bCs/>
          <w:rtl/>
        </w:rPr>
        <w:t>والموالاة</w:t>
      </w:r>
      <w:r w:rsidRPr="00853718">
        <w:rPr>
          <w:rFonts w:cs="Times New Roman"/>
        </w:rPr>
        <w:t>.</w:t>
      </w:r>
      <w:r w:rsidRPr="00853718">
        <w:rPr>
          <w:rFonts w:cs="Times New Roman"/>
          <w:rtl/>
        </w:rPr>
        <w:t xml:space="preserve"> ويستحب تكرار غسل الوجه، واليدين، والرجلين ثلاث مرات، وهكذا</w:t>
      </w:r>
      <w:r w:rsidRPr="00853718">
        <w:rPr>
          <w:rFonts w:cs="Times New Roman"/>
        </w:rPr>
        <w:t xml:space="preserve"> </w:t>
      </w:r>
      <w:r w:rsidRPr="00853718">
        <w:rPr>
          <w:rFonts w:cs="Times New Roman"/>
          <w:rtl/>
        </w:rPr>
        <w:t>المضمضة، والاستنشاق، والفرض من ذلك مرة واحدة، أما مسح الرأس فلا يستحب تكراره كما</w:t>
      </w:r>
      <w:r w:rsidRPr="00853718">
        <w:rPr>
          <w:rFonts w:cs="Times New Roman"/>
        </w:rPr>
        <w:t xml:space="preserve"> </w:t>
      </w:r>
      <w:r w:rsidRPr="00853718">
        <w:rPr>
          <w:rFonts w:cs="Times New Roman"/>
          <w:rtl/>
        </w:rPr>
        <w:t>دلت على ذلك الأحاديث الصحيحة</w:t>
      </w:r>
      <w:r w:rsidRPr="00853718">
        <w:rPr>
          <w:rFonts w:cs="Times New Roman"/>
        </w:rPr>
        <w:t>.</w:t>
      </w:r>
      <w:r w:rsidRPr="00853718">
        <w:rPr>
          <w:rFonts w:cs="Times New Roman"/>
        </w:rPr>
        <w:br/>
      </w:r>
      <w:r w:rsidRPr="00853718">
        <w:rPr>
          <w:rFonts w:cs="Times New Roman"/>
          <w:b/>
          <w:bCs/>
          <w:rtl/>
        </w:rPr>
        <w:t>الدرس الرابع عشر: نواقض</w:t>
      </w:r>
      <w:r w:rsidRPr="00853718">
        <w:rPr>
          <w:rFonts w:cs="Times New Roman"/>
          <w:b/>
          <w:bCs/>
        </w:rPr>
        <w:t xml:space="preserve"> </w:t>
      </w:r>
      <w:r w:rsidRPr="00853718">
        <w:rPr>
          <w:rFonts w:cs="Times New Roman"/>
          <w:b/>
          <w:bCs/>
          <w:rtl/>
        </w:rPr>
        <w:t>الوضوء</w:t>
      </w:r>
      <w:r w:rsidRPr="00853718">
        <w:rPr>
          <w:rFonts w:cs="Times New Roman"/>
          <w:rtl/>
        </w:rPr>
        <w:t xml:space="preserve"> وهي ستة</w:t>
      </w:r>
      <w:r w:rsidRPr="00853718">
        <w:rPr>
          <w:rFonts w:cs="Times New Roman"/>
        </w:rPr>
        <w:t>:</w:t>
      </w:r>
      <w:r w:rsidRPr="00853718">
        <w:rPr>
          <w:rFonts w:cs="Times New Roman"/>
          <w:rtl/>
        </w:rPr>
        <w:t xml:space="preserve"> </w:t>
      </w:r>
      <w:r w:rsidRPr="00853718">
        <w:rPr>
          <w:rFonts w:cs="Times New Roman"/>
          <w:b/>
          <w:bCs/>
          <w:rtl/>
        </w:rPr>
        <w:t>الخارج من السبيلين</w:t>
      </w:r>
      <w:r w:rsidRPr="00853718">
        <w:rPr>
          <w:rFonts w:cs="Times New Roman"/>
          <w:rtl/>
        </w:rPr>
        <w:t xml:space="preserve"> ، </w:t>
      </w:r>
      <w:r w:rsidRPr="00853718">
        <w:rPr>
          <w:rFonts w:cs="Times New Roman"/>
          <w:b/>
          <w:bCs/>
          <w:rtl/>
        </w:rPr>
        <w:t>والخارج الفاحش</w:t>
      </w:r>
      <w:r w:rsidRPr="00853718">
        <w:rPr>
          <w:rFonts w:cs="Times New Roman"/>
          <w:b/>
          <w:bCs/>
        </w:rPr>
        <w:t xml:space="preserve"> </w:t>
      </w:r>
      <w:r w:rsidRPr="00853718">
        <w:rPr>
          <w:rFonts w:cs="Times New Roman"/>
          <w:b/>
          <w:bCs/>
          <w:rtl/>
        </w:rPr>
        <w:t>النجس من الجسد</w:t>
      </w:r>
      <w:r w:rsidRPr="00853718">
        <w:rPr>
          <w:rFonts w:cs="Times New Roman"/>
          <w:rtl/>
        </w:rPr>
        <w:t xml:space="preserve"> ، </w:t>
      </w:r>
      <w:r w:rsidRPr="00853718">
        <w:rPr>
          <w:rFonts w:cs="Times New Roman"/>
          <w:b/>
          <w:bCs/>
          <w:rtl/>
        </w:rPr>
        <w:t>وزوال العقل بنوم أو غيره</w:t>
      </w:r>
      <w:r w:rsidRPr="00853718">
        <w:rPr>
          <w:rFonts w:cs="Times New Roman"/>
          <w:rtl/>
        </w:rPr>
        <w:t xml:space="preserve"> ، </w:t>
      </w:r>
      <w:r w:rsidRPr="00853718">
        <w:rPr>
          <w:rFonts w:cs="Times New Roman"/>
          <w:b/>
          <w:bCs/>
          <w:rtl/>
        </w:rPr>
        <w:t>ومس الفرج باليد قبلا كان أو دبرا من</w:t>
      </w:r>
      <w:r w:rsidRPr="00853718">
        <w:rPr>
          <w:rFonts w:cs="Times New Roman"/>
          <w:b/>
          <w:bCs/>
        </w:rPr>
        <w:t xml:space="preserve"> </w:t>
      </w:r>
      <w:r w:rsidRPr="00853718">
        <w:rPr>
          <w:rFonts w:cs="Times New Roman"/>
          <w:b/>
          <w:bCs/>
          <w:rtl/>
        </w:rPr>
        <w:t>غير حائل</w:t>
      </w:r>
      <w:r w:rsidRPr="00853718">
        <w:rPr>
          <w:rFonts w:cs="Times New Roman"/>
          <w:rtl/>
        </w:rPr>
        <w:t xml:space="preserve"> ، </w:t>
      </w:r>
      <w:r w:rsidRPr="00853718">
        <w:rPr>
          <w:rFonts w:cs="Times New Roman"/>
          <w:b/>
          <w:bCs/>
          <w:rtl/>
        </w:rPr>
        <w:t>وأكل لحم الإبل، والردة عن الإسلام</w:t>
      </w:r>
      <w:r w:rsidRPr="00853718">
        <w:rPr>
          <w:rFonts w:cs="Times New Roman"/>
          <w:rtl/>
        </w:rPr>
        <w:t>. تنبيـه هـام: أما غسل الميت: فالصحيح أنه لا ينقض الوضوء، وهو قول</w:t>
      </w:r>
      <w:r w:rsidRPr="00853718">
        <w:rPr>
          <w:rFonts w:cs="Times New Roman"/>
        </w:rPr>
        <w:t xml:space="preserve"> </w:t>
      </w:r>
      <w:r w:rsidRPr="00853718">
        <w:rPr>
          <w:rFonts w:cs="Times New Roman"/>
          <w:rtl/>
        </w:rPr>
        <w:t>أكثر أهل العلم، لعدم الدليل على ذلك، لكن لو أصابت يد الغاسل فرج الميت من غير</w:t>
      </w:r>
      <w:r w:rsidRPr="00853718">
        <w:rPr>
          <w:rFonts w:cs="Times New Roman"/>
        </w:rPr>
        <w:t xml:space="preserve"> </w:t>
      </w:r>
      <w:r w:rsidRPr="00853718">
        <w:rPr>
          <w:rFonts w:cs="Times New Roman"/>
          <w:rtl/>
        </w:rPr>
        <w:t>حائل وجب عليه الوضوء</w:t>
      </w:r>
      <w:r w:rsidRPr="00853718">
        <w:rPr>
          <w:rFonts w:cs="Times New Roman"/>
        </w:rPr>
        <w:t>.</w:t>
      </w:r>
      <w:r w:rsidRPr="00853718">
        <w:rPr>
          <w:rFonts w:cs="Times New Roman"/>
          <w:rtl/>
        </w:rPr>
        <w:t>والواجب عليه ألا يمس فرج الميت إلا من وراء حائل،</w:t>
      </w:r>
      <w:r w:rsidRPr="00853718">
        <w:rPr>
          <w:rFonts w:cs="Times New Roman"/>
        </w:rPr>
        <w:t xml:space="preserve"> </w:t>
      </w:r>
      <w:r w:rsidRPr="00853718">
        <w:rPr>
          <w:rFonts w:cs="Times New Roman"/>
          <w:rtl/>
        </w:rPr>
        <w:t>وهكذا مس المرأة لا ينقض الوضوء مطلقا، سواء كان ذلك عن شهوة، أو غير شهوة في أصح</w:t>
      </w:r>
      <w:r w:rsidRPr="00853718">
        <w:rPr>
          <w:rFonts w:cs="Times New Roman"/>
        </w:rPr>
        <w:t xml:space="preserve"> </w:t>
      </w:r>
      <w:r w:rsidRPr="00853718">
        <w:rPr>
          <w:rFonts w:cs="Times New Roman"/>
          <w:rtl/>
        </w:rPr>
        <w:t xml:space="preserve">قولي العلماء، ما لم يخرج منه شيء، لأن النبي </w:t>
      </w:r>
      <w:r w:rsidRPr="00853718">
        <w:rPr>
          <w:rFonts w:cs="Times New Roman"/>
        </w:rPr>
        <w:sym w:font="AGA Arabesque" w:char="0072"/>
      </w:r>
      <w:r w:rsidRPr="00853718">
        <w:rPr>
          <w:rFonts w:cs="Times New Roman"/>
          <w:rtl/>
        </w:rPr>
        <w:t xml:space="preserve"> قبل بعض نسائه ثم صلى ولم</w:t>
      </w:r>
      <w:r w:rsidRPr="00853718">
        <w:rPr>
          <w:rFonts w:cs="Times New Roman"/>
        </w:rPr>
        <w:t xml:space="preserve"> </w:t>
      </w:r>
      <w:r w:rsidRPr="00853718">
        <w:rPr>
          <w:rFonts w:cs="Times New Roman"/>
          <w:rtl/>
        </w:rPr>
        <w:t>يتوضأ</w:t>
      </w:r>
      <w:r w:rsidRPr="00853718">
        <w:rPr>
          <w:rFonts w:cs="Times New Roman"/>
        </w:rPr>
        <w:t>.</w:t>
      </w:r>
      <w:r w:rsidRPr="00853718">
        <w:rPr>
          <w:rFonts w:cs="Times New Roman"/>
          <w:rtl/>
        </w:rPr>
        <w:t>أما قول الله سبحانه أو لامستم النساء</w:t>
      </w:r>
      <w:r w:rsidRPr="00853718">
        <w:rPr>
          <w:rFonts w:cs="Times New Roman"/>
        </w:rPr>
        <w:t xml:space="preserve"> }</w:t>
      </w:r>
      <w:r w:rsidRPr="00853718">
        <w:rPr>
          <w:rFonts w:cs="Times New Roman"/>
          <w:rtl/>
        </w:rPr>
        <w:t>فالمراد به : الجماع، في الأصح من قولي العلماء، وهو قول ابن عباس رضي الله عنهما،</w:t>
      </w:r>
      <w:r w:rsidRPr="00853718">
        <w:rPr>
          <w:rFonts w:cs="Times New Roman"/>
        </w:rPr>
        <w:t xml:space="preserve"> </w:t>
      </w:r>
      <w:r w:rsidRPr="00853718">
        <w:rPr>
          <w:rFonts w:cs="Times New Roman"/>
          <w:rtl/>
        </w:rPr>
        <w:t>وجماعة من السلف والخلف.</w:t>
      </w:r>
    </w:p>
    <w:p w:rsidR="00E52679" w:rsidRPr="00853718" w:rsidRDefault="00E52679" w:rsidP="00853718">
      <w:pPr>
        <w:jc w:val="both"/>
        <w:rPr>
          <w:rFonts w:cs="Times New Roman"/>
          <w:b/>
          <w:bCs/>
          <w:rtl/>
        </w:rPr>
      </w:pPr>
      <w:r w:rsidRPr="00853718">
        <w:rPr>
          <w:rFonts w:cs="Times New Roman"/>
          <w:b/>
          <w:bCs/>
          <w:rtl/>
        </w:rPr>
        <w:t>الدرس 15التحلي بالأخلاق المشروعة لكل</w:t>
      </w:r>
      <w:r w:rsidRPr="00853718">
        <w:rPr>
          <w:rFonts w:cs="Times New Roman"/>
          <w:b/>
          <w:bCs/>
        </w:rPr>
        <w:t xml:space="preserve"> </w:t>
      </w:r>
      <w:r w:rsidRPr="00853718">
        <w:rPr>
          <w:rFonts w:cs="Times New Roman"/>
          <w:b/>
          <w:bCs/>
          <w:rtl/>
        </w:rPr>
        <w:t>مسلم</w:t>
      </w:r>
      <w:r w:rsidRPr="00853718">
        <w:rPr>
          <w:rFonts w:cs="Times New Roman"/>
          <w:rtl/>
        </w:rPr>
        <w:t xml:space="preserve"> ومنها الصدق، والأمانة،</w:t>
      </w:r>
      <w:r w:rsidRPr="00853718">
        <w:rPr>
          <w:rFonts w:cs="Times New Roman"/>
        </w:rPr>
        <w:t xml:space="preserve"> </w:t>
      </w:r>
      <w:r w:rsidRPr="00853718">
        <w:rPr>
          <w:rFonts w:cs="Times New Roman"/>
          <w:rtl/>
        </w:rPr>
        <w:t>والعفاف، والحياء، والشجاعة، والكرم، والوفاء، والنزاهة عن كل ما حرم الله، وحسن</w:t>
      </w:r>
      <w:r w:rsidRPr="00853718">
        <w:rPr>
          <w:rFonts w:cs="Times New Roman"/>
        </w:rPr>
        <w:t xml:space="preserve"> </w:t>
      </w:r>
      <w:r w:rsidRPr="00853718">
        <w:rPr>
          <w:rFonts w:cs="Times New Roman"/>
          <w:rtl/>
        </w:rPr>
        <w:t>الجوار، ومساعدة ذوي الحاجة حسب الطاقة، وغير ذلك من الأخلاق التي دل الكتاب أو</w:t>
      </w:r>
      <w:r w:rsidRPr="00853718">
        <w:rPr>
          <w:rFonts w:cs="Times New Roman"/>
        </w:rPr>
        <w:t xml:space="preserve"> </w:t>
      </w:r>
      <w:r w:rsidRPr="00853718">
        <w:rPr>
          <w:rFonts w:cs="Times New Roman"/>
          <w:rtl/>
        </w:rPr>
        <w:t>السنة على شرعيتها</w:t>
      </w:r>
      <w:r w:rsidRPr="00853718">
        <w:rPr>
          <w:rFonts w:cs="Times New Roman"/>
        </w:rPr>
        <w:t>.</w:t>
      </w:r>
    </w:p>
    <w:p w:rsidR="00E52679" w:rsidRDefault="00E52679" w:rsidP="00853718">
      <w:pPr>
        <w:jc w:val="both"/>
        <w:rPr>
          <w:rFonts w:cs="Times New Roman"/>
          <w:rtl/>
        </w:rPr>
      </w:pPr>
      <w:r w:rsidRPr="00853718">
        <w:rPr>
          <w:rFonts w:cs="Times New Roman"/>
          <w:b/>
          <w:bCs/>
          <w:rtl/>
        </w:rPr>
        <w:t>الدرس16 التأدب بالآداب</w:t>
      </w:r>
      <w:r w:rsidRPr="00853718">
        <w:rPr>
          <w:rFonts w:cs="Times New Roman"/>
          <w:b/>
          <w:bCs/>
        </w:rPr>
        <w:t xml:space="preserve"> </w:t>
      </w:r>
      <w:r w:rsidRPr="00853718">
        <w:rPr>
          <w:rFonts w:cs="Times New Roman"/>
          <w:b/>
          <w:bCs/>
          <w:rtl/>
        </w:rPr>
        <w:t>الإسلامية</w:t>
      </w:r>
      <w:r w:rsidRPr="00853718">
        <w:rPr>
          <w:rFonts w:cs="Times New Roman"/>
          <w:rtl/>
        </w:rPr>
        <w:t xml:space="preserve"> ومنها</w:t>
      </w:r>
      <w:r w:rsidRPr="00853718">
        <w:rPr>
          <w:rFonts w:cs="Times New Roman"/>
        </w:rPr>
        <w:t>:</w:t>
      </w:r>
      <w:r w:rsidRPr="00853718">
        <w:rPr>
          <w:rFonts w:cs="Times New Roman"/>
          <w:rtl/>
        </w:rPr>
        <w:t>السلام، والبشاشة،</w:t>
      </w:r>
      <w:r w:rsidRPr="00853718">
        <w:rPr>
          <w:rFonts w:cs="Times New Roman"/>
        </w:rPr>
        <w:t xml:space="preserve"> </w:t>
      </w:r>
      <w:r w:rsidRPr="00853718">
        <w:rPr>
          <w:rFonts w:cs="Times New Roman"/>
          <w:rtl/>
        </w:rPr>
        <w:t>والأكل باليمين والشرب بها، والتسمية عند الابتداء، والحمد عند الفراغ، والحمد بعد</w:t>
      </w:r>
      <w:r w:rsidRPr="00853718">
        <w:rPr>
          <w:rFonts w:cs="Times New Roman"/>
        </w:rPr>
        <w:t xml:space="preserve"> </w:t>
      </w:r>
      <w:r w:rsidRPr="00853718">
        <w:rPr>
          <w:rFonts w:cs="Times New Roman"/>
          <w:rtl/>
        </w:rPr>
        <w:t>العطاس، وتشميت العاطس إذا حمد الله، وعيادة المريض، واتباع الجنائز للصلاة والدفن،</w:t>
      </w:r>
      <w:r w:rsidRPr="00853718">
        <w:rPr>
          <w:rFonts w:cs="Times New Roman"/>
        </w:rPr>
        <w:t xml:space="preserve"> </w:t>
      </w:r>
      <w:r w:rsidRPr="00853718">
        <w:rPr>
          <w:rFonts w:cs="Times New Roman"/>
          <w:rtl/>
        </w:rPr>
        <w:t>والآداب الشرعية عند دخول المسجد، أو المنزل والخروج منهما، وعند السفر، ومع</w:t>
      </w:r>
      <w:r w:rsidRPr="00853718">
        <w:rPr>
          <w:rFonts w:cs="Times New Roman"/>
        </w:rPr>
        <w:t xml:space="preserve"> </w:t>
      </w:r>
      <w:r w:rsidRPr="00853718">
        <w:rPr>
          <w:rFonts w:cs="Times New Roman"/>
          <w:rtl/>
        </w:rPr>
        <w:t>الوالدين، والأقارب والجيران، والكبار والصغار والتهنئة بالمولود، والتبريك</w:t>
      </w:r>
      <w:r w:rsidRPr="00853718">
        <w:rPr>
          <w:rFonts w:cs="Times New Roman"/>
        </w:rPr>
        <w:t xml:space="preserve"> </w:t>
      </w:r>
      <w:r w:rsidRPr="00853718">
        <w:rPr>
          <w:rFonts w:cs="Times New Roman"/>
          <w:rtl/>
        </w:rPr>
        <w:t>بالزواج، والتعزية في المصاب، وغير ذلك من الآداب الإسلامية في اللبس والخلع</w:t>
      </w:r>
      <w:r w:rsidRPr="00853718">
        <w:rPr>
          <w:rFonts w:cs="Times New Roman"/>
        </w:rPr>
        <w:t xml:space="preserve"> </w:t>
      </w:r>
      <w:r w:rsidRPr="00853718">
        <w:rPr>
          <w:rFonts w:cs="Times New Roman"/>
          <w:rtl/>
        </w:rPr>
        <w:t>والانتعال</w:t>
      </w:r>
      <w:r w:rsidRPr="00853718">
        <w:rPr>
          <w:rFonts w:cs="Times New Roman"/>
        </w:rPr>
        <w:t>.</w:t>
      </w:r>
      <w:r w:rsidRPr="00853718">
        <w:rPr>
          <w:rFonts w:cs="Times New Roman"/>
        </w:rPr>
        <w:br/>
      </w:r>
      <w:r w:rsidRPr="00853718">
        <w:rPr>
          <w:rFonts w:cs="Times New Roman"/>
          <w:b/>
          <w:bCs/>
          <w:rtl/>
        </w:rPr>
        <w:t>الدرس 17 التحذير من الشرك وأنواع</w:t>
      </w:r>
      <w:r w:rsidRPr="00853718">
        <w:rPr>
          <w:rFonts w:cs="Times New Roman"/>
          <w:b/>
          <w:bCs/>
        </w:rPr>
        <w:t xml:space="preserve"> </w:t>
      </w:r>
      <w:r w:rsidRPr="00853718">
        <w:rPr>
          <w:rFonts w:cs="Times New Roman"/>
          <w:b/>
          <w:bCs/>
          <w:rtl/>
        </w:rPr>
        <w:t>المعاصي</w:t>
      </w:r>
      <w:r w:rsidRPr="00853718">
        <w:rPr>
          <w:rFonts w:cs="Times New Roman"/>
          <w:rtl/>
        </w:rPr>
        <w:t xml:space="preserve"> الحذر والتحذير من الشرك وأنواع المعاصي، ومنها: السبع الموبقات</w:t>
      </w:r>
      <w:r w:rsidRPr="00853718">
        <w:rPr>
          <w:rFonts w:cs="Times New Roman"/>
        </w:rPr>
        <w:t xml:space="preserve"> </w:t>
      </w:r>
      <w:r w:rsidRPr="00853718">
        <w:rPr>
          <w:rFonts w:cs="Times New Roman"/>
          <w:rtl/>
        </w:rPr>
        <w:t>المهلكات وهي: الشرك بالله، والسحر، وقتل النفس التي حرم الله إلا بالحق، وأكل</w:t>
      </w:r>
      <w:r w:rsidRPr="00853718">
        <w:rPr>
          <w:rFonts w:cs="Times New Roman"/>
        </w:rPr>
        <w:t xml:space="preserve"> </w:t>
      </w:r>
      <w:r w:rsidRPr="00853718">
        <w:rPr>
          <w:rFonts w:cs="Times New Roman"/>
          <w:rtl/>
        </w:rPr>
        <w:t>الربا، وأكل مال اليتيم، والتولي يوم الزحف وقذف المحصنات الغافلات</w:t>
      </w:r>
      <w:r w:rsidRPr="00853718">
        <w:rPr>
          <w:rFonts w:cs="Times New Roman"/>
        </w:rPr>
        <w:t xml:space="preserve"> </w:t>
      </w:r>
      <w:r w:rsidRPr="00853718">
        <w:rPr>
          <w:rFonts w:cs="Times New Roman"/>
          <w:rtl/>
        </w:rPr>
        <w:t>المؤمنات</w:t>
      </w:r>
      <w:r w:rsidRPr="00853718">
        <w:rPr>
          <w:rFonts w:cs="Times New Roman"/>
        </w:rPr>
        <w:t>.</w:t>
      </w:r>
      <w:r w:rsidRPr="00853718">
        <w:rPr>
          <w:rFonts w:cs="Times New Roman"/>
          <w:rtl/>
        </w:rPr>
        <w:t xml:space="preserve"> ومنها: عقوق الوالدين، وقطيعة الرحم، وشهادة الزور، والأيمان</w:t>
      </w:r>
      <w:r w:rsidRPr="00853718">
        <w:rPr>
          <w:rFonts w:cs="Times New Roman"/>
        </w:rPr>
        <w:t xml:space="preserve"> </w:t>
      </w:r>
      <w:r w:rsidRPr="00853718">
        <w:rPr>
          <w:rFonts w:cs="Times New Roman"/>
          <w:rtl/>
        </w:rPr>
        <w:t>الكاذبة، وإيذاء الجار، وظلم الناس في الدماء، والأموال، والأعراض، وشرب المسكر،</w:t>
      </w:r>
      <w:r w:rsidRPr="00853718">
        <w:rPr>
          <w:rFonts w:cs="Times New Roman"/>
        </w:rPr>
        <w:t xml:space="preserve"> </w:t>
      </w:r>
      <w:r w:rsidRPr="00853718">
        <w:rPr>
          <w:rFonts w:cs="Times New Roman"/>
          <w:rtl/>
        </w:rPr>
        <w:t>ولعب القمار ـ وهو الميسر ـ والغيبة، والنميمة، وغير ذلك مما نهى الله عز وجل عنه،</w:t>
      </w:r>
      <w:r w:rsidRPr="00853718">
        <w:rPr>
          <w:rFonts w:cs="Times New Roman"/>
        </w:rPr>
        <w:t xml:space="preserve"> </w:t>
      </w:r>
      <w:r w:rsidRPr="00853718">
        <w:rPr>
          <w:rFonts w:cs="Times New Roman"/>
          <w:rtl/>
        </w:rPr>
        <w:t>أو رسوله</w:t>
      </w:r>
      <w:r w:rsidRPr="00853718">
        <w:rPr>
          <w:rFonts w:cs="Times New Roman"/>
        </w:rPr>
        <w:t>.</w:t>
      </w:r>
      <w:r w:rsidRPr="00853718">
        <w:rPr>
          <w:rFonts w:cs="Times New Roman"/>
        </w:rPr>
        <w:br/>
      </w:r>
      <w:r w:rsidRPr="00853718">
        <w:rPr>
          <w:rFonts w:cs="Times New Roman"/>
          <w:b/>
          <w:bCs/>
          <w:rtl/>
        </w:rPr>
        <w:t>الدرس 18تجهيز الميت والصلاة عليه</w:t>
      </w:r>
      <w:r w:rsidRPr="00853718">
        <w:rPr>
          <w:rFonts w:cs="Times New Roman"/>
          <w:b/>
          <w:bCs/>
        </w:rPr>
        <w:t xml:space="preserve"> </w:t>
      </w:r>
      <w:r w:rsidRPr="00853718">
        <w:rPr>
          <w:rFonts w:cs="Times New Roman"/>
          <w:b/>
          <w:bCs/>
          <w:rtl/>
        </w:rPr>
        <w:t>ودفنه</w:t>
      </w:r>
      <w:r w:rsidRPr="00853718">
        <w:rPr>
          <w:rFonts w:cs="Times New Roman"/>
        </w:rPr>
        <w:t xml:space="preserve">- </w:t>
      </w:r>
      <w:r w:rsidRPr="00853718">
        <w:rPr>
          <w:rFonts w:cs="Times New Roman"/>
          <w:rtl/>
        </w:rPr>
        <w:t xml:space="preserve">أولا: </w:t>
      </w:r>
      <w:r w:rsidRPr="00853718">
        <w:rPr>
          <w:rFonts w:cs="Times New Roman"/>
          <w:b/>
          <w:bCs/>
          <w:rtl/>
        </w:rPr>
        <w:t>يشرع تلقين المحتضر</w:t>
      </w:r>
      <w:r w:rsidRPr="00853718">
        <w:rPr>
          <w:rFonts w:cs="Times New Roman"/>
          <w:rtl/>
        </w:rPr>
        <w:t>: (لا إله إلا</w:t>
      </w:r>
      <w:r w:rsidRPr="00853718">
        <w:rPr>
          <w:rFonts w:cs="Times New Roman"/>
        </w:rPr>
        <w:t xml:space="preserve"> </w:t>
      </w:r>
      <w:r w:rsidRPr="00853718">
        <w:rPr>
          <w:rFonts w:cs="Times New Roman"/>
          <w:rtl/>
        </w:rPr>
        <w:t>الله)، لقول النبي</w:t>
      </w:r>
      <w:r w:rsidRPr="00853718">
        <w:rPr>
          <w:rFonts w:cs="Times New Roman"/>
        </w:rPr>
        <w:t xml:space="preserve"> </w:t>
      </w:r>
      <w:r w:rsidRPr="00853718">
        <w:rPr>
          <w:rFonts w:cs="Times New Roman"/>
        </w:rPr>
        <w:sym w:font="AGA Arabesque" w:char="0072"/>
      </w:r>
      <w:r w:rsidRPr="00853718">
        <w:rPr>
          <w:rFonts w:cs="Times New Roman"/>
        </w:rPr>
        <w:t xml:space="preserve"> </w:t>
      </w:r>
      <w:r w:rsidRPr="00853718">
        <w:rPr>
          <w:rFonts w:cs="Times New Roman"/>
          <w:rtl/>
        </w:rPr>
        <w:t>(لقنوا موتاكم: لا إله إلا الله)، والمراد بالموتى:</w:t>
      </w:r>
      <w:r w:rsidRPr="00853718">
        <w:rPr>
          <w:rFonts w:cs="Times New Roman"/>
        </w:rPr>
        <w:t xml:space="preserve"> </w:t>
      </w:r>
      <w:r w:rsidRPr="00853718">
        <w:rPr>
          <w:rFonts w:cs="Times New Roman"/>
          <w:rtl/>
        </w:rPr>
        <w:t>المحتضرون، وهم من ظهرت عليهم أمارات الموت،</w:t>
      </w:r>
      <w:r w:rsidRPr="00853718">
        <w:rPr>
          <w:rFonts w:cs="Times New Roman"/>
        </w:rPr>
        <w:t xml:space="preserve"> </w:t>
      </w:r>
      <w:r w:rsidRPr="00853718">
        <w:rPr>
          <w:rFonts w:cs="Times New Roman"/>
          <w:rtl/>
        </w:rPr>
        <w:t>ثانيا: إذا تيقن موته</w:t>
      </w:r>
      <w:r w:rsidRPr="00853718">
        <w:rPr>
          <w:rFonts w:cs="Times New Roman"/>
        </w:rPr>
        <w:t xml:space="preserve"> </w:t>
      </w:r>
      <w:r w:rsidRPr="00853718">
        <w:rPr>
          <w:rFonts w:cs="Times New Roman"/>
          <w:b/>
          <w:bCs/>
          <w:rtl/>
        </w:rPr>
        <w:t>أغمضت عيناه وشد لحياه</w:t>
      </w:r>
      <w:r w:rsidRPr="00853718">
        <w:rPr>
          <w:rFonts w:cs="Times New Roman"/>
          <w:rtl/>
        </w:rPr>
        <w:t>، لورود السنة بذلك.</w:t>
      </w:r>
      <w:r w:rsidRPr="00853718">
        <w:rPr>
          <w:rFonts w:cs="Times New Roman"/>
        </w:rPr>
        <w:t xml:space="preserve"> </w:t>
      </w:r>
      <w:r w:rsidRPr="00853718">
        <w:rPr>
          <w:rFonts w:cs="Times New Roman"/>
          <w:rtl/>
        </w:rPr>
        <w:t xml:space="preserve">ثالثا: يجب </w:t>
      </w:r>
      <w:r w:rsidRPr="00853718">
        <w:rPr>
          <w:rFonts w:cs="Times New Roman"/>
          <w:b/>
          <w:bCs/>
          <w:rtl/>
        </w:rPr>
        <w:t>تغسيل الميت</w:t>
      </w:r>
      <w:r w:rsidRPr="00853718">
        <w:rPr>
          <w:rFonts w:cs="Times New Roman"/>
          <w:b/>
          <w:bCs/>
        </w:rPr>
        <w:t xml:space="preserve"> </w:t>
      </w:r>
      <w:r w:rsidRPr="00853718">
        <w:rPr>
          <w:rFonts w:cs="Times New Roman"/>
          <w:b/>
          <w:bCs/>
          <w:rtl/>
        </w:rPr>
        <w:t>المسلم</w:t>
      </w:r>
      <w:r w:rsidRPr="00853718">
        <w:rPr>
          <w:rFonts w:cs="Times New Roman"/>
          <w:rtl/>
        </w:rPr>
        <w:t>، إلا أن يكون شهيدا مات في المعركة فإنه لا يغسل ولا يصلى عليه، بل يدفن في</w:t>
      </w:r>
      <w:r w:rsidRPr="00853718">
        <w:rPr>
          <w:rFonts w:cs="Times New Roman"/>
        </w:rPr>
        <w:t xml:space="preserve"> </w:t>
      </w:r>
      <w:r w:rsidRPr="00853718">
        <w:rPr>
          <w:rFonts w:cs="Times New Roman"/>
          <w:rtl/>
        </w:rPr>
        <w:t xml:space="preserve">ثيابه، لأن النبي </w:t>
      </w:r>
      <w:r w:rsidRPr="00853718">
        <w:rPr>
          <w:rFonts w:cs="Times New Roman"/>
        </w:rPr>
        <w:sym w:font="AGA Arabesque" w:char="0072"/>
      </w:r>
      <w:r w:rsidRPr="00853718">
        <w:rPr>
          <w:rFonts w:cs="Times New Roman"/>
          <w:rtl/>
        </w:rPr>
        <w:t xml:space="preserve"> لم يغسل قتلى أحد ولم يصل عليهم. رابعا: </w:t>
      </w:r>
      <w:r w:rsidRPr="00853718">
        <w:rPr>
          <w:rFonts w:cs="Times New Roman"/>
          <w:b/>
          <w:bCs/>
          <w:rtl/>
        </w:rPr>
        <w:t>صفة غسل الميت</w:t>
      </w:r>
      <w:r w:rsidRPr="00853718">
        <w:rPr>
          <w:rFonts w:cs="Times New Roman"/>
          <w:rtl/>
        </w:rPr>
        <w:t xml:space="preserve"> : أنه تستر عورته، ثم يرفع قليلا ويعصر بطنه عصرا رفيقا، ثم</w:t>
      </w:r>
      <w:r w:rsidRPr="00853718">
        <w:rPr>
          <w:rFonts w:cs="Times New Roman"/>
        </w:rPr>
        <w:t xml:space="preserve"> </w:t>
      </w:r>
      <w:r w:rsidRPr="00853718">
        <w:rPr>
          <w:rFonts w:cs="Times New Roman"/>
          <w:rtl/>
        </w:rPr>
        <w:t>يلف الغاسل على يده خرقة أو نحوها فينجيه بها، ثم يوضئه وضوء الصلاة، ثم يغسل رأسه</w:t>
      </w:r>
      <w:r w:rsidRPr="00853718">
        <w:rPr>
          <w:rFonts w:cs="Times New Roman"/>
        </w:rPr>
        <w:t xml:space="preserve"> </w:t>
      </w:r>
      <w:r w:rsidRPr="00853718">
        <w:rPr>
          <w:rFonts w:cs="Times New Roman"/>
          <w:rtl/>
        </w:rPr>
        <w:t>ولحيته بماء وسدر أو نحوه، ثم يغسل شقه الأيمن، ثم الأيسر، ثم يغسله كذلك مرة ثانية</w:t>
      </w:r>
      <w:r w:rsidRPr="00853718">
        <w:rPr>
          <w:rFonts w:cs="Times New Roman"/>
        </w:rPr>
        <w:t xml:space="preserve"> </w:t>
      </w:r>
      <w:r w:rsidRPr="00853718">
        <w:rPr>
          <w:rFonts w:cs="Times New Roman"/>
          <w:rtl/>
        </w:rPr>
        <w:t>وثالثة، يمر في كل مرة يده على بطنه، فإن خرج منه شيء غسله، وسد المحل بقطن أو</w:t>
      </w:r>
      <w:r w:rsidRPr="00853718">
        <w:rPr>
          <w:rFonts w:cs="Times New Roman"/>
        </w:rPr>
        <w:t xml:space="preserve"> </w:t>
      </w:r>
      <w:r w:rsidRPr="00853718">
        <w:rPr>
          <w:rFonts w:cs="Times New Roman"/>
          <w:rtl/>
        </w:rPr>
        <w:t>نحوه، فإن لم يستمسك فبطين حر، أو بوسائل الطب الحديثة، كاللزق ونحوه</w:t>
      </w:r>
      <w:r w:rsidRPr="00853718">
        <w:rPr>
          <w:rFonts w:cs="Times New Roman"/>
        </w:rPr>
        <w:t>.</w:t>
      </w:r>
      <w:r w:rsidRPr="00853718">
        <w:rPr>
          <w:rFonts w:cs="Times New Roman"/>
          <w:rtl/>
        </w:rPr>
        <w:t>ويعيد</w:t>
      </w:r>
      <w:r w:rsidRPr="00853718">
        <w:rPr>
          <w:rFonts w:cs="Times New Roman"/>
        </w:rPr>
        <w:t xml:space="preserve"> </w:t>
      </w:r>
      <w:r w:rsidRPr="00853718">
        <w:rPr>
          <w:rFonts w:cs="Times New Roman"/>
          <w:rtl/>
        </w:rPr>
        <w:t>وضوءه، وإن لم ينق بثلاث زيد إلى خمس، أو إلى سبع، ثم ينشفه بثوب، ويجعل الطيب في</w:t>
      </w:r>
      <w:r w:rsidRPr="00853718">
        <w:rPr>
          <w:rFonts w:cs="Times New Roman"/>
        </w:rPr>
        <w:t xml:space="preserve"> </w:t>
      </w:r>
      <w:r w:rsidRPr="00853718">
        <w:rPr>
          <w:rFonts w:cs="Times New Roman"/>
          <w:rtl/>
        </w:rPr>
        <w:t>مغابنه ( الإبطين و بواطن الأفخاذ )، ومواضع سجوده، وإن طيبه كله كان حسنا، ويجمر</w:t>
      </w:r>
      <w:r w:rsidRPr="00853718">
        <w:rPr>
          <w:rFonts w:cs="Times New Roman"/>
        </w:rPr>
        <w:t xml:space="preserve"> </w:t>
      </w:r>
      <w:r w:rsidRPr="00853718">
        <w:rPr>
          <w:rFonts w:cs="Times New Roman"/>
          <w:rtl/>
        </w:rPr>
        <w:t>أكفانه بالبخور، وإن كان شاربه أو أظفاره طويلة أخذ منها، وإن ترك ذلك فلا حرج، ولا</w:t>
      </w:r>
      <w:r w:rsidRPr="00853718">
        <w:rPr>
          <w:rFonts w:cs="Times New Roman"/>
        </w:rPr>
        <w:t xml:space="preserve"> </w:t>
      </w:r>
      <w:r w:rsidRPr="00853718">
        <w:rPr>
          <w:rFonts w:cs="Times New Roman"/>
          <w:rtl/>
        </w:rPr>
        <w:t>يسرح شعره، ولا يحلق عانته، ولا يختنه، لعدم الدليل على ذلك، والمرأة يضفر شعرها</w:t>
      </w:r>
      <w:r w:rsidRPr="00853718">
        <w:rPr>
          <w:rFonts w:cs="Times New Roman"/>
        </w:rPr>
        <w:t xml:space="preserve"> </w:t>
      </w:r>
      <w:r w:rsidRPr="00853718">
        <w:rPr>
          <w:rFonts w:cs="Times New Roman"/>
          <w:rtl/>
        </w:rPr>
        <w:t>ثلاثة قرون، ويسدل من ورائها.</w:t>
      </w:r>
      <w:r w:rsidRPr="00853718">
        <w:rPr>
          <w:rFonts w:cs="Times New Roman"/>
        </w:rPr>
        <w:t xml:space="preserve"> </w:t>
      </w:r>
      <w:r w:rsidRPr="00853718">
        <w:rPr>
          <w:rFonts w:cs="Times New Roman"/>
          <w:rtl/>
        </w:rPr>
        <w:t xml:space="preserve">خامسا: </w:t>
      </w:r>
      <w:r w:rsidRPr="00853718">
        <w:rPr>
          <w:rFonts w:cs="Times New Roman"/>
          <w:b/>
          <w:bCs/>
          <w:rtl/>
        </w:rPr>
        <w:t>تكفين الميت</w:t>
      </w:r>
      <w:r w:rsidRPr="00853718">
        <w:rPr>
          <w:rFonts w:cs="Times New Roman"/>
        </w:rPr>
        <w:t>:</w:t>
      </w:r>
      <w:r w:rsidRPr="00853718">
        <w:rPr>
          <w:rFonts w:cs="Times New Roman"/>
          <w:rtl/>
        </w:rPr>
        <w:t xml:space="preserve"> الأفضل أن يكفن</w:t>
      </w:r>
      <w:r w:rsidRPr="00853718">
        <w:rPr>
          <w:rFonts w:cs="Times New Roman"/>
        </w:rPr>
        <w:t xml:space="preserve"> </w:t>
      </w:r>
      <w:r w:rsidRPr="00853718">
        <w:rPr>
          <w:rFonts w:cs="Times New Roman"/>
          <w:rtl/>
        </w:rPr>
        <w:t xml:space="preserve">الرجل في ثلاثة أثواب بيض ليس فيها قميص ولا عمامة، كما فعل بالنبي </w:t>
      </w:r>
      <w:r w:rsidRPr="00853718">
        <w:rPr>
          <w:rFonts w:cs="Times New Roman"/>
        </w:rPr>
        <w:sym w:font="AGA Arabesque" w:char="0072"/>
      </w:r>
      <w:r w:rsidRPr="00853718">
        <w:rPr>
          <w:rFonts w:cs="Times New Roman"/>
          <w:rtl/>
        </w:rPr>
        <w:t>، يدرج فيها</w:t>
      </w:r>
      <w:r w:rsidRPr="00853718">
        <w:rPr>
          <w:rFonts w:cs="Times New Roman"/>
        </w:rPr>
        <w:t xml:space="preserve"> </w:t>
      </w:r>
      <w:r w:rsidRPr="00853718">
        <w:rPr>
          <w:rFonts w:cs="Times New Roman"/>
          <w:rtl/>
        </w:rPr>
        <w:t>إدراجا، وإن كفن في قميص وإزار ولفافة فلا بأس</w:t>
      </w:r>
      <w:r w:rsidRPr="00853718">
        <w:rPr>
          <w:rFonts w:cs="Times New Roman"/>
        </w:rPr>
        <w:t>.</w:t>
      </w:r>
      <w:r w:rsidRPr="00853718">
        <w:rPr>
          <w:rFonts w:cs="Times New Roman"/>
          <w:rtl/>
        </w:rPr>
        <w:t>والمرأة تكفن في خمسة أثواب:</w:t>
      </w:r>
      <w:r w:rsidRPr="00853718">
        <w:rPr>
          <w:rFonts w:cs="Times New Roman"/>
        </w:rPr>
        <w:t xml:space="preserve"> </w:t>
      </w:r>
      <w:r w:rsidRPr="00853718">
        <w:rPr>
          <w:rFonts w:cs="Times New Roman"/>
          <w:rtl/>
        </w:rPr>
        <w:t>درع، وخمار، وإزار، ولفافتين. ويكفن الصبي في ثوب واحد إلى ثلاثة أثواب، وتكفن</w:t>
      </w:r>
      <w:r w:rsidRPr="00853718">
        <w:rPr>
          <w:rFonts w:cs="Times New Roman"/>
        </w:rPr>
        <w:t xml:space="preserve"> </w:t>
      </w:r>
      <w:r w:rsidRPr="00853718">
        <w:rPr>
          <w:rFonts w:cs="Times New Roman"/>
          <w:rtl/>
        </w:rPr>
        <w:t>الصغيرة في قميص ولفافتين</w:t>
      </w:r>
      <w:r w:rsidRPr="00853718">
        <w:rPr>
          <w:rFonts w:cs="Times New Roman"/>
        </w:rPr>
        <w:t>.</w:t>
      </w:r>
      <w:r w:rsidRPr="00853718">
        <w:rPr>
          <w:rFonts w:cs="Times New Roman"/>
          <w:rtl/>
        </w:rPr>
        <w:t>والواجب في حق الجميع ثوب واحد يستر جميع الميت،</w:t>
      </w:r>
      <w:r w:rsidRPr="00853718">
        <w:rPr>
          <w:rFonts w:cs="Times New Roman"/>
        </w:rPr>
        <w:t xml:space="preserve"> </w:t>
      </w:r>
      <w:r w:rsidRPr="00853718">
        <w:rPr>
          <w:rFonts w:cs="Times New Roman"/>
          <w:rtl/>
        </w:rPr>
        <w:t>لكن إذا كان الميت محرما فإنه يغسل بماء وسدر، ويكفن في إزاره وردائه أو في غيرهما،</w:t>
      </w:r>
      <w:r w:rsidRPr="00853718">
        <w:rPr>
          <w:rFonts w:cs="Times New Roman"/>
        </w:rPr>
        <w:t xml:space="preserve"> </w:t>
      </w:r>
      <w:r w:rsidRPr="00853718">
        <w:rPr>
          <w:rFonts w:cs="Times New Roman"/>
          <w:rtl/>
        </w:rPr>
        <w:t>ولا يغطى رأسه ولا وجهه، ولا يطيب، لأنه يبعث يوم القيامة ملبيا، كما صح بذلك</w:t>
      </w:r>
      <w:r w:rsidRPr="00853718">
        <w:rPr>
          <w:rFonts w:cs="Times New Roman"/>
        </w:rPr>
        <w:t xml:space="preserve"> </w:t>
      </w:r>
      <w:r w:rsidRPr="00853718">
        <w:rPr>
          <w:rFonts w:cs="Times New Roman"/>
          <w:rtl/>
        </w:rPr>
        <w:t>الحديث عن رسول الله ، وإن كان المحرم امرأة كفنت كغيرها ، ولكن لا تطيب، ولا يغطى</w:t>
      </w:r>
      <w:r w:rsidRPr="00853718">
        <w:rPr>
          <w:rFonts w:cs="Times New Roman"/>
        </w:rPr>
        <w:t xml:space="preserve"> </w:t>
      </w:r>
      <w:r w:rsidRPr="00853718">
        <w:rPr>
          <w:rFonts w:cs="Times New Roman"/>
          <w:rtl/>
        </w:rPr>
        <w:t>وجهها بنقاب، ولا يداها بقفازين، ولكن يغطى وجهها ويداها بالكفن الذي كفنت فيه، كما</w:t>
      </w:r>
      <w:r w:rsidRPr="00853718">
        <w:rPr>
          <w:rFonts w:cs="Times New Roman"/>
        </w:rPr>
        <w:t xml:space="preserve"> </w:t>
      </w:r>
      <w:r w:rsidRPr="00853718">
        <w:rPr>
          <w:rFonts w:cs="Times New Roman"/>
          <w:rtl/>
        </w:rPr>
        <w:t xml:space="preserve">تقدم بيان صفة تكفين المرأة. سادسا: </w:t>
      </w:r>
      <w:r w:rsidRPr="00853718">
        <w:rPr>
          <w:rFonts w:cs="Times New Roman"/>
          <w:b/>
          <w:bCs/>
          <w:rtl/>
        </w:rPr>
        <w:t>أحق الناس بغسله والصلاة عليه</w:t>
      </w:r>
      <w:r w:rsidRPr="00853718">
        <w:rPr>
          <w:rFonts w:cs="Times New Roman"/>
          <w:b/>
          <w:bCs/>
        </w:rPr>
        <w:t xml:space="preserve"> </w:t>
      </w:r>
      <w:r w:rsidRPr="00853718">
        <w:rPr>
          <w:rFonts w:cs="Times New Roman"/>
          <w:b/>
          <w:bCs/>
          <w:rtl/>
        </w:rPr>
        <w:t>ودفنه</w:t>
      </w:r>
      <w:r w:rsidRPr="00853718">
        <w:rPr>
          <w:rFonts w:cs="Times New Roman"/>
          <w:rtl/>
        </w:rPr>
        <w:t>: وصيه في ذلك، ثم الأب، ثم الجد، ثم الأقرب فالأقرب من العصبات في حق</w:t>
      </w:r>
      <w:r w:rsidRPr="00853718">
        <w:rPr>
          <w:rFonts w:cs="Times New Roman"/>
        </w:rPr>
        <w:t xml:space="preserve"> </w:t>
      </w:r>
      <w:r w:rsidRPr="00853718">
        <w:rPr>
          <w:rFonts w:cs="Times New Roman"/>
          <w:rtl/>
        </w:rPr>
        <w:t>الرجل</w:t>
      </w:r>
      <w:r w:rsidRPr="00853718">
        <w:rPr>
          <w:rFonts w:cs="Times New Roman"/>
        </w:rPr>
        <w:t>.</w:t>
      </w:r>
      <w:r w:rsidRPr="00853718">
        <w:rPr>
          <w:rFonts w:cs="Times New Roman"/>
          <w:rtl/>
        </w:rPr>
        <w:t>والأولى بغسل المرأة: وصيتها، ثم الأم، ثم الجدة، ثم الأقرب فالأقرب من</w:t>
      </w:r>
      <w:r w:rsidRPr="00853718">
        <w:rPr>
          <w:rFonts w:cs="Times New Roman"/>
        </w:rPr>
        <w:t xml:space="preserve"> </w:t>
      </w:r>
      <w:r w:rsidRPr="00853718">
        <w:rPr>
          <w:rFonts w:cs="Times New Roman"/>
          <w:rtl/>
        </w:rPr>
        <w:t>نسائها، وللزوجين أن يغسل أحدهما الآخر، لأن الصديق غسلته زوجته، ولأن عليا غسل</w:t>
      </w:r>
      <w:r w:rsidRPr="00853718">
        <w:rPr>
          <w:rFonts w:cs="Times New Roman"/>
        </w:rPr>
        <w:t xml:space="preserve"> </w:t>
      </w:r>
      <w:r w:rsidRPr="00853718">
        <w:rPr>
          <w:rFonts w:cs="Times New Roman"/>
          <w:rtl/>
        </w:rPr>
        <w:t>زوجته فاطمة رضي الله عنها.</w:t>
      </w:r>
      <w:r w:rsidRPr="00853718">
        <w:rPr>
          <w:rFonts w:cs="Times New Roman"/>
        </w:rPr>
        <w:t xml:space="preserve"> </w:t>
      </w:r>
      <w:r w:rsidRPr="00853718">
        <w:rPr>
          <w:rFonts w:cs="Times New Roman"/>
          <w:rtl/>
        </w:rPr>
        <w:t xml:space="preserve">سابعا: </w:t>
      </w:r>
      <w:r w:rsidRPr="00853718">
        <w:rPr>
          <w:rFonts w:cs="Times New Roman"/>
          <w:b/>
          <w:bCs/>
          <w:rtl/>
        </w:rPr>
        <w:t>صفة الصلاة على الميت</w:t>
      </w:r>
      <w:r w:rsidRPr="00853718">
        <w:rPr>
          <w:rFonts w:cs="Times New Roman"/>
        </w:rPr>
        <w:t>:</w:t>
      </w:r>
      <w:r w:rsidRPr="00853718">
        <w:rPr>
          <w:rFonts w:cs="Times New Roman"/>
          <w:rtl/>
        </w:rPr>
        <w:t xml:space="preserve"> يكبر أربعا، ويقرأ بعد </w:t>
      </w:r>
      <w:r w:rsidR="00754233">
        <w:rPr>
          <w:rFonts w:cs="Times New Roman"/>
          <w:rtl/>
        </w:rPr>
        <w:t xml:space="preserve">1ـ </w:t>
      </w:r>
      <w:r w:rsidRPr="00853718">
        <w:rPr>
          <w:rFonts w:cs="Times New Roman"/>
          <w:rtl/>
        </w:rPr>
        <w:lastRenderedPageBreak/>
        <w:t>الفاتحة، وإن قرأ معها سورة قصيرة أو آية أو آيتين</w:t>
      </w:r>
      <w:r w:rsidRPr="00853718">
        <w:rPr>
          <w:rFonts w:cs="Times New Roman"/>
        </w:rPr>
        <w:t xml:space="preserve"> </w:t>
      </w:r>
      <w:r w:rsidRPr="00853718">
        <w:rPr>
          <w:rFonts w:cs="Times New Roman"/>
          <w:rtl/>
        </w:rPr>
        <w:t>فحسن، للحديث الصحيح الوارد في ذلك عن ابن عباس رضي الله عنهما، ثم يكبر الثانية</w:t>
      </w:r>
      <w:r w:rsidRPr="00853718">
        <w:rPr>
          <w:rFonts w:cs="Times New Roman"/>
        </w:rPr>
        <w:t xml:space="preserve"> </w:t>
      </w:r>
      <w:r w:rsidRPr="00853718">
        <w:rPr>
          <w:rFonts w:cs="Times New Roman"/>
          <w:rtl/>
        </w:rPr>
        <w:t>ويصلي على النبي</w:t>
      </w:r>
      <w:r w:rsidRPr="00853718">
        <w:rPr>
          <w:rFonts w:cs="Times New Roman"/>
        </w:rPr>
        <w:sym w:font="AGA Arabesque" w:char="0072"/>
      </w:r>
      <w:r w:rsidRPr="00853718">
        <w:rPr>
          <w:rFonts w:cs="Times New Roman"/>
          <w:rtl/>
        </w:rPr>
        <w:t xml:space="preserve"> كصلاته في التشهد، ثم يكبر الثالثة، ويقول: ( اللهم اغفر لحينا</w:t>
      </w:r>
      <w:r w:rsidRPr="00853718">
        <w:rPr>
          <w:rFonts w:cs="Times New Roman"/>
        </w:rPr>
        <w:t xml:space="preserve"> </w:t>
      </w:r>
      <w:r w:rsidRPr="00853718">
        <w:rPr>
          <w:rFonts w:cs="Times New Roman"/>
          <w:rtl/>
        </w:rPr>
        <w:t>وميتنا، وشاهدنا وغائبنا، وصغيرنا وكبيرنا، وذكرنا وأنثانا، اللهم من أحييته منا</w:t>
      </w:r>
      <w:r w:rsidRPr="00853718">
        <w:rPr>
          <w:rFonts w:cs="Times New Roman"/>
        </w:rPr>
        <w:t xml:space="preserve"> </w:t>
      </w:r>
      <w:r w:rsidRPr="00853718">
        <w:rPr>
          <w:rFonts w:cs="Times New Roman"/>
          <w:rtl/>
        </w:rPr>
        <w:t>فأحيه على الإسلام، ومن توفيته منا فتوفه على الإيمان، اللهم اغفر له، وارحمه،</w:t>
      </w:r>
      <w:r w:rsidRPr="00853718">
        <w:rPr>
          <w:rFonts w:cs="Times New Roman"/>
        </w:rPr>
        <w:t xml:space="preserve"> </w:t>
      </w:r>
      <w:r w:rsidRPr="00853718">
        <w:rPr>
          <w:rFonts w:cs="Times New Roman"/>
          <w:rtl/>
        </w:rPr>
        <w:t>وعافه، واعف عنه، وأكرم نزله، ووسع مدخله، واغسله بالماء والثلج والبرد، ونقه من</w:t>
      </w:r>
      <w:r w:rsidRPr="00853718">
        <w:rPr>
          <w:rFonts w:cs="Times New Roman"/>
        </w:rPr>
        <w:t xml:space="preserve"> </w:t>
      </w:r>
      <w:r w:rsidRPr="00853718">
        <w:rPr>
          <w:rFonts w:cs="Times New Roman"/>
          <w:rtl/>
        </w:rPr>
        <w:t>الخطايا كما ينقى الثوب الأبيض من الدنس، وأبدله دارا خيرا من داره، وأهلا خيرا من</w:t>
      </w:r>
      <w:r w:rsidRPr="00853718">
        <w:rPr>
          <w:rFonts w:cs="Times New Roman"/>
        </w:rPr>
        <w:t xml:space="preserve"> </w:t>
      </w:r>
      <w:r w:rsidRPr="00853718">
        <w:rPr>
          <w:rFonts w:cs="Times New Roman"/>
          <w:rtl/>
        </w:rPr>
        <w:t>أهله، وأدخله الجنة، وأعذه من عذاب القبر، وعذاب النار، وافسح له في قبره، ونور له</w:t>
      </w:r>
      <w:r w:rsidRPr="00853718">
        <w:rPr>
          <w:rFonts w:cs="Times New Roman"/>
        </w:rPr>
        <w:t xml:space="preserve"> </w:t>
      </w:r>
      <w:r w:rsidRPr="00853718">
        <w:rPr>
          <w:rFonts w:cs="Times New Roman"/>
          <w:rtl/>
        </w:rPr>
        <w:t>فيه، اللهم لا تحرمنا أجره ولا تضلنا بعده ) ثم يكبر الرابعة، ويسلم تسليمة</w:t>
      </w:r>
      <w:r w:rsidRPr="00853718">
        <w:rPr>
          <w:rFonts w:cs="Times New Roman"/>
        </w:rPr>
        <w:t xml:space="preserve"> </w:t>
      </w:r>
      <w:r w:rsidRPr="00853718">
        <w:rPr>
          <w:rFonts w:cs="Times New Roman"/>
          <w:rtl/>
        </w:rPr>
        <w:t>واحدة عن يمينه</w:t>
      </w:r>
      <w:r w:rsidRPr="00853718">
        <w:rPr>
          <w:rFonts w:cs="Times New Roman"/>
        </w:rPr>
        <w:t>.</w:t>
      </w:r>
      <w:r w:rsidRPr="00853718">
        <w:rPr>
          <w:rFonts w:cs="Times New Roman"/>
          <w:rtl/>
        </w:rPr>
        <w:t>ويستحب أن يرفع يديه مع كل تكبيرة، وإذا كان الميت امرأة</w:t>
      </w:r>
      <w:r w:rsidRPr="00853718">
        <w:rPr>
          <w:rFonts w:cs="Times New Roman"/>
        </w:rPr>
        <w:t xml:space="preserve"> </w:t>
      </w:r>
      <w:r w:rsidRPr="00853718">
        <w:rPr>
          <w:rFonts w:cs="Times New Roman"/>
          <w:rtl/>
        </w:rPr>
        <w:t>يقال: (اللهم اغفر لها... إلخ)، وإذا كانت الجنائز اثنتين يقال: (اللهم اغفر</w:t>
      </w:r>
      <w:r w:rsidRPr="00853718">
        <w:rPr>
          <w:rFonts w:cs="Times New Roman"/>
        </w:rPr>
        <w:t xml:space="preserve"> </w:t>
      </w:r>
      <w:r w:rsidRPr="00853718">
        <w:rPr>
          <w:rFonts w:cs="Times New Roman"/>
          <w:rtl/>
        </w:rPr>
        <w:t>لهما...الخ)، وإن كانت الجنائز أكثر من ذلك قال: (اللهم اغفر لهم... الخ) أما إذا</w:t>
      </w:r>
      <w:r w:rsidRPr="00853718">
        <w:rPr>
          <w:rFonts w:cs="Times New Roman"/>
        </w:rPr>
        <w:t xml:space="preserve"> </w:t>
      </w:r>
      <w:r w:rsidRPr="00853718">
        <w:rPr>
          <w:rFonts w:cs="Times New Roman"/>
          <w:rtl/>
        </w:rPr>
        <w:t>كان فرطا (الطفل المتوفى) فيقال بدل الدعاء له بالمغفرة: (اللهم اجعله فرطا وذخرا</w:t>
      </w:r>
      <w:r w:rsidRPr="00853718">
        <w:rPr>
          <w:rFonts w:cs="Times New Roman"/>
        </w:rPr>
        <w:t xml:space="preserve"> </w:t>
      </w:r>
      <w:r w:rsidRPr="00853718">
        <w:rPr>
          <w:rFonts w:cs="Times New Roman"/>
          <w:rtl/>
        </w:rPr>
        <w:t>لوالديه، وشفيعا مجابا، اللهم ثقل به موازينهما، وأعظم به أجورهما، وألحقه بصالح</w:t>
      </w:r>
      <w:r w:rsidRPr="00853718">
        <w:rPr>
          <w:rFonts w:cs="Times New Roman"/>
        </w:rPr>
        <w:t xml:space="preserve"> </w:t>
      </w:r>
      <w:r w:rsidRPr="00853718">
        <w:rPr>
          <w:rFonts w:cs="Times New Roman"/>
          <w:rtl/>
        </w:rPr>
        <w:t>سلف المؤمنين، واجعله في كفالة إبراهيم عليه الصلاة والسلام، وقه برحمتك عذاب</w:t>
      </w:r>
      <w:r w:rsidRPr="00853718">
        <w:rPr>
          <w:rFonts w:cs="Times New Roman"/>
        </w:rPr>
        <w:t xml:space="preserve"> </w:t>
      </w:r>
      <w:r w:rsidRPr="00853718">
        <w:rPr>
          <w:rFonts w:cs="Times New Roman"/>
          <w:rtl/>
        </w:rPr>
        <w:t>الجحيم والسنة أن يقف الإمام حذاء رأس الرجل، ووسط المرأة، وأن يكون الرجل</w:t>
      </w:r>
      <w:r w:rsidRPr="00853718">
        <w:rPr>
          <w:rFonts w:cs="Times New Roman"/>
        </w:rPr>
        <w:t xml:space="preserve"> </w:t>
      </w:r>
      <w:r w:rsidRPr="00853718">
        <w:rPr>
          <w:rFonts w:cs="Times New Roman"/>
          <w:rtl/>
        </w:rPr>
        <w:t>مما يلي الإمام إذا اجتمعت الجنائز، والمرأة مما يلي القبلة، وإن كان معهم أطفال</w:t>
      </w:r>
      <w:r w:rsidRPr="00853718">
        <w:rPr>
          <w:rFonts w:cs="Times New Roman"/>
        </w:rPr>
        <w:t xml:space="preserve"> </w:t>
      </w:r>
      <w:r w:rsidRPr="00853718">
        <w:rPr>
          <w:rFonts w:cs="Times New Roman"/>
          <w:rtl/>
        </w:rPr>
        <w:t>قدم الصبي على المرأة، ثم المرأة، ثم الطفلة، ويكون رأس الصبي حيال رأس الرجل، ووسط</w:t>
      </w:r>
      <w:r w:rsidRPr="00853718">
        <w:rPr>
          <w:rFonts w:cs="Times New Roman"/>
        </w:rPr>
        <w:t xml:space="preserve"> </w:t>
      </w:r>
      <w:r w:rsidRPr="00853718">
        <w:rPr>
          <w:rFonts w:cs="Times New Roman"/>
          <w:rtl/>
        </w:rPr>
        <w:t>المرأة حيال رأس الرجل، وهكذا الطفلة يكون رأسها حيال رأس المرأة، ويكون وسطها حيال</w:t>
      </w:r>
      <w:r w:rsidRPr="00853718">
        <w:rPr>
          <w:rFonts w:cs="Times New Roman"/>
        </w:rPr>
        <w:t xml:space="preserve"> </w:t>
      </w:r>
      <w:r w:rsidRPr="00853718">
        <w:rPr>
          <w:rFonts w:cs="Times New Roman"/>
          <w:rtl/>
        </w:rPr>
        <w:t>رأس الرجل، ويكون المصلون جميعا خلف الإمام، إلا أن يكون واحد لم يجد مكانا خلف</w:t>
      </w:r>
      <w:r w:rsidRPr="00853718">
        <w:rPr>
          <w:rFonts w:cs="Times New Roman"/>
        </w:rPr>
        <w:t xml:space="preserve"> </w:t>
      </w:r>
      <w:r w:rsidRPr="00853718">
        <w:rPr>
          <w:rFonts w:cs="Times New Roman"/>
          <w:rtl/>
        </w:rPr>
        <w:t xml:space="preserve">الإمام فإنه يقف عن يمينه. ثامنا : </w:t>
      </w:r>
      <w:r w:rsidRPr="00853718">
        <w:rPr>
          <w:rFonts w:cs="Times New Roman"/>
          <w:b/>
          <w:bCs/>
          <w:rtl/>
        </w:rPr>
        <w:t>صفة دفن الميت</w:t>
      </w:r>
      <w:r w:rsidRPr="00853718">
        <w:rPr>
          <w:rFonts w:cs="Times New Roman"/>
          <w:rtl/>
        </w:rPr>
        <w:t>: المشروع تعميق</w:t>
      </w:r>
      <w:r w:rsidRPr="00853718">
        <w:rPr>
          <w:rFonts w:cs="Times New Roman"/>
        </w:rPr>
        <w:t xml:space="preserve"> </w:t>
      </w:r>
      <w:r w:rsidRPr="00853718">
        <w:rPr>
          <w:rFonts w:cs="Times New Roman"/>
          <w:rtl/>
        </w:rPr>
        <w:t>القبر إلى وسط الرجل، وأن يكون فيه لحد من جهة القبلة، وأن يوضع الميت في اللحد على</w:t>
      </w:r>
      <w:r w:rsidRPr="00853718">
        <w:rPr>
          <w:rFonts w:cs="Times New Roman"/>
        </w:rPr>
        <w:t xml:space="preserve"> </w:t>
      </w:r>
      <w:r w:rsidRPr="00853718">
        <w:rPr>
          <w:rFonts w:cs="Times New Roman"/>
          <w:rtl/>
        </w:rPr>
        <w:t>جنبه الأيمن، وتحل عقد الكفن، ولا تنزع بل تترك، ولا يكشف وجهه سواء كان الميت رجلا</w:t>
      </w:r>
      <w:r w:rsidRPr="00853718">
        <w:rPr>
          <w:rFonts w:cs="Times New Roman"/>
        </w:rPr>
        <w:t xml:space="preserve"> </w:t>
      </w:r>
      <w:r w:rsidRPr="00853718">
        <w:rPr>
          <w:rFonts w:cs="Times New Roman"/>
          <w:rtl/>
        </w:rPr>
        <w:t>أو امرأة، ثم ينصب عليه اللبن، ويطين حتى يثبت ويقيه التراب، فإن لم يتيسر اللبن</w:t>
      </w:r>
      <w:r w:rsidRPr="00853718">
        <w:rPr>
          <w:rFonts w:cs="Times New Roman"/>
        </w:rPr>
        <w:t xml:space="preserve"> </w:t>
      </w:r>
      <w:r w:rsidRPr="00853718">
        <w:rPr>
          <w:rFonts w:cs="Times New Roman"/>
          <w:rtl/>
        </w:rPr>
        <w:t>فبغير ذلك من ألواح، أو أحجار، أو خشب يقيه التراب، ثم يهال عليه التراب، ويستحب أن</w:t>
      </w:r>
      <w:r w:rsidRPr="00853718">
        <w:rPr>
          <w:rFonts w:cs="Times New Roman"/>
        </w:rPr>
        <w:t xml:space="preserve"> </w:t>
      </w:r>
      <w:r w:rsidRPr="00853718">
        <w:rPr>
          <w:rFonts w:cs="Times New Roman"/>
          <w:rtl/>
        </w:rPr>
        <w:t>يقال عند ذلك: (باسم الله، وعلى ملة رسول الله) ويرفع القبر قدر شبر، ويوضع</w:t>
      </w:r>
      <w:r w:rsidRPr="00853718">
        <w:rPr>
          <w:rFonts w:cs="Times New Roman"/>
        </w:rPr>
        <w:t xml:space="preserve"> </w:t>
      </w:r>
      <w:r w:rsidRPr="00853718">
        <w:rPr>
          <w:rFonts w:cs="Times New Roman"/>
          <w:rtl/>
        </w:rPr>
        <w:t>عليه حصباء إن تيسر ذلك، ويرش بالماء</w:t>
      </w:r>
      <w:r w:rsidRPr="00853718">
        <w:rPr>
          <w:rFonts w:cs="Times New Roman"/>
        </w:rPr>
        <w:t>.</w:t>
      </w:r>
      <w:r w:rsidRPr="00853718">
        <w:rPr>
          <w:rFonts w:cs="Times New Roman"/>
          <w:rtl/>
        </w:rPr>
        <w:t>ويشرع للمشيعين أن يقفوا عند القبر</w:t>
      </w:r>
      <w:r w:rsidRPr="00853718">
        <w:rPr>
          <w:rFonts w:cs="Times New Roman"/>
        </w:rPr>
        <w:t xml:space="preserve"> </w:t>
      </w:r>
      <w:r w:rsidRPr="00853718">
        <w:rPr>
          <w:rFonts w:cs="Times New Roman"/>
          <w:rtl/>
        </w:rPr>
        <w:t xml:space="preserve">ويدعوا للميت، لأن النبي </w:t>
      </w:r>
      <w:r w:rsidRPr="00853718">
        <w:rPr>
          <w:rFonts w:cs="Times New Roman"/>
        </w:rPr>
        <w:sym w:font="AGA Arabesque" w:char="0072"/>
      </w:r>
      <w:r w:rsidRPr="00853718">
        <w:rPr>
          <w:rFonts w:cs="Times New Roman"/>
          <w:rtl/>
        </w:rPr>
        <w:t xml:space="preserve"> كان إذا فرغ من دفن الميت وقف عليه، وقال</w:t>
      </w:r>
      <w:r w:rsidRPr="00853718">
        <w:rPr>
          <w:rFonts w:cs="Times New Roman"/>
        </w:rPr>
        <w:t xml:space="preserve"> : « </w:t>
      </w:r>
      <w:r w:rsidRPr="00853718">
        <w:rPr>
          <w:rFonts w:cs="Times New Roman"/>
          <w:rtl/>
        </w:rPr>
        <w:t>استغفروا لأخيكم،</w:t>
      </w:r>
      <w:r w:rsidRPr="00853718">
        <w:rPr>
          <w:rFonts w:cs="Times New Roman"/>
        </w:rPr>
        <w:t xml:space="preserve"> </w:t>
      </w:r>
      <w:r w:rsidRPr="00853718">
        <w:rPr>
          <w:rFonts w:cs="Times New Roman"/>
          <w:rtl/>
        </w:rPr>
        <w:t>واسألوا له التثبيت، فإنه الآن يسأل).</w:t>
      </w:r>
      <w:r w:rsidRPr="00853718">
        <w:rPr>
          <w:rFonts w:cs="Times New Roman"/>
        </w:rPr>
        <w:t xml:space="preserve"> </w:t>
      </w:r>
      <w:r w:rsidRPr="00853718">
        <w:rPr>
          <w:rFonts w:cs="Times New Roman"/>
          <w:rtl/>
        </w:rPr>
        <w:t xml:space="preserve">تاسعا : </w:t>
      </w:r>
      <w:r w:rsidRPr="00853718">
        <w:rPr>
          <w:rFonts w:cs="Times New Roman"/>
          <w:b/>
          <w:bCs/>
          <w:rtl/>
        </w:rPr>
        <w:t>ويشرع لمن لم يصل عليه أن يصلى</w:t>
      </w:r>
      <w:r w:rsidRPr="00853718">
        <w:rPr>
          <w:rFonts w:cs="Times New Roman"/>
          <w:b/>
          <w:bCs/>
        </w:rPr>
        <w:t xml:space="preserve"> </w:t>
      </w:r>
      <w:r w:rsidRPr="00853718">
        <w:rPr>
          <w:rFonts w:cs="Times New Roman"/>
          <w:b/>
          <w:bCs/>
          <w:rtl/>
        </w:rPr>
        <w:t>عليه بعد الدفن</w:t>
      </w:r>
      <w:r w:rsidRPr="00853718">
        <w:rPr>
          <w:rFonts w:cs="Times New Roman"/>
          <w:rtl/>
        </w:rPr>
        <w:t xml:space="preserve">، لأن النبي </w:t>
      </w:r>
      <w:r w:rsidRPr="00853718">
        <w:rPr>
          <w:rFonts w:cs="Times New Roman"/>
        </w:rPr>
        <w:sym w:font="AGA Arabesque" w:char="0072"/>
      </w:r>
      <w:r w:rsidRPr="00853718">
        <w:rPr>
          <w:rFonts w:cs="Times New Roman"/>
          <w:rtl/>
        </w:rPr>
        <w:t xml:space="preserve"> فعل ذلك، على أن يكون ذلك في حدود شهر فأقل، فإن كانت</w:t>
      </w:r>
      <w:r w:rsidRPr="00853718">
        <w:rPr>
          <w:rFonts w:cs="Times New Roman"/>
        </w:rPr>
        <w:t xml:space="preserve"> </w:t>
      </w:r>
      <w:r w:rsidRPr="00853718">
        <w:rPr>
          <w:rFonts w:cs="Times New Roman"/>
          <w:rtl/>
        </w:rPr>
        <w:t xml:space="preserve">المدة أكثر من ذلك لم تشرع الصلاة على القبر، لأنه لم ينقل عن النبي </w:t>
      </w:r>
      <w:r w:rsidRPr="00853718">
        <w:rPr>
          <w:rFonts w:cs="Times New Roman"/>
        </w:rPr>
        <w:sym w:font="AGA Arabesque" w:char="0072"/>
      </w:r>
      <w:r w:rsidRPr="00853718">
        <w:rPr>
          <w:rFonts w:cs="Times New Roman"/>
          <w:rtl/>
        </w:rPr>
        <w:t xml:space="preserve"> أنه صلى على</w:t>
      </w:r>
      <w:r w:rsidRPr="00853718">
        <w:rPr>
          <w:rFonts w:cs="Times New Roman"/>
        </w:rPr>
        <w:t xml:space="preserve"> </w:t>
      </w:r>
      <w:r w:rsidRPr="00853718">
        <w:rPr>
          <w:rFonts w:cs="Times New Roman"/>
          <w:rtl/>
        </w:rPr>
        <w:t>قبر بعد شهر من دفن الميت</w:t>
      </w:r>
      <w:r w:rsidRPr="00853718">
        <w:rPr>
          <w:rFonts w:cs="Times New Roman"/>
        </w:rPr>
        <w:t>.</w:t>
      </w:r>
      <w:r w:rsidRPr="00853718">
        <w:rPr>
          <w:rFonts w:cs="Times New Roman"/>
          <w:rtl/>
        </w:rPr>
        <w:t xml:space="preserve"> عاشرا : </w:t>
      </w:r>
      <w:r w:rsidRPr="00853718">
        <w:rPr>
          <w:rFonts w:cs="Times New Roman"/>
          <w:b/>
          <w:bCs/>
          <w:rtl/>
        </w:rPr>
        <w:t>لا يجوز لأهل الميت أن يصنعوا</w:t>
      </w:r>
      <w:r w:rsidRPr="00853718">
        <w:rPr>
          <w:rFonts w:cs="Times New Roman"/>
          <w:b/>
          <w:bCs/>
        </w:rPr>
        <w:t xml:space="preserve"> </w:t>
      </w:r>
      <w:r w:rsidRPr="00853718">
        <w:rPr>
          <w:rFonts w:cs="Times New Roman"/>
          <w:b/>
          <w:bCs/>
          <w:rtl/>
        </w:rPr>
        <w:t>طعاما للناس</w:t>
      </w:r>
      <w:r w:rsidRPr="00853718">
        <w:rPr>
          <w:rFonts w:cs="Times New Roman"/>
          <w:rtl/>
        </w:rPr>
        <w:t>، لقول جرير بن عبد الله البجلي الصحابي الجليل رضي الله عنه (كنّا نعد الاجتماع</w:t>
      </w:r>
      <w:r w:rsidRPr="00853718">
        <w:rPr>
          <w:rFonts w:cs="Times New Roman"/>
        </w:rPr>
        <w:t xml:space="preserve"> </w:t>
      </w:r>
      <w:r w:rsidRPr="00853718">
        <w:rPr>
          <w:rFonts w:cs="Times New Roman"/>
          <w:rtl/>
        </w:rPr>
        <w:t>إلى أهل الميت وصنعة الطعام بعد الدفن من النياحة)، أما صنع الطعام لهم، أو</w:t>
      </w:r>
      <w:r w:rsidRPr="00853718">
        <w:rPr>
          <w:rFonts w:cs="Times New Roman"/>
        </w:rPr>
        <w:t xml:space="preserve"> </w:t>
      </w:r>
      <w:r w:rsidRPr="00853718">
        <w:rPr>
          <w:rFonts w:cs="Times New Roman"/>
          <w:rtl/>
        </w:rPr>
        <w:t xml:space="preserve">لضيوفهم فلا بأس، ويشرع لأقاربه وجيرانه أن يصنعوا لهم الطعام، لأن النبي </w:t>
      </w:r>
      <w:r w:rsidRPr="00853718">
        <w:rPr>
          <w:rFonts w:cs="Times New Roman"/>
        </w:rPr>
        <w:sym w:font="AGA Arabesque" w:char="0072"/>
      </w:r>
      <w:r w:rsidRPr="00853718">
        <w:rPr>
          <w:rFonts w:cs="Times New Roman"/>
          <w:rtl/>
        </w:rPr>
        <w:t xml:space="preserve"> لما جاءه</w:t>
      </w:r>
      <w:r w:rsidRPr="00853718">
        <w:rPr>
          <w:rFonts w:cs="Times New Roman"/>
        </w:rPr>
        <w:t xml:space="preserve"> </w:t>
      </w:r>
      <w:r w:rsidRPr="00853718">
        <w:rPr>
          <w:rFonts w:cs="Times New Roman"/>
          <w:rtl/>
        </w:rPr>
        <w:t>الخبر بموت جعفر بن أبي طالب في الشام أمر أهله أن يصنعوا طعاما لأهل جعفر، وقال</w:t>
      </w:r>
      <w:r w:rsidRPr="00853718">
        <w:rPr>
          <w:rFonts w:cs="Times New Roman"/>
        </w:rPr>
        <w:t xml:space="preserve"> </w:t>
      </w:r>
      <w:r w:rsidRPr="00853718">
        <w:rPr>
          <w:rFonts w:cs="Times New Roman"/>
          <w:rtl/>
        </w:rPr>
        <w:t>(إنه أتاهم ما</w:t>
      </w:r>
      <w:r w:rsidRPr="00853718">
        <w:rPr>
          <w:rFonts w:cs="Times New Roman"/>
        </w:rPr>
        <w:t xml:space="preserve"> </w:t>
      </w:r>
      <w:r w:rsidRPr="00853718">
        <w:rPr>
          <w:rFonts w:cs="Times New Roman"/>
          <w:rtl/>
        </w:rPr>
        <w:t>يشغلهم)، ولا حرج على</w:t>
      </w:r>
      <w:r w:rsidRPr="00853718">
        <w:rPr>
          <w:rFonts w:cs="Times New Roman"/>
        </w:rPr>
        <w:t xml:space="preserve"> </w:t>
      </w:r>
      <w:r w:rsidRPr="00853718">
        <w:rPr>
          <w:rFonts w:cs="Times New Roman"/>
          <w:rtl/>
        </w:rPr>
        <w:t>أهل الميت أن يدعوا جيرانهم، أو غيرهم للأكل من الطعام المهدى إليهم، وليس لذلك وقت</w:t>
      </w:r>
      <w:r w:rsidRPr="00853718">
        <w:rPr>
          <w:rFonts w:cs="Times New Roman"/>
        </w:rPr>
        <w:t xml:space="preserve"> </w:t>
      </w:r>
      <w:r w:rsidRPr="00853718">
        <w:rPr>
          <w:rFonts w:cs="Times New Roman"/>
          <w:rtl/>
        </w:rPr>
        <w:t xml:space="preserve">محدود فيما نعلم من الشرع. حادي عشر: </w:t>
      </w:r>
      <w:r w:rsidRPr="00853718">
        <w:rPr>
          <w:rFonts w:cs="Times New Roman"/>
          <w:b/>
          <w:bCs/>
          <w:rtl/>
        </w:rPr>
        <w:t>لا يجوز للمرأة الحداد على ميت</w:t>
      </w:r>
      <w:r w:rsidRPr="00853718">
        <w:rPr>
          <w:rFonts w:cs="Times New Roman"/>
          <w:b/>
          <w:bCs/>
        </w:rPr>
        <w:t xml:space="preserve"> </w:t>
      </w:r>
      <w:r w:rsidRPr="00853718">
        <w:rPr>
          <w:rFonts w:cs="Times New Roman"/>
          <w:b/>
          <w:bCs/>
          <w:rtl/>
        </w:rPr>
        <w:t>أكثر من ثلاثة أيام إلا على زوجها</w:t>
      </w:r>
      <w:r w:rsidRPr="00853718">
        <w:rPr>
          <w:rFonts w:cs="Times New Roman"/>
          <w:rtl/>
        </w:rPr>
        <w:t xml:space="preserve"> فإنه يجب عليها أن تحد عليه أربعة أشهر وعشرا،</w:t>
      </w:r>
      <w:r w:rsidRPr="00853718">
        <w:rPr>
          <w:rFonts w:cs="Times New Roman"/>
        </w:rPr>
        <w:t xml:space="preserve"> </w:t>
      </w:r>
      <w:r w:rsidRPr="00853718">
        <w:rPr>
          <w:rFonts w:cs="Times New Roman"/>
          <w:rtl/>
        </w:rPr>
        <w:t xml:space="preserve">إلا أن تكون حاملا فإلى وضع الحمل، لثبوت السنة الصحيحة عن النبي </w:t>
      </w:r>
      <w:r w:rsidRPr="00853718">
        <w:rPr>
          <w:rFonts w:cs="Times New Roman"/>
        </w:rPr>
        <w:sym w:font="AGA Arabesque" w:char="0072"/>
      </w:r>
      <w:r w:rsidRPr="00853718">
        <w:rPr>
          <w:rFonts w:cs="Times New Roman"/>
          <w:rtl/>
        </w:rPr>
        <w:t xml:space="preserve"> بذلك</w:t>
      </w:r>
      <w:r w:rsidRPr="00853718">
        <w:rPr>
          <w:rFonts w:cs="Times New Roman"/>
        </w:rPr>
        <w:t>.</w:t>
      </w:r>
      <w:r w:rsidRPr="00853718">
        <w:rPr>
          <w:rFonts w:cs="Times New Roman"/>
          <w:rtl/>
        </w:rPr>
        <w:t>أما</w:t>
      </w:r>
      <w:r w:rsidRPr="00853718">
        <w:rPr>
          <w:rFonts w:cs="Times New Roman"/>
        </w:rPr>
        <w:t xml:space="preserve"> </w:t>
      </w:r>
      <w:r w:rsidRPr="00853718">
        <w:rPr>
          <w:rFonts w:cs="Times New Roman"/>
          <w:rtl/>
        </w:rPr>
        <w:t>الرجل فلا يجوز له أن يحد على أحد من الأقارب أو غيرهم</w:t>
      </w:r>
      <w:r w:rsidRPr="00853718">
        <w:rPr>
          <w:rFonts w:cs="Times New Roman"/>
        </w:rPr>
        <w:t xml:space="preserve">. </w:t>
      </w:r>
      <w:r w:rsidRPr="00853718">
        <w:rPr>
          <w:rFonts w:cs="Times New Roman"/>
          <w:rtl/>
        </w:rPr>
        <w:t xml:space="preserve"> ثاني عش</w:t>
      </w:r>
      <w:r w:rsidR="00D5571F">
        <w:rPr>
          <w:rFonts w:cs="Times New Roman" w:hint="cs"/>
          <w:rtl/>
        </w:rPr>
        <w:t>ر</w:t>
      </w:r>
      <w:r w:rsidRPr="00853718">
        <w:rPr>
          <w:rFonts w:cs="Times New Roman"/>
          <w:rtl/>
        </w:rPr>
        <w:t>:</w:t>
      </w:r>
      <w:r w:rsidRPr="00853718">
        <w:rPr>
          <w:rFonts w:cs="Times New Roman"/>
        </w:rPr>
        <w:t xml:space="preserve"> </w:t>
      </w:r>
      <w:r w:rsidRPr="00853718">
        <w:rPr>
          <w:rFonts w:cs="Times New Roman"/>
          <w:b/>
          <w:bCs/>
          <w:rtl/>
        </w:rPr>
        <w:t>يشرع للرجال زيارة القبور</w:t>
      </w:r>
      <w:r w:rsidRPr="00853718">
        <w:rPr>
          <w:rFonts w:cs="Times New Roman"/>
          <w:rtl/>
        </w:rPr>
        <w:t xml:space="preserve"> بين وقت وآخر للدعاء لهم، والترحم عليهم، وتذكر الموت وما</w:t>
      </w:r>
      <w:r w:rsidRPr="00853718">
        <w:rPr>
          <w:rFonts w:cs="Times New Roman"/>
        </w:rPr>
        <w:t xml:space="preserve"> </w:t>
      </w:r>
      <w:r w:rsidRPr="00853718">
        <w:rPr>
          <w:rFonts w:cs="Times New Roman"/>
          <w:rtl/>
        </w:rPr>
        <w:t xml:space="preserve">بعده، لقول النبي </w:t>
      </w:r>
      <w:r w:rsidRPr="00853718">
        <w:rPr>
          <w:rFonts w:cs="Times New Roman"/>
        </w:rPr>
        <w:sym w:font="AGA Arabesque" w:char="0072"/>
      </w:r>
      <w:r w:rsidRPr="00853718">
        <w:rPr>
          <w:rFonts w:cs="Times New Roman"/>
          <w:rtl/>
        </w:rPr>
        <w:t xml:space="preserve"> (زوروا القبور، فإنها تذكركم الآخرة)، وكان يعلم أصحابه إذا</w:t>
      </w:r>
      <w:r w:rsidRPr="00853718">
        <w:rPr>
          <w:rFonts w:cs="Times New Roman"/>
        </w:rPr>
        <w:t xml:space="preserve"> </w:t>
      </w:r>
      <w:r w:rsidRPr="00853718">
        <w:rPr>
          <w:rFonts w:cs="Times New Roman"/>
          <w:rtl/>
        </w:rPr>
        <w:t>زاروا القبور أن يقولوا (السلام عليكم أهل الديار من المؤمنين والمسلمين، وإنا إن شاء الله</w:t>
      </w:r>
      <w:r w:rsidRPr="00853718">
        <w:rPr>
          <w:rFonts w:cs="Times New Roman"/>
        </w:rPr>
        <w:t xml:space="preserve"> </w:t>
      </w:r>
      <w:r w:rsidRPr="00853718">
        <w:rPr>
          <w:rFonts w:cs="Times New Roman"/>
          <w:rtl/>
        </w:rPr>
        <w:t>بكم لاحقون، نسأل الله لنا ولكم العافية، يرحم الله المستقدمين منا والمستأخرين)، أما النساء فليس</w:t>
      </w:r>
      <w:r w:rsidRPr="00853718">
        <w:rPr>
          <w:rFonts w:cs="Times New Roman"/>
        </w:rPr>
        <w:t xml:space="preserve"> </w:t>
      </w:r>
      <w:r w:rsidRPr="00853718">
        <w:rPr>
          <w:rFonts w:cs="Times New Roman"/>
          <w:rtl/>
        </w:rPr>
        <w:t>لهن زيارة القبور، لأن الرسول لعن زائرات القبور، ولأنهن يخشى من زيارتهن الفتنة</w:t>
      </w:r>
      <w:r w:rsidRPr="00853718">
        <w:rPr>
          <w:rFonts w:cs="Times New Roman"/>
        </w:rPr>
        <w:t xml:space="preserve"> </w:t>
      </w:r>
      <w:r w:rsidRPr="00853718">
        <w:rPr>
          <w:rFonts w:cs="Times New Roman"/>
          <w:rtl/>
        </w:rPr>
        <w:t>وقلة الصـبر، وهكذا لايجوز لهن إتباع الجنائز إلى المقبرة، لأن الرسول نهاهن عن</w:t>
      </w:r>
      <w:r w:rsidRPr="00853718">
        <w:rPr>
          <w:rFonts w:cs="Times New Roman"/>
        </w:rPr>
        <w:t xml:space="preserve"> </w:t>
      </w:r>
      <w:r w:rsidRPr="00853718">
        <w:rPr>
          <w:rFonts w:cs="Times New Roman"/>
          <w:rtl/>
        </w:rPr>
        <w:t>ذلك، أما الصلاة على الميت في المسجد، أو في المصلى فهي مشروعة للرجال وللنساء</w:t>
      </w:r>
      <w:r w:rsidRPr="00853718">
        <w:rPr>
          <w:rFonts w:cs="Times New Roman"/>
        </w:rPr>
        <w:t xml:space="preserve"> </w:t>
      </w:r>
      <w:r w:rsidRPr="00853718">
        <w:rPr>
          <w:rFonts w:cs="Times New Roman"/>
          <w:rtl/>
        </w:rPr>
        <w:t>جميعا</w:t>
      </w:r>
      <w:r w:rsidRPr="00853718">
        <w:rPr>
          <w:rFonts w:cs="Times New Roman"/>
        </w:rPr>
        <w:t>.</w:t>
      </w:r>
      <w:r w:rsidRPr="00853718">
        <w:rPr>
          <w:rFonts w:cs="Times New Roman"/>
          <w:rtl/>
        </w:rPr>
        <w:t>هذا آخر ما تيسر جمعه</w:t>
      </w:r>
      <w:r w:rsidRPr="00853718">
        <w:rPr>
          <w:rFonts w:cs="Times New Roman"/>
        </w:rPr>
        <w:t>.</w:t>
      </w:r>
      <w:r w:rsidR="003B388B">
        <w:rPr>
          <w:rFonts w:cs="Times New Roman" w:hint="cs"/>
          <w:rtl/>
        </w:rPr>
        <w:t xml:space="preserve"> </w:t>
      </w:r>
      <w:r w:rsidRPr="00853718">
        <w:rPr>
          <w:rFonts w:cs="Times New Roman"/>
          <w:rtl/>
        </w:rPr>
        <w:t>وصلى الله وسلم على نبينا محمد، وآله</w:t>
      </w:r>
      <w:r w:rsidRPr="00853718">
        <w:rPr>
          <w:rFonts w:cs="Times New Roman"/>
        </w:rPr>
        <w:t xml:space="preserve"> </w:t>
      </w:r>
      <w:r w:rsidRPr="00853718">
        <w:rPr>
          <w:rFonts w:cs="Times New Roman"/>
          <w:rtl/>
        </w:rPr>
        <w:t>وصحبه</w:t>
      </w:r>
      <w:r w:rsidRPr="00853718">
        <w:rPr>
          <w:rFonts w:cs="Times New Roman"/>
        </w:rPr>
        <w:t>.</w:t>
      </w:r>
    </w:p>
    <w:p w:rsidR="004053CA" w:rsidRPr="00853718" w:rsidRDefault="004053CA" w:rsidP="00853718">
      <w:pPr>
        <w:jc w:val="both"/>
        <w:rPr>
          <w:rFonts w:cs="Times New Roman"/>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967"/>
        <w:gridCol w:w="2089"/>
        <w:gridCol w:w="3252"/>
        <w:gridCol w:w="3168"/>
      </w:tblGrid>
      <w:tr w:rsidR="00E52679" w:rsidRPr="004053CA" w:rsidTr="004053CA">
        <w:trPr>
          <w:jc w:val="center"/>
        </w:trPr>
        <w:tc>
          <w:tcPr>
            <w:tcW w:w="938"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الشرط</w:t>
            </w:r>
          </w:p>
        </w:tc>
        <w:tc>
          <w:tcPr>
            <w:tcW w:w="997"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الركن</w:t>
            </w:r>
          </w:p>
        </w:tc>
        <w:tc>
          <w:tcPr>
            <w:tcW w:w="1552"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الواجب</w:t>
            </w:r>
          </w:p>
        </w:tc>
        <w:tc>
          <w:tcPr>
            <w:tcW w:w="1513"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السنة</w:t>
            </w:r>
          </w:p>
        </w:tc>
      </w:tr>
      <w:tr w:rsidR="00E52679" w:rsidRPr="004053CA" w:rsidTr="004053CA">
        <w:trPr>
          <w:jc w:val="center"/>
        </w:trPr>
        <w:tc>
          <w:tcPr>
            <w:tcW w:w="938"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خارج ماهية العبادة</w:t>
            </w:r>
          </w:p>
        </w:tc>
        <w:tc>
          <w:tcPr>
            <w:tcW w:w="4062" w:type="pct"/>
            <w:gridSpan w:val="3"/>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داخل الماهية</w:t>
            </w:r>
          </w:p>
        </w:tc>
      </w:tr>
      <w:tr w:rsidR="00E52679" w:rsidRPr="004053CA" w:rsidTr="004053CA">
        <w:trPr>
          <w:jc w:val="center"/>
        </w:trPr>
        <w:tc>
          <w:tcPr>
            <w:tcW w:w="938"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يستمر في كل العبادة</w:t>
            </w:r>
          </w:p>
        </w:tc>
        <w:tc>
          <w:tcPr>
            <w:tcW w:w="4062" w:type="pct"/>
            <w:gridSpan w:val="3"/>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في جزء من أجزاء العبادة</w:t>
            </w:r>
          </w:p>
        </w:tc>
      </w:tr>
      <w:tr w:rsidR="00E52679" w:rsidRPr="004053CA" w:rsidTr="004053CA">
        <w:trPr>
          <w:jc w:val="center"/>
        </w:trPr>
        <w:tc>
          <w:tcPr>
            <w:tcW w:w="1935" w:type="pct"/>
            <w:gridSpan w:val="2"/>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لا يقبل فيه جهل ولا نسيان ولا عمد</w:t>
            </w:r>
          </w:p>
        </w:tc>
        <w:tc>
          <w:tcPr>
            <w:tcW w:w="1552"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يقبل فيه الجهل والنسيان لا العمد</w:t>
            </w:r>
          </w:p>
        </w:tc>
        <w:tc>
          <w:tcPr>
            <w:tcW w:w="1513"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يقبل فيه الجهل والنسيان والعمد</w:t>
            </w:r>
          </w:p>
        </w:tc>
      </w:tr>
      <w:tr w:rsidR="00E52679" w:rsidRPr="004053CA" w:rsidTr="004053CA">
        <w:trPr>
          <w:jc w:val="center"/>
        </w:trPr>
        <w:tc>
          <w:tcPr>
            <w:tcW w:w="939"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ليس له سجود سهو</w:t>
            </w:r>
          </w:p>
        </w:tc>
        <w:tc>
          <w:tcPr>
            <w:tcW w:w="997"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لا يجبر بسجود السهو</w:t>
            </w:r>
          </w:p>
        </w:tc>
        <w:tc>
          <w:tcPr>
            <w:tcW w:w="1552" w:type="pct"/>
            <w:tcBorders>
              <w:top w:val="single" w:sz="4" w:space="0" w:color="auto"/>
              <w:left w:val="single" w:sz="4" w:space="0" w:color="auto"/>
              <w:bottom w:val="single" w:sz="4" w:space="0" w:color="auto"/>
              <w:right w:val="single" w:sz="4" w:space="0" w:color="auto"/>
            </w:tcBorders>
            <w:vAlign w:val="center"/>
            <w:hideMark/>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r w:rsidRPr="004053CA">
              <w:rPr>
                <w:rStyle w:val="a5"/>
                <w:rFonts w:cs="Times New Roman"/>
                <w:i w:val="0"/>
                <w:iCs w:val="0"/>
                <w:sz w:val="24"/>
                <w:szCs w:val="24"/>
                <w:rtl/>
              </w:rPr>
              <w:t>يجبر بسجود السهو</w:t>
            </w:r>
          </w:p>
        </w:tc>
        <w:tc>
          <w:tcPr>
            <w:tcW w:w="1513" w:type="pct"/>
            <w:tcBorders>
              <w:top w:val="single" w:sz="4" w:space="0" w:color="auto"/>
              <w:left w:val="single" w:sz="4" w:space="0" w:color="auto"/>
              <w:bottom w:val="single" w:sz="4" w:space="0" w:color="auto"/>
              <w:right w:val="single" w:sz="4" w:space="0" w:color="auto"/>
            </w:tcBorders>
            <w:vAlign w:val="center"/>
          </w:tcPr>
          <w:p w:rsidR="00E52679" w:rsidRPr="004053CA" w:rsidRDefault="00E52679" w:rsidP="004053CA">
            <w:pPr>
              <w:pStyle w:val="a4"/>
              <w:bidi/>
              <w:spacing w:before="100" w:beforeAutospacing="1" w:after="100" w:afterAutospacing="1"/>
              <w:ind w:right="-144"/>
              <w:jc w:val="center"/>
              <w:rPr>
                <w:rStyle w:val="a5"/>
                <w:rFonts w:cs="Times New Roman"/>
                <w:i w:val="0"/>
                <w:iCs w:val="0"/>
                <w:sz w:val="24"/>
                <w:szCs w:val="24"/>
              </w:rPr>
            </w:pPr>
          </w:p>
        </w:tc>
      </w:tr>
    </w:tbl>
    <w:p w:rsidR="00E52679" w:rsidRDefault="00E52679" w:rsidP="00853718">
      <w:pPr>
        <w:rPr>
          <w:szCs w:val="32"/>
          <w:rtl/>
        </w:rPr>
      </w:pPr>
    </w:p>
    <w:p w:rsidR="00863160" w:rsidRDefault="00863160" w:rsidP="00853718">
      <w:pPr>
        <w:jc w:val="center"/>
        <w:rPr>
          <w:rFonts w:cs="Times New Roman"/>
          <w:b/>
          <w:bCs/>
          <w:sz w:val="24"/>
          <w:szCs w:val="24"/>
          <w:rtl/>
        </w:rPr>
      </w:pPr>
    </w:p>
    <w:p w:rsidR="00863160" w:rsidRDefault="00863160" w:rsidP="00853718">
      <w:pPr>
        <w:jc w:val="center"/>
        <w:rPr>
          <w:rFonts w:cs="Times New Roman"/>
          <w:b/>
          <w:bCs/>
          <w:sz w:val="24"/>
          <w:szCs w:val="24"/>
          <w:rtl/>
        </w:rPr>
      </w:pPr>
    </w:p>
    <w:p w:rsidR="00863160" w:rsidRDefault="00863160" w:rsidP="00853718">
      <w:pPr>
        <w:jc w:val="center"/>
        <w:rPr>
          <w:rFonts w:cs="Times New Roman"/>
          <w:b/>
          <w:bCs/>
          <w:sz w:val="24"/>
          <w:szCs w:val="24"/>
          <w:rtl/>
        </w:rPr>
      </w:pPr>
    </w:p>
    <w:p w:rsidR="00863160" w:rsidRDefault="00863160" w:rsidP="00853718">
      <w:pPr>
        <w:jc w:val="center"/>
        <w:rPr>
          <w:rFonts w:cs="Times New Roman"/>
          <w:b/>
          <w:bCs/>
          <w:sz w:val="24"/>
          <w:szCs w:val="24"/>
          <w:rtl/>
        </w:rPr>
      </w:pPr>
    </w:p>
    <w:p w:rsidR="00993DDC" w:rsidRDefault="00993DDC" w:rsidP="00853718">
      <w:pPr>
        <w:jc w:val="center"/>
        <w:rPr>
          <w:rFonts w:cs="Times New Roman"/>
          <w:b/>
          <w:bCs/>
          <w:sz w:val="24"/>
          <w:szCs w:val="24"/>
          <w:rtl/>
        </w:rPr>
      </w:pPr>
    </w:p>
    <w:p w:rsidR="00E52679" w:rsidRPr="00B64700" w:rsidRDefault="00E52679" w:rsidP="00853718">
      <w:pPr>
        <w:jc w:val="center"/>
        <w:rPr>
          <w:rFonts w:cs="Diwani Letter"/>
          <w:b/>
          <w:bCs/>
          <w:sz w:val="24"/>
          <w:szCs w:val="24"/>
          <w:rtl/>
        </w:rPr>
      </w:pPr>
      <w:r>
        <w:rPr>
          <w:rFonts w:hint="cs"/>
          <w:b/>
          <w:bCs/>
          <w:sz w:val="24"/>
          <w:szCs w:val="24"/>
          <w:rtl/>
        </w:rPr>
        <w:lastRenderedPageBreak/>
        <w:t>اختبار الدروس المهمة لعامة الأمة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332"/>
        <w:gridCol w:w="2793"/>
        <w:gridCol w:w="2477"/>
        <w:gridCol w:w="2994"/>
      </w:tblGrid>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لماذا ندرس الدروس</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مؤلف الدروس هو؟</w:t>
            </w:r>
          </w:p>
        </w:tc>
        <w:tc>
          <w:tcPr>
            <w:tcW w:w="8596" w:type="dxa"/>
            <w:gridSpan w:val="4"/>
          </w:tcPr>
          <w:p w:rsidR="00E52679" w:rsidRPr="00853718" w:rsidRDefault="00E52679" w:rsidP="00853718">
            <w:pP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طريقة حفظ القرآن اليومية</w:t>
            </w:r>
          </w:p>
        </w:tc>
        <w:tc>
          <w:tcPr>
            <w:tcW w:w="8596" w:type="dxa"/>
            <w:gridSpan w:val="4"/>
          </w:tcPr>
          <w:p w:rsidR="00E52679" w:rsidRPr="00853718" w:rsidRDefault="00E52679" w:rsidP="00853718">
            <w:pP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أي كتب التفسير ندرس؟</w:t>
            </w:r>
          </w:p>
        </w:tc>
        <w:tc>
          <w:tcPr>
            <w:tcW w:w="8596" w:type="dxa"/>
            <w:gridSpan w:val="4"/>
          </w:tcPr>
          <w:p w:rsidR="00E52679" w:rsidRPr="00853718" w:rsidRDefault="00E52679" w:rsidP="00853718">
            <w:pP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شروط لا إله إلا الله</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المنافي                    ،2ـ              المنافي                    ،3ـ                 المنافي</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4ـ              المنافي                 ،5ـ              المنافي                  ،6ـ                 المنافي                ،7ـ             المنافي</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8ـ                             وجمعت في </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ما معنى العلم بالشهادة؟</w:t>
            </w:r>
          </w:p>
        </w:tc>
        <w:tc>
          <w:tcPr>
            <w:tcW w:w="8596" w:type="dxa"/>
            <w:gridSpan w:val="4"/>
          </w:tcPr>
          <w:p w:rsidR="00E52679" w:rsidRPr="00853718" w:rsidRDefault="00E52679" w:rsidP="00853718">
            <w:pP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مثل للشرك الأكبر</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                          4ـ                          5ـ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مثل للشرك الأصغر</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                          4ـ                          5ـ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شروط الصلاة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2ـ                           3ـ                             4ـ    </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5ـ                              6ـ                                   7ـ                           8ـ                             9ـ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من هو المميز؟</w:t>
            </w:r>
          </w:p>
        </w:tc>
        <w:tc>
          <w:tcPr>
            <w:tcW w:w="8596" w:type="dxa"/>
            <w:gridSpan w:val="4"/>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 xml:space="preserve">                        .وهل له سن محددة؟</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رفع الحدث أي الحدث</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ويرفع بـ                        2ـ                                     ويرفع بـ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إزالة النجاسة عن</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أقسام ستر العورة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2ـ                                                                                          3ـ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أركان الصلاة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2ـ                           3ـ                             4ـ    </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5ـ                              6ـ                                   7ـ                           8ـ                             9ـ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10ـ                           11ـ                                12ـ                           13ـ                          14ـ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يعرف العاجز عن القيام؟</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كيف يطمئن المصلي؟</w:t>
            </w:r>
          </w:p>
        </w:tc>
        <w:tc>
          <w:tcPr>
            <w:tcW w:w="8596" w:type="dxa"/>
            <w:gridSpan w:val="4"/>
          </w:tcPr>
          <w:p w:rsidR="00E52679" w:rsidRPr="00853718" w:rsidRDefault="00E52679" w:rsidP="00853718">
            <w:pP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واجبات الصلاة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2ـ                           3ـ                             4ـ    </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5ـ                                     6ـ                                       7ـ                                      8ـ           </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صيغة التشهد</w:t>
            </w: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10682" w:type="dxa"/>
            <w:gridSpan w:val="5"/>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سنن الصلاة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2ـ                           3ـ                             4ـ    </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5ـ                              6ـ                                   7ـ                           8ـ                             9ـ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10ـ                           11ـ                                12ـ                           13ـ                          14ـ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مواطن الدعاء في الصلاة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مبطلات الصلاة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2ـ                           3ـ                             4ـ    </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5ـ                                     6ـ                                       7ـ                                      8ـ           </w:t>
            </w:r>
          </w:p>
        </w:tc>
      </w:tr>
      <w:tr w:rsidR="00E52679" w:rsidRPr="00853718" w:rsidTr="00993DDC">
        <w:tc>
          <w:tcPr>
            <w:tcW w:w="2086" w:type="dxa"/>
            <w:vMerge w:val="restart"/>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الحركات في الصلاة مع ذكر مثال لكل حركة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w:t>
            </w:r>
          </w:p>
        </w:tc>
      </w:tr>
      <w:tr w:rsidR="00E52679" w:rsidRPr="00853718" w:rsidTr="00993DDC">
        <w:tc>
          <w:tcPr>
            <w:tcW w:w="2086" w:type="dxa"/>
            <w:vMerge/>
          </w:tcPr>
          <w:p w:rsidR="00E52679" w:rsidRPr="00853718" w:rsidRDefault="00E52679" w:rsidP="00853718">
            <w:pPr>
              <w:jc w:val="center"/>
              <w:rPr>
                <w:rFonts w:ascii="Arial" w:hAnsi="Arial" w:cs="Arial"/>
                <w:b/>
                <w:bCs/>
                <w:sz w:val="23"/>
                <w:szCs w:val="23"/>
                <w:rtl/>
              </w:rPr>
            </w:pP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4ـ                                                           5ـ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أسباب سجود السهو</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أقسام الشك</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2ـ                         </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أقسام الشك داخل الصلاة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 xml:space="preserve">1ـ                                                                2ـ                         </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شروط الوضوء</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                          4ـ                          5ـ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6ـ                             7ـ                                8ـ                               9ـ                               10ـ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معنى استصحاب حكم النية في الوضوء؟</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معنى انقطاع موجب الوضوء؟</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فروض الوضوء</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4ـ                                                           5ـ                                            6ـ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نواقض الوضوء</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4ـ                                                           5ـ                                            6ـ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معنى الموالاة للوضوء؟</w:t>
            </w: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صفة التيمم</w:t>
            </w: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صفة الغسل الواجب</w:t>
            </w: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صفة الغسل المستحب</w:t>
            </w: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lastRenderedPageBreak/>
              <w:t>أقسام إزالة النجاسة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مثل</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2ـ                                                                                          3ـ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صفة الصلاة على الميت</w:t>
            </w:r>
          </w:p>
        </w:tc>
        <w:tc>
          <w:tcPr>
            <w:tcW w:w="8596" w:type="dxa"/>
            <w:gridSpan w:val="4"/>
          </w:tcPr>
          <w:p w:rsidR="00E52679" w:rsidRPr="00853718" w:rsidRDefault="00E52679" w:rsidP="00853718">
            <w:pPr>
              <w:jc w:val="center"/>
              <w:rPr>
                <w:rFonts w:ascii="Arial" w:hAnsi="Arial" w:cs="Arial"/>
                <w:b/>
                <w:bCs/>
                <w:sz w:val="23"/>
                <w:szCs w:val="23"/>
                <w:rtl/>
              </w:rPr>
            </w:pP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الزيارات الشرعية بالمدينة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                          4ـ                          5ـ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من الأخلاق المشروعة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                          4ـ                          5ـ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6ـ                             7ـ                                8ـ                               9ـ                               10ـ</w:t>
            </w:r>
          </w:p>
        </w:tc>
      </w:tr>
      <w:tr w:rsidR="00E52679" w:rsidRPr="00853718" w:rsidTr="00993DDC">
        <w:tc>
          <w:tcPr>
            <w:tcW w:w="2086"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من الآداب الإسلامية</w:t>
            </w:r>
          </w:p>
        </w:tc>
        <w:tc>
          <w:tcPr>
            <w:tcW w:w="8596" w:type="dxa"/>
            <w:gridSpan w:val="4"/>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1ـ                       2ـ                         3ـ                          4ـ                          5ـ</w:t>
            </w:r>
          </w:p>
        </w:tc>
      </w:tr>
      <w:tr w:rsidR="00E52679" w:rsidRPr="00853718" w:rsidTr="00993DDC">
        <w:tc>
          <w:tcPr>
            <w:tcW w:w="10682" w:type="dxa"/>
            <w:gridSpan w:val="5"/>
          </w:tcPr>
          <w:p w:rsidR="00E52679" w:rsidRPr="00853718" w:rsidRDefault="00E52679" w:rsidP="00853718">
            <w:pPr>
              <w:rPr>
                <w:rFonts w:ascii="Arial" w:hAnsi="Arial" w:cs="Arial"/>
                <w:b/>
                <w:bCs/>
                <w:sz w:val="23"/>
                <w:szCs w:val="23"/>
                <w:rtl/>
              </w:rPr>
            </w:pPr>
            <w:r w:rsidRPr="00853718">
              <w:rPr>
                <w:rFonts w:ascii="Arial" w:hAnsi="Arial" w:cs="Arial"/>
                <w:b/>
                <w:bCs/>
                <w:sz w:val="23"/>
                <w:szCs w:val="23"/>
                <w:rtl/>
              </w:rPr>
              <w:t>6ـ                             7ـ                                8ـ                               9ـ                               10ـ</w:t>
            </w:r>
          </w:p>
        </w:tc>
      </w:tr>
      <w:tr w:rsidR="00E52679" w:rsidRPr="00853718" w:rsidTr="00993DDC">
        <w:tc>
          <w:tcPr>
            <w:tcW w:w="10682" w:type="dxa"/>
            <w:gridSpan w:val="5"/>
            <w:tcBorders>
              <w:left w:val="nil"/>
              <w:right w:val="nil"/>
            </w:tcBorders>
          </w:tcPr>
          <w:p w:rsidR="00E52679" w:rsidRPr="00853718" w:rsidRDefault="00E52679" w:rsidP="00853718">
            <w:pP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العمل</w:t>
            </w:r>
          </w:p>
        </w:tc>
        <w:tc>
          <w:tcPr>
            <w:tcW w:w="2793"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حكمه</w:t>
            </w: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العمل</w:t>
            </w:r>
          </w:p>
        </w:tc>
        <w:tc>
          <w:tcPr>
            <w:tcW w:w="2994"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حكمه</w:t>
            </w: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الشرك الأكبر</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الشرك الأصغر</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الشرك الخفي</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صلاة الكافر</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صلاة المجنون</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صلاة الصغير</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صلى بغير وضوء ناسياً</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صلى وعليه نجاسة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استقبال القبلة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صلى مكشوف الفخذين</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صلى بعد خروج الوقت</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الصلاة على الراحلة والسيارة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التلفظ بالنية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صلى جالساً</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قراءة الفاتحة في كل ركعة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التشهد في الصلاة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الصلاة الإبراهيمية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صلاة النافلة على جنب</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قراءة القرآن في السجود</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تكلم في الصلاة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الالتفات في الصلاة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زاد ركعة في الصلاة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ترك ركن خلف الإمام</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سها في السهو</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شك في الوضوء وهو يصلي</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سمع صوتاً من بطنه</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شك في ترك ركن بعد الصلاة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شك في وسط الصلاة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نسي التشهد الأول وقام</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نسي قول ربي اغفر لي</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وجد الإمام راكعاً ولم يقرأ الفاتحة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نسي تكبيرة الإحرام</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نوى قطع الوضوء ثم أكمله</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نوى إعادة الوضوء ثم صلى فيه</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يتوضأ وهو يأكل لحم جزور</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توضأ قبل الاستنجاء</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توضأ وعلى يده عجين</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غسل الساق في الوضوء</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اخذ ماءً جديداً للأذنين</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تخليل اللحية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الوضوء مرة واحدة</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الوضوء أكثر من ثلاث مرات</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غسل الكفين قبل الوضوء</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مسح الرأس أكثر من مرة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هل النعاس ناقض للوضوء</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هل غسل الميت ناقض للوضوء</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صلى بعد الاغتسال ولم يتوضأ</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صلى بعد السباحة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تطهير بول الصبي</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تطهير بول الجارية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زيارة النساء للقبور</w:t>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ترك تكبيرة من صلاة الجنازة</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 xml:space="preserve">زيارة قبر النبي </w:t>
            </w:r>
            <w:r w:rsidRPr="00853718">
              <w:rPr>
                <w:rFonts w:ascii="Arial" w:hAnsi="Arial" w:cs="Arial"/>
                <w:b/>
                <w:bCs/>
                <w:sz w:val="23"/>
                <w:szCs w:val="23"/>
              </w:rPr>
              <w:sym w:font="AGA Arabesque" w:char="F072"/>
            </w: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زيارة شهداء بدر</w:t>
            </w: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10682" w:type="dxa"/>
            <w:gridSpan w:val="5"/>
            <w:tcBorders>
              <w:left w:val="nil"/>
              <w:right w:val="nil"/>
            </w:tcBorders>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الفرق بين الشرط</w:t>
            </w:r>
          </w:p>
        </w:tc>
        <w:tc>
          <w:tcPr>
            <w:tcW w:w="2793"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والركن</w:t>
            </w:r>
          </w:p>
        </w:tc>
        <w:tc>
          <w:tcPr>
            <w:tcW w:w="2477"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والواجب</w:t>
            </w:r>
          </w:p>
        </w:tc>
        <w:tc>
          <w:tcPr>
            <w:tcW w:w="2994" w:type="dxa"/>
          </w:tcPr>
          <w:p w:rsidR="00E52679" w:rsidRPr="00853718" w:rsidRDefault="00E52679" w:rsidP="00853718">
            <w:pPr>
              <w:jc w:val="center"/>
              <w:rPr>
                <w:rFonts w:ascii="Arial" w:hAnsi="Arial" w:cs="Arial"/>
                <w:b/>
                <w:bCs/>
                <w:sz w:val="23"/>
                <w:szCs w:val="23"/>
                <w:rtl/>
              </w:rPr>
            </w:pPr>
            <w:r w:rsidRPr="00853718">
              <w:rPr>
                <w:rFonts w:ascii="Arial" w:hAnsi="Arial" w:cs="Arial"/>
                <w:b/>
                <w:bCs/>
                <w:sz w:val="23"/>
                <w:szCs w:val="23"/>
                <w:rtl/>
              </w:rPr>
              <w:t>والسنة</w:t>
            </w: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p>
        </w:tc>
        <w:tc>
          <w:tcPr>
            <w:tcW w:w="2994" w:type="dxa"/>
          </w:tcPr>
          <w:p w:rsidR="00E52679" w:rsidRPr="00853718" w:rsidRDefault="00E52679" w:rsidP="00853718">
            <w:pPr>
              <w:jc w:val="center"/>
              <w:rPr>
                <w:rFonts w:ascii="Arial" w:hAnsi="Arial" w:cs="Arial"/>
                <w:b/>
                <w:bCs/>
                <w:sz w:val="23"/>
                <w:szCs w:val="23"/>
                <w:rtl/>
              </w:rPr>
            </w:pPr>
          </w:p>
        </w:tc>
      </w:tr>
      <w:tr w:rsidR="00E52679" w:rsidRPr="00853718" w:rsidTr="00993DDC">
        <w:tc>
          <w:tcPr>
            <w:tcW w:w="2418" w:type="dxa"/>
            <w:gridSpan w:val="2"/>
          </w:tcPr>
          <w:p w:rsidR="00E52679" w:rsidRPr="00853718" w:rsidRDefault="00E52679" w:rsidP="00853718">
            <w:pPr>
              <w:jc w:val="center"/>
              <w:rPr>
                <w:rFonts w:ascii="Arial" w:hAnsi="Arial" w:cs="Arial"/>
                <w:b/>
                <w:bCs/>
                <w:sz w:val="23"/>
                <w:szCs w:val="23"/>
                <w:rtl/>
              </w:rPr>
            </w:pPr>
          </w:p>
        </w:tc>
        <w:tc>
          <w:tcPr>
            <w:tcW w:w="2793" w:type="dxa"/>
          </w:tcPr>
          <w:p w:rsidR="00E52679" w:rsidRPr="00853718" w:rsidRDefault="00E52679" w:rsidP="00853718">
            <w:pPr>
              <w:jc w:val="center"/>
              <w:rPr>
                <w:rFonts w:ascii="Arial" w:hAnsi="Arial" w:cs="Arial"/>
                <w:b/>
                <w:bCs/>
                <w:sz w:val="23"/>
                <w:szCs w:val="23"/>
                <w:rtl/>
              </w:rPr>
            </w:pPr>
          </w:p>
        </w:tc>
        <w:tc>
          <w:tcPr>
            <w:tcW w:w="2477" w:type="dxa"/>
          </w:tcPr>
          <w:p w:rsidR="00E52679" w:rsidRPr="00853718" w:rsidRDefault="00E52679" w:rsidP="00853718">
            <w:pPr>
              <w:jc w:val="center"/>
              <w:rPr>
                <w:rFonts w:ascii="Arial" w:hAnsi="Arial" w:cs="Arial"/>
                <w:b/>
                <w:bCs/>
                <w:sz w:val="23"/>
                <w:szCs w:val="23"/>
                <w:rtl/>
              </w:rPr>
            </w:pPr>
          </w:p>
        </w:tc>
        <w:tc>
          <w:tcPr>
            <w:tcW w:w="2994" w:type="dxa"/>
          </w:tcPr>
          <w:p w:rsidR="00E52679" w:rsidRPr="00853718" w:rsidRDefault="00E52679" w:rsidP="00853718">
            <w:pPr>
              <w:jc w:val="center"/>
              <w:rPr>
                <w:rFonts w:ascii="Arial" w:hAnsi="Arial" w:cs="Arial"/>
                <w:b/>
                <w:bCs/>
                <w:sz w:val="23"/>
                <w:szCs w:val="23"/>
                <w:rtl/>
              </w:rPr>
            </w:pPr>
          </w:p>
        </w:tc>
      </w:tr>
    </w:tbl>
    <w:p w:rsidR="00E52679" w:rsidRDefault="00E52679" w:rsidP="00853718">
      <w:pPr>
        <w:rPr>
          <w:rFonts w:cs="Times New Roman"/>
          <w:b/>
          <w:bCs/>
          <w:sz w:val="24"/>
          <w:szCs w:val="24"/>
          <w:rtl/>
        </w:rPr>
      </w:pPr>
    </w:p>
    <w:p w:rsidR="00993DDC" w:rsidRDefault="00993DDC" w:rsidP="00853718">
      <w:pPr>
        <w:rPr>
          <w:rFonts w:cs="Times New Roman"/>
          <w:b/>
          <w:bCs/>
          <w:sz w:val="24"/>
          <w:szCs w:val="24"/>
          <w:rtl/>
        </w:rPr>
      </w:pPr>
    </w:p>
    <w:p w:rsidR="00993DDC" w:rsidRPr="001F766F" w:rsidRDefault="00993DDC" w:rsidP="00853718">
      <w:pPr>
        <w:rPr>
          <w:rFonts w:cs="Times New Roman"/>
          <w:b/>
          <w:bCs/>
          <w:sz w:val="24"/>
          <w:szCs w:val="24"/>
        </w:rPr>
      </w:pPr>
    </w:p>
    <w:p w:rsidR="00E52679" w:rsidRPr="00CA77F9" w:rsidRDefault="00E52679" w:rsidP="00853718">
      <w:pPr>
        <w:rPr>
          <w:szCs w:val="32"/>
        </w:rPr>
      </w:pPr>
    </w:p>
    <w:p w:rsidR="00DC322A" w:rsidRDefault="00DC322A" w:rsidP="00E54F8D">
      <w:pPr>
        <w:autoSpaceDE w:val="0"/>
        <w:autoSpaceDN w:val="0"/>
        <w:adjustRightInd w:val="0"/>
        <w:spacing w:line="228" w:lineRule="auto"/>
        <w:jc w:val="lowKashida"/>
        <w:rPr>
          <w:rFonts w:cs="Times New Roman"/>
          <w:b/>
          <w:bCs/>
          <w:sz w:val="32"/>
          <w:szCs w:val="32"/>
          <w:rtl/>
        </w:rPr>
      </w:pPr>
    </w:p>
    <w:p w:rsidR="00863160" w:rsidRDefault="00863160" w:rsidP="00E54F8D">
      <w:pPr>
        <w:autoSpaceDE w:val="0"/>
        <w:autoSpaceDN w:val="0"/>
        <w:adjustRightInd w:val="0"/>
        <w:spacing w:line="228" w:lineRule="auto"/>
        <w:jc w:val="lowKashida"/>
        <w:rPr>
          <w:rFonts w:cs="Times New Roman"/>
          <w:b/>
          <w:bCs/>
          <w:sz w:val="32"/>
          <w:szCs w:val="32"/>
          <w:rtl/>
        </w:rPr>
      </w:pPr>
    </w:p>
    <w:p w:rsidR="00863160" w:rsidRDefault="00863160" w:rsidP="00E54F8D">
      <w:pPr>
        <w:autoSpaceDE w:val="0"/>
        <w:autoSpaceDN w:val="0"/>
        <w:adjustRightInd w:val="0"/>
        <w:spacing w:line="228" w:lineRule="auto"/>
        <w:jc w:val="lowKashida"/>
        <w:rPr>
          <w:rFonts w:cs="Times New Roman"/>
          <w:b/>
          <w:bCs/>
          <w:sz w:val="32"/>
          <w:szCs w:val="32"/>
          <w:rtl/>
        </w:rPr>
      </w:pPr>
    </w:p>
    <w:tbl>
      <w:tblPr>
        <w:bidiVisual/>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
        <w:gridCol w:w="425"/>
        <w:gridCol w:w="9923"/>
      </w:tblGrid>
      <w:tr w:rsidR="00E52679" w:rsidRPr="006C433F" w:rsidTr="00863160">
        <w:trPr>
          <w:trHeight w:val="347"/>
          <w:jc w:val="center"/>
        </w:trPr>
        <w:tc>
          <w:tcPr>
            <w:tcW w:w="362" w:type="dxa"/>
            <w:vMerge w:val="restart"/>
            <w:tcBorders>
              <w:top w:val="double" w:sz="4" w:space="0" w:color="auto"/>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r w:rsidRPr="006C433F">
              <w:rPr>
                <w:rFonts w:cs="Times New Roman"/>
                <w:sz w:val="24"/>
                <w:szCs w:val="24"/>
                <w:rtl/>
              </w:rPr>
              <w:lastRenderedPageBreak/>
              <w:t>كتاب التوحيد(67باب) (لم يذكر مقدمة للكتاب لأنه اكتفى بالترجمة أو سقطت من بعض النساخ أو اقتداء بالإمام البخاري حتى يعلق الناس بالكتاب والسنة وهذا هو التوحيد)</w:t>
            </w:r>
          </w:p>
        </w:tc>
        <w:tc>
          <w:tcPr>
            <w:tcW w:w="425" w:type="dxa"/>
            <w:vMerge w:val="restart"/>
            <w:tcBorders>
              <w:top w:val="double" w:sz="4" w:space="0" w:color="auto"/>
              <w:left w:val="double" w:sz="4" w:space="0" w:color="auto"/>
              <w:right w:val="double" w:sz="4" w:space="0" w:color="auto"/>
            </w:tcBorders>
            <w:textDirection w:val="btLr"/>
            <w:vAlign w:val="center"/>
          </w:tcPr>
          <w:p w:rsidR="00E52679" w:rsidRPr="006C433F" w:rsidRDefault="00E52679" w:rsidP="00863160">
            <w:pPr>
              <w:bidi w:val="0"/>
              <w:jc w:val="center"/>
              <w:rPr>
                <w:rFonts w:cs="Times New Roman"/>
                <w:sz w:val="24"/>
                <w:szCs w:val="24"/>
                <w:rtl/>
              </w:rPr>
            </w:pPr>
            <w:r w:rsidRPr="006C433F">
              <w:rPr>
                <w:rFonts w:cs="Times New Roman"/>
                <w:sz w:val="24"/>
                <w:szCs w:val="24"/>
                <w:rtl/>
              </w:rPr>
              <w:t>1ـ المقدمة(5أبواب)</w:t>
            </w:r>
          </w:p>
        </w:tc>
        <w:tc>
          <w:tcPr>
            <w:tcW w:w="9923" w:type="dxa"/>
            <w:tcBorders>
              <w:top w:val="double" w:sz="4" w:space="0" w:color="auto"/>
              <w:left w:val="double" w:sz="4" w:space="0" w:color="auto"/>
              <w:right w:val="single" w:sz="4" w:space="0" w:color="auto"/>
            </w:tcBorders>
            <w:vAlign w:val="center"/>
          </w:tcPr>
          <w:p w:rsidR="00E52679" w:rsidRPr="006C433F" w:rsidRDefault="00E52679" w:rsidP="00863160">
            <w:pPr>
              <w:jc w:val="center"/>
              <w:rPr>
                <w:rFonts w:cs="Times New Roman"/>
                <w:sz w:val="23"/>
                <w:szCs w:val="23"/>
                <w:rtl/>
              </w:rPr>
            </w:pPr>
            <w:r w:rsidRPr="006C433F">
              <w:rPr>
                <w:rFonts w:cs="Times New Roman"/>
                <w:sz w:val="23"/>
                <w:szCs w:val="23"/>
                <w:rtl/>
              </w:rPr>
              <w:t>باب وجوب التوحيد (لم يبوب لهذا الباب لتعليق الناس بالكتاب والسنة وبيان أن التوحيد أوجب الواجبات ودعوة الأنبياء)</w:t>
            </w:r>
          </w:p>
        </w:tc>
      </w:tr>
      <w:tr w:rsidR="00E52679" w:rsidRPr="006C433F" w:rsidTr="00863160">
        <w:trPr>
          <w:trHeight w:val="193"/>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right w:val="single" w:sz="4" w:space="0" w:color="auto"/>
            </w:tcBorders>
            <w:vAlign w:val="center"/>
          </w:tcPr>
          <w:p w:rsidR="00E52679" w:rsidRPr="006C433F" w:rsidRDefault="00E52679" w:rsidP="00863160">
            <w:pPr>
              <w:jc w:val="center"/>
              <w:rPr>
                <w:rFonts w:cs="Times New Roman"/>
                <w:sz w:val="23"/>
                <w:szCs w:val="23"/>
                <w:rtl/>
              </w:rPr>
            </w:pPr>
            <w:r w:rsidRPr="006C433F">
              <w:rPr>
                <w:rFonts w:cs="Times New Roman"/>
                <w:sz w:val="23"/>
                <w:szCs w:val="23"/>
                <w:rtl/>
              </w:rPr>
              <w:t>باب فضل التوحيد وما يكفر من الذنوب (جاء به للتشويق وذكر فضل الشيء لا يعني أنه ليس بواجب)</w:t>
            </w:r>
          </w:p>
        </w:tc>
      </w:tr>
      <w:tr w:rsidR="00E52679" w:rsidRPr="006C433F" w:rsidTr="00863160">
        <w:trPr>
          <w:trHeight w:val="304"/>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top w:val="single" w:sz="8" w:space="0" w:color="auto"/>
              <w:left w:val="double" w:sz="4" w:space="0" w:color="auto"/>
              <w:bottom w:val="single" w:sz="8" w:space="0" w:color="auto"/>
              <w:right w:val="double" w:sz="4" w:space="0" w:color="auto"/>
            </w:tcBorders>
            <w:vAlign w:val="center"/>
          </w:tcPr>
          <w:p w:rsidR="00E52679" w:rsidRPr="006C433F" w:rsidRDefault="00E52679" w:rsidP="00863160">
            <w:pPr>
              <w:jc w:val="center"/>
              <w:rPr>
                <w:rFonts w:cs="Times New Roman"/>
                <w:sz w:val="23"/>
                <w:szCs w:val="23"/>
                <w:rtl/>
              </w:rPr>
            </w:pPr>
            <w:r w:rsidRPr="006C433F">
              <w:rPr>
                <w:rFonts w:cs="Times New Roman"/>
                <w:sz w:val="23"/>
                <w:szCs w:val="23"/>
                <w:rtl/>
              </w:rPr>
              <w:t>باب من حقق التوحيد دخل الجنة بغير حساب (جاء به حتى تخلصه من الشرك والبدع والمعاصي، بعد معرفة وجوبه وفضله)</w:t>
            </w:r>
          </w:p>
        </w:tc>
      </w:tr>
      <w:tr w:rsidR="00E52679" w:rsidRPr="006C433F" w:rsidTr="00863160">
        <w:trPr>
          <w:trHeight w:val="193"/>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top w:val="single" w:sz="4" w:space="0" w:color="auto"/>
              <w:left w:val="double" w:sz="4" w:space="0" w:color="auto"/>
              <w:right w:val="single" w:sz="4" w:space="0" w:color="auto"/>
            </w:tcBorders>
            <w:vAlign w:val="center"/>
          </w:tcPr>
          <w:p w:rsidR="00E52679" w:rsidRPr="006C433F" w:rsidRDefault="00E52679" w:rsidP="00863160">
            <w:pPr>
              <w:jc w:val="center"/>
              <w:rPr>
                <w:rFonts w:cs="Times New Roman"/>
                <w:sz w:val="23"/>
                <w:szCs w:val="23"/>
                <w:rtl/>
              </w:rPr>
            </w:pPr>
            <w:r w:rsidRPr="006C433F">
              <w:rPr>
                <w:rFonts w:cs="Times New Roman"/>
                <w:sz w:val="23"/>
                <w:szCs w:val="23"/>
                <w:rtl/>
              </w:rPr>
              <w:t>باب الخوف من الشرك (جاء به لان المحقق للتوحيد لابد أن يخاف من الشرك ولأنه قد يظن انه حققه ولم يحققه)</w:t>
            </w:r>
          </w:p>
        </w:tc>
      </w:tr>
      <w:tr w:rsidR="00E52679" w:rsidRPr="006C433F" w:rsidTr="00863160">
        <w:trPr>
          <w:trHeight w:val="270"/>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right w:val="single" w:sz="4" w:space="0" w:color="auto"/>
            </w:tcBorders>
            <w:vAlign w:val="center"/>
          </w:tcPr>
          <w:p w:rsidR="00E52679" w:rsidRPr="006C433F" w:rsidRDefault="00E52679" w:rsidP="00863160">
            <w:pPr>
              <w:jc w:val="center"/>
              <w:rPr>
                <w:rFonts w:cs="Times New Roman"/>
                <w:sz w:val="23"/>
                <w:szCs w:val="23"/>
                <w:rtl/>
              </w:rPr>
            </w:pPr>
            <w:r w:rsidRPr="006C433F">
              <w:rPr>
                <w:rFonts w:cs="Times New Roman"/>
                <w:sz w:val="23"/>
                <w:szCs w:val="23"/>
                <w:rtl/>
              </w:rPr>
              <w:t>باب الدعاء إلى شهادة أن لا إله إلا الله (جاء به لأن المحقق لابد أن يدعو إليه وللرد على من قال أول ما يدعى إليه الصلاة)</w:t>
            </w:r>
          </w:p>
        </w:tc>
      </w:tr>
      <w:tr w:rsidR="00E52679" w:rsidRPr="006C433F" w:rsidTr="00863160">
        <w:trPr>
          <w:trHeight w:val="193"/>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val="restart"/>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r w:rsidRPr="006C433F">
              <w:rPr>
                <w:rFonts w:cs="Times New Roman"/>
                <w:sz w:val="24"/>
                <w:szCs w:val="24"/>
                <w:rtl/>
              </w:rPr>
              <w:t>2ـ تفسير التوحيد (9أبواب)</w:t>
            </w:r>
          </w:p>
        </w:tc>
        <w:tc>
          <w:tcPr>
            <w:tcW w:w="9923" w:type="dxa"/>
            <w:tcBorders>
              <w:left w:val="double" w:sz="4" w:space="0" w:color="auto"/>
              <w:bottom w:val="single" w:sz="8"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تفسير التوحيد وشهادة أن لا إله إلا الله ( وشرح هذه الترجمة ما بعدها من الأبواب أي كل الكتاب شرح للتوحيد)</w:t>
            </w:r>
          </w:p>
        </w:tc>
      </w:tr>
      <w:tr w:rsidR="00E52679" w:rsidRPr="006C433F" w:rsidTr="00863160">
        <w:trPr>
          <w:trHeight w:val="244"/>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top w:val="single" w:sz="8" w:space="0" w:color="auto"/>
              <w:left w:val="double" w:sz="4"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الشرك لبس الحلقة والخيط ونحوهما لرفع البلاء أو دفعه (شرك أكبر إذا اعتقد تأثيرها بذاتها أو أصغر إذا اعتقد أنها سبب)</w:t>
            </w:r>
          </w:p>
        </w:tc>
      </w:tr>
      <w:tr w:rsidR="00E52679" w:rsidRPr="006C433F" w:rsidTr="00863160">
        <w:trPr>
          <w:trHeight w:val="321"/>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الرقى والتمائم (ولم يقل من الشرك لأن الرقى شرعية وشركية والتمائم إذا كانت من القرآن فالراجح التحريم)</w:t>
            </w:r>
          </w:p>
        </w:tc>
      </w:tr>
      <w:tr w:rsidR="00E52679" w:rsidRPr="006C433F" w:rsidTr="00863160">
        <w:trPr>
          <w:trHeight w:val="232"/>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bottom w:val="single" w:sz="8"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تبرك بشجر أو حجر ونحوهما (التبرك ينقسم إلى تبرك مشروع ويكون بأمر شرعي أو حسي، وتبرك ممنوع)</w:t>
            </w:r>
          </w:p>
        </w:tc>
      </w:tr>
      <w:tr w:rsidR="00E52679" w:rsidRPr="006C433F" w:rsidTr="00863160">
        <w:trPr>
          <w:trHeight w:val="232"/>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bottom w:val="single" w:sz="8"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الذبح لغير الله (ولم يقل من الشرك لأن هناك ذبح لا يقصد به التقرب المحض إلى الله وحكمه الإباحة كشاة اللحم)</w:t>
            </w:r>
          </w:p>
        </w:tc>
      </w:tr>
      <w:tr w:rsidR="00E52679" w:rsidRPr="006C433F" w:rsidTr="00863160">
        <w:trPr>
          <w:trHeight w:val="232"/>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bottom w:val="single" w:sz="8"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لا يذبح لله بمكان يذبح فيه لغير الله (التحذير من مشابهة ومشاركة المشركين في أعيادهم وأماكنهم ولو لم يقصده بقلبه)</w:t>
            </w:r>
          </w:p>
        </w:tc>
      </w:tr>
      <w:tr w:rsidR="00E52679" w:rsidRPr="006C433F" w:rsidTr="00863160">
        <w:trPr>
          <w:trHeight w:val="232"/>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bottom w:val="single" w:sz="8"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الشرك النذر لغير الله (إذا ثبت كونه عبادة لله فصرفه لغير الله شرك، وجوب الوفاء بالنذر إلا نذر المعصية )</w:t>
            </w:r>
          </w:p>
        </w:tc>
      </w:tr>
      <w:tr w:rsidR="00E52679" w:rsidRPr="006C433F" w:rsidTr="00863160">
        <w:trPr>
          <w:trHeight w:val="232"/>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bottom w:val="single" w:sz="8"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الشرك الاستعاذة بغير الله ( كون الشيء يحصل به منفعة دنيوية من كف شر أو جلب نفع لا يدل على أنه ليس من الشرك)</w:t>
            </w:r>
          </w:p>
        </w:tc>
      </w:tr>
      <w:tr w:rsidR="00E52679" w:rsidRPr="006C433F" w:rsidTr="00863160">
        <w:trPr>
          <w:trHeight w:val="138"/>
          <w:jc w:val="center"/>
        </w:trPr>
        <w:tc>
          <w:tcPr>
            <w:tcW w:w="362"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425" w:type="dxa"/>
            <w:vMerge/>
            <w:tcBorders>
              <w:left w:val="double" w:sz="4" w:space="0" w:color="auto"/>
              <w:bottom w:val="single" w:sz="8"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9923" w:type="dxa"/>
            <w:tcBorders>
              <w:left w:val="double" w:sz="4" w:space="0" w:color="auto"/>
              <w:bottom w:val="single" w:sz="8"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الشرك أن يستغيث بغير الله أو يدعو غيره( فيما لا يقدر عليه إلا الله، وعطف الدعاء من باب عطف العام على الخاص)</w:t>
            </w:r>
          </w:p>
        </w:tc>
      </w:tr>
      <w:tr w:rsidR="00E52679" w:rsidRPr="006C433F" w:rsidTr="00863160">
        <w:trPr>
          <w:trHeight w:val="257"/>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val="restart"/>
            <w:tcBorders>
              <w:top w:val="double" w:sz="4" w:space="0" w:color="auto"/>
              <w:left w:val="double" w:sz="4" w:space="0" w:color="auto"/>
              <w:right w:val="double" w:sz="4" w:space="0" w:color="auto"/>
            </w:tcBorders>
            <w:textDirection w:val="btLr"/>
            <w:vAlign w:val="center"/>
          </w:tcPr>
          <w:p w:rsidR="00E52679" w:rsidRPr="006C433F" w:rsidRDefault="00E52679" w:rsidP="00863160">
            <w:pPr>
              <w:jc w:val="center"/>
              <w:rPr>
                <w:rFonts w:cs="Times New Roman"/>
                <w:sz w:val="20"/>
                <w:szCs w:val="20"/>
                <w:rtl/>
              </w:rPr>
            </w:pPr>
            <w:r w:rsidRPr="006C433F">
              <w:rPr>
                <w:rFonts w:cs="Times New Roman"/>
                <w:sz w:val="20"/>
                <w:szCs w:val="20"/>
                <w:rtl/>
              </w:rPr>
              <w:t>3ـ بطلان العبادة</w:t>
            </w:r>
          </w:p>
        </w:tc>
        <w:tc>
          <w:tcPr>
            <w:tcW w:w="9923" w:type="dxa"/>
            <w:tcBorders>
              <w:top w:val="double" w:sz="4" w:space="0" w:color="auto"/>
              <w:left w:val="double" w:sz="4" w:space="0" w:color="auto"/>
              <w:right w:val="sing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قوله تعالى: "أيشركون ما لا يخلق شيئا وهم يخلقون"( بطلان عبادة النبي </w:t>
            </w:r>
            <w:r w:rsidRPr="006C433F">
              <w:rPr>
                <w:rFonts w:cs="Times New Roman"/>
                <w:sz w:val="23"/>
                <w:szCs w:val="23"/>
              </w:rPr>
              <w:sym w:font="AGA Arabesque" w:char="F072"/>
            </w:r>
            <w:r w:rsidRPr="006C433F">
              <w:rPr>
                <w:rFonts w:cs="Times New Roman"/>
                <w:sz w:val="23"/>
                <w:szCs w:val="23"/>
                <w:rtl/>
              </w:rPr>
              <w:t xml:space="preserve"> وما سوى الله والأصنام)</w:t>
            </w:r>
          </w:p>
        </w:tc>
      </w:tr>
      <w:tr w:rsidR="00E52679" w:rsidRPr="006C433F" w:rsidTr="00863160">
        <w:trPr>
          <w:trHeight w:val="308"/>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0"/>
                <w:szCs w:val="20"/>
                <w:rtl/>
              </w:rPr>
            </w:pPr>
          </w:p>
        </w:tc>
        <w:tc>
          <w:tcPr>
            <w:tcW w:w="9923" w:type="dxa"/>
            <w:tcBorders>
              <w:left w:val="double" w:sz="4" w:space="0" w:color="auto"/>
              <w:bottom w:val="single" w:sz="8"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قوله تعالى: "حتى إذا فزع عن قلوبهم"( بطلان عبادة الملائكة وهم من أقرب ما يكون إلى الله يحصل لهم عند كلام الله الفزع)</w:t>
            </w:r>
          </w:p>
        </w:tc>
      </w:tr>
      <w:tr w:rsidR="00E52679" w:rsidRPr="006C433F" w:rsidTr="00863160">
        <w:trPr>
          <w:trHeight w:val="308"/>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0"/>
                <w:szCs w:val="20"/>
                <w:rtl/>
              </w:rPr>
            </w:pPr>
          </w:p>
        </w:tc>
        <w:tc>
          <w:tcPr>
            <w:tcW w:w="9923" w:type="dxa"/>
            <w:tcBorders>
              <w:left w:val="double" w:sz="4" w:space="0" w:color="auto"/>
              <w:bottom w:val="single" w:sz="8"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الشفاعة ( وهي حق لله ولا يشفع النبي </w:t>
            </w:r>
            <w:r w:rsidRPr="006C433F">
              <w:rPr>
                <w:rFonts w:cs="Times New Roman"/>
                <w:sz w:val="23"/>
                <w:szCs w:val="23"/>
              </w:rPr>
              <w:sym w:font="AGA Arabesque" w:char="F072"/>
            </w:r>
            <w:r w:rsidRPr="006C433F">
              <w:rPr>
                <w:rFonts w:cs="Times New Roman"/>
                <w:sz w:val="23"/>
                <w:szCs w:val="23"/>
                <w:rtl/>
              </w:rPr>
              <w:t xml:space="preserve"> إلا بعد الإذن من الله فبطل طلب الشفاعة من غير الله فيما لا يقدر عليه إلا الله)</w:t>
            </w:r>
          </w:p>
        </w:tc>
      </w:tr>
      <w:tr w:rsidR="00E52679" w:rsidRPr="006C433F" w:rsidTr="00863160">
        <w:trPr>
          <w:trHeight w:val="308"/>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0"/>
                <w:szCs w:val="20"/>
                <w:rtl/>
              </w:rPr>
            </w:pPr>
          </w:p>
        </w:tc>
        <w:tc>
          <w:tcPr>
            <w:tcW w:w="9923" w:type="dxa"/>
            <w:tcBorders>
              <w:left w:val="double" w:sz="4" w:space="0" w:color="auto"/>
              <w:bottom w:val="single" w:sz="8"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قوله تعالى إنك لا تهدي من أحببت (هداية التوفيق لا يملكها إلا الله وهداية الدلالة والإرشاد يملكها النبي </w:t>
            </w:r>
            <w:r w:rsidRPr="006C433F">
              <w:rPr>
                <w:rFonts w:cs="Times New Roman"/>
                <w:sz w:val="23"/>
                <w:szCs w:val="23"/>
              </w:rPr>
              <w:sym w:font="AGA Arabesque" w:char="F072"/>
            </w:r>
            <w:r w:rsidRPr="006C433F">
              <w:rPr>
                <w:rFonts w:cs="Times New Roman"/>
                <w:sz w:val="23"/>
                <w:szCs w:val="23"/>
                <w:rtl/>
              </w:rPr>
              <w:t xml:space="preserve"> وأتباعه)</w:t>
            </w:r>
          </w:p>
        </w:tc>
      </w:tr>
      <w:tr w:rsidR="00E52679" w:rsidRPr="006C433F" w:rsidTr="00863160">
        <w:trPr>
          <w:cantSplit/>
          <w:trHeight w:val="244"/>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val="restart"/>
            <w:tcBorders>
              <w:top w:val="double" w:sz="4" w:space="0" w:color="auto"/>
              <w:left w:val="double" w:sz="4" w:space="0" w:color="auto"/>
              <w:right w:val="double" w:sz="4" w:space="0" w:color="auto"/>
            </w:tcBorders>
            <w:textDirection w:val="btLr"/>
            <w:vAlign w:val="center"/>
          </w:tcPr>
          <w:p w:rsidR="00E52679" w:rsidRPr="006C433F" w:rsidRDefault="00E52679" w:rsidP="00863160">
            <w:pPr>
              <w:jc w:val="center"/>
              <w:rPr>
                <w:rFonts w:cs="Times New Roman"/>
                <w:sz w:val="20"/>
                <w:szCs w:val="20"/>
                <w:rtl/>
              </w:rPr>
            </w:pPr>
            <w:r w:rsidRPr="006C433F">
              <w:rPr>
                <w:rFonts w:cs="Times New Roman"/>
                <w:sz w:val="20"/>
                <w:szCs w:val="20"/>
                <w:rtl/>
              </w:rPr>
              <w:t>4ـ سبب الكفر</w:t>
            </w:r>
          </w:p>
        </w:tc>
        <w:tc>
          <w:tcPr>
            <w:tcW w:w="9923" w:type="dxa"/>
            <w:tcBorders>
              <w:top w:val="double" w:sz="4" w:space="0" w:color="auto"/>
              <w:left w:val="double" w:sz="4" w:space="0" w:color="auto"/>
              <w:bottom w:val="sing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أن سبب كفر بني آدم وتركهم دينهم هو الغلو في الصالحين (أخطر الأسباب وأول شرك حدث في الأرض)</w:t>
            </w:r>
          </w:p>
        </w:tc>
      </w:tr>
      <w:tr w:rsidR="00E52679" w:rsidRPr="006C433F" w:rsidTr="00863160">
        <w:trPr>
          <w:cantSplit/>
          <w:trHeight w:val="213"/>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bottom w:val="sing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التغليظ فيمن عبد الله عند قبر رجل صالح فكيف إذا عبده ( والنهي عن التماثيل واتخاذ القبور مساجد)</w:t>
            </w:r>
          </w:p>
        </w:tc>
      </w:tr>
      <w:tr w:rsidR="00E52679" w:rsidRPr="006C433F" w:rsidTr="00863160">
        <w:trPr>
          <w:cantSplit/>
          <w:trHeight w:val="25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bottom w:val="sing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ما جاء أن الغلو في قبور الصالحين يصيرها أوثانا تعبد من دون الله (كما في قبر اللات، ولعنه </w:t>
            </w:r>
            <w:r w:rsidRPr="006C433F">
              <w:rPr>
                <w:rFonts w:cs="Times New Roman"/>
                <w:sz w:val="23"/>
                <w:szCs w:val="23"/>
              </w:rPr>
              <w:sym w:font="AGA Arabesque" w:char="F072"/>
            </w:r>
            <w:r w:rsidRPr="006C433F">
              <w:rPr>
                <w:rFonts w:cs="Times New Roman"/>
                <w:sz w:val="23"/>
                <w:szCs w:val="23"/>
                <w:rtl/>
              </w:rPr>
              <w:t xml:space="preserve"> زورات القبور ومن أسرجها)</w:t>
            </w:r>
          </w:p>
        </w:tc>
      </w:tr>
      <w:tr w:rsidR="00E52679" w:rsidRPr="006C433F" w:rsidTr="00863160">
        <w:trPr>
          <w:cantSplit/>
          <w:trHeight w:val="254"/>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bottom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bottom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ما جاء في حماية المصطفى </w:t>
            </w:r>
            <w:r w:rsidRPr="006C433F">
              <w:rPr>
                <w:rFonts w:cs="Times New Roman"/>
                <w:sz w:val="23"/>
                <w:szCs w:val="23"/>
              </w:rPr>
              <w:sym w:font="AGA Arabesque" w:char="F072"/>
            </w:r>
            <w:r w:rsidRPr="006C433F">
              <w:rPr>
                <w:rFonts w:cs="Times New Roman"/>
                <w:sz w:val="23"/>
                <w:szCs w:val="23"/>
                <w:rtl/>
              </w:rPr>
              <w:t xml:space="preserve"> جناب التوحيد وسده كل طريق يوصل إلى الشرك (وهذا من رحمة الله بنا أن كان نبينا كذلك)</w:t>
            </w:r>
          </w:p>
        </w:tc>
      </w:tr>
      <w:tr w:rsidR="00E52679" w:rsidRPr="006C433F" w:rsidTr="00863160">
        <w:trPr>
          <w:trHeight w:val="206"/>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10348" w:type="dxa"/>
            <w:gridSpan w:val="2"/>
            <w:tcBorders>
              <w:top w:val="double" w:sz="4" w:space="0" w:color="auto"/>
              <w:left w:val="double" w:sz="4" w:space="0" w:color="auto"/>
              <w:right w:val="double" w:sz="4" w:space="0" w:color="auto"/>
            </w:tcBorders>
            <w:vAlign w:val="center"/>
          </w:tcPr>
          <w:p w:rsidR="00E52679" w:rsidRPr="006C433F" w:rsidRDefault="00E52679" w:rsidP="00863160">
            <w:pPr>
              <w:pStyle w:val="a8"/>
              <w:rPr>
                <w:rFonts w:cs="Times New Roman"/>
                <w:sz w:val="23"/>
                <w:szCs w:val="23"/>
                <w:rtl/>
              </w:rPr>
            </w:pPr>
            <w:r w:rsidRPr="006C433F">
              <w:rPr>
                <w:rFonts w:cs="Times New Roman"/>
                <w:sz w:val="23"/>
                <w:szCs w:val="23"/>
                <w:rtl/>
              </w:rPr>
              <w:t>5ـ دحض حجة من يقول إن الشرك لا يقع في هذه الأمة أو في الجزيرة. باب ما جاء أن بعض هذه الأمة يعبد الأوثان</w:t>
            </w:r>
          </w:p>
        </w:tc>
      </w:tr>
      <w:tr w:rsidR="00E52679" w:rsidRPr="006C433F" w:rsidTr="00863160">
        <w:trPr>
          <w:trHeight w:val="214"/>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val="restart"/>
            <w:tcBorders>
              <w:top w:val="double" w:sz="4" w:space="0" w:color="auto"/>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1"/>
                <w:szCs w:val="21"/>
                <w:rtl/>
              </w:rPr>
            </w:pPr>
            <w:r w:rsidRPr="006C433F">
              <w:rPr>
                <w:rFonts w:cs="Times New Roman"/>
                <w:sz w:val="21"/>
                <w:szCs w:val="21"/>
                <w:rtl/>
              </w:rPr>
              <w:t>6ـالأعمال الشيطانية (6)</w:t>
            </w:r>
          </w:p>
        </w:tc>
        <w:tc>
          <w:tcPr>
            <w:tcW w:w="9923" w:type="dxa"/>
            <w:tcBorders>
              <w:top w:val="doub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السحر (لأنه لا يتأتى إلا عن طريق الكفر بالله وهو أكبر بوابة لدعوة الناس إلى الكفر، وأن الساحر يكفر ويقتل)</w:t>
            </w:r>
          </w:p>
        </w:tc>
      </w:tr>
      <w:tr w:rsidR="00E52679" w:rsidRPr="006C433F" w:rsidTr="00863160">
        <w:trPr>
          <w:trHeight w:val="213"/>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2"/>
                <w:szCs w:val="22"/>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بيان شيء من أنواع السحر( حتى تتجنبها وتحذرها ومنها العيافة والطرق والطيرة وعلم النجوم"التأثير" والعقد مع النفث...)</w:t>
            </w:r>
          </w:p>
        </w:tc>
      </w:tr>
      <w:tr w:rsidR="00E52679" w:rsidRPr="006C433F" w:rsidTr="00863160">
        <w:trPr>
          <w:trHeight w:val="20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2"/>
                <w:szCs w:val="22"/>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الكهان ونحوهم ( من هم وما حكم وكيفية إتيانهم، وأنه لا يجتمع تصديق الكاهن مع الإيمان بالقرآن)</w:t>
            </w:r>
          </w:p>
        </w:tc>
      </w:tr>
      <w:tr w:rsidR="00E52679" w:rsidRPr="006C433F" w:rsidTr="00863160">
        <w:trPr>
          <w:trHeight w:val="20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2"/>
                <w:szCs w:val="22"/>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النشرة ( النهي عن النشرة، والفرق بين المنهي عنه والمرخص فيه مما يزيل الإشكال في علاج السحر بعد وقوعه)</w:t>
            </w:r>
          </w:p>
        </w:tc>
      </w:tr>
      <w:tr w:rsidR="00E52679" w:rsidRPr="006C433F" w:rsidTr="00863160">
        <w:trPr>
          <w:trHeight w:val="163"/>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2"/>
                <w:szCs w:val="22"/>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التطير(نفي العدوى والطيرة والهامة والصفر وتفسير الفأل والطيرة المذمومة وعلاج التطير وأنه شرك أصغر)</w:t>
            </w:r>
          </w:p>
        </w:tc>
      </w:tr>
      <w:tr w:rsidR="00E52679" w:rsidRPr="006C433F" w:rsidTr="00863160">
        <w:trPr>
          <w:trHeight w:val="212"/>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2"/>
                <w:szCs w:val="22"/>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التنجيم (بيان المرخص فيه علم التسير والمنهي عنه علم التأثير والجمع بين خلاف العلماء، والحكمة من النجوم)</w:t>
            </w:r>
          </w:p>
        </w:tc>
      </w:tr>
      <w:tr w:rsidR="00E52679" w:rsidRPr="006C433F" w:rsidTr="00863160">
        <w:trPr>
          <w:trHeight w:val="6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2"/>
                <w:szCs w:val="22"/>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الاستسقاء بالأنواء (حكمه ومعناه، وذكر الأربع التي من أمر الجاهلية، النعمة ابتلاء، وعيد النائحة)</w:t>
            </w:r>
          </w:p>
        </w:tc>
      </w:tr>
      <w:tr w:rsidR="00E52679" w:rsidRPr="006C433F" w:rsidTr="00863160">
        <w:trPr>
          <w:trHeight w:val="242"/>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val="restart"/>
            <w:tcBorders>
              <w:top w:val="double" w:sz="4" w:space="0" w:color="auto"/>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2"/>
                <w:szCs w:val="22"/>
                <w:rtl/>
              </w:rPr>
            </w:pPr>
            <w:r w:rsidRPr="006C433F">
              <w:rPr>
                <w:rFonts w:cs="Times New Roman"/>
                <w:sz w:val="22"/>
                <w:szCs w:val="22"/>
                <w:rtl/>
              </w:rPr>
              <w:t>7ـ أعمال القلوب (9أبواب)</w:t>
            </w:r>
          </w:p>
        </w:tc>
        <w:tc>
          <w:tcPr>
            <w:tcW w:w="9923" w:type="dxa"/>
            <w:tcBorders>
              <w:top w:val="double" w:sz="4" w:space="0" w:color="auto"/>
              <w:left w:val="double" w:sz="4" w:space="0" w:color="auto"/>
              <w:right w:val="double" w:sz="4" w:space="0" w:color="auto"/>
            </w:tcBorders>
          </w:tcPr>
          <w:p w:rsidR="00E52679" w:rsidRPr="006C433F" w:rsidRDefault="00E52679" w:rsidP="00863160">
            <w:pPr>
              <w:pStyle w:val="a8"/>
              <w:rPr>
                <w:rFonts w:cs="Times New Roman"/>
                <w:sz w:val="23"/>
                <w:szCs w:val="23"/>
                <w:rtl/>
              </w:rPr>
            </w:pPr>
            <w:r w:rsidRPr="006C433F">
              <w:rPr>
                <w:rFonts w:cs="Times New Roman"/>
                <w:sz w:val="23"/>
                <w:szCs w:val="23"/>
                <w:rtl/>
              </w:rPr>
              <w:t>باب قوله تعالى"ومن الناس من يتخذ من دون الله أندادا يحبونهم كحب الله"(أنواع المحبة مع الله وفي الله والطبيعية)</w:t>
            </w:r>
          </w:p>
        </w:tc>
      </w:tr>
      <w:tr w:rsidR="00E52679" w:rsidRPr="006C433F" w:rsidTr="00863160">
        <w:trPr>
          <w:trHeight w:val="225"/>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قوله تعالى"إنما ذلكم الشيطان يخوف أوليائه فلا تخافوهم وخافون إن كنتم مؤمنين"(إخلاص الخوف لله من الفرائض)</w:t>
            </w:r>
          </w:p>
        </w:tc>
      </w:tr>
      <w:tr w:rsidR="00E52679" w:rsidRPr="006C433F" w:rsidTr="00863160">
        <w:trPr>
          <w:trHeight w:val="175"/>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قوله تعالى" وعلى الله فتوكلوا إن كنتم مؤمنين" (أن التوكل من الفرائض، وأنواع التوكل شرك أكبر وأصغر ومباح كالوكالة)</w:t>
            </w:r>
          </w:p>
        </w:tc>
      </w:tr>
      <w:tr w:rsidR="00E52679" w:rsidRPr="006C433F" w:rsidTr="00863160">
        <w:trPr>
          <w:trHeight w:val="263"/>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قوله تعالى"أفأمنوا مكر الله فلا يأمن مكر الله إلا القوم الخاسرون" (الجمع بين الخوف والرجاء، شدة الوعيد في القنوط والأمن)</w:t>
            </w:r>
          </w:p>
        </w:tc>
      </w:tr>
      <w:tr w:rsidR="00E52679" w:rsidRPr="006C433F" w:rsidTr="00863160">
        <w:trPr>
          <w:trHeight w:val="30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الإيمان بالله الصبر على أقدار الله (أن هذا من الإيمان بالله، تحريم السخط وثواب الرضا بالبلاء)</w:t>
            </w:r>
          </w:p>
        </w:tc>
      </w:tr>
      <w:tr w:rsidR="00E52679" w:rsidRPr="006C433F" w:rsidTr="00863160">
        <w:trPr>
          <w:trHeight w:val="175"/>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ما جاء في الرياء (الأمر العظيم في رد العمل الصالح إذا دخله شيء لغير الله، خوف النبي </w:t>
            </w:r>
            <w:r w:rsidRPr="006C433F">
              <w:rPr>
                <w:rFonts w:cs="Times New Roman"/>
                <w:sz w:val="23"/>
                <w:szCs w:val="23"/>
              </w:rPr>
              <w:sym w:font="AGA Arabesque" w:char="F072"/>
            </w:r>
            <w:r w:rsidRPr="006C433F">
              <w:rPr>
                <w:rFonts w:cs="Times New Roman"/>
                <w:sz w:val="23"/>
                <w:szCs w:val="23"/>
                <w:rtl/>
              </w:rPr>
              <w:t xml:space="preserve"> على أصحابه من الرياء)</w:t>
            </w:r>
          </w:p>
        </w:tc>
      </w:tr>
      <w:tr w:rsidR="00E52679" w:rsidRPr="006C433F" w:rsidTr="00863160">
        <w:trPr>
          <w:trHeight w:val="25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الشرك إرادة الإنسان بعمله الدنيا (أي إرادة الإنسان الدنيا بعمل الآخرة، وتفسير ذلك إن أعطي رضي وإن لم يعط سخط)</w:t>
            </w:r>
          </w:p>
        </w:tc>
      </w:tr>
      <w:tr w:rsidR="00E52679" w:rsidRPr="006C433F" w:rsidTr="00863160">
        <w:trPr>
          <w:trHeight w:val="262"/>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من أطاع العلماء والأمراء في تحريم ما أحل الله أو تحليل ما حرمه فقد اتخذهم أربابا (أنواع الحكم بغير ما أنزل الله)</w:t>
            </w:r>
          </w:p>
        </w:tc>
      </w:tr>
      <w:tr w:rsidR="00E52679" w:rsidRPr="006C433F" w:rsidTr="00863160">
        <w:trPr>
          <w:trHeight w:val="288"/>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قوله تعالى"ألم تر إلى الذين يزعمون أنهم" (ما فيها من الإعانة على فهم الطاغوت، تفسير الإيمان الصادق والكاذب)</w:t>
            </w:r>
          </w:p>
        </w:tc>
      </w:tr>
      <w:tr w:rsidR="00E52679" w:rsidRPr="006C433F" w:rsidTr="00863160">
        <w:trPr>
          <w:trHeight w:val="206"/>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10348" w:type="dxa"/>
            <w:gridSpan w:val="2"/>
            <w:tcBorders>
              <w:top w:val="double" w:sz="4" w:space="0" w:color="auto"/>
              <w:left w:val="double" w:sz="4" w:space="0" w:color="auto"/>
              <w:right w:val="double" w:sz="4" w:space="0" w:color="auto"/>
            </w:tcBorders>
            <w:vAlign w:val="center"/>
          </w:tcPr>
          <w:p w:rsidR="00E52679" w:rsidRPr="006C433F" w:rsidRDefault="00E52679" w:rsidP="00863160">
            <w:pPr>
              <w:pStyle w:val="a8"/>
              <w:jc w:val="lowKashida"/>
              <w:rPr>
                <w:rFonts w:cs="Times New Roman"/>
                <w:sz w:val="23"/>
                <w:szCs w:val="23"/>
                <w:rtl/>
              </w:rPr>
            </w:pPr>
            <w:r w:rsidRPr="006C433F">
              <w:rPr>
                <w:rFonts w:cs="Times New Roman"/>
                <w:sz w:val="23"/>
                <w:szCs w:val="23"/>
                <w:rtl/>
              </w:rPr>
              <w:t>8ـباب من جحد شيئا من الأسماء والصفات وقول الله "وهم يكفرون بالرحمن"(عدم الإيمان بجحد شيء من الأسماء والصفات)</w:t>
            </w:r>
          </w:p>
        </w:tc>
      </w:tr>
      <w:tr w:rsidR="00E52679" w:rsidRPr="006C433F" w:rsidTr="00863160">
        <w:trPr>
          <w:trHeight w:val="26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val="restart"/>
            <w:tcBorders>
              <w:top w:val="double" w:sz="4" w:space="0" w:color="auto"/>
              <w:left w:val="double" w:sz="4" w:space="0" w:color="auto"/>
              <w:right w:val="double" w:sz="4" w:space="0" w:color="auto"/>
            </w:tcBorders>
            <w:textDirection w:val="btLr"/>
            <w:vAlign w:val="center"/>
          </w:tcPr>
          <w:p w:rsidR="00E52679" w:rsidRPr="006C433F" w:rsidRDefault="00E52679" w:rsidP="00863160">
            <w:pPr>
              <w:jc w:val="center"/>
              <w:rPr>
                <w:rFonts w:cs="Times New Roman"/>
                <w:sz w:val="22"/>
                <w:szCs w:val="22"/>
                <w:rtl/>
              </w:rPr>
            </w:pPr>
            <w:r w:rsidRPr="006C433F">
              <w:rPr>
                <w:rFonts w:cs="Times New Roman"/>
                <w:sz w:val="22"/>
                <w:szCs w:val="22"/>
                <w:rtl/>
              </w:rPr>
              <w:t>9ـ المناهي اللفظية والشركية(26)</w:t>
            </w:r>
          </w:p>
        </w:tc>
        <w:tc>
          <w:tcPr>
            <w:tcW w:w="9923" w:type="dxa"/>
            <w:tcBorders>
              <w:top w:val="doub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قوله تعالى: "يعرفون نعمة الله ثم ينكرونها"(معرفة النعمة وإنكارها)ـ باب قوله تعالى" فلا تجعلوا لله أندادا وأنتم تعلمون"</w:t>
            </w:r>
          </w:p>
        </w:tc>
      </w:tr>
      <w:tr w:rsidR="00E52679" w:rsidRPr="006C433F" w:rsidTr="00863160">
        <w:trPr>
          <w:trHeight w:val="237"/>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فيمن لم يقنع بالحلف بالله (ووعيد من لم يرض) ـ باب قول ما شاء الله وشئت ـ باب من سب الدهر فقد أذى الله</w:t>
            </w:r>
          </w:p>
        </w:tc>
      </w:tr>
      <w:tr w:rsidR="00E52679" w:rsidRPr="006C433F" w:rsidTr="00863160">
        <w:trPr>
          <w:trHeight w:val="225"/>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التسمي بقاضي القضاة ونحوه ـ باب احترام أسماء الله وتغيير الاسم لأجل ذلك (احترام أسماء الله وصفاته ولو لم يقصد معناه)</w:t>
            </w:r>
          </w:p>
        </w:tc>
      </w:tr>
      <w:tr w:rsidR="00E52679" w:rsidRPr="006C433F" w:rsidTr="00863160">
        <w:trPr>
          <w:trHeight w:val="137"/>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من هزل بشيء به ذكر الله أو القرآن أو الرسول </w:t>
            </w:r>
            <w:r w:rsidRPr="006C433F">
              <w:rPr>
                <w:rFonts w:cs="Times New Roman"/>
                <w:sz w:val="23"/>
                <w:szCs w:val="23"/>
              </w:rPr>
              <w:sym w:font="AGA Arabesque" w:char="F072"/>
            </w:r>
            <w:r w:rsidRPr="006C433F">
              <w:rPr>
                <w:rFonts w:cs="Times New Roman"/>
                <w:sz w:val="23"/>
                <w:szCs w:val="23"/>
                <w:rtl/>
              </w:rPr>
              <w:t xml:space="preserve"> ـ باب قوله" ولئن أذقناه رحمة منا من بعد ضراء مسته ليقولن هذا لي...."</w:t>
            </w:r>
          </w:p>
        </w:tc>
      </w:tr>
      <w:tr w:rsidR="00E52679" w:rsidRPr="006C433F" w:rsidTr="00863160">
        <w:trPr>
          <w:trHeight w:val="201"/>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قوله تعالى" فلما آتهما صالحا جعلا له شركاء فيما آتاهما" ـ  باب قوله تعالى" ولله الأسماء الحسنى فادعوه بها...."</w:t>
            </w:r>
          </w:p>
        </w:tc>
      </w:tr>
      <w:tr w:rsidR="00E52679" w:rsidRPr="006C433F" w:rsidTr="00863160">
        <w:trPr>
          <w:trHeight w:val="27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لا يقال السلام على الله ـ باب قول اللهم اغفر لي إن شئت ــ باب لا يقول عبدي وأمتي ـ باب لا يرد من سأل بالله</w:t>
            </w:r>
          </w:p>
        </w:tc>
      </w:tr>
      <w:tr w:rsidR="00E52679" w:rsidRPr="006C433F" w:rsidTr="00863160">
        <w:trPr>
          <w:trHeight w:val="30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لا يسأل بوجه الله إلا الجنةـ باب ما جاء في اللوـ باب النهي عن سب الريح ـ باب قوله "يظنون بالله غير الحق ظن الجاهلية"</w:t>
            </w:r>
          </w:p>
        </w:tc>
      </w:tr>
      <w:tr w:rsidR="00E52679" w:rsidRPr="006C433F" w:rsidTr="00863160">
        <w:trPr>
          <w:trHeight w:val="162"/>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باب ما جاء في منكري القدرــ باب ما جاء في المصورين ـ باب ما جاء في كثرة الحلف ـ باب ما جاء في ذمة الله وذمة نبيه</w:t>
            </w:r>
            <w:r w:rsidRPr="006C433F">
              <w:rPr>
                <w:rFonts w:cs="Times New Roman"/>
                <w:sz w:val="23"/>
                <w:szCs w:val="23"/>
              </w:rPr>
              <w:sym w:font="AGA Arabesque" w:char="F072"/>
            </w:r>
            <w:r w:rsidRPr="006C433F">
              <w:rPr>
                <w:rFonts w:cs="Times New Roman"/>
                <w:sz w:val="23"/>
                <w:szCs w:val="23"/>
              </w:rPr>
              <w:t xml:space="preserve"> </w:t>
            </w:r>
          </w:p>
        </w:tc>
      </w:tr>
      <w:tr w:rsidR="00E52679" w:rsidRPr="006C433F" w:rsidTr="00863160">
        <w:trPr>
          <w:trHeight w:val="294"/>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425" w:type="dxa"/>
            <w:vMerge/>
            <w:tcBorders>
              <w:left w:val="double" w:sz="4" w:space="0" w:color="auto"/>
              <w:right w:val="double" w:sz="4" w:space="0" w:color="auto"/>
            </w:tcBorders>
            <w:textDirection w:val="btLr"/>
            <w:vAlign w:val="center"/>
          </w:tcPr>
          <w:p w:rsidR="00E52679" w:rsidRPr="006C433F" w:rsidRDefault="00E52679" w:rsidP="00863160">
            <w:pPr>
              <w:ind w:left="113" w:right="113"/>
              <w:jc w:val="center"/>
              <w:rPr>
                <w:rFonts w:cs="Times New Roman"/>
                <w:sz w:val="24"/>
                <w:szCs w:val="24"/>
                <w:rtl/>
              </w:rPr>
            </w:pPr>
          </w:p>
        </w:tc>
        <w:tc>
          <w:tcPr>
            <w:tcW w:w="9923" w:type="dxa"/>
            <w:tcBorders>
              <w:top w:val="single" w:sz="4" w:space="0" w:color="auto"/>
              <w:left w:val="double" w:sz="4" w:space="0" w:color="auto"/>
              <w:right w:val="double" w:sz="4" w:space="0" w:color="auto"/>
            </w:tcBorders>
          </w:tcPr>
          <w:p w:rsidR="00E52679" w:rsidRPr="006C433F" w:rsidRDefault="00E52679" w:rsidP="00863160">
            <w:pPr>
              <w:jc w:val="center"/>
              <w:rPr>
                <w:rFonts w:cs="Times New Roman"/>
                <w:sz w:val="23"/>
                <w:szCs w:val="23"/>
                <w:rtl/>
              </w:rPr>
            </w:pPr>
            <w:r w:rsidRPr="006C433F">
              <w:rPr>
                <w:rFonts w:cs="Times New Roman"/>
                <w:sz w:val="23"/>
                <w:szCs w:val="23"/>
                <w:rtl/>
              </w:rPr>
              <w:t xml:space="preserve">باب ما جاء في الإقسام على الله ـ باب لا يستشفع بالله على خلقه ـ باب ما جاء في حماية النبي </w:t>
            </w:r>
            <w:r w:rsidRPr="006C433F">
              <w:rPr>
                <w:rFonts w:cs="Times New Roman"/>
                <w:sz w:val="23"/>
                <w:szCs w:val="23"/>
              </w:rPr>
              <w:sym w:font="AGA Arabesque" w:char="F072"/>
            </w:r>
            <w:r w:rsidRPr="006C433F">
              <w:rPr>
                <w:rFonts w:cs="Times New Roman"/>
                <w:sz w:val="23"/>
                <w:szCs w:val="23"/>
                <w:rtl/>
              </w:rPr>
              <w:t xml:space="preserve"> حمى التوحيد وسده طرق الشرك</w:t>
            </w:r>
          </w:p>
        </w:tc>
      </w:tr>
      <w:tr w:rsidR="00E52679" w:rsidRPr="006C433F" w:rsidTr="00863160">
        <w:trPr>
          <w:trHeight w:val="250"/>
          <w:jc w:val="center"/>
        </w:trPr>
        <w:tc>
          <w:tcPr>
            <w:tcW w:w="362" w:type="dxa"/>
            <w:vMerge/>
            <w:tcBorders>
              <w:left w:val="double" w:sz="4" w:space="0" w:color="auto"/>
              <w:right w:val="double" w:sz="4" w:space="0" w:color="auto"/>
            </w:tcBorders>
            <w:vAlign w:val="center"/>
          </w:tcPr>
          <w:p w:rsidR="00E52679" w:rsidRPr="006C433F" w:rsidRDefault="00E52679" w:rsidP="00863160">
            <w:pPr>
              <w:jc w:val="center"/>
              <w:rPr>
                <w:rFonts w:cs="Times New Roman"/>
                <w:sz w:val="24"/>
                <w:szCs w:val="24"/>
                <w:rtl/>
              </w:rPr>
            </w:pPr>
          </w:p>
        </w:tc>
        <w:tc>
          <w:tcPr>
            <w:tcW w:w="10348" w:type="dxa"/>
            <w:gridSpan w:val="2"/>
            <w:tcBorders>
              <w:top w:val="double" w:sz="4" w:space="0" w:color="auto"/>
              <w:left w:val="double" w:sz="4" w:space="0" w:color="auto"/>
              <w:right w:val="double" w:sz="4" w:space="0" w:color="auto"/>
            </w:tcBorders>
            <w:vAlign w:val="center"/>
          </w:tcPr>
          <w:p w:rsidR="00E52679" w:rsidRPr="006C433F" w:rsidRDefault="00E52679" w:rsidP="00863160">
            <w:pPr>
              <w:jc w:val="center"/>
              <w:rPr>
                <w:rFonts w:cs="Times New Roman"/>
                <w:sz w:val="23"/>
                <w:szCs w:val="23"/>
                <w:rtl/>
              </w:rPr>
            </w:pPr>
            <w:r w:rsidRPr="006C433F">
              <w:rPr>
                <w:rFonts w:cs="Times New Roman"/>
                <w:sz w:val="23"/>
                <w:szCs w:val="23"/>
                <w:rtl/>
              </w:rPr>
              <w:t>10ـ الخاتمة (باب واحد)، باب قوله تعالى (وما قدروا الله حق قدره)(لأن عمل العبد لا بد أن يكون فيه تقصير وختم به تفاؤلا أن يثقل الله موازينه بهذا الكتاب كما ثقل العرش وباقي المخلوقات وكما ختم البخاري بحديث ثقيلتان في الميزان)</w:t>
            </w:r>
          </w:p>
        </w:tc>
      </w:tr>
    </w:tbl>
    <w:p w:rsidR="00863160" w:rsidRDefault="00863160" w:rsidP="006C433F">
      <w:pPr>
        <w:jc w:val="center"/>
        <w:rPr>
          <w:rFonts w:cs="MCS Taybah S_U normal."/>
          <w:sz w:val="24"/>
          <w:szCs w:val="24"/>
          <w:rtl/>
        </w:rPr>
      </w:pPr>
    </w:p>
    <w:p w:rsidR="00D823B2" w:rsidRPr="003028FC" w:rsidRDefault="00D823B2" w:rsidP="00D823B2">
      <w:pPr>
        <w:shd w:val="clear" w:color="auto" w:fill="FFFFFF"/>
        <w:jc w:val="center"/>
        <w:rPr>
          <w:rFonts w:ascii="Helvetica" w:hAnsi="Helvetica" w:cs="Times New Roman"/>
          <w:b/>
          <w:bCs/>
          <w:sz w:val="36"/>
          <w:szCs w:val="36"/>
        </w:rPr>
      </w:pPr>
      <w:r>
        <w:rPr>
          <w:rFonts w:cs="MCS Taybah S_U normal."/>
          <w:sz w:val="24"/>
          <w:szCs w:val="24"/>
          <w:rtl/>
        </w:rPr>
        <w:br w:type="page"/>
      </w:r>
      <w:r w:rsidRPr="003028FC">
        <w:rPr>
          <w:rFonts w:ascii="Helvetica" w:hAnsi="Helvetica" w:cs="Times New Roman" w:hint="cs"/>
          <w:b/>
          <w:bCs/>
          <w:sz w:val="36"/>
          <w:szCs w:val="36"/>
          <w:rtl/>
        </w:rPr>
        <w:lastRenderedPageBreak/>
        <w:t>كتاب التوحيد</w:t>
      </w:r>
    </w:p>
    <w:p w:rsidR="00D823B2" w:rsidRPr="003028FC" w:rsidRDefault="00D823B2" w:rsidP="00D823B2">
      <w:pPr>
        <w:shd w:val="clear" w:color="auto" w:fill="FFFFFF"/>
        <w:jc w:val="center"/>
        <w:rPr>
          <w:rFonts w:ascii="Helvetica" w:hAnsi="Helvetica" w:cs="Times New Roman"/>
          <w:sz w:val="32"/>
          <w:szCs w:val="32"/>
          <w:rtl/>
        </w:rPr>
      </w:pPr>
      <w:r w:rsidRPr="003028FC">
        <w:rPr>
          <w:rFonts w:ascii="Helvetica" w:hAnsi="Helvetica" w:cs="Times New Roman" w:hint="cs"/>
          <w:b/>
          <w:bCs/>
          <w:sz w:val="32"/>
          <w:szCs w:val="32"/>
          <w:rtl/>
        </w:rPr>
        <w:t>الذي هو حق الله على العبيد</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0" w:name="13c2f410da10ae43__Toc521562116"/>
      <w:r w:rsidRPr="003028FC">
        <w:rPr>
          <w:rFonts w:ascii="Helvetica" w:hAnsi="Helvetica" w:cs="Times New Roman" w:hint="cs"/>
          <w:b/>
          <w:bCs/>
          <w:sz w:val="24"/>
          <w:szCs w:val="24"/>
          <w:u w:val="single"/>
          <w:rtl/>
        </w:rPr>
        <w:t>وقول الله تعالى: </w:t>
      </w:r>
      <w:bookmarkEnd w:id="0"/>
      <w:r w:rsidRPr="003028FC">
        <w:rPr>
          <w:rFonts w:ascii="Helvetica" w:hAnsi="Helvetica" w:cs="Times New Roman" w:hint="cs"/>
          <w:b/>
          <w:bCs/>
          <w:sz w:val="24"/>
          <w:szCs w:val="24"/>
          <w:rtl/>
        </w:rPr>
        <w:t>(وَمَا خَلَقْتُ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الْجِنَّ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وَالْإِنسَ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00CB03AC">
        <w:rPr>
          <w:rFonts w:ascii="Helvetica" w:hAnsi="Helvetica" w:cs="Times New Roman" w:hint="cs"/>
          <w:b/>
          <w:bCs/>
          <w:sz w:val="24"/>
          <w:szCs w:val="24"/>
          <w:rtl/>
        </w:rPr>
        <w:t>لِيَعْبُدُونِ)</w:t>
      </w:r>
      <w:r w:rsidRPr="003028FC">
        <w:rPr>
          <w:rFonts w:ascii="Helvetica" w:hAnsi="Helvetica" w:cs="Times New Roman" w:hint="cs"/>
          <w:b/>
          <w:bCs/>
          <w:sz w:val="24"/>
          <w:szCs w:val="24"/>
          <w:rtl/>
        </w:rPr>
        <w:t xml:space="preserve"> وقوله: (وَلَقَدْ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بَعَثْنَا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أُمَّةٍ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رَّسُولاً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اعْبُدُواْ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 وَاجْتَنِبُواْ</w:t>
      </w:r>
      <w:r w:rsidRPr="003028FC">
        <w:rPr>
          <w:rFonts w:ascii="Helvetica" w:hAnsi="Helvetica" w:cs="Times New Roman" w:hint="cs"/>
          <w:b/>
          <w:bCs/>
          <w:sz w:val="24"/>
          <w:szCs w:val="24"/>
        </w:rPr>
        <w:t> </w:t>
      </w:r>
      <w:r w:rsidR="00CB03AC">
        <w:rPr>
          <w:rFonts w:ascii="Helvetica" w:hAnsi="Helvetica" w:cs="Times New Roman" w:hint="cs"/>
          <w:b/>
          <w:bCs/>
          <w:sz w:val="24"/>
          <w:szCs w:val="24"/>
          <w:rtl/>
        </w:rPr>
        <w:t>الطَّاغُوتَ)</w:t>
      </w:r>
      <w:r w:rsidRPr="003028FC">
        <w:rPr>
          <w:rFonts w:ascii="Helvetica" w:hAnsi="Helvetica" w:cs="Times New Roman" w:hint="cs"/>
          <w:b/>
          <w:bCs/>
          <w:sz w:val="24"/>
          <w:szCs w:val="24"/>
          <w:rtl/>
        </w:rPr>
        <w:t xml:space="preserve"> الآية. وقوله: (وَقَضَى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رَبُّكَ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تَعْبُدُواْ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إِيَّاهُ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وَبِالْوَالِدَيْنِ</w:t>
      </w:r>
      <w:r w:rsidRPr="003028FC">
        <w:rPr>
          <w:rFonts w:ascii="Helvetica" w:hAnsi="Helvetica" w:cs="Times New Roman" w:hint="cs"/>
          <w:b/>
          <w:bCs/>
          <w:sz w:val="24"/>
          <w:szCs w:val="24"/>
        </w:rPr>
        <w:t> </w:t>
      </w:r>
      <w:r w:rsidR="00CB03AC">
        <w:rPr>
          <w:rFonts w:ascii="Helvetica" w:hAnsi="Helvetica" w:cs="Times New Roman" w:hint="cs"/>
          <w:b/>
          <w:bCs/>
          <w:sz w:val="24"/>
          <w:szCs w:val="24"/>
          <w:rtl/>
        </w:rPr>
        <w:t>إِحْسَانًا)</w:t>
      </w:r>
      <w:r w:rsidRPr="003028FC">
        <w:rPr>
          <w:rFonts w:ascii="Helvetica" w:hAnsi="Helvetica" w:cs="Times New Roman" w:hint="cs"/>
          <w:b/>
          <w:bCs/>
          <w:sz w:val="24"/>
          <w:szCs w:val="24"/>
          <w:rtl/>
        </w:rPr>
        <w:t xml:space="preserve"> الآية. وقوله: (وَاعْبُدُواْ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تُشْرِكُواْ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بِهِ</w:t>
      </w:r>
      <w:r w:rsidRPr="003028FC">
        <w:rPr>
          <w:rFonts w:ascii="Helvetica" w:hAnsi="Helvetica" w:cs="Times New Roman" w:hint="cs"/>
          <w:b/>
          <w:bCs/>
          <w:sz w:val="24"/>
          <w:szCs w:val="24"/>
        </w:rPr>
        <w:t> </w:t>
      </w:r>
      <w:r w:rsidR="00CB03AC">
        <w:rPr>
          <w:rFonts w:ascii="Helvetica" w:hAnsi="Helvetica" w:cs="Times New Roman" w:hint="cs"/>
          <w:b/>
          <w:bCs/>
          <w:sz w:val="24"/>
          <w:szCs w:val="24"/>
          <w:rtl/>
        </w:rPr>
        <w:t>شَيْئًا)</w:t>
      </w:r>
      <w:r w:rsidRPr="003028FC">
        <w:rPr>
          <w:rFonts w:ascii="Helvetica" w:hAnsi="Helvetica" w:cs="Times New Roman" w:hint="cs"/>
          <w:b/>
          <w:bCs/>
          <w:sz w:val="24"/>
          <w:szCs w:val="24"/>
          <w:rtl/>
        </w:rPr>
        <w:t xml:space="preserve"> الآية. </w:t>
      </w:r>
      <w:r w:rsidRPr="003028FC">
        <w:rPr>
          <w:rFonts w:ascii="Helvetica" w:hAnsi="Helvetica" w:cs="Times New Roman"/>
          <w:b/>
          <w:bCs/>
          <w:sz w:val="24"/>
          <w:szCs w:val="24"/>
          <w:rtl/>
        </w:rPr>
        <w:br/>
      </w:r>
      <w:r w:rsidRPr="003028FC">
        <w:rPr>
          <w:rFonts w:ascii="Helvetica" w:hAnsi="Helvetica" w:cs="Times New Roman" w:hint="cs"/>
          <w:b/>
          <w:bCs/>
          <w:sz w:val="24"/>
          <w:szCs w:val="24"/>
          <w:rtl/>
        </w:rPr>
        <w:t>وقوله: (قُلْ تَعَالَوْاْ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أَتْلُ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حَرَّمَ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رَبُّكُمْ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عَلَيْكُمْ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تُشْرِكُواْ</w:t>
      </w:r>
      <w:r w:rsidRPr="003028FC">
        <w:rPr>
          <w:rFonts w:ascii="Helvetica" w:hAnsi="Helvetica" w:cs="Times New Roman" w:hint="cs"/>
          <w:b/>
          <w:bCs/>
          <w:sz w:val="24"/>
          <w:szCs w:val="24"/>
        </w:rPr>
        <w:t> </w:t>
      </w:r>
      <w:r w:rsidR="00CB03AC">
        <w:rPr>
          <w:rFonts w:ascii="Helvetica" w:hAnsi="Helvetica" w:cs="Times New Roman" w:hint="cs"/>
          <w:b/>
          <w:bCs/>
          <w:sz w:val="24"/>
          <w:szCs w:val="24"/>
          <w:rtl/>
        </w:rPr>
        <w:t>بِهِ شَيْئًا)</w:t>
      </w:r>
      <w:r w:rsidRPr="003028FC">
        <w:rPr>
          <w:rFonts w:ascii="Helvetica" w:hAnsi="Helvetica" w:cs="Times New Roman" w:hint="cs"/>
          <w:b/>
          <w:bCs/>
          <w:sz w:val="24"/>
          <w:szCs w:val="24"/>
          <w:rtl/>
        </w:rPr>
        <w:t xml:space="preserve"> الآيات.</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ابن مسعود رضي الله عنه: من أراد أن ينظر إلى وصية محمد صلى الله عليه وسلم التي عليها خاتمة فليقرأ قوله تعالى: (</w:t>
      </w:r>
      <w:r w:rsidRPr="003028FC">
        <w:rPr>
          <w:rFonts w:ascii="Helvetica" w:hAnsi="Helvetica" w:cs="Times New Roman" w:hint="cs"/>
          <w:b/>
          <w:bCs/>
          <w:sz w:val="24"/>
          <w:szCs w:val="24"/>
          <w:rtl/>
        </w:rPr>
        <w:t>قُلْ تَعَالَوْاْ</w:t>
      </w:r>
      <w:r w:rsidRPr="003028FC">
        <w:rPr>
          <w:rFonts w:ascii="Helvetica" w:hAnsi="Helvetica" w:cs="Times New Roman" w:hint="cs"/>
          <w:sz w:val="24"/>
          <w:szCs w:val="24"/>
        </w:rPr>
        <w:t> </w:t>
      </w:r>
      <w:r w:rsidRPr="003028FC">
        <w:rPr>
          <w:rFonts w:ascii="Helvetica" w:hAnsi="Helvetica" w:cs="Times New Roman" w:hint="cs"/>
          <w:b/>
          <w:bCs/>
          <w:sz w:val="24"/>
          <w:szCs w:val="24"/>
          <w:rtl/>
        </w:rPr>
        <w:t>أَتْلُ</w:t>
      </w:r>
      <w:r w:rsidRPr="003028FC">
        <w:rPr>
          <w:rFonts w:ascii="Helvetica" w:hAnsi="Helvetica" w:cs="Times New Roman" w:hint="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sz w:val="24"/>
          <w:szCs w:val="24"/>
        </w:rPr>
        <w:t> </w:t>
      </w:r>
      <w:r w:rsidRPr="003028FC">
        <w:rPr>
          <w:rFonts w:ascii="Helvetica" w:hAnsi="Helvetica" w:cs="Times New Roman" w:hint="cs"/>
          <w:b/>
          <w:bCs/>
          <w:sz w:val="24"/>
          <w:szCs w:val="24"/>
          <w:rtl/>
        </w:rPr>
        <w:t>حَرَّمَ</w:t>
      </w:r>
      <w:r w:rsidRPr="003028FC">
        <w:rPr>
          <w:rFonts w:ascii="Helvetica" w:hAnsi="Helvetica" w:cs="Times New Roman" w:hint="cs"/>
          <w:sz w:val="24"/>
          <w:szCs w:val="24"/>
        </w:rPr>
        <w:t> </w:t>
      </w:r>
      <w:r w:rsidRPr="003028FC">
        <w:rPr>
          <w:rFonts w:ascii="Helvetica" w:hAnsi="Helvetica" w:cs="Times New Roman" w:hint="cs"/>
          <w:b/>
          <w:bCs/>
          <w:sz w:val="24"/>
          <w:szCs w:val="24"/>
          <w:rtl/>
        </w:rPr>
        <w:t>رَبُّكُمْ</w:t>
      </w:r>
      <w:r w:rsidRPr="003028FC">
        <w:rPr>
          <w:rFonts w:ascii="Helvetica" w:hAnsi="Helvetica" w:cs="Times New Roman" w:hint="cs"/>
          <w:sz w:val="24"/>
          <w:szCs w:val="24"/>
        </w:rPr>
        <w:t> </w:t>
      </w:r>
      <w:r w:rsidRPr="003028FC">
        <w:rPr>
          <w:rFonts w:ascii="Helvetica" w:hAnsi="Helvetica" w:cs="Times New Roman" w:hint="cs"/>
          <w:b/>
          <w:bCs/>
          <w:sz w:val="24"/>
          <w:szCs w:val="24"/>
          <w:rtl/>
        </w:rPr>
        <w:t>عَلَيْكُمْ</w:t>
      </w:r>
      <w:r w:rsidRPr="003028FC">
        <w:rPr>
          <w:rFonts w:ascii="Helvetica" w:hAnsi="Helvetica" w:cs="Times New Roman" w:hint="cs"/>
          <w:sz w:val="24"/>
          <w:szCs w:val="24"/>
          <w:rtl/>
        </w:rPr>
        <w:t>) – إلى قوله – (</w:t>
      </w:r>
      <w:r w:rsidRPr="003028FC">
        <w:rPr>
          <w:rFonts w:ascii="Helvetica" w:hAnsi="Helvetica" w:cs="Times New Roman" w:hint="cs"/>
          <w:b/>
          <w:bCs/>
          <w:sz w:val="24"/>
          <w:szCs w:val="24"/>
          <w:rtl/>
        </w:rPr>
        <w:t>وَأَنَّ</w:t>
      </w:r>
      <w:r w:rsidRPr="003028FC">
        <w:rPr>
          <w:rFonts w:ascii="Helvetica" w:hAnsi="Helvetica" w:cs="Times New Roman" w:hint="cs"/>
          <w:sz w:val="24"/>
          <w:szCs w:val="24"/>
        </w:rPr>
        <w:t> </w:t>
      </w:r>
      <w:r w:rsidRPr="003028FC">
        <w:rPr>
          <w:rFonts w:ascii="Helvetica" w:hAnsi="Helvetica" w:cs="Times New Roman" w:hint="cs"/>
          <w:b/>
          <w:bCs/>
          <w:sz w:val="24"/>
          <w:szCs w:val="24"/>
          <w:rtl/>
        </w:rPr>
        <w:t>هَـذَا</w:t>
      </w:r>
      <w:r w:rsidRPr="003028FC">
        <w:rPr>
          <w:rFonts w:ascii="Helvetica" w:hAnsi="Helvetica" w:cs="Times New Roman" w:hint="cs"/>
          <w:sz w:val="24"/>
          <w:szCs w:val="24"/>
        </w:rPr>
        <w:t> </w:t>
      </w:r>
      <w:r w:rsidRPr="003028FC">
        <w:rPr>
          <w:rFonts w:ascii="Helvetica" w:hAnsi="Helvetica" w:cs="Times New Roman" w:hint="cs"/>
          <w:b/>
          <w:bCs/>
          <w:sz w:val="24"/>
          <w:szCs w:val="24"/>
          <w:rtl/>
        </w:rPr>
        <w:t>صِرَاطِي</w:t>
      </w:r>
      <w:r w:rsidRPr="003028FC">
        <w:rPr>
          <w:rFonts w:ascii="Helvetica" w:hAnsi="Helvetica" w:cs="Times New Roman" w:hint="cs"/>
          <w:sz w:val="24"/>
          <w:szCs w:val="24"/>
        </w:rPr>
        <w:t> </w:t>
      </w:r>
      <w:r w:rsidRPr="003028FC">
        <w:rPr>
          <w:rFonts w:ascii="Helvetica" w:hAnsi="Helvetica" w:cs="Times New Roman" w:hint="cs"/>
          <w:b/>
          <w:bCs/>
          <w:sz w:val="24"/>
          <w:szCs w:val="24"/>
          <w:rtl/>
        </w:rPr>
        <w:t>مُسْتَقِيمًا</w:t>
      </w:r>
      <w:r w:rsidR="00CB03AC">
        <w:rPr>
          <w:rFonts w:ascii="Helvetica" w:hAnsi="Helvetica" w:cs="Times New Roman" w:hint="cs"/>
          <w:sz w:val="24"/>
          <w:szCs w:val="24"/>
          <w:rtl/>
        </w:rPr>
        <w:t>..)</w:t>
      </w:r>
      <w:r w:rsidRPr="003028FC">
        <w:rPr>
          <w:rFonts w:ascii="Helvetica" w:hAnsi="Helvetica" w:cs="Times New Roman" w:hint="cs"/>
          <w:sz w:val="24"/>
          <w:szCs w:val="24"/>
          <w:rtl/>
        </w:rPr>
        <w:t xml:space="preserve">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معاذ بن جبل رضي الله عنه قال: كنت رديف النبي صلى الله عليه وسلم على حمار فقال لي: "يا معاذ أتدري ما حق الله على العباد، وما حق العباد على الله؟" فقلت: الله ورسوله أعلم. قال: "حق الله على العباد أن يعبدوه ولا يشركوا به شيئاً، وحق العباد على الله أن لا يعذب من لا يشرك به شيئاً" فقلت: يا رسول الله أفلا أبشر الناس؟ قال: "لا تبشرهم فيتكلوا" أخرجاه في الصحيحين.</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الحكمة في خلق الجن والإنس.</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العبادة هي التوحيد؛ لأن الخصومة فيه.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من لم يأت به لم يعبد الله، ففيه معنى قوله</w:t>
      </w:r>
      <w:r w:rsidR="00D823B2" w:rsidRPr="003028FC">
        <w:rPr>
          <w:rFonts w:ascii="Wingdings" w:hAnsi="Wingdings" w:cs="Times New Roman"/>
          <w:sz w:val="24"/>
          <w:szCs w:val="24"/>
        </w:rPr>
        <w:t></w:t>
      </w:r>
      <w:r w:rsidR="00D823B2" w:rsidRPr="003028FC">
        <w:rPr>
          <w:rFonts w:ascii="Helvetica" w:hAnsi="Helvetica" w:cs="Times New Roman"/>
          <w:sz w:val="24"/>
          <w:szCs w:val="24"/>
        </w:rPr>
        <w:t> </w:t>
      </w:r>
      <w:r w:rsidR="00D823B2" w:rsidRPr="003028FC">
        <w:rPr>
          <w:rFonts w:ascii="Helvetica" w:hAnsi="Helvetica" w:cs="Times New Roman" w:hint="cs"/>
          <w:sz w:val="24"/>
          <w:szCs w:val="24"/>
          <w:rtl/>
        </w:rPr>
        <w:t>ولا أنتم عابدون ما أعبد).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الحكمة في إرسال الرسل.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الرسالة عمَّت كل أمة.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 دين الأنبياء واحد.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المسألة الكبيرة أن عبادة الله لا تحصل إلا بالكفر بالطاغوت؛ ففيه معنى قوله: ( فمن يكفر بالطاغوت ويؤمن بالله000 ) الآية.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أن الطاغوت عام في كل ما عُبِد من دون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عظم شأن ثلاث الآيات المحكمات في سورة الأنعام عند السلف. وفيها عشر مسائل، أولها النهي عن الشرك.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الآيات المحكمات في سورة الإسراء، وفيها ثماني عشرة مسألة، بدأها الله بقوله: (لا تجعل مع الله إلهاً ءاخر فتقعد مذموماً مخذولاً)؛ وختمها بقولـه: (ولا تجعل مع الله إلهاً آخر فتلقى في جهنم ملوماً مدحوراً)، ونبهنا الله سبحانه على عظم شأن هذه المسائل بقوله: (ذلك مما أوحى إليك ربك من الحكمة).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آية سورة النساء التي تسمى آية الحقوق العشرة، بدأها الله تعالى بقوله: (واعبدوا الله ولا تشركوا به شيئاً).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التنبيه على وصية رسول الله صلى الله عليه وسلم عند موته.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معرفة حق الله تعالى علينا.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معرفة حق العباد عليه إذا أدوا حقه.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أن هذه المسألة لا يعرفها أكثر الصحابة.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جواز كتمان العلم للمصلحة.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استحباب بشارة المسلم بما يسره.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الخوف من الاتكال على سعة رحمة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19ـ </w:t>
      </w:r>
      <w:r w:rsidR="00D823B2" w:rsidRPr="003028FC">
        <w:rPr>
          <w:rFonts w:ascii="Helvetica" w:hAnsi="Helvetica" w:cs="Times New Roman" w:hint="cs"/>
          <w:sz w:val="24"/>
          <w:szCs w:val="24"/>
          <w:rtl/>
        </w:rPr>
        <w:t>قول المسؤول عما لا يعلم: الله ورسوله أعلم.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20ـ </w:t>
      </w:r>
      <w:r w:rsidR="00D823B2" w:rsidRPr="003028FC">
        <w:rPr>
          <w:rFonts w:ascii="Helvetica" w:hAnsi="Helvetica" w:cs="Times New Roman" w:hint="cs"/>
          <w:sz w:val="24"/>
          <w:szCs w:val="24"/>
          <w:rtl/>
        </w:rPr>
        <w:t>جواز تخصيص بعض الناس بالعلم دون بعض.</w:t>
      </w:r>
    </w:p>
    <w:p w:rsidR="00D823B2" w:rsidRPr="003028FC" w:rsidRDefault="00F94E57"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21</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تواضعه صلى الله عليه وسلم لركوب الحمار مع الإرداف عليه.</w:t>
      </w:r>
    </w:p>
    <w:p w:rsidR="00D823B2" w:rsidRPr="003028FC" w:rsidRDefault="00F94E57"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22</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جواز الإرداف على الدابة.</w:t>
      </w:r>
    </w:p>
    <w:p w:rsidR="00D823B2" w:rsidRPr="003028FC" w:rsidRDefault="00F94E57"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23</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فضيلة معاذ بن جبل.</w:t>
      </w:r>
    </w:p>
    <w:p w:rsidR="00D823B2" w:rsidRPr="003028FC" w:rsidRDefault="00F94E57"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24</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عظم شأن هذه المسألة.</w:t>
      </w:r>
    </w:p>
    <w:p w:rsidR="00D823B2" w:rsidRPr="003028FC" w:rsidRDefault="00D823B2" w:rsidP="00832D9B">
      <w:pPr>
        <w:shd w:val="clear" w:color="auto" w:fill="FFFFFF"/>
        <w:spacing w:before="199" w:after="199"/>
        <w:outlineLvl w:val="1"/>
        <w:rPr>
          <w:rFonts w:ascii="Helvetica" w:hAnsi="Helvetica" w:cs="Times New Roman"/>
          <w:b/>
          <w:bCs/>
          <w:sz w:val="24"/>
          <w:szCs w:val="24"/>
        </w:rPr>
      </w:pPr>
      <w:bookmarkStart w:id="1" w:name="13c2f410da10ae43__Toc521562117"/>
      <w:r w:rsidRPr="003028FC">
        <w:rPr>
          <w:rFonts w:ascii="Helvetica" w:hAnsi="Helvetica" w:cs="Times New Roman" w:hint="cs"/>
          <w:b/>
          <w:bCs/>
          <w:sz w:val="24"/>
          <w:szCs w:val="24"/>
          <w:u w:val="single"/>
          <w:rtl/>
        </w:rPr>
        <w:t>باب فضل التوحيد وما يكفر من الذنوب و</w:t>
      </w:r>
      <w:bookmarkStart w:id="2" w:name="13c2f410da10ae43__Hlt521545944"/>
      <w:bookmarkEnd w:id="1"/>
      <w:bookmarkEnd w:id="2"/>
      <w:r w:rsidRPr="003028FC">
        <w:rPr>
          <w:rFonts w:ascii="Helvetica" w:hAnsi="Helvetica" w:cs="Times New Roman" w:hint="cs"/>
          <w:b/>
          <w:bCs/>
          <w:sz w:val="24"/>
          <w:szCs w:val="24"/>
          <w:rtl/>
        </w:rPr>
        <w:t>قول الله تعالى: (الَّذِينَ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آمَنُواْ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يَلْبِسُواْ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إِيمَانَهُم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بِظُلْمٍ)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عبادة بن الصامت رضي الله عنه قال: قال رسول الله صلى الله عليه وسلم: (من شهد أن لا إله إلا الله وحده لا شريك له، وأن محمداً عبده ورسوله، وأن عيسى عبد الله ورسوله وكلمته ألقاها إلى مريم وروح منه، والجنة حق، والنار حق أدخله الله الجنة على ما كان من العمل). أخرجاه. ولهما في حديث عتبان: (فإن الله حرم على النار من قال: لا إله إلا الله يبتغي بذلك وجه الله).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أبي سعيد الخدري رضي الله عنه عن رسول الله صلى الله عليه وسلم قال: (قال موسى: يا رب، علمني شيئاً أذكرك وأدعوك به. قال: يا موسى: قل لا إله إلا الله. قال: يا رب كل عبادك يقولون هذا. قال: يا موسى، لو أن السموات السبع وعامرهن غيري، والأرضين السبع في كفة، ولا إله الله في كفة، مالت بهن لا إله الله) [رواه ابن حبان، والحاكم وصححه].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وللترمذي وحسنه عن أنس رضي الله عنه: سمعت رسول الله صلى الله عليه وسلم يقول: (قال الله تعالى: يا ابن آدم؛ لو أتيتني بقراب الأرض خطايا، ثم لقيتني لا تشرك بي شيئاً لأتيتك بقرابها مغفرة).</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سعة فضل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كثرة ثواب التوحيد عند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تكفيره مع ذلك للذنوب.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CB03AC">
        <w:rPr>
          <w:rFonts w:ascii="Helvetica" w:hAnsi="Helvetica" w:cs="Times New Roman" w:hint="cs"/>
          <w:sz w:val="24"/>
          <w:szCs w:val="24"/>
          <w:rtl/>
        </w:rPr>
        <w:t>تفسير الآية</w:t>
      </w:r>
      <w:r w:rsidR="00D823B2" w:rsidRPr="003028FC">
        <w:rPr>
          <w:rFonts w:ascii="Helvetica" w:hAnsi="Helvetica" w:cs="Times New Roman" w:hint="cs"/>
          <w:sz w:val="24"/>
          <w:szCs w:val="24"/>
          <w:rtl/>
        </w:rPr>
        <w:t xml:space="preserve"> التي في سورة الأنعام.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تأمل الخمس اللواتي في حديث عبادة.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6ـ </w:t>
      </w:r>
      <w:r w:rsidR="00D823B2" w:rsidRPr="003028FC">
        <w:rPr>
          <w:rFonts w:ascii="Helvetica" w:hAnsi="Helvetica" w:cs="Times New Roman" w:hint="cs"/>
          <w:sz w:val="24"/>
          <w:szCs w:val="24"/>
          <w:rtl/>
        </w:rPr>
        <w:t>أنك إذا جمعت بينه وبين حديث عتبان وما بعده تبين لك معنى قول: (لا إله إلا الله) وتبين لك خطأ المغرورين.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التنبيه للشرط الذي في حديث عتبان.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كون الأنبياء يحتاجون للتنبيه على فضل لا إله إلا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التنبيه لرجحانها بجميع المخلوقات، مع أن كثيراً ممن يقولها يخف ميزانه.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النص على أن الأرضين سبع كالسموات.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أن لهن عماراً.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إثبات الصفات، خلافاً للأشعرية</w:t>
      </w:r>
      <w:r w:rsidR="00F94E57">
        <w:rPr>
          <w:rFonts w:ascii="Helvetica" w:hAnsi="Helvetica" w:cs="Times New Roman" w:hint="cs"/>
          <w:sz w:val="24"/>
          <w:szCs w:val="24"/>
          <w:rtl/>
        </w:rPr>
        <w:t xml:space="preserve"> (للمعطلة)</w:t>
      </w:r>
      <w:r w:rsidR="00D823B2"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أنك إذا عرفت حديث أنس، عرفت أن قوله في حديث عتبان: (فإن الله حرم على النار من قال لا إله إلا الله، يبتغي بذلك وجه الله) أنه ترك الشرك، ليس قولها باللسان.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تأمل الجمع بين كون عيسى ومحمد عبدي الله ورسوليه.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معرفة اختصاص عيسى بكونه كلمة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معرفة كونه روحاً منه.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معرفة فضل الإيمان بالجنة والنار.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معرفة قوله: (على ما كان من العمل).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19ـ </w:t>
      </w:r>
      <w:r w:rsidR="00D823B2" w:rsidRPr="003028FC">
        <w:rPr>
          <w:rFonts w:ascii="Helvetica" w:hAnsi="Helvetica" w:cs="Times New Roman" w:hint="cs"/>
          <w:sz w:val="24"/>
          <w:szCs w:val="24"/>
          <w:rtl/>
        </w:rPr>
        <w:t>معرفة أن الميزان له كفتان.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20ـ </w:t>
      </w:r>
      <w:r w:rsidR="00D823B2" w:rsidRPr="003028FC">
        <w:rPr>
          <w:rFonts w:ascii="Helvetica" w:hAnsi="Helvetica" w:cs="Times New Roman" w:hint="cs"/>
          <w:sz w:val="24"/>
          <w:szCs w:val="24"/>
          <w:rtl/>
        </w:rPr>
        <w:t>معرفة ذكر الوجه.</w:t>
      </w:r>
    </w:p>
    <w:p w:rsidR="00D823B2" w:rsidRPr="003028FC" w:rsidRDefault="00D823B2" w:rsidP="00CB03AC">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 w:name="13c2f410da10ae43__Toc521562118"/>
      <w:r w:rsidRPr="003028FC">
        <w:rPr>
          <w:rFonts w:ascii="Helvetica" w:hAnsi="Helvetica" w:cs="Times New Roman" w:hint="cs"/>
          <w:b/>
          <w:bCs/>
          <w:sz w:val="24"/>
          <w:szCs w:val="24"/>
          <w:u w:val="single"/>
          <w:rtl/>
        </w:rPr>
        <w:t>باب من حقق التوحيد دخل الجنة بغير حساب وقول الله تعالى: (</w:t>
      </w:r>
      <w:bookmarkEnd w:id="3"/>
      <w:r w:rsidRPr="003028FC">
        <w:rPr>
          <w:rFonts w:ascii="Helvetica" w:hAnsi="Helvetica" w:cs="Times New Roman" w:hint="cs"/>
          <w:b/>
          <w:bCs/>
          <w:sz w:val="24"/>
          <w:szCs w:val="24"/>
          <w:rtl/>
        </w:rPr>
        <w:t>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إِبْرَاهِيمَ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أُمَّةً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قَانِتًا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حَنِيفًا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الْمُشْرِكِينَ). وقال: (وَالَّذِينَ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بِرَبِّهِمْ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يُشْرِكُونَ).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حصين بن عبد الرحمن قال: كنت عند سعيد بن جبير فقال: أيكم رأى الكوكب الذي انقض البارحة؟ فقلت: أنا، ثم قلت: أما إني لم أكن في صلاة، ولكني لُدِغت، قال: فما صنعت؟ قلت: ارتقيت قال: فما حملك على ذلك؟ قلت: حديث حدثناه الشعبي، قال وما حدثكم؟ قلت: حدثنا عن بريدة بن الحصيب أنه قال: لا رقية إلا من عين أو حمة. قال: قد أحسن من انتهى إلى ما سمع. ولكن حدثنا ابن عباس عن النبي صلى الله عليه وسلم أنه قال: (عرضت علي الأمم، فرأيت النبي ومعه الرهط، والنبي ومعه الرجل والرجلان، والنبي وليس معه أحد، إذ رفع لي سواد عظيم، فظننت أنهم أمتي، فقيل لي: هذا موسى وقومه، فنظرت فإذا سواد عظيم، فقيل لي: هذه أمتك ومعهم سبعون ألفاً يدخلون الجنة بغير حساب ولا عذاب، ثم نهض فدخل منزله. فخاض الناس في أولئك، فقال بعضهم: فلعلهم الذين صحبوا رسول الله صلى الله عليه وسلم. وقال بعضهم: فلعلهم الذين ولدوا في الإسلام فلم يشركوا بالله شيئاً، وذكروا أشياء، فخرج عليهم رسول الله صلى الله عليه فأخبروه، فقال: (هم الذين لا يسترقون ولا يكتوون ولا يتطيرون وعلى ربهم يتوكلون) فقام عكاشة بن محصن فقال: ادع الله أن يجعلني منهم. قال: (أنت منهم) ثم قام رجل آخر فقال: ادع الله أن يجعلني منهم. فقال: (سبقك بها عكاشة).</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معرفة مراتب الناس في التوحيد.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ما معنى تحقيقه.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ثناؤه سبحانه على إبراهيم بكونه لم يكن من المشركين.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ثناؤه على سادات الأولياء بسلامتهم من الشرك.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كون ترك الرقية والكي من تحقيق التوحيد.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كون الجامع لتلك الخصال هو التوكل.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عمق علم الصحابة لمعرفتهم أنهم لم ينالوا ذلك إلا بعمل.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حرصهم على الخير.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فضيلة هذه الأمة بالكمية والكيفية.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فضيلة أصحاب موسى.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عرض الأمم عليه، عليه الصلاة والسلام.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أن كل أمة تحشر وحدها مع نبيها.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قلة من استجاب للأنبياء.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أن من لم يجبه أحد يأتي وحده.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ثمرة هذا العلم، وهو عدم الاغتـرار بالكثـرة، وعـدم الزهد في القلة.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الرخصة في الرقية من العين والحمة.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عمق علم السلف لقوله: قد أحسن من انتهى إلى ما سمع، ولكن كذا وكذا. فعلم أن الحديث الأول لا يخالف الثاني.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بعد السلف عن مدح الإنسان بما ليس فيه.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19ـ </w:t>
      </w:r>
      <w:r w:rsidR="00D823B2" w:rsidRPr="003028FC">
        <w:rPr>
          <w:rFonts w:ascii="Helvetica" w:hAnsi="Helvetica" w:cs="Times New Roman" w:hint="cs"/>
          <w:sz w:val="24"/>
          <w:szCs w:val="24"/>
          <w:rtl/>
        </w:rPr>
        <w:t>قوله: (أنت منهم) علم من أعلام النبوة.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20ـ </w:t>
      </w:r>
      <w:r w:rsidR="00D823B2" w:rsidRPr="003028FC">
        <w:rPr>
          <w:rFonts w:ascii="Helvetica" w:hAnsi="Helvetica" w:cs="Times New Roman" w:hint="cs"/>
          <w:sz w:val="24"/>
          <w:szCs w:val="24"/>
          <w:rtl/>
        </w:rPr>
        <w:t>فضيلة عكاشة.</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21</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استعمال المعاريض.</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22</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حسن خلقه صلى الله عليه وسلم.</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4" w:name="13c2f410da10ae43__Toc521562119"/>
      <w:r w:rsidRPr="003028FC">
        <w:rPr>
          <w:rFonts w:ascii="Helvetica" w:hAnsi="Helvetica" w:cs="Times New Roman" w:hint="cs"/>
          <w:b/>
          <w:bCs/>
          <w:sz w:val="24"/>
          <w:szCs w:val="24"/>
          <w:u w:val="single"/>
          <w:rtl/>
        </w:rPr>
        <w:t>باب الخوف من الشرك  وقول الله عز وجل: (</w:t>
      </w:r>
      <w:bookmarkEnd w:id="4"/>
      <w:r w:rsidRPr="003028FC">
        <w:rPr>
          <w:rFonts w:ascii="Helvetica" w:hAnsi="Helvetica" w:cs="Times New Roman" w:hint="cs"/>
          <w:b/>
          <w:bCs/>
          <w:sz w:val="24"/>
          <w:szCs w:val="24"/>
          <w:rtl/>
        </w:rPr>
        <w:t>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يَغْفِرُ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يُشْرَكَ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وَيَغْفِرُ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 ذَلِكَ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يَشَاء)</w:t>
      </w:r>
    </w:p>
    <w:p w:rsidR="00D823B2" w:rsidRPr="003028FC" w:rsidRDefault="00D823B2" w:rsidP="00832D9B">
      <w:pPr>
        <w:shd w:val="clear" w:color="auto" w:fill="FFFFFF"/>
        <w:rPr>
          <w:rFonts w:ascii="Helvetica" w:hAnsi="Helvetica" w:cs="Times New Roman"/>
          <w:sz w:val="24"/>
          <w:szCs w:val="24"/>
          <w:rtl/>
        </w:rPr>
      </w:pPr>
      <w:r w:rsidRPr="003028FC">
        <w:rPr>
          <w:rFonts w:ascii="Helvetica" w:hAnsi="Helvetica" w:cs="Times New Roman" w:hint="cs"/>
          <w:sz w:val="24"/>
          <w:szCs w:val="24"/>
          <w:rtl/>
        </w:rPr>
        <w:lastRenderedPageBreak/>
        <w:t> وقال الخليل عليه السلام: (واجنبني وبني أن نعبد الأصنام) وفي حديث: (أخوف ما أخاف عليكم الشرك الأصغر)، فسئل عنه فقال: (الرياء) وعن ابن مسعود رضي الله عنه أن رسول الله صلى الله عليه وسلم قال: (من مات وهو يدعو من دون الله نداً دخل النار) [رواه البخاري]. ولمسلم عن جابر رضي الله عنه، أن رسول الله صلى الله عليه وسلم قال: (من لقي الله لا يشرك به شيئاً دخل الجنة، ومن لقيه يشرك به شيئاً دخل النار).</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الخوف من الشرك.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الرياء من الشرك.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أنه من الشرك الأصغر.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أنه أخوف ما يخاف منه على الصالحين.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قرب الجنة والنار.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الجمع بين قربهما في حديث واحد.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أنه من لقيه لا يشرك به شيئاً دخل الجنة. ومن لقيه يشرك به شيئاً دخل النار ولو كان من أعبد الناس.</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المسألة العظيمة: سؤال الخليل له ولبنيه وقاية عبادة الأصنام.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اعتباره بحال الأكثر، لقوله: (</w:t>
      </w:r>
      <w:r w:rsidR="00D823B2" w:rsidRPr="003028FC">
        <w:rPr>
          <w:rFonts w:ascii="Helvetica" w:hAnsi="Helvetica" w:cs="Times New Roman" w:hint="cs"/>
          <w:b/>
          <w:bCs/>
          <w:sz w:val="24"/>
          <w:szCs w:val="24"/>
          <w:rtl/>
        </w:rPr>
        <w:t>رَبِّ</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إِنَّهُنَّ</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أَضْلَلْنَ</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كَثِيرًا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مِّنَ</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النَّاسِ</w:t>
      </w:r>
      <w:r w:rsidR="00D823B2"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فيه تفسير (لا إله إلا الله) كما ذكره البخاري.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فضيلة من سلم من الشرك.</w:t>
      </w:r>
    </w:p>
    <w:p w:rsidR="00D823B2" w:rsidRPr="003028FC" w:rsidRDefault="00D823B2" w:rsidP="00CB03AC">
      <w:pPr>
        <w:shd w:val="clear" w:color="auto" w:fill="FFFFFF"/>
        <w:jc w:val="both"/>
        <w:rPr>
          <w:rFonts w:ascii="Helvetica" w:hAnsi="Helvetica" w:cs="Times New Roman"/>
          <w:b/>
          <w:bCs/>
          <w:sz w:val="24"/>
          <w:szCs w:val="24"/>
          <w:rtl/>
        </w:rPr>
      </w:pPr>
      <w:r w:rsidRPr="003028FC">
        <w:rPr>
          <w:rFonts w:ascii="Helvetica" w:hAnsi="Helvetica" w:cs="Times New Roman" w:hint="cs"/>
          <w:sz w:val="24"/>
          <w:szCs w:val="24"/>
          <w:rtl/>
        </w:rPr>
        <w:t> </w:t>
      </w:r>
      <w:r w:rsidRPr="003028FC">
        <w:rPr>
          <w:rFonts w:ascii="Helvetica" w:hAnsi="Helvetica" w:cs="Times New Roman" w:hint="cs"/>
          <w:b/>
          <w:bCs/>
          <w:sz w:val="24"/>
          <w:szCs w:val="24"/>
          <w:rtl/>
        </w:rPr>
        <w:t> </w:t>
      </w:r>
      <w:bookmarkStart w:id="5" w:name="13c2f410da10ae43__Toc521562120"/>
      <w:r w:rsidRPr="003028FC">
        <w:rPr>
          <w:rFonts w:ascii="Helvetica" w:hAnsi="Helvetica" w:cs="Times New Roman" w:hint="cs"/>
          <w:b/>
          <w:bCs/>
          <w:sz w:val="24"/>
          <w:szCs w:val="24"/>
          <w:u w:val="single"/>
          <w:rtl/>
        </w:rPr>
        <w:t>باب الدعاء إلى شهادة أن لا إله الله وقوله الله تعالى: </w:t>
      </w:r>
      <w:bookmarkEnd w:id="5"/>
      <w:r w:rsidRPr="003028FC">
        <w:rPr>
          <w:rFonts w:ascii="Helvetica" w:hAnsi="Helvetica" w:cs="Times New Roman" w:hint="cs"/>
          <w:b/>
          <w:bCs/>
          <w:sz w:val="24"/>
          <w:szCs w:val="24"/>
          <w:rtl/>
        </w:rPr>
        <w:t>(قُلْ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هَـذِهِ سَبِيلِي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أَدْعُو</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بَصِيرَةٍ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اتَّبَعَنِي)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ابن عباس رضي الله عنهما، أن رسول الله صلى الله عليه وسلم، لما بعث معاذاً إلى اليمن قال له: (إنك تأتي قوماً من أهل الكتاب فليكن أول ما تدعوهم إليه شهادة أن لا إله إلا الله ـ وفي رواية: إلى أن يوحدوا الله ـ فإن هم أطاعوك لذلك، فأعلمهم أن الله افترض عليهم خمس صلوات في كل يوم وليلة، فإن هم أطاعوك لذلك: فأعلمهم أن الله افترض عليهم صدقة تؤخذ من أغنيائهم فترد على فقرائهم، فإن هم أطاعوك لذلك فإياك وكرائم أموالهم، واتق دعوة المظلوم، فإنه ليس بينها وبين الله حجاب) أخرجاه.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 سهل بن سعد رضي الله عنه، أن رسول الله صلى الله عليه وسلم قال يوم خيبر: (لأعطين الراية غداً رجلاً يحب الله ورسوله، ويحبه الله ورسوله، يفتح الله على يديه. فبات الناس يدوكون ليلتهم أيهم يعطاها. فلما أصبحوا غدوا على رسول الله صلى الله عليه وسلم كلهم يرجو أن يعطاها. فقال: (أين علي بن أبي طالب؟) فقيل: هو يشتكي عينيه، فأرسلوا إليه، فأتى به فبصق في عينيه، ودعا له، فبرأ كأن لم يكن به وجع، فأعطاه الراية فقال: (انفذ على رسلك حتى تنزل بساحتهم، ثم ادعهم إلى الإسلام وأخبرهم بما يجب عليهم من حق الله تعالى فيه، فوالله لأن يهدي الله بك رجلاً واحداً، خير لك من حمر النعم). يدوكون: يخوضون.</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أن الدعوة إلى الله طريق من اتبعه صلى الله عليه وسلم.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التنبيه على الإخلاص، لأن كثيراً لو دعا إلى الحق فهو يدعو إلى نفسه.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البصيرة من الفرائض.</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من دلائل حسن التوحيد: كونه تنزيهاً لله تعالى عن المسبة.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من قبح الشرك كونه مسبة 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وهي من أهمها – إبعاد المسلم عن المشركين لئلا يصير منهم ولو لم يشرك.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كون التوحيد أول واجب.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أن يبدأ به قبل كل شيء، حتى الصلاة.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أن معنى: (أن يوحدوا الله)، معنى شهادة: أن لا إله إلا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أن الإنسان قد يكون من أهل الكتاب، وهو لا يعرفها، أو يعرفها ولا يعمل بها.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التنبيه على التعليم بالتدريج.</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البداءة بالأهم فالأهم.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مصرف الزكاة.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كشف العالم الشبهة عن المتعلم.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النهي عن كرائم الأموال.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اتقاء دعوة المظلوم.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الإخبار بأنها لا تحجب.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من أدلة التوحيد ما جرى على سيد المرسلين وسادات الأولياء من المشقة والجوع والوباء.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19ـ </w:t>
      </w:r>
      <w:r w:rsidR="00D823B2" w:rsidRPr="003028FC">
        <w:rPr>
          <w:rFonts w:ascii="Helvetica" w:hAnsi="Helvetica" w:cs="Times New Roman" w:hint="cs"/>
          <w:sz w:val="24"/>
          <w:szCs w:val="24"/>
          <w:rtl/>
        </w:rPr>
        <w:t>قوله: (لأعطين الراية) إلخ. علم من أعلام النبوة.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20ـ </w:t>
      </w:r>
      <w:r w:rsidR="00D823B2" w:rsidRPr="003028FC">
        <w:rPr>
          <w:rFonts w:ascii="Helvetica" w:hAnsi="Helvetica" w:cs="Times New Roman" w:hint="cs"/>
          <w:sz w:val="24"/>
          <w:szCs w:val="24"/>
          <w:rtl/>
        </w:rPr>
        <w:t>تفله في عينيه علم من أعلامها أيضاً.</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21</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فضيلة علي رضي الله عنه.</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22</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فضل الصحابة في دوكهم تلك الليلة وشغلهم عن بشارة الفتح.</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23</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الإيمان بالقدر، لحصولها لمن لم يسع لها ومنعها عمن سعى.</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24</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الأدب في قوله: (على رسلك).</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25</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الدعوة إلى الإسلام قبل القتال.</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26</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أنه مشروع لمن دعوا قبل ذلك وقوتلوا.</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27</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الدعوة بالحكمة، لقوله: (أخبرهم بما يجب عليهم).</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28</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المعرفة بحق الله تعالى في الإسلام.</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29</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ثواب من اهتدى على يده رجل واحد.</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30ـ</w:t>
      </w:r>
      <w:r w:rsidR="00D823B2" w:rsidRPr="003028FC">
        <w:rPr>
          <w:rFonts w:ascii="Helvetica" w:hAnsi="Helvetica" w:cs="Times New Roman" w:hint="cs"/>
          <w:sz w:val="24"/>
          <w:szCs w:val="24"/>
          <w:rtl/>
        </w:rPr>
        <w:t xml:space="preserve"> الحلف على الفتيا.</w:t>
      </w:r>
    </w:p>
    <w:p w:rsidR="00D823B2" w:rsidRPr="003028FC" w:rsidRDefault="00D823B2" w:rsidP="00CB03AC">
      <w:pPr>
        <w:shd w:val="clear" w:color="auto" w:fill="FFFFFF"/>
        <w:jc w:val="both"/>
        <w:rPr>
          <w:rFonts w:ascii="Helvetica" w:hAnsi="Helvetica" w:cs="Times New Roman"/>
          <w:b/>
          <w:bCs/>
          <w:sz w:val="24"/>
          <w:szCs w:val="24"/>
          <w:rtl/>
        </w:rPr>
      </w:pPr>
      <w:r w:rsidRPr="003028FC">
        <w:rPr>
          <w:rFonts w:ascii="Helvetica" w:hAnsi="Helvetica" w:cs="Times New Roman" w:hint="cs"/>
          <w:sz w:val="24"/>
          <w:szCs w:val="24"/>
          <w:rtl/>
        </w:rPr>
        <w:t>   </w:t>
      </w:r>
      <w:bookmarkStart w:id="6" w:name="13c2f410da10ae43__Toc521562121"/>
      <w:r w:rsidRPr="003028FC">
        <w:rPr>
          <w:rFonts w:ascii="Helvetica" w:hAnsi="Helvetica" w:cs="Times New Roman" w:hint="cs"/>
          <w:b/>
          <w:bCs/>
          <w:sz w:val="24"/>
          <w:szCs w:val="24"/>
          <w:u w:val="single"/>
          <w:rtl/>
        </w:rPr>
        <w:t>باب تفسير التوحيد وشهادة أن لا إله إلا الله  وقول الله تعالى: (</w:t>
      </w:r>
      <w:bookmarkEnd w:id="6"/>
      <w:r w:rsidRPr="003028FC">
        <w:rPr>
          <w:rFonts w:ascii="Helvetica" w:hAnsi="Helvetica" w:cs="Times New Roman" w:hint="cs"/>
          <w:b/>
          <w:bCs/>
          <w:sz w:val="24"/>
          <w:szCs w:val="24"/>
          <w:rtl/>
        </w:rPr>
        <w:t>أُولَـئِكَ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 يَدْعُونَ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يَبْتَغُونَ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رَبِّهِمُ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الْوَسِيلَةَ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أَيُّهُمْ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أَقْرَبُ)</w:t>
      </w:r>
      <w:r w:rsidRPr="003028FC">
        <w:rPr>
          <w:rFonts w:ascii="Helvetica" w:hAnsi="Helvetica" w:cs="Times New Roman" w:hint="cs"/>
          <w:b/>
          <w:bCs/>
          <w:sz w:val="24"/>
          <w:szCs w:val="24"/>
          <w:vertAlign w:val="superscript"/>
          <w:rtl/>
        </w:rPr>
        <w:t> </w:t>
      </w:r>
      <w:r w:rsidRPr="003028FC">
        <w:rPr>
          <w:rFonts w:ascii="Helvetica" w:hAnsi="Helvetica" w:cs="Times New Roman" w:hint="cs"/>
          <w:b/>
          <w:bCs/>
          <w:sz w:val="24"/>
          <w:szCs w:val="24"/>
          <w:rtl/>
        </w:rPr>
        <w:t>الآيه وقوله: (وَإِذْ</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قَالَ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إِبْرَاهِيمُ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لِأَبِيهِ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وَقَوْمِهِ إِنَّنِي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بَرَاء</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تَعْبُدُونَ * 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فَطَرَنِي) الآية. وقوله: (اتَّخَذُواْ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أَحْبَارَهُمْ وَرُهْبَانَهُمْ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أَرْبَابًا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 الآية. وقوله: (وَمِنَ النَّاسِ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يَتَّخِذُ</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أَندَاداً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يُحِبُّونَهُمْ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كَحُبِّ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(الصحيح) عن النبي صلى الله عليه وسلم أنه قال: (من قال: لا إله إلا الله وكفر بما يعبد من دون الله، حرم ماله ودمه، وحسابه على الله عز وجل).</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وشرح هذا الترجمة: ما بعدها من الأبواب.</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أكبر المسائل وأهمها: وهي تفسير التوحيد، وتفسير الشهادة، وبيَّنَها بأمور واضحة.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منها: آية الإسراء، بيَّن فيها الرد على المشركين الذين يدعون الصالحين، ففيها بيان أن هذا هو الشرك الأكبر.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ومنها: آية براءة، بيَّن فيها أن أهل الكتاب اتخذوا أحبارهم ورهبانهم أرباباً من دون الله، وبين أنهم لم يؤمروا إلا بأن يعبدوا إلهاً واحداً، مع أن تفسيرها الذي لا إشكال فيه: طاعة العلماء والعباد في المعصية، لادعائهم إياهم.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ومنها قول الخليل (عليه السلام) للكفار: (إنني برآء مما تعبدون * إلا الذي فطرني) فاستثنى من المعبودين ربه، وذكر سبحانه أن هذه البراءة وهذه الموالاة: هي تفسير شهادة أن لا إله إلا الله. فقال: (وجعلها كلمة باقية في عقبه لعلهم يرجعون).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ومنها: آية البقرة: في الكفار الذين قال الله فيهم: (وما هم بخارجين من النار) ذكر أنهم يحبون أندادهم كحب الله، فدل على أنهم يحبون الله حباً عظيماً، ولم يدخلهم في الإسلام، فكيف بمن أحب الند أكبر من حب الله؟! فكيف لمن لم يحب إلا الند وحده، ولم يحب الله؟!.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ومنها قوله صلى الله عليه وسلم: (من قال: لا إله إلا الله وكفر بما يعبد من دون الله حرم ماله ودمه، وحسابه على الله) وهذا من أعظم ما يبيِّن معنى (لا إله إلا الله) فإنه لم يجعل التلفظ بها عاصماً للدم والمال، بل ولا معرفة معناها مع لفظها، بل ولا الإقرار بذلك، بل ولا كونه لا يدعو إلا الله وحده لا شريك له، بل لا يحرم ماله ودمه حتى يضيف إلى ذلك الكفر بما يعبد من دون الله، فإن شك أو توقف لم يحرم ماله ودمه. فيالها من مسألة ما أعظمها وأجلها، وياله من بيان ما أوضحه، وحجة ما أقطعها للمنازع.</w:t>
      </w:r>
    </w:p>
    <w:p w:rsidR="00D823B2" w:rsidRPr="003028FC" w:rsidRDefault="00D823B2" w:rsidP="00CB03AC">
      <w:pPr>
        <w:shd w:val="clear" w:color="auto" w:fill="FFFFFF"/>
        <w:jc w:val="both"/>
        <w:rPr>
          <w:rFonts w:ascii="Helvetica" w:hAnsi="Helvetica" w:cs="Times New Roman"/>
          <w:b/>
          <w:bCs/>
          <w:sz w:val="24"/>
          <w:szCs w:val="24"/>
          <w:rtl/>
        </w:rPr>
      </w:pPr>
      <w:r w:rsidRPr="003028FC">
        <w:rPr>
          <w:rFonts w:ascii="Helvetica" w:hAnsi="Helvetica" w:cs="Times New Roman" w:hint="cs"/>
          <w:sz w:val="24"/>
          <w:szCs w:val="24"/>
          <w:rtl/>
        </w:rPr>
        <w:t> </w:t>
      </w:r>
      <w:bookmarkStart w:id="7" w:name="13c2f410da10ae43__Toc521562122"/>
      <w:r w:rsidRPr="003028FC">
        <w:rPr>
          <w:rFonts w:ascii="Helvetica" w:hAnsi="Helvetica" w:cs="Times New Roman" w:hint="cs"/>
          <w:b/>
          <w:bCs/>
          <w:sz w:val="24"/>
          <w:szCs w:val="24"/>
          <w:u w:val="single"/>
          <w:rtl/>
        </w:rPr>
        <w:t xml:space="preserve">باب من الشرك لبس الحلقة والخيط ونحوهما لرفع البلاء أو دفعه وقول الله تعالى: </w:t>
      </w:r>
      <w:r>
        <w:rPr>
          <w:rFonts w:ascii="Helvetica" w:hAnsi="Helvetica" w:cs="Times New Roman"/>
          <w:b/>
          <w:bCs/>
          <w:sz w:val="24"/>
          <w:szCs w:val="24"/>
          <w:u w:val="single"/>
          <w:rtl/>
        </w:rPr>
        <w:br/>
      </w:r>
      <w:r>
        <w:rPr>
          <w:rFonts w:ascii="Helvetica" w:hAnsi="Helvetica" w:cs="Times New Roman" w:hint="cs"/>
          <w:b/>
          <w:bCs/>
          <w:sz w:val="24"/>
          <w:szCs w:val="24"/>
          <w:rtl/>
        </w:rPr>
        <w:t xml:space="preserve">                                 </w:t>
      </w:r>
      <w:r w:rsidRPr="003028FC">
        <w:rPr>
          <w:rFonts w:ascii="Helvetica" w:hAnsi="Helvetica" w:cs="Times New Roman" w:hint="cs"/>
          <w:b/>
          <w:bCs/>
          <w:sz w:val="24"/>
          <w:szCs w:val="24"/>
          <w:rtl/>
        </w:rPr>
        <w:t>(</w:t>
      </w:r>
      <w:bookmarkEnd w:id="7"/>
      <w:r w:rsidRPr="003028FC">
        <w:rPr>
          <w:rFonts w:ascii="Helvetica" w:hAnsi="Helvetica" w:cs="Times New Roman" w:hint="cs"/>
          <w:b/>
          <w:bCs/>
          <w:sz w:val="24"/>
          <w:szCs w:val="24"/>
          <w:rtl/>
        </w:rPr>
        <w:t>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أَفَرَأَيْتُم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تَدْعُونَ 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أَرَادَنِيَ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بِضُرٍّ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كَاشِفَاتُ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ضُرِّهِ)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عمران بن حصين رضي الله عنه، أن النبي صلى الله عليه وسلم رأى رجلاً في يده حلقة من صفر، فقال: (ما هذه)؟ قال: من الواهنة. فقال: (انزعها فإنها لا تزيدك إلا وهناً، فإنك لو مت وهي عليك، ما أفلحت أبداً) رواه أحمد بسند لا بأس به. وله عن عقبة بن عامر رضي الله عنه مرفوعاً: (من تعلق تميمة فلا أتم الله له، ومن تعلق ودعة فلا ودع الله له) وفي رواية: (من تعلق تميمة فقد أشرك). ولابن أبي حاتم عن حذيفة أنه رأى رجلاً في يده خيط من الحمى فقطعه، وتلا قوله: (وما يؤمن أكثرهم بالله إلا وهم مشركون).</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التغليظ في لبس الحلقة والخيط ونحوهما لمثل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الصحابي لو مات وهي عليه ما أفلح. فيه شاهد لكلام الصحابة: أن الشرك الأصغر أكبر من الكبائر.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أنه لم يعذر بالجهالة.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أنها لا تنفع في العاجلة بل تضر، لقوله: (لا تزيدك إلا وهناً).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الإنكار بالتغليظ على من فعل مثل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التصريح بأن من تعلق شيئاً وكل إليه.</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7ـ</w:t>
      </w:r>
      <w:r w:rsidR="00D823B2" w:rsidRPr="003028FC">
        <w:rPr>
          <w:rFonts w:ascii="Helvetica" w:hAnsi="Helvetica" w:cs="Times New Roman" w:hint="cs"/>
          <w:sz w:val="24"/>
          <w:szCs w:val="24"/>
          <w:rtl/>
        </w:rPr>
        <w:t xml:space="preserve"> التصريح بأن من تعلق تميمة فقد أشرك.</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8ـ</w:t>
      </w:r>
      <w:r w:rsidR="00D823B2" w:rsidRPr="003028FC">
        <w:rPr>
          <w:rFonts w:ascii="Helvetica" w:hAnsi="Helvetica" w:cs="Times New Roman" w:hint="cs"/>
          <w:sz w:val="24"/>
          <w:szCs w:val="24"/>
          <w:rtl/>
        </w:rPr>
        <w:t xml:space="preserve"> أن تعليق الخيط من الحمى من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تلاوة حذيفة الآية دليل على أن الصحابة يستدلون بالآيات التي في الشرك الأكبر على الأصغر، كما ذكر بن عباس في آية البقرة.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أن تعليق الودع عن العين من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الدعاء على من تعلق تميمة، أن الله لا يتم له، ومن تعلق ودعة، فلا ودع الله له، أي لا ترك الله له.</w:t>
      </w:r>
    </w:p>
    <w:p w:rsidR="00D823B2" w:rsidRPr="00D823B2" w:rsidRDefault="00D823B2" w:rsidP="00832D9B">
      <w:pPr>
        <w:shd w:val="clear" w:color="auto" w:fill="FFFFFF"/>
        <w:spacing w:before="199" w:after="199"/>
        <w:outlineLvl w:val="1"/>
        <w:rPr>
          <w:rFonts w:ascii="Helvetica" w:hAnsi="Helvetica" w:cs="Times New Roman"/>
          <w:b/>
          <w:bCs/>
          <w:sz w:val="24"/>
          <w:szCs w:val="24"/>
          <w:u w:val="single"/>
          <w:rtl/>
        </w:rPr>
      </w:pPr>
      <w:r w:rsidRPr="00D823B2">
        <w:rPr>
          <w:rFonts w:ascii="Helvetica" w:hAnsi="Helvetica" w:cs="Times New Roman" w:hint="cs"/>
          <w:b/>
          <w:bCs/>
          <w:sz w:val="24"/>
          <w:szCs w:val="24"/>
          <w:u w:val="single"/>
          <w:rtl/>
        </w:rPr>
        <w:t> </w:t>
      </w:r>
      <w:bookmarkStart w:id="8" w:name="13c2f410da10ae43__Toc521562123"/>
      <w:r w:rsidRPr="00D823B2">
        <w:rPr>
          <w:rFonts w:ascii="Helvetica" w:hAnsi="Helvetica" w:cs="Times New Roman" w:hint="cs"/>
          <w:b/>
          <w:bCs/>
          <w:sz w:val="24"/>
          <w:szCs w:val="24"/>
          <w:u w:val="single"/>
          <w:rtl/>
        </w:rPr>
        <w:t>باب</w:t>
      </w:r>
      <w:bookmarkEnd w:id="8"/>
      <w:r w:rsidRPr="00D823B2">
        <w:rPr>
          <w:rFonts w:ascii="Helvetica" w:hAnsi="Helvetica" w:cs="Times New Roman" w:hint="cs"/>
          <w:b/>
          <w:bCs/>
          <w:sz w:val="24"/>
          <w:szCs w:val="24"/>
          <w:u w:val="single"/>
          <w:rtl/>
        </w:rPr>
        <w:t> ما جاء في الرقي والتمائم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أبي بشير الأنصاري رضي الله عنه أنه كان مع رسول الله صلى الله عليه وسلم في بعض أسفاره، فأرسل رسولاً أن لا يبقين في رقبة بعير قلادة من وتر أو قلادة إلا قطعت. وعن ابن مسعود رضي الله عنه قال: سمعت رسول الله صلى الله عليه وسلم يقول: (إن الرقى والتمائم والتولة شرك) [رواه أحمد وأبو داود]. وعن عبد الله بن عكيم مرفوعاً: (من تعلق شيئاً وكل إليه). [رواه أحمد والترمذي].</w:t>
      </w:r>
    </w:p>
    <w:p w:rsidR="00D823B2" w:rsidRPr="003028FC" w:rsidRDefault="00D823B2"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w:t>
      </w:r>
      <w:r w:rsidRPr="003028FC">
        <w:rPr>
          <w:rFonts w:ascii="Helvetica" w:hAnsi="Helvetica" w:cs="Times New Roman" w:hint="cs"/>
          <w:sz w:val="24"/>
          <w:szCs w:val="24"/>
          <w:rtl/>
        </w:rPr>
        <w:t>التمائم): شيء يعلق على الأولاد من العين، لكن إذا كـان المعلـق من القرآن، فرخص فيه بعض السلف، وبعضهم لم يرخص فيه، ويجعله من المنهي عنه، منهم ابن مسعود رضي الله عنه.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و(الرقى): هي التي تسمى العزائم، وخص منه الدليل ما خلا من الشرك، فقد رخص فيه رسول الله صلى الله عليه وسلم من العين والحمة.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و(التولة): شيء يصنعونه يزعمون أنه يحبب المرأة إلى زوجها، والرجل إلى امرأته.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وروى أحمد عن رويفع قال: قال لي رسول الله صلى الله عليه وسلم: (يا رويفع! لعل الحياة تطول بك، فأخبر الناس أن من عقد لحيته، أو تقلد وتراً، أو استنجى برجيع دابة أو عظم، فإن محمداً بريء منه).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سعيد بن جبير رضي الله عنه، قال: (من قطع تميمة من إنسان كان كعدل رقبة) [رواه وكيع]. وله عن إبراهيم قال: كانوا يكرهون التمائم كلها، من القرآن وغير القرآن.</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الرقي والتمائم.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التولة.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هذه الثلاثة كلها من الشرك من غير استثناء.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الرقية بالكلام الحق من العين والحمة ليس من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التميمة إذا كانت من القرآن فقد اختلف العلماء هل هي من ذلك أم لا؟.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6ـ </w:t>
      </w:r>
      <w:r w:rsidR="00D823B2" w:rsidRPr="003028FC">
        <w:rPr>
          <w:rFonts w:ascii="Helvetica" w:hAnsi="Helvetica" w:cs="Times New Roman" w:hint="cs"/>
          <w:sz w:val="24"/>
          <w:szCs w:val="24"/>
          <w:rtl/>
        </w:rPr>
        <w:t>أن تعليق الأوتار على الدواب عن العين، من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الوعيد الشديد على من تعلق وتراً.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فضل ثواب من قطع تميمة من إنسان.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أن كلام إبراهيم لا يخالف ما تقدم من الاختلاف، لأن مراده أصحاب عبد الله بن مسعود.</w:t>
      </w:r>
    </w:p>
    <w:p w:rsidR="00D823B2" w:rsidRDefault="00D823B2" w:rsidP="00832D9B">
      <w:pPr>
        <w:shd w:val="clear" w:color="auto" w:fill="FFFFFF"/>
        <w:rPr>
          <w:rFonts w:ascii="Helvetica" w:hAnsi="Helvetica" w:cs="Times New Roman"/>
          <w:b/>
          <w:bCs/>
          <w:sz w:val="24"/>
          <w:szCs w:val="24"/>
          <w:u w:val="single"/>
          <w:rtl/>
        </w:rPr>
      </w:pPr>
      <w:bookmarkStart w:id="9" w:name="13c2f410da10ae43__Toc521562124"/>
    </w:p>
    <w:p w:rsidR="00D823B2" w:rsidRPr="003028FC" w:rsidRDefault="00D823B2" w:rsidP="00832D9B">
      <w:pPr>
        <w:shd w:val="clear" w:color="auto" w:fill="FFFFFF"/>
        <w:rPr>
          <w:rFonts w:ascii="Helvetica" w:hAnsi="Helvetica" w:cs="Times New Roman"/>
          <w:sz w:val="24"/>
          <w:szCs w:val="24"/>
          <w:rtl/>
        </w:rPr>
      </w:pPr>
      <w:r w:rsidRPr="003028FC">
        <w:rPr>
          <w:rFonts w:ascii="Helvetica" w:hAnsi="Helvetica" w:cs="Times New Roman" w:hint="cs"/>
          <w:b/>
          <w:bCs/>
          <w:sz w:val="24"/>
          <w:szCs w:val="24"/>
          <w:u w:val="single"/>
          <w:rtl/>
        </w:rPr>
        <w:t>باب من تبرك بشجرة أو حجر ونحوهما وقول الله تعالى: (</w:t>
      </w:r>
      <w:bookmarkEnd w:id="9"/>
      <w:r w:rsidRPr="003028FC">
        <w:rPr>
          <w:rFonts w:ascii="Helvetica" w:hAnsi="Helvetica" w:cs="Times New Roman" w:hint="cs"/>
          <w:b/>
          <w:bCs/>
          <w:sz w:val="24"/>
          <w:szCs w:val="24"/>
          <w:rtl/>
        </w:rPr>
        <w:t>أَفَرَأَيْتُمُ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اللَّاتَ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وَالْعُزَّى) الآيات.</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 عن أبي واقد الليثي، قال: خرجنا مع رسول الله صلى الله عليه وسلم إلى حنين ونحن حدثاء عهد بكفر، وللمشركين سدرة يعكفون عندها وينوطون بها أسلحتهم، يقال لها: ذات أنواط، فمررنا بسدرة فقلنا: يا رسول الله أجعل لنا ذات أنواط كما لهم ذات أنواط فقال رسول الله صلى الله عليه وسلم: (الله أكبر! إنها السنن، قلتم ـ والذي نفسي بيده ـ كما قالت بنو إسرائيل لموسى: (اجعل لنا إلهاً كما لهم آلهة قال إنكم قوم تجهلون) (لتركبن سنن من كان قبلكم). [رواه الترمذي وصححه].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النجم.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معرفة صورة الأمر الذي طلبوا.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كونهم لم يفعلوا.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كونهم قصدوا التقرب إلى الله بذلك، لظنهم أنه يحبه.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أنهم إذا جهلوا هذا فغيرهم أولى بالجهل.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 لهم من الحسنات والوعد بالمغفرة ما ليس لغيرهم.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أن النبي صلى الله عليه وسلم لم يعذرهم، بل رد عليهم بقوله: (الله أكبر إنها السنن، لتتبعن سنن من كان قبلكم) فغلظ الأمر بهذه الثلاث.</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الأمر الكبير، وهو المقصود: أنه أخبر أن طلبتهـم كطلبـة بني إسرائيل لما قالوا لموسى: (اجْعَل</w:t>
      </w:r>
      <w:r w:rsidR="00D823B2" w:rsidRPr="003028FC">
        <w:rPr>
          <w:rFonts w:ascii="Helvetica" w:hAnsi="Helvetica" w:cs="Times New Roman" w:hint="cs"/>
          <w:sz w:val="24"/>
          <w:szCs w:val="24"/>
        </w:rPr>
        <w:t> </w:t>
      </w:r>
      <w:r w:rsidR="00D823B2" w:rsidRPr="003028FC">
        <w:rPr>
          <w:rFonts w:ascii="Helvetica" w:hAnsi="Helvetica" w:cs="Times New Roman" w:hint="cs"/>
          <w:sz w:val="24"/>
          <w:szCs w:val="24"/>
          <w:rtl/>
        </w:rPr>
        <w:t>لَّنَا</w:t>
      </w:r>
      <w:r w:rsidR="00D823B2" w:rsidRPr="003028FC">
        <w:rPr>
          <w:rFonts w:ascii="Helvetica" w:hAnsi="Helvetica" w:cs="Times New Roman" w:hint="cs"/>
          <w:sz w:val="24"/>
          <w:szCs w:val="24"/>
        </w:rPr>
        <w:t> </w:t>
      </w:r>
      <w:r w:rsidR="00D823B2" w:rsidRPr="003028FC">
        <w:rPr>
          <w:rFonts w:ascii="Helvetica" w:hAnsi="Helvetica" w:cs="Times New Roman" w:hint="cs"/>
          <w:sz w:val="24"/>
          <w:szCs w:val="24"/>
          <w:rtl/>
        </w:rPr>
        <w:t>إِلَـهًا).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أن نفي هذا معنى (لا إله إلا الله)، مع دقته وخفائه على أولئك.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أنه حلف على الفتيا، وهو لا يحلف إلا لمصلحة.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أن الشرك فيه أكبر وأصغر، لأنهم لم يرتدوا بهذا.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قولهم: (ونحن حدثاء عهد بكفر) فيه أن غيرهم لا يجهل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التكبير عند التعجب، خلافاً لمن كرهه.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سد الذرائع.</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النهي عن التشبه بأهل الجاهلية.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الغضب عند التعليم.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القاعدة الكلية، لقوله (إنها السنن).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أن هذا عَلم من أعلام النبوة، لكونه وقع كما أخبر.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19ـ </w:t>
      </w:r>
      <w:r w:rsidR="00D823B2" w:rsidRPr="003028FC">
        <w:rPr>
          <w:rFonts w:ascii="Helvetica" w:hAnsi="Helvetica" w:cs="Times New Roman" w:hint="cs"/>
          <w:sz w:val="24"/>
          <w:szCs w:val="24"/>
          <w:rtl/>
        </w:rPr>
        <w:t>أن كل ما ذم الله به اليهود والنصارى في القرآن أنه لنا.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20ـ </w:t>
      </w:r>
      <w:r w:rsidR="00D823B2" w:rsidRPr="003028FC">
        <w:rPr>
          <w:rFonts w:ascii="Helvetica" w:hAnsi="Helvetica" w:cs="Times New Roman" w:hint="cs"/>
          <w:sz w:val="24"/>
          <w:szCs w:val="24"/>
          <w:rtl/>
        </w:rPr>
        <w:t>أنه متقرر عندهم أن العبادات مبناها على الأمـر، فصـار فيه التنبيه على مسائل القبر. أما (من ربك)؟ فواضح، وأما (من نبيك)؟ فمن إخباره بأنباء الغيب، وأما (ما دينك)؟ فمن قولهم: (اجعل لنا إلهاً) إلخ.</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21</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أن سنة أهل الكتاب مذمومة كسنة المشركين.</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22</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أن المنتقل من الباطل الذي اعتاده قلبه لا يُؤمن أن يكون في قلبه بقية من تلك العادة لقولهم: ونحن حدثاء عهد بكفر.</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10" w:name="13c2f410da10ae43__Toc521562125"/>
      <w:r w:rsidRPr="003028FC">
        <w:rPr>
          <w:rFonts w:ascii="Helvetica" w:hAnsi="Helvetica" w:cs="Times New Roman" w:hint="cs"/>
          <w:b/>
          <w:bCs/>
          <w:sz w:val="24"/>
          <w:szCs w:val="24"/>
          <w:u w:val="single"/>
          <w:rtl/>
        </w:rPr>
        <w:t>باب ما جاء في الذبح لغير الله وقول الله تعالى: (</w:t>
      </w:r>
      <w:bookmarkEnd w:id="10"/>
      <w:r w:rsidRPr="003028FC">
        <w:rPr>
          <w:rFonts w:ascii="Helvetica" w:hAnsi="Helvetica" w:cs="Times New Roman" w:hint="cs"/>
          <w:b/>
          <w:bCs/>
          <w:sz w:val="24"/>
          <w:szCs w:val="24"/>
          <w:rtl/>
        </w:rPr>
        <w:t>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صَلاَتِي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وَنُسُكِي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وَمَحْيَايَ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وَمَمَاتِي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لِلّهِ رَبِّ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الْعَالَمِينَ * 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شَرِيكَ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 الآية، وقوله: (فَصَلِّ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لِرَبِّكَ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وَانْحَرْ).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علي رضي الله عنه قال: حدثني رسول الله صلى الله عليه وسلم بأربع كلمات: (لعن الله من ذبح لغير الله، لعن الله من لعن ووالديه. لعن الله من آوى محدثاً، لعن الله من غير منار الأرض) [رواه مسلم].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طارق بن شهاب، أن رسول الله صلى الله عليه وسلم قال: (دخل الجنة رجل في ذباب، ودخل النار رجل في ذباب) قالوا: وكيف ذلك يا رسول الله؟! قال: (مر رجلان على قوم لهم صنم لا يجوزه أحد حتى يقرب له شيئاً، فقالوا لأحدهما قرب قال: ليس عندي شيء أقرب قالوا له: قرب ولو ذباباً، فقرب ذباباً، فخلوا سبيله، فدخل النار، وقالوا للآخر: قرب، فقال: ما كنت لأقرب لأحد شيئاً دون الله عز وجل، فضربوا عنقه فدخل الجنة) [رواه أحمد].</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w:t>
      </w:r>
      <w:r w:rsidRPr="003028FC">
        <w:rPr>
          <w:rFonts w:ascii="Helvetica" w:hAnsi="Helvetica" w:cs="Times New Roman" w:hint="cs"/>
          <w:b/>
          <w:bCs/>
          <w:sz w:val="24"/>
          <w:szCs w:val="24"/>
          <w:rtl/>
        </w:rPr>
        <w:t>إِنَّ</w:t>
      </w:r>
      <w:r w:rsidRPr="003028FC">
        <w:rPr>
          <w:rFonts w:ascii="Helvetica" w:hAnsi="Helvetica" w:cs="Times New Roman" w:hint="cs"/>
          <w:sz w:val="24"/>
          <w:szCs w:val="24"/>
        </w:rPr>
        <w:t> </w:t>
      </w:r>
      <w:r w:rsidRPr="003028FC">
        <w:rPr>
          <w:rFonts w:ascii="Helvetica" w:hAnsi="Helvetica" w:cs="Times New Roman" w:hint="cs"/>
          <w:b/>
          <w:bCs/>
          <w:sz w:val="24"/>
          <w:szCs w:val="24"/>
          <w:rtl/>
        </w:rPr>
        <w:t>صَلاَتِي</w:t>
      </w:r>
      <w:r w:rsidRPr="003028FC">
        <w:rPr>
          <w:rFonts w:ascii="Helvetica" w:hAnsi="Helvetica" w:cs="Times New Roman" w:hint="cs"/>
          <w:sz w:val="24"/>
          <w:szCs w:val="24"/>
        </w:rPr>
        <w:t> </w:t>
      </w:r>
      <w:r w:rsidRPr="003028FC">
        <w:rPr>
          <w:rFonts w:ascii="Helvetica" w:hAnsi="Helvetica" w:cs="Times New Roman" w:hint="cs"/>
          <w:b/>
          <w:bCs/>
          <w:sz w:val="24"/>
          <w:szCs w:val="24"/>
          <w:rtl/>
        </w:rPr>
        <w:t>وَنُسُكِي</w:t>
      </w:r>
      <w:r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w:t>
      </w:r>
      <w:r w:rsidR="00D823B2" w:rsidRPr="003028FC">
        <w:rPr>
          <w:rFonts w:ascii="Helvetica" w:hAnsi="Helvetica" w:cs="Times New Roman" w:hint="cs"/>
          <w:b/>
          <w:bCs/>
          <w:sz w:val="24"/>
          <w:szCs w:val="24"/>
          <w:rtl/>
        </w:rPr>
        <w:t>فَصَلِّ</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لِرَبِّكَ</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وَانْحَرْ</w:t>
      </w:r>
      <w:r w:rsidR="00D823B2"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البداءة بلعنة من ذبح لغير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لعن من لعن والديه، ومنه أن تلعن والدي الرجل فيلعن والديك.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لعن من آوى محدثاً وهـو الرجـل يحـدث شيئاً يجـب فيه حق لله فيلتجيء إلى من يجيره من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لعن من غير منار الأرض، وهي المراسيم التي تفرق بين حقك في الأرض وحق جارك، فتغيرها بتقديم أو تأخير.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الفرق بين لعن المعيّن، ولعن أهل المعاصي على سبيل العموم.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هذه القصة العظيمة، وهي قصة الذباب.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كونه دخل النار بسبب ذلك الذباب الذي لم يقصده، بل فعله تخلصاً من شرهم.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معرفة قدر الشرك في قلوب المؤمنين، كيف صبر ذلك على القتل، ولم يوافقهم على طلبتهم، مع كونهم لم يطلبوا منه إلا العمل الظاهر.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أن الذي دخل النار مسلم، لأنه لو كان كافراً لم يقل: (دخل النار في ذباب).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فيه شاهد للحديث الصحيح (الجنة أقرب إلى أحدكم من شراك نعله، والنار مثل ذلك).</w:t>
      </w:r>
    </w:p>
    <w:p w:rsidR="00D823B2" w:rsidRPr="003028FC" w:rsidRDefault="00754233" w:rsidP="00832D9B">
      <w:pPr>
        <w:shd w:val="clear" w:color="auto" w:fill="FFFFFF"/>
        <w:rPr>
          <w:rFonts w:ascii="Helvetica" w:hAnsi="Helvetica" w:cs="Times New Roman"/>
          <w:sz w:val="24"/>
          <w:szCs w:val="24"/>
          <w:rtl/>
        </w:rPr>
      </w:pPr>
      <w:r>
        <w:rPr>
          <w:rFonts w:ascii="Helvetica" w:hAnsi="Helvetica" w:cs="Times New Roman" w:hint="cs"/>
          <w:sz w:val="24"/>
          <w:szCs w:val="24"/>
          <w:rtl/>
        </w:rPr>
        <w:lastRenderedPageBreak/>
        <w:t xml:space="preserve">13ـ </w:t>
      </w:r>
      <w:r w:rsidR="00D823B2" w:rsidRPr="003028FC">
        <w:rPr>
          <w:rFonts w:ascii="Helvetica" w:hAnsi="Helvetica" w:cs="Times New Roman" w:hint="cs"/>
          <w:sz w:val="24"/>
          <w:szCs w:val="24"/>
          <w:rtl/>
        </w:rPr>
        <w:t>معرفة أن عمل القلب هو المقصود الأعظم حتى عند عبدة الأوثان.</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11" w:name="13c2f410da10ae43__Toc521562126"/>
      <w:r w:rsidRPr="003028FC">
        <w:rPr>
          <w:rFonts w:ascii="Helvetica" w:hAnsi="Helvetica" w:cs="Times New Roman" w:hint="cs"/>
          <w:b/>
          <w:bCs/>
          <w:sz w:val="24"/>
          <w:szCs w:val="24"/>
          <w:u w:val="single"/>
          <w:rtl/>
        </w:rPr>
        <w:t>باب لا يذبح لله بمكان يذبح فيه لغير الله وقول الله تعالى: (</w:t>
      </w:r>
      <w:bookmarkEnd w:id="11"/>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تَقُمْ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أَبَدًا) الآية.</w:t>
      </w:r>
    </w:p>
    <w:p w:rsidR="00D823B2" w:rsidRPr="003028FC" w:rsidRDefault="00D823B2" w:rsidP="00832D9B">
      <w:pPr>
        <w:shd w:val="clear" w:color="auto" w:fill="FFFFFF"/>
        <w:rPr>
          <w:rFonts w:ascii="Helvetica" w:hAnsi="Helvetica" w:cs="Times New Roman"/>
          <w:sz w:val="24"/>
          <w:szCs w:val="24"/>
          <w:rtl/>
        </w:rPr>
      </w:pPr>
      <w:r w:rsidRPr="003028FC">
        <w:rPr>
          <w:rFonts w:ascii="Helvetica" w:hAnsi="Helvetica" w:cs="Times New Roman" w:hint="cs"/>
          <w:sz w:val="24"/>
          <w:szCs w:val="24"/>
          <w:rtl/>
        </w:rPr>
        <w:t>عن ثابت بن الضحاك رضي الله عنه، قال: نذر رجل أن ينحر إبلاً ببوانة، فسأله النبي صلى الله عليه وسلم فقال: (هل كان فيها وثن من أوثان الجاهلية يعبد)؟ قالوا: لا. قال: (فهل كان فيها عيد من أعيادهم)؟ قالوا: لا. فقال رسول الله صلى الله عليه وسلم: (أوف بنذرك، فإنه لا وفاء لنذر في معصية الله، ولا فيما لا يملك ابن آدم) [رواه أبو داود، وإسنادها على شرطهما].</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قوله: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تَقُمْ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أَبَدًا</w:t>
      </w:r>
      <w:r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المعصية قد تؤثر في الأرض، وكذلك الطاعة.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رد المسألة المشكلة إلى المسألة البيِّنة ليزول الإشكال.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استفصال المفتي إذا احتاج إلى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تخصيص البقعة بالنذر لا بأس به إذا خلا من الموانع.</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المنع منه إذا كان فيه وثن من أوثان الجاهلية ولو بعد زواله.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المنع منه إذا كان فيه عيد من أعيادهم ولو بعد زواله.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أنه لا يجوز الوفاء بما نذر في تلك البقعة، لأنه نذر معصية.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الحذر من مشابهة المشركين في أعيادهم ولو لم يقصده.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لا نذر في معصية.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لا نذر لابن آدم فيما لا يملك.</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12" w:name="13c2f410da10ae43__Toc521562127"/>
      <w:r w:rsidRPr="003028FC">
        <w:rPr>
          <w:rFonts w:ascii="Helvetica" w:hAnsi="Helvetica" w:cs="Times New Roman" w:hint="cs"/>
          <w:b/>
          <w:bCs/>
          <w:sz w:val="24"/>
          <w:szCs w:val="24"/>
          <w:u w:val="single"/>
          <w:rtl/>
        </w:rPr>
        <w:t>باب من الشرك النذر لغير الله وقول الله تعالى: (</w:t>
      </w:r>
      <w:bookmarkEnd w:id="12"/>
      <w:r w:rsidRPr="003028FC">
        <w:rPr>
          <w:rFonts w:ascii="Helvetica" w:hAnsi="Helvetica" w:cs="Times New Roman" w:hint="cs"/>
          <w:b/>
          <w:bCs/>
          <w:sz w:val="24"/>
          <w:szCs w:val="24"/>
          <w:rtl/>
        </w:rPr>
        <w:t>يُوفُونَ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بِالنَّذْرِ) وقوله: (وَمَا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أَنفَقْتُم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نَّفَقَةٍ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أَوْ</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نَذَرْتُم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نَّذْرٍ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 يَعْلَمُهُ).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(الصحيح) عن عائشة رضي الله عنها، أن رسول الله صلى الله عليه وسلم قال: (من نذر أن يطيع الله فليطعه، ومن نذر أن يعصي الله فلا يعصه).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وجوب الوفاء بالنذر.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إذا ثبت كونه عبادة لله فصرفه إلى غيره 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نذر المعصية لا يجوز الوفاء به.</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13" w:name="13c2f410da10ae43__Toc521562128"/>
      <w:r w:rsidRPr="003028FC">
        <w:rPr>
          <w:rFonts w:ascii="Helvetica" w:hAnsi="Helvetica" w:cs="Times New Roman" w:hint="cs"/>
          <w:b/>
          <w:bCs/>
          <w:sz w:val="24"/>
          <w:szCs w:val="24"/>
          <w:u w:val="single"/>
          <w:rtl/>
        </w:rPr>
        <w:t>باب من الشرك الاستعاذة بغير الله وقول الله تعالى: (</w:t>
      </w:r>
      <w:bookmarkEnd w:id="13"/>
      <w:r w:rsidRPr="003028FC">
        <w:rPr>
          <w:rFonts w:ascii="Helvetica" w:hAnsi="Helvetica" w:cs="Times New Roman" w:hint="cs"/>
          <w:b/>
          <w:bCs/>
          <w:sz w:val="24"/>
          <w:szCs w:val="24"/>
          <w:rtl/>
        </w:rPr>
        <w:t>وَأَنَّهُ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رِجَالٌ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الْإِنسِ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يَعُوذُونَ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بِرِجَالٍ 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الْجِنِّ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فَزَادُوهُمْ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رَهَقًا).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خولة بنت حكيم رضي الله عنها قالت: سمعت رسول الله صلى الله عليه وسلم يقول: (من نزل منزلاً فقال: أعوذ بكلمات الله التامات من شر ما خلق، لم يضره شيء حتى يرحل من منزله ذلك) [رواه مسلم].</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الجن.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كونه من الشرك.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الاستدلال على ذلك بالحديث، لأن العلماء استدلوا به على أن كلمات الله غير مخلوقة، قالوا: لأن الاستعاذة بالمخلوق 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فضيلة هذا الدعاء مع اختصاره.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كون الشيء يحصل به مصلحة دنيوية من كف شر أو جلب نفع – لا يدل على أنه ليس من شرك.</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14" w:name="13c2f410da10ae43__Toc521562129"/>
      <w:r w:rsidRPr="003028FC">
        <w:rPr>
          <w:rFonts w:ascii="Helvetica" w:hAnsi="Helvetica" w:cs="Times New Roman" w:hint="cs"/>
          <w:b/>
          <w:bCs/>
          <w:sz w:val="24"/>
          <w:szCs w:val="24"/>
          <w:u w:val="single"/>
          <w:rtl/>
        </w:rPr>
        <w:t>باب من الشرك أن يستغيث بغير الله أو يدعو غيره وقوله تعالى: (</w:t>
      </w:r>
      <w:bookmarkEnd w:id="14"/>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تَدْعُ</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 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يَنفَعُكَ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يَضُرُّكَ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فَعَلْتَ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فَإِنَّكَ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الظَّالِمِينَ  * وَإِن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يَمْسَسْكَ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بِضُرٍّ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كَاشِفَ</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هُوَ) الآية. وقوله: (فَابْتَغُوا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عِندَ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الرِّزْقَ وَاعْبُدُوهُ) الآية. وقوله: (وَمَنْ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أَضَلُّ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يَدْعُو</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 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يَسْتَجِيبُ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يَومِ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الْقِيَامَةِ) الآيتان. وقوله: (أَمَّن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يُجِيبُ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الْمُضْطَرَّ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دَعَاهُ وَيَكْشِفُ</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السُّوءَ).</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وروي الطبراني بإسناده أنه كان في زمن النبي صلى الله عليه وسلم منافق يؤذي المؤمنين، فقال بعضهم: قوموا بنا نستغيث برسول الله صلى الله عليه وسلم من هذا المنافق. فقال النبي صلى الله عليه وسلم: (إنه لا يستغاث بي، وإنما يستغاث بالله عز وجل).</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أن عطف الدعاء على الاستغاثة من عطف العام على الخاص.</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قوله: (ولا تدع من دون ا لله ما لا ينفعك ولا يضرك)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هذا هو الشرك الأكبر.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أصلح الناس لو يفعله إرضاء لغيره صار من الظالمين.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تفسير الآية التي بعدها.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كون ذلك لا ينفع في الدنيا مع كونه كفراً.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تفسير الآية الثالثة.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أن طلب الرزق لا ينبغي إلا من الله، كما أن الجنة لا تطلب إلا منه.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تفسير الآية الرابعة.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أنه لا أضل ممن دعا غير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أنه غافل عن دعاء الداعي لا يدري عنه.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أن تلك الدعوة سبب لبغض المدعو للداعي وعداوته 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13ـ </w:t>
      </w:r>
      <w:r w:rsidR="00D823B2" w:rsidRPr="003028FC">
        <w:rPr>
          <w:rFonts w:ascii="Helvetica" w:hAnsi="Helvetica" w:cs="Times New Roman" w:hint="cs"/>
          <w:sz w:val="24"/>
          <w:szCs w:val="24"/>
          <w:rtl/>
        </w:rPr>
        <w:t>تسمية تلك الدعوة عبادة للمدعو.</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كفر المدعو بتلك العبادة.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أن هذه الأمور سبب كونه أضل الناس.</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تفسير الآية الخامسة.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الأمر العجيب وهو إقرار عبدة الأوثان أنه لا يجيب المضطر إلا الله، ولأجل هذا يدعونه في الشدائد مخلصين له الدين.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حماية المصطفى صلى الله عليه وسلم حمى التوحيد والتأدب مع الله عز وجل.</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15" w:name="13c2f410da10ae43__Toc521562130"/>
      <w:r w:rsidRPr="003028FC">
        <w:rPr>
          <w:rFonts w:ascii="Helvetica" w:hAnsi="Helvetica" w:cs="Times New Roman" w:hint="cs"/>
          <w:b/>
          <w:bCs/>
          <w:sz w:val="24"/>
          <w:szCs w:val="24"/>
          <w:u w:val="single"/>
          <w:rtl/>
        </w:rPr>
        <w:t>باب قول الله تعالى: (</w:t>
      </w:r>
      <w:bookmarkEnd w:id="15"/>
      <w:r w:rsidRPr="003028FC">
        <w:rPr>
          <w:rFonts w:ascii="Helvetica" w:hAnsi="Helvetica" w:cs="Times New Roman" w:hint="cs"/>
          <w:b/>
          <w:bCs/>
          <w:sz w:val="24"/>
          <w:szCs w:val="24"/>
          <w:rtl/>
        </w:rPr>
        <w:t>أَيُشْرِكُونَ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يَخْلُقُ</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شَيْئاً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يُخْلَقُونَ * </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يَسْتَطِيعُونَ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نَصْرًا) الآية. وقوله: (وَالَّذِينَ  تَدْعُونَ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يَمْلِكُونَ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قِطْمِيرٍ)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(الصحيح) عن أنس قال: شُجَّ النبي صلى الله عليه وسلم يوم أحد وكسرت رباعيته، فقال: (كيف يفلح قوم شَجُّوا نبيهم)؟ فنزلت: (</w:t>
      </w:r>
      <w:r w:rsidRPr="003028FC">
        <w:rPr>
          <w:rFonts w:ascii="Helvetica" w:hAnsi="Helvetica" w:cs="Times New Roman" w:hint="cs"/>
          <w:b/>
          <w:bCs/>
          <w:sz w:val="24"/>
          <w:szCs w:val="24"/>
          <w:rtl/>
        </w:rPr>
        <w:t>لَيْسَ</w:t>
      </w:r>
      <w:r w:rsidRPr="003028FC">
        <w:rPr>
          <w:rFonts w:ascii="Helvetica" w:hAnsi="Helvetica" w:cs="Times New Roman" w:hint="cs"/>
          <w:sz w:val="24"/>
          <w:szCs w:val="24"/>
        </w:rPr>
        <w:t> </w:t>
      </w:r>
      <w:r w:rsidRPr="003028FC">
        <w:rPr>
          <w:rFonts w:ascii="Helvetica" w:hAnsi="Helvetica" w:cs="Times New Roman" w:hint="cs"/>
          <w:b/>
          <w:bCs/>
          <w:sz w:val="24"/>
          <w:szCs w:val="24"/>
          <w:rtl/>
        </w:rPr>
        <w:t>لَكَ مِنَ</w:t>
      </w:r>
      <w:r w:rsidRPr="003028FC">
        <w:rPr>
          <w:rFonts w:ascii="Helvetica" w:hAnsi="Helvetica" w:cs="Times New Roman" w:hint="cs"/>
          <w:sz w:val="24"/>
          <w:szCs w:val="24"/>
        </w:rPr>
        <w:t> </w:t>
      </w:r>
      <w:r w:rsidRPr="003028FC">
        <w:rPr>
          <w:rFonts w:ascii="Helvetica" w:hAnsi="Helvetica" w:cs="Times New Roman" w:hint="cs"/>
          <w:b/>
          <w:bCs/>
          <w:sz w:val="24"/>
          <w:szCs w:val="24"/>
          <w:rtl/>
        </w:rPr>
        <w:t>الأَمْرِ</w:t>
      </w:r>
      <w:r w:rsidRPr="003028FC">
        <w:rPr>
          <w:rFonts w:ascii="Helvetica" w:hAnsi="Helvetica" w:cs="Times New Roman" w:hint="cs"/>
          <w:sz w:val="24"/>
          <w:szCs w:val="24"/>
        </w:rPr>
        <w:t> </w:t>
      </w:r>
      <w:r w:rsidRPr="003028FC">
        <w:rPr>
          <w:rFonts w:ascii="Helvetica" w:hAnsi="Helvetica" w:cs="Times New Roman" w:hint="cs"/>
          <w:b/>
          <w:bCs/>
          <w:sz w:val="24"/>
          <w:szCs w:val="24"/>
          <w:rtl/>
        </w:rPr>
        <w:t>شَيْءٌ</w:t>
      </w:r>
      <w:r w:rsidRPr="003028FC">
        <w:rPr>
          <w:rFonts w:ascii="Helvetica" w:hAnsi="Helvetica" w:cs="Times New Roman" w:hint="cs"/>
          <w:sz w:val="24"/>
          <w:szCs w:val="24"/>
          <w:rtl/>
        </w:rPr>
        <w:t>) وفيه عن ابن عمر رضي الله عنهما أنه سمع رسول الله صلى الله عليه وسلم يقول إذا رفع رأسه من الركوع في الركعة الأخيرة من الفجر: (اللهم العن فلاناً وفلاناً) بعدما يقول: (سمع الله لمن حمده، ربنا ولك الحمــد) فأنزل الله تعالى: (</w:t>
      </w:r>
      <w:r w:rsidRPr="003028FC">
        <w:rPr>
          <w:rFonts w:ascii="Helvetica" w:hAnsi="Helvetica" w:cs="Times New Roman" w:hint="cs"/>
          <w:b/>
          <w:bCs/>
          <w:sz w:val="24"/>
          <w:szCs w:val="24"/>
          <w:rtl/>
        </w:rPr>
        <w:t>لَيْسَ</w:t>
      </w:r>
      <w:r w:rsidRPr="003028FC">
        <w:rPr>
          <w:rFonts w:ascii="Helvetica" w:hAnsi="Helvetica" w:cs="Times New Roman" w:hint="cs"/>
          <w:sz w:val="24"/>
          <w:szCs w:val="24"/>
        </w:rPr>
        <w:t> </w:t>
      </w:r>
      <w:r w:rsidRPr="003028FC">
        <w:rPr>
          <w:rFonts w:ascii="Helvetica" w:hAnsi="Helvetica" w:cs="Times New Roman" w:hint="cs"/>
          <w:b/>
          <w:bCs/>
          <w:sz w:val="24"/>
          <w:szCs w:val="24"/>
          <w:rtl/>
        </w:rPr>
        <w:t>لَكَ مِنَ</w:t>
      </w:r>
      <w:r w:rsidRPr="003028FC">
        <w:rPr>
          <w:rFonts w:ascii="Helvetica" w:hAnsi="Helvetica" w:cs="Times New Roman" w:hint="cs"/>
          <w:sz w:val="24"/>
          <w:szCs w:val="24"/>
        </w:rPr>
        <w:t> </w:t>
      </w:r>
      <w:r w:rsidRPr="003028FC">
        <w:rPr>
          <w:rFonts w:ascii="Helvetica" w:hAnsi="Helvetica" w:cs="Times New Roman" w:hint="cs"/>
          <w:b/>
          <w:bCs/>
          <w:sz w:val="24"/>
          <w:szCs w:val="24"/>
          <w:rtl/>
        </w:rPr>
        <w:t>الأَمْرِ</w:t>
      </w:r>
      <w:r w:rsidRPr="003028FC">
        <w:rPr>
          <w:rFonts w:ascii="Helvetica" w:hAnsi="Helvetica" w:cs="Times New Roman" w:hint="cs"/>
          <w:sz w:val="24"/>
          <w:szCs w:val="24"/>
        </w:rPr>
        <w:t> </w:t>
      </w:r>
      <w:r w:rsidRPr="003028FC">
        <w:rPr>
          <w:rFonts w:ascii="Helvetica" w:hAnsi="Helvetica" w:cs="Times New Roman" w:hint="cs"/>
          <w:b/>
          <w:bCs/>
          <w:sz w:val="24"/>
          <w:szCs w:val="24"/>
          <w:rtl/>
        </w:rPr>
        <w:t>شَيْءٌ</w:t>
      </w:r>
      <w:r w:rsidRPr="003028FC">
        <w:rPr>
          <w:rFonts w:ascii="Helvetica" w:hAnsi="Helvetica" w:cs="Times New Roman" w:hint="cs"/>
          <w:sz w:val="24"/>
          <w:szCs w:val="24"/>
          <w:rtl/>
        </w:rPr>
        <w:t>) الآية وفي رواية: يدعو على صفوان بن أمية، وسهيل بن عمرو والحارث بن هشام، فنزلت (</w:t>
      </w:r>
      <w:r w:rsidRPr="003028FC">
        <w:rPr>
          <w:rFonts w:ascii="Helvetica" w:hAnsi="Helvetica" w:cs="Times New Roman" w:hint="cs"/>
          <w:b/>
          <w:bCs/>
          <w:sz w:val="24"/>
          <w:szCs w:val="24"/>
          <w:rtl/>
        </w:rPr>
        <w:t>لَيْسَ</w:t>
      </w:r>
      <w:r w:rsidRPr="003028FC">
        <w:rPr>
          <w:rFonts w:ascii="Helvetica" w:hAnsi="Helvetica" w:cs="Times New Roman" w:hint="cs"/>
          <w:sz w:val="24"/>
          <w:szCs w:val="24"/>
        </w:rPr>
        <w:t> </w:t>
      </w:r>
      <w:r w:rsidRPr="003028FC">
        <w:rPr>
          <w:rFonts w:ascii="Helvetica" w:hAnsi="Helvetica" w:cs="Times New Roman" w:hint="cs"/>
          <w:b/>
          <w:bCs/>
          <w:sz w:val="24"/>
          <w:szCs w:val="24"/>
          <w:rtl/>
        </w:rPr>
        <w:t>لَكَ مِنَ</w:t>
      </w:r>
      <w:r w:rsidRPr="003028FC">
        <w:rPr>
          <w:rFonts w:ascii="Helvetica" w:hAnsi="Helvetica" w:cs="Times New Roman" w:hint="cs"/>
          <w:sz w:val="24"/>
          <w:szCs w:val="24"/>
        </w:rPr>
        <w:t> </w:t>
      </w:r>
      <w:r w:rsidRPr="003028FC">
        <w:rPr>
          <w:rFonts w:ascii="Helvetica" w:hAnsi="Helvetica" w:cs="Times New Roman" w:hint="cs"/>
          <w:b/>
          <w:bCs/>
          <w:sz w:val="24"/>
          <w:szCs w:val="24"/>
          <w:rtl/>
        </w:rPr>
        <w:t>الأَمْرِ</w:t>
      </w:r>
      <w:r w:rsidRPr="003028FC">
        <w:rPr>
          <w:rFonts w:ascii="Helvetica" w:hAnsi="Helvetica" w:cs="Times New Roman" w:hint="cs"/>
          <w:sz w:val="24"/>
          <w:szCs w:val="24"/>
        </w:rPr>
        <w:t> </w:t>
      </w:r>
      <w:r w:rsidRPr="003028FC">
        <w:rPr>
          <w:rFonts w:ascii="Helvetica" w:hAnsi="Helvetica" w:cs="Times New Roman" w:hint="cs"/>
          <w:b/>
          <w:bCs/>
          <w:sz w:val="24"/>
          <w:szCs w:val="24"/>
          <w:rtl/>
        </w:rPr>
        <w:t>شَيْءٌ</w:t>
      </w:r>
      <w:r w:rsidRPr="003028FC">
        <w:rPr>
          <w:rFonts w:ascii="Helvetica" w:hAnsi="Helvetica" w:cs="Times New Roman" w:hint="cs"/>
          <w:sz w:val="24"/>
          <w:szCs w:val="24"/>
          <w:rtl/>
        </w:rPr>
        <w:t>) وفيه عن أبي هريرة رضي الله عنه قال: قام رسول الله صلى الله عليه وسلم حين أنزل عليه: (</w:t>
      </w:r>
      <w:r w:rsidRPr="003028FC">
        <w:rPr>
          <w:rFonts w:ascii="Helvetica" w:hAnsi="Helvetica" w:cs="Times New Roman" w:hint="cs"/>
          <w:b/>
          <w:bCs/>
          <w:sz w:val="24"/>
          <w:szCs w:val="24"/>
          <w:rtl/>
        </w:rPr>
        <w:t>وَأَنذِرْ</w:t>
      </w:r>
      <w:r w:rsidRPr="003028FC">
        <w:rPr>
          <w:rFonts w:ascii="Helvetica" w:hAnsi="Helvetica" w:cs="Times New Roman" w:hint="cs"/>
          <w:sz w:val="24"/>
          <w:szCs w:val="24"/>
        </w:rPr>
        <w:t> </w:t>
      </w:r>
      <w:r w:rsidRPr="003028FC">
        <w:rPr>
          <w:rFonts w:ascii="Helvetica" w:hAnsi="Helvetica" w:cs="Times New Roman" w:hint="cs"/>
          <w:b/>
          <w:bCs/>
          <w:sz w:val="24"/>
          <w:szCs w:val="24"/>
          <w:rtl/>
        </w:rPr>
        <w:t>عَشِيرَتَكَ</w:t>
      </w:r>
      <w:r w:rsidRPr="003028FC">
        <w:rPr>
          <w:rFonts w:ascii="Helvetica" w:hAnsi="Helvetica" w:cs="Times New Roman" w:hint="cs"/>
          <w:sz w:val="24"/>
          <w:szCs w:val="24"/>
        </w:rPr>
        <w:t> </w:t>
      </w:r>
      <w:r w:rsidRPr="003028FC">
        <w:rPr>
          <w:rFonts w:ascii="Helvetica" w:hAnsi="Helvetica" w:cs="Times New Roman" w:hint="cs"/>
          <w:b/>
          <w:bCs/>
          <w:sz w:val="24"/>
          <w:szCs w:val="24"/>
          <w:rtl/>
        </w:rPr>
        <w:t>الْأَقْرَبِينَ</w:t>
      </w:r>
      <w:r w:rsidRPr="003028FC">
        <w:rPr>
          <w:rFonts w:ascii="Helvetica" w:hAnsi="Helvetica" w:cs="Times New Roman" w:hint="cs"/>
          <w:sz w:val="24"/>
          <w:szCs w:val="24"/>
          <w:rtl/>
        </w:rPr>
        <w:t>) قال: (يا معشر قريش ـ أو كلمة نحوها ـ اشتروا أنفسكم، لا أغني عنكم من الله شيئاً، يا عباس بن عبد المطلب لا أغني عنك من الله شيئاً، يا صفية عمة رسول الله صلى الله عليه وسلم لا أغني عنك من الله شيئاً، ويا فاطمة بنت محمد سليني من مالي ما شئت لا أغني عنك من الله شيئاً).</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الآيتين.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قصة أحد.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قنوت سيد المرسلين وخلفه سادات الأولياء يؤمنون في الصلاة.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المدعو عليهم كفار.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أنهم فعلوا أشياء ما فعلها غالب الكفار. منها: شجهم نبيهم وحرصهم على قتله، ومنها: التمثيل بالقتلى مع أنهم بنو عمهم.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أنزل الله عليه في ذلك (</w:t>
      </w:r>
      <w:r w:rsidR="00D823B2" w:rsidRPr="003028FC">
        <w:rPr>
          <w:rFonts w:ascii="Helvetica" w:hAnsi="Helvetica" w:cs="Times New Roman" w:hint="cs"/>
          <w:b/>
          <w:bCs/>
          <w:sz w:val="24"/>
          <w:szCs w:val="24"/>
          <w:rtl/>
        </w:rPr>
        <w:t>لَيْسَ</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لَكَ مِنَ</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الأَمْرِ</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شَيْءٌ</w:t>
      </w:r>
      <w:r w:rsidR="00D823B2" w:rsidRPr="003028FC">
        <w:rPr>
          <w:rFonts w:ascii="Helvetica" w:hAnsi="Helvetica" w:cs="Times New Roman" w:hint="cs"/>
          <w:sz w:val="24"/>
          <w:szCs w:val="24"/>
          <w:rtl/>
        </w:rPr>
        <w:t>)</w:t>
      </w:r>
      <w:r w:rsidR="00D823B2" w:rsidRPr="003028FC">
        <w:rPr>
          <w:rFonts w:ascii="Helvetica" w:hAnsi="Helvetica" w:cs="Times New Roman" w:hint="cs"/>
          <w:sz w:val="24"/>
          <w:szCs w:val="24"/>
          <w:vertAlign w:val="superscript"/>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قوله: (</w:t>
      </w:r>
      <w:r w:rsidR="00D823B2" w:rsidRPr="003028FC">
        <w:rPr>
          <w:rFonts w:ascii="Helvetica" w:hAnsi="Helvetica" w:cs="Times New Roman" w:hint="cs"/>
          <w:b/>
          <w:bCs/>
          <w:sz w:val="24"/>
          <w:szCs w:val="24"/>
          <w:rtl/>
        </w:rPr>
        <w:t>أَوْ</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يَتُوبَ</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عَلَيْهِمْ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أَوْ</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يُعَذَّبَهُمْ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فَإِنَّهُمْ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ظَالِمُونَ</w:t>
      </w:r>
      <w:r w:rsidR="00D823B2" w:rsidRPr="003028FC">
        <w:rPr>
          <w:rFonts w:ascii="Helvetica" w:hAnsi="Helvetica" w:cs="Times New Roman" w:hint="cs"/>
          <w:sz w:val="24"/>
          <w:szCs w:val="24"/>
          <w:rtl/>
        </w:rPr>
        <w:t>) فتاب عليهم فآمنوا.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القنوت في النوازل.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تسمية المدعو عليهم في الصلاة بأسمائهم وأسماء آبائهم.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لعنه المعين في القنوت.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قصته صلى الله عليه وسلم لما أنزل عليه: (</w:t>
      </w:r>
      <w:r w:rsidR="00D823B2" w:rsidRPr="003028FC">
        <w:rPr>
          <w:rFonts w:ascii="Helvetica" w:hAnsi="Helvetica" w:cs="Times New Roman" w:hint="cs"/>
          <w:b/>
          <w:bCs/>
          <w:sz w:val="24"/>
          <w:szCs w:val="24"/>
          <w:rtl/>
        </w:rPr>
        <w:t>وَأَنذِرْ</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عَشِيرَتَكَ</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الْأَقْرَبِينَ</w:t>
      </w:r>
      <w:r w:rsidR="00D823B2" w:rsidRPr="003028FC">
        <w:rPr>
          <w:rFonts w:ascii="Helvetica" w:hAnsi="Helvetica" w:cs="Times New Roman" w:hint="cs"/>
          <w:sz w:val="24"/>
          <w:szCs w:val="24"/>
          <w:rtl/>
        </w:rPr>
        <w:t>)</w:t>
      </w:r>
      <w:r w:rsidR="00D823B2" w:rsidRPr="003028FC">
        <w:rPr>
          <w:rFonts w:ascii="Helvetica" w:hAnsi="Helvetica" w:cs="Times New Roman" w:hint="cs"/>
          <w:sz w:val="24"/>
          <w:szCs w:val="24"/>
          <w:vertAlign w:val="superscript"/>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جدّه صلى الله عليه وسلم في هذا الأمر، بحيث فعل ما نسب بسببه إلى الجنون، وكذلك لو يفعله مسلم الآن.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قوله للأبعد والأقرب: (لا أغني عنك من الله شيئاً) حتى قال: (يا فاطمة بنت محمد لا أغني عنك من الله شيئاً) فإذا صرح صلى الله عليه وسلم وهو سيد المرسلين بأنه لا يغني شيئاً عن سيدة نساء العالمين، وآمن الإنسان أنه صلى الله عليه وسلم لا يقول إلا الحق، ثم نظر فيما وقع في قلوب خواص الناس الآن ـ تبين له التوحيد وغربة الدين.</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16" w:name="13c2f410da10ae43__Toc521562131"/>
      <w:r w:rsidRPr="003028FC">
        <w:rPr>
          <w:rFonts w:ascii="Helvetica" w:hAnsi="Helvetica" w:cs="Times New Roman" w:hint="cs"/>
          <w:b/>
          <w:bCs/>
          <w:sz w:val="24"/>
          <w:szCs w:val="24"/>
          <w:u w:val="single"/>
          <w:rtl/>
        </w:rPr>
        <w:t>باب قول الله تعالى: (</w:t>
      </w:r>
      <w:bookmarkEnd w:id="16"/>
      <w:r w:rsidRPr="003028FC">
        <w:rPr>
          <w:rFonts w:ascii="Helvetica" w:hAnsi="Helvetica" w:cs="Times New Roman" w:hint="cs"/>
          <w:b/>
          <w:bCs/>
          <w:sz w:val="24"/>
          <w:szCs w:val="24"/>
          <w:rtl/>
        </w:rPr>
        <w:t>حَتَّى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فُزِّعَ</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عَن قُلُوبِهِمْ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قَالَ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رَبُّكُمْ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الْحَقَّ</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وَهُوَ</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الْعَلِيُّ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الْكَبِيرُ )</w:t>
      </w:r>
      <w:r w:rsidRPr="003028FC">
        <w:rPr>
          <w:rFonts w:ascii="Helvetica" w:hAnsi="Helvetica" w:cs="Times New Roman" w:hint="cs"/>
          <w:b/>
          <w:bCs/>
          <w:sz w:val="24"/>
          <w:szCs w:val="24"/>
          <w:vertAlign w:val="superscript"/>
          <w:rtl/>
        </w:rPr>
        <w:t>.</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(الصحيح) عن أبي هريرة رضي الله عنه عن النبي صلى الله عليه وسلم قال: (إذا قضى الله الأمر في السماء ضربت الملائكة بأجنحتها خضعاناً لقوله، كأنه سلسلة على صفوان ينفذهم ذلك. حتى إذا فُزِّع عن قلوبهم قالوا: ماذا قال ربكم؟ قالوا: الحق وهو العلي الكبير فيسمعها مسترق السمع ـ ومسترق السمع هكذا بعضه فوق بعض ـ وصفه سفيان بكفه فحرفها وبدد بين أصابعه ـ فيسمع الكلمة فيلقيها إلى من تحته، ثم يلقيها الآخر إلى من تحته، حتى يلقيها عن لسان الساحر أو الكاهن فربما أدركه الشهاب قبل أن يلقيها، وربما ألقاها قبل أن يدركه، فيكذب معها مائة كذبة فيقال: أليس قد قال لنا يوم كذا وكذا: كذا وكذا فيصدق بتلك الكلمة التي سمعت من السماء).</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النواس بن سمعان رضي الله عنه قال: قال رسول الله صلى الله عليه وسلم: (إذا أراد الله تعالى أن يوحي بالأمـر تكلـم بالوحي أخذت السمـاوات منه رجفة ـ أو قال رعدة ـ شديدة خوفاً من الله عز وجل. فإذا سمع ذلك أهل السماوات صعقوا وخروا سجداً. فيكون أول من يرفع رأسه جبريل، فيكلمه الله من وحيه بما أراد، ثم يمر جبريل على الملائكة، كلما مر بسماء سأله ملائكتها: ماذا قال ربنا يا جبريل؟ فيقول جبريل: قال الحق وهو العلي الكبير فيقولون كلهم مثل ما قال جبريل. فينتهي جبريل بالوحي إلى حيث أمره الله عز وجل).</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الآية.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ما فيها من الحجة على إبطال الشرك، خصوصاً من تعلق على الصالحين، وهي الآية التي قيل: إنها تقطع عروق شجرة الشرك من القلب.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تفسير قوله: (</w:t>
      </w:r>
      <w:r w:rsidR="00D823B2" w:rsidRPr="003028FC">
        <w:rPr>
          <w:rFonts w:ascii="Helvetica" w:hAnsi="Helvetica" w:cs="Times New Roman" w:hint="cs"/>
          <w:b/>
          <w:bCs/>
          <w:sz w:val="24"/>
          <w:szCs w:val="24"/>
          <w:rtl/>
        </w:rPr>
        <w:t>رَبُّكُمْ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قَالُوا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الْحَقَّ</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وَهُوَ</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الْعَلِيُّ</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الْكَبِيرُ</w:t>
      </w:r>
      <w:r w:rsidR="00D823B2" w:rsidRPr="003028FC">
        <w:rPr>
          <w:rFonts w:ascii="Helvetica" w:hAnsi="Helvetica" w:cs="Times New Roman" w:hint="cs"/>
          <w:sz w:val="24"/>
          <w:szCs w:val="24"/>
          <w:rtl/>
        </w:rPr>
        <w:t>)</w:t>
      </w:r>
      <w:r w:rsidR="00D823B2" w:rsidRPr="003028FC">
        <w:rPr>
          <w:rFonts w:ascii="Helvetica" w:hAnsi="Helvetica" w:cs="Times New Roman" w:hint="cs"/>
          <w:sz w:val="24"/>
          <w:szCs w:val="24"/>
          <w:vertAlign w:val="superscript"/>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سبب سؤالهم عن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جبريل هو الذي يجيبهم بعد ذلك بقوله: (قال كذا وكذا).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ذكر أن أول من يرفع رأسه جبريل.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أن يقول لأهل السماوات كلهم، لأنهم يسألونه.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أن الغشي يعم أهل السماوات كلهم.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ارتجاف السماوات لكلام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أن جبريل هو الذي ينتهي بالوحي إلى حيث أمره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ذكر استراق الشياطين.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12ـ </w:t>
      </w:r>
      <w:r w:rsidR="00D823B2" w:rsidRPr="003028FC">
        <w:rPr>
          <w:rFonts w:ascii="Helvetica" w:hAnsi="Helvetica" w:cs="Times New Roman" w:hint="cs"/>
          <w:sz w:val="24"/>
          <w:szCs w:val="24"/>
          <w:rtl/>
        </w:rPr>
        <w:t>صفة ركوب بعضهم بعضاً.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إرسال الشهب.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أنه تارة يدركه الشهاب قبل أن يلقيها، وتارة يلقيها في أذن وليه من الإنس قبل أن يدركه.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كون الكاهن يصدق بعض الأحيان.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كونه يكذب معها مائة كذبة.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أنه لم يصدق كذبه إلا بتلك الكلمة التي سمعت من السماء.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قبول النفوس للباطل، كيف يتعلقون بواحدة ولا يعتبرون بمائة؟!.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19ـ </w:t>
      </w:r>
      <w:r w:rsidR="00D823B2" w:rsidRPr="003028FC">
        <w:rPr>
          <w:rFonts w:ascii="Helvetica" w:hAnsi="Helvetica" w:cs="Times New Roman" w:hint="cs"/>
          <w:sz w:val="24"/>
          <w:szCs w:val="24"/>
          <w:rtl/>
        </w:rPr>
        <w:t>كونهم يلقي بعضهم إلى بعض تلك الكلمة ويحفظونها ويستدلون بها.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20ـ </w:t>
      </w:r>
      <w:r w:rsidR="00D823B2" w:rsidRPr="003028FC">
        <w:rPr>
          <w:rFonts w:ascii="Helvetica" w:hAnsi="Helvetica" w:cs="Times New Roman" w:hint="cs"/>
          <w:sz w:val="24"/>
          <w:szCs w:val="24"/>
          <w:rtl/>
        </w:rPr>
        <w:t>إثبات الصفات خلافاً للأشعرية المعطلة.</w:t>
      </w:r>
    </w:p>
    <w:p w:rsidR="00D823B2" w:rsidRPr="003028FC"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21</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التصريح بأن تلك الرجفة والغشي كانا خوفاً من الله عز وجل.</w:t>
      </w:r>
    </w:p>
    <w:p w:rsidR="00D823B2" w:rsidRDefault="00583ABF"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22</w:t>
      </w:r>
      <w:r w:rsidR="00754233">
        <w:rPr>
          <w:rFonts w:ascii="Helvetica" w:hAnsi="Helvetica" w:cs="Times New Roman" w:hint="cs"/>
          <w:sz w:val="24"/>
          <w:szCs w:val="24"/>
          <w:rtl/>
        </w:rPr>
        <w:t xml:space="preserve">ـ </w:t>
      </w:r>
      <w:r w:rsidR="00D823B2" w:rsidRPr="003028FC">
        <w:rPr>
          <w:rFonts w:ascii="Helvetica" w:hAnsi="Helvetica" w:cs="Times New Roman" w:hint="cs"/>
          <w:sz w:val="24"/>
          <w:szCs w:val="24"/>
          <w:rtl/>
        </w:rPr>
        <w:t>أنهم يخرون لله سجداً.</w:t>
      </w:r>
      <w:bookmarkStart w:id="17" w:name="13c2f410da10ae43__Toc521562132"/>
    </w:p>
    <w:p w:rsidR="00D823B2" w:rsidRPr="003028FC" w:rsidRDefault="00D823B2" w:rsidP="00832D9B">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u w:val="single"/>
          <w:rtl/>
        </w:rPr>
        <w:t>باب الشفاعـة وقول الله تعالى: (</w:t>
      </w:r>
      <w:bookmarkEnd w:id="17"/>
      <w:r w:rsidRPr="003028FC">
        <w:rPr>
          <w:rFonts w:ascii="Helvetica" w:hAnsi="Helvetica" w:cs="Times New Roman" w:hint="cs"/>
          <w:b/>
          <w:bCs/>
          <w:sz w:val="24"/>
          <w:szCs w:val="24"/>
          <w:rtl/>
        </w:rPr>
        <w:t>وَأَنذِرْ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يَخَافُونَ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يُحْشَرُواْ  إِلَى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رَبِّهِمْ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لَيْسَ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شَفِيعٌ)</w:t>
      </w:r>
      <w:r w:rsidRPr="003028FC">
        <w:rPr>
          <w:rFonts w:ascii="Helvetica" w:hAnsi="Helvetica" w:cs="Times New Roman" w:hint="cs"/>
          <w:b/>
          <w:bCs/>
          <w:sz w:val="24"/>
          <w:szCs w:val="24"/>
          <w:vertAlign w:val="superscript"/>
          <w:rtl/>
        </w:rPr>
        <w:t> </w:t>
      </w:r>
      <w:r w:rsidRPr="003028FC">
        <w:rPr>
          <w:rFonts w:ascii="Helvetica" w:hAnsi="Helvetica" w:cs="Times New Roman" w:hint="cs"/>
          <w:b/>
          <w:bCs/>
          <w:sz w:val="24"/>
          <w:szCs w:val="24"/>
          <w:rtl/>
        </w:rPr>
        <w:t>وقوله: (قُل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الشَّفَاعَةُ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جَمِيعًا) وقوله: (مَن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يَشْفَعُ</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عِنْدَهُ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بِإِذْنِهِ) وقوله: (وَكَم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مَّلَكٍ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السَّمَاوَاتِلَا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تُغْنِي شَفَاعَتُهُمْ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شَيْئًا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بَعْدِ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يَأْذَنَ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يَشَاء</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وَيَرْضَى) وقوله: (قُلِ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ادْعُوا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زَعَمْتُم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 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يَمْلِكُونَ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مِثْقَالَ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ذَرَّةٍ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السَّمَاوَاتِ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 الْأَرْضِ</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 الآيتين.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أبو العباس: نفى الله عما سواه كل ما يتعلق به المشركون، فنفى أن يكون لغيره ملك أو قسط منه، أو يكون عوناً لله، ولم يبق إلا الشفاعة، فبين أنها لا تنفع إلا لمن أذن له الرب، كما قال تعالى: (ولا يشفعون إلا لمن ارتضى) فهذه الشفاعة التي يظنها المشركون، هي منتفية يوم القيامة كما نفاها القرآن، وأخبر النبي صلى الله عليه وسلم أنه يأتي فيسجد لربه ويحمده، لا يبدأ بالشفاعة أولاً، ثم يقال له: ارفع رأسك، وقل يسمع، وسل تُعط، واشفع تُشفع.</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له أبو هريرة: من أسعد الناس بشفاعتك يا رسول الله؟ قال: (من قال لا إله إلا الله خالصاً من قلبه) فتلك الشفاعة لأهل الإخلاص بإذن الله، ولا تكون لمن أشرك بالله.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وحقيقته: أن الله سبحانه هو الذي يتفضل على أهل الإخلاص فيغفر لهم بواسطة دعاء من أذن له أن يشفع، ليكرمه وينال المقام المحمود. فالشفاعة التي نفاها القرآن ما كان فيها شرك، ولهذا أثبت الشفاعة بإذنه في مواضع، وقد بيَّن النبي صلى الله عليه وسلم أنها لا تكون إلا لأهل التوحيد والإخلاص. انتهى كلامه.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الآيات.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صفة الشفاعة المنفية.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صفة الشفاعة المثبتة.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ذكر الشفاعة الكبرى، وهي المقام المحمود.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صفة ما يفعله صلى الله عليه وسلم، وأنه لا يبدأ بالشفاعة أولاً، بل يسجد، فإذا أذن الله له شفع.</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من أسعد الناس بها؟.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أنها لا تكون لمن أشرك بالله.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بيان حقيقتها.</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18" w:name="13c2f410da10ae43__Toc521562133"/>
      <w:r w:rsidRPr="003028FC">
        <w:rPr>
          <w:rFonts w:ascii="Helvetica" w:hAnsi="Helvetica" w:cs="Times New Roman" w:hint="cs"/>
          <w:b/>
          <w:bCs/>
          <w:sz w:val="24"/>
          <w:szCs w:val="24"/>
          <w:u w:val="single"/>
          <w:rtl/>
        </w:rPr>
        <w:t>باب قول الله تعالى: (</w:t>
      </w:r>
      <w:bookmarkEnd w:id="18"/>
      <w:r w:rsidRPr="003028FC">
        <w:rPr>
          <w:rFonts w:ascii="Helvetica" w:hAnsi="Helvetica" w:cs="Times New Roman" w:hint="cs"/>
          <w:b/>
          <w:bCs/>
          <w:sz w:val="24"/>
          <w:szCs w:val="24"/>
          <w:rtl/>
        </w:rPr>
        <w:t>إِنَّكَ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تَهْدِي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أَحْبَبْتَ) الآية.</w:t>
      </w:r>
    </w:p>
    <w:p w:rsidR="00D823B2" w:rsidRPr="003028FC" w:rsidRDefault="00D823B2" w:rsidP="00832D9B">
      <w:pPr>
        <w:shd w:val="clear" w:color="auto" w:fill="FFFFFF"/>
        <w:rPr>
          <w:rFonts w:ascii="Helvetica" w:hAnsi="Helvetica" w:cs="Times New Roman"/>
          <w:sz w:val="24"/>
          <w:szCs w:val="24"/>
          <w:rtl/>
        </w:rPr>
      </w:pPr>
      <w:r w:rsidRPr="003028FC">
        <w:rPr>
          <w:rFonts w:ascii="Helvetica" w:hAnsi="Helvetica" w:cs="Times New Roman" w:hint="cs"/>
          <w:sz w:val="24"/>
          <w:szCs w:val="24"/>
          <w:rtl/>
        </w:rPr>
        <w:t>وفي (الصحيح) عن ابن المسيب عن أبيه قال: (لما حضرت أبا طالب الوفاة جاءه رسول الله صلى الله عليه وسلم وعنده عبد الله بن أبي أمية وأبو جهل، فقال له: (يا عم، قل: لا إله إلا الله، كلمة أحاج لك بها عند الله) فقالا له: أترغب عن ملة عبد المطلب؟ فأعاد عليه النبي صلى الله عليه وسلم، فأعادا فكان آخر ما قال: هو على ملة عبد المطلب وأبى أن يقول: لا إله إلا الله. فقال النبي صلى الله عليه وسلم: (لأستغفرن لك ما لم أنه عنك) فأنزل الله عز وجل(</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لِلنَّبِيِّ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آمَنُواْ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 يَسْتَغْفِرُواْ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لِلْمُشْرِكِينَ</w:t>
      </w:r>
      <w:r w:rsidRPr="003028FC">
        <w:rPr>
          <w:rFonts w:ascii="Helvetica" w:hAnsi="Helvetica" w:cs="Times New Roman" w:hint="cs"/>
          <w:sz w:val="24"/>
          <w:szCs w:val="24"/>
          <w:rtl/>
        </w:rPr>
        <w:t>) الآية. وأنزل الله في أبي طالب: (</w:t>
      </w:r>
      <w:r w:rsidRPr="003028FC">
        <w:rPr>
          <w:rFonts w:ascii="Helvetica" w:hAnsi="Helvetica" w:cs="Times New Roman" w:hint="cs"/>
          <w:b/>
          <w:bCs/>
          <w:sz w:val="24"/>
          <w:szCs w:val="24"/>
          <w:rtl/>
        </w:rPr>
        <w:t>إِنَّكَ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تَهْدِي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أَحْبَبْتَ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وَلَكِنَّ 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يَهْدِي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يَشَاء</w:t>
      </w:r>
      <w:r w:rsidRPr="003028FC">
        <w:rPr>
          <w:rFonts w:ascii="Helvetica" w:hAnsi="Helvetica" w:cs="Times New Roman" w:hint="cs"/>
          <w:sz w:val="24"/>
          <w:szCs w:val="24"/>
          <w:rtl/>
        </w:rPr>
        <w:t>).</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قوله: : (</w:t>
      </w:r>
      <w:r w:rsidRPr="003028FC">
        <w:rPr>
          <w:rFonts w:ascii="Helvetica" w:hAnsi="Helvetica" w:cs="Times New Roman" w:hint="cs"/>
          <w:b/>
          <w:bCs/>
          <w:sz w:val="24"/>
          <w:szCs w:val="24"/>
          <w:rtl/>
        </w:rPr>
        <w:t>إِنَّكَ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تَهْدِي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أَحْبَبْتَ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وَلَكِنَّ 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يَهْدِي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يَشَاء</w:t>
      </w:r>
      <w:r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قوله: (</w:t>
      </w:r>
      <w:r w:rsidR="00D823B2" w:rsidRPr="003028FC">
        <w:rPr>
          <w:rFonts w:ascii="Helvetica" w:hAnsi="Helvetica" w:cs="Times New Roman" w:hint="cs"/>
          <w:b/>
          <w:bCs/>
          <w:sz w:val="24"/>
          <w:szCs w:val="24"/>
          <w:rtl/>
        </w:rPr>
        <w:t>مَا</w:t>
      </w:r>
      <w:r w:rsidR="00D823B2" w:rsidRPr="003028FC">
        <w:rPr>
          <w:rFonts w:ascii="Helvetica" w:hAnsi="Helvetica" w:cs="Times New Roman" w:hint="cs"/>
          <w:b/>
          <w:bCs/>
          <w:sz w:val="24"/>
          <w:szCs w:val="24"/>
        </w:rPr>
        <w:t> </w:t>
      </w:r>
      <w:r w:rsidR="00D823B2" w:rsidRPr="003028FC">
        <w:rPr>
          <w:rFonts w:ascii="Helvetica" w:hAnsi="Helvetica" w:cs="Times New Roman" w:hint="cs"/>
          <w:b/>
          <w:bCs/>
          <w:sz w:val="24"/>
          <w:szCs w:val="24"/>
          <w:rtl/>
        </w:rPr>
        <w:t>كَانَ</w:t>
      </w:r>
      <w:r w:rsidR="00D823B2" w:rsidRPr="003028FC">
        <w:rPr>
          <w:rFonts w:ascii="Helvetica" w:hAnsi="Helvetica" w:cs="Times New Roman" w:hint="cs"/>
          <w:b/>
          <w:bCs/>
          <w:sz w:val="24"/>
          <w:szCs w:val="24"/>
        </w:rPr>
        <w:t> </w:t>
      </w:r>
      <w:r w:rsidR="00D823B2" w:rsidRPr="003028FC">
        <w:rPr>
          <w:rFonts w:ascii="Helvetica" w:hAnsi="Helvetica" w:cs="Times New Roman" w:hint="cs"/>
          <w:b/>
          <w:bCs/>
          <w:sz w:val="24"/>
          <w:szCs w:val="24"/>
          <w:rtl/>
        </w:rPr>
        <w:t>لِلنَّبِيِّ</w:t>
      </w:r>
      <w:r w:rsidR="00D823B2" w:rsidRPr="003028FC">
        <w:rPr>
          <w:rFonts w:ascii="Helvetica" w:hAnsi="Helvetica" w:cs="Times New Roman" w:hint="cs"/>
          <w:b/>
          <w:bCs/>
          <w:sz w:val="24"/>
          <w:szCs w:val="24"/>
        </w:rPr>
        <w:t> </w:t>
      </w:r>
      <w:r w:rsidR="00D823B2" w:rsidRPr="003028FC">
        <w:rPr>
          <w:rFonts w:ascii="Helvetica" w:hAnsi="Helvetica" w:cs="Times New Roman" w:hint="cs"/>
          <w:b/>
          <w:bCs/>
          <w:sz w:val="24"/>
          <w:szCs w:val="24"/>
          <w:rtl/>
        </w:rPr>
        <w:t>وَالَّذِينَ</w:t>
      </w:r>
      <w:r w:rsidR="00D823B2" w:rsidRPr="003028FC">
        <w:rPr>
          <w:rFonts w:ascii="Helvetica" w:hAnsi="Helvetica" w:cs="Times New Roman" w:hint="cs"/>
          <w:b/>
          <w:bCs/>
          <w:sz w:val="24"/>
          <w:szCs w:val="24"/>
        </w:rPr>
        <w:t> </w:t>
      </w:r>
      <w:r w:rsidR="00D823B2" w:rsidRPr="003028FC">
        <w:rPr>
          <w:rFonts w:ascii="Helvetica" w:hAnsi="Helvetica" w:cs="Times New Roman" w:hint="cs"/>
          <w:b/>
          <w:bCs/>
          <w:sz w:val="24"/>
          <w:szCs w:val="24"/>
          <w:rtl/>
        </w:rPr>
        <w:t>آمَنُواْ</w:t>
      </w:r>
      <w:r w:rsidR="00D823B2" w:rsidRPr="003028FC">
        <w:rPr>
          <w:rFonts w:ascii="Helvetica" w:hAnsi="Helvetica" w:cs="Times New Roman" w:hint="cs"/>
          <w:b/>
          <w:bCs/>
          <w:sz w:val="24"/>
          <w:szCs w:val="24"/>
        </w:rPr>
        <w:t> </w:t>
      </w:r>
      <w:r w:rsidR="00D823B2" w:rsidRPr="003028FC">
        <w:rPr>
          <w:rFonts w:ascii="Helvetica" w:hAnsi="Helvetica" w:cs="Times New Roman" w:hint="cs"/>
          <w:b/>
          <w:bCs/>
          <w:sz w:val="24"/>
          <w:szCs w:val="24"/>
          <w:rtl/>
        </w:rPr>
        <w:t>أَن يَسْتَغْفِرُواْ</w:t>
      </w:r>
      <w:r w:rsidR="00D823B2" w:rsidRPr="003028FC">
        <w:rPr>
          <w:rFonts w:ascii="Helvetica" w:hAnsi="Helvetica" w:cs="Times New Roman" w:hint="cs"/>
          <w:b/>
          <w:bCs/>
          <w:sz w:val="24"/>
          <w:szCs w:val="24"/>
        </w:rPr>
        <w:t> </w:t>
      </w:r>
      <w:r w:rsidR="00D823B2" w:rsidRPr="003028FC">
        <w:rPr>
          <w:rFonts w:ascii="Helvetica" w:hAnsi="Helvetica" w:cs="Times New Roman" w:hint="cs"/>
          <w:b/>
          <w:bCs/>
          <w:sz w:val="24"/>
          <w:szCs w:val="24"/>
          <w:rtl/>
        </w:rPr>
        <w:t>لِلْمُشْرِكِينَ</w:t>
      </w:r>
      <w:r w:rsidR="00D823B2" w:rsidRPr="003028FC">
        <w:rPr>
          <w:rFonts w:ascii="Helvetica" w:hAnsi="Helvetica" w:cs="Times New Roman" w:hint="cs"/>
          <w:sz w:val="24"/>
          <w:szCs w:val="24"/>
          <w:rtl/>
        </w:rPr>
        <w:t>) الآية.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وهي المسألة الكبرى – تفسير قوله صلى الله عليه وسلم: (قل: لا إله إلا الله) بخلاف ما عليه من يدعي العلم.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أبا جهل ومن معه يعرفون مراد النبي صلى الله عليه وسلم إذ قال للرجل: (قل لا إله إلا الله). فقبح الله من أبو جهل أعلم منه بأصل الإسلام.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جدّه صلى الله عليه وسلم ومبالغته في إسلام عمه.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الرد على من زعم إسلام عبد المطلب وأسلافه.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كونه صلى الله عليه وسلم استغفر له فلم يغفر له، بل نهي عن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مضرة أصحاب السوء على الإنسان.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مضرة تعظيم الأسلاف والأكابر.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الشبهة للمبطلين في ذلك، لاستدلال أبي جهل بذلك.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الشاهد لكون الأعمال بالخواتيم، لأنه لو قالها لنفعته.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12ـ </w:t>
      </w:r>
      <w:r w:rsidR="00D823B2" w:rsidRPr="003028FC">
        <w:rPr>
          <w:rFonts w:ascii="Helvetica" w:hAnsi="Helvetica" w:cs="Times New Roman" w:hint="cs"/>
          <w:sz w:val="24"/>
          <w:szCs w:val="24"/>
          <w:rtl/>
        </w:rPr>
        <w:t>التأمل في كبر هذه الشبهة في قلوب الضالين، لأن في القصة أنهم لم يجادلوه إلا بها، مع مبالغته صلى الله عليه وسلم وتكريره، فلأجل عظمتها ووضوحها عندهم، اقتصروا عليها.</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19" w:name="13c2f410da10ae43__Toc521562134"/>
      <w:r w:rsidRPr="003028FC">
        <w:rPr>
          <w:rFonts w:ascii="Helvetica" w:hAnsi="Helvetica" w:cs="Times New Roman" w:hint="cs"/>
          <w:b/>
          <w:bCs/>
          <w:sz w:val="24"/>
          <w:szCs w:val="24"/>
          <w:u w:val="single"/>
          <w:rtl/>
        </w:rPr>
        <w:t>باب ما جاء أن سبب كفر بني آدم وتركهم دينهم هو الغلو في الصالحين وقول الله عز وجل: (</w:t>
      </w:r>
      <w:bookmarkEnd w:id="19"/>
      <w:r w:rsidRPr="003028FC">
        <w:rPr>
          <w:rFonts w:ascii="Helvetica" w:hAnsi="Helvetica" w:cs="Times New Roman" w:hint="cs"/>
          <w:b/>
          <w:bCs/>
          <w:sz w:val="24"/>
          <w:szCs w:val="24"/>
          <w:rtl/>
        </w:rPr>
        <w:t>يَا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أَهْلَ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الْكِتَابِ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تَغْلُواْ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دِينِكُمْ).</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(الصحيح) عن ابن عباس رضي الله عنهما في قول الله تعالى:</w:t>
      </w:r>
      <w:r>
        <w:rPr>
          <w:rFonts w:ascii="Helvetica" w:hAnsi="Helvetica" w:cs="Times New Roman" w:hint="cs"/>
          <w:sz w:val="24"/>
          <w:szCs w:val="24"/>
          <w:rtl/>
        </w:rPr>
        <w:t xml:space="preserve"> </w:t>
      </w:r>
      <w:r w:rsidRPr="003028FC">
        <w:rPr>
          <w:rFonts w:ascii="Helvetica" w:hAnsi="Helvetica" w:cs="Times New Roman" w:hint="cs"/>
          <w:sz w:val="24"/>
          <w:szCs w:val="24"/>
          <w:rtl/>
        </w:rPr>
        <w:t>(</w:t>
      </w:r>
      <w:r w:rsidRPr="003028FC">
        <w:rPr>
          <w:rFonts w:ascii="Helvetica" w:hAnsi="Helvetica" w:cs="Times New Roman" w:hint="cs"/>
          <w:b/>
          <w:bCs/>
          <w:sz w:val="24"/>
          <w:szCs w:val="24"/>
          <w:rtl/>
        </w:rPr>
        <w:t>وَقَالُوا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تَذَرُنَّ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آلِهَتَكُمْ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تَذَرُنَّ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وَدًّا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سُوَاعًا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يَغُوثَ</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وَيَعُوقَ</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وَنَسْرًا</w:t>
      </w:r>
      <w:r w:rsidRPr="003028FC">
        <w:rPr>
          <w:rFonts w:ascii="Helvetica" w:hAnsi="Helvetica" w:cs="Times New Roman" w:hint="cs"/>
          <w:sz w:val="24"/>
          <w:szCs w:val="24"/>
          <w:rtl/>
        </w:rPr>
        <w:t>) قال: (هذه أسماء رجال صالحين من قوم نوح، فلما هلكوا أوحى الشيطان إلى قومهم أن انصبوا إلى مجالسهم التي كانوا يجلسون فيها أنصاباً وسموها بأسمائهم، ففعلوا، ولم تعبد، حتى إذا هلك أولئك ونسي العلم، عبدت).</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ابن القيم: قال غير واحد من السلف: لما ماتوا عكفوا على قبورهم ثم صوروا تماثيلهم، ثم طال عليهم الأمد فعبدوهم.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عمر أن رسول الله صلى الله عليه وسلم قال: (لا تطروني كما أطرت النصارى ابن مريم، إنما أنا عبد، فقولوا: عبد الله ورسوله) [أخرجاه].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قال رسول الله صلى الله عليه وسلم: (إياكم والغلو، فإنما أهلك من كان قبلكم الغلو).</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ولمسلم عن ابن مسعود أن رسول الله صلى الله عليه وسلم قال: (هلك المتنطعون) قالها ثلاثاً.</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أن من فهم هذا الباب وبابين بعده، تبين له غربة الإسلام، ورأى من قدرة الله وتقليبه للقلوب العجب.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معرفة أول شرك حدث على وجه الأرض أنه بشبهة الصالحين.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أول شيء غيّر به دين الأنبياء، وما سبب ذلك مع معرفة أن الله أرسلهم.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قبول البدع مع كون الشرائع والفطر تردها.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سبب ذلك كله مزج الحق بالباطل، فالأول: محبة الصالحين، والثاني: فعل أناس من أهل العلم والدين شيئاً أرادوا به خيراً، فظن من بعدهم أنهم أرادوا به غيره.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تفسير الآية التي في سورة نوح.</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جبلة الآدمي في كون الحق ينقص في قلبه، والباطل يزيد.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فيه شاهد لما نقل عن السلف أن البدعة سبب الكفر.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معرفة الشيطان بما تؤول إليه البدعة ولو حسن قصد الفاعل.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معرفة القاعدة الكلية، وهي النهي عن الغلو، ومعرفة ما يؤول إليه.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مضرة العكوف على القبر لأجل عمل صالح.</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معرفة: النهي عن التماثيل، والحكمة في إزالتها.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معرفة عظم شأن هذه القصة، وشدة الحاجة إليها مع الغفلة عنها.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وهي أعجب وأعجب: قراءتهم إياها في كتب التفسير والحديث، ومعرفتهم بمعنى الكلام، وكون الله حال بينهم وبين قلوبهم حتى اعتقدوا أن فعل قوم نوح هو أفضل العبادات، واعتقدوا أن ما نهى الله ورسوله عنه، فهو الكفر المبيح للدم والمال.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التصريح أنهم لم يريدوا إلا الشفاعة.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ظنهم أن العلماء الذين صوروا الصور أرادوا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17ـ </w:t>
      </w:r>
      <w:r w:rsidR="00D823B2" w:rsidRPr="003028FC">
        <w:rPr>
          <w:rFonts w:ascii="Helvetica" w:hAnsi="Helvetica" w:cs="Times New Roman" w:hint="cs"/>
          <w:sz w:val="24"/>
          <w:szCs w:val="24"/>
          <w:rtl/>
        </w:rPr>
        <w:t>البيان العظيم في قوله صلى الله عليه وسلم: (لا تطروني كما أطرت النصارى ابن مريم) فصلوات الله وسلامه على من بلغ البلاغ المبين.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18ـ </w:t>
      </w:r>
      <w:r w:rsidR="00D823B2" w:rsidRPr="003028FC">
        <w:rPr>
          <w:rFonts w:ascii="Helvetica" w:hAnsi="Helvetica" w:cs="Times New Roman" w:hint="cs"/>
          <w:sz w:val="24"/>
          <w:szCs w:val="24"/>
          <w:rtl/>
        </w:rPr>
        <w:t>نصيحته إيانا بهلاك المتنطعين.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19ـ </w:t>
      </w:r>
      <w:r w:rsidR="00D823B2" w:rsidRPr="003028FC">
        <w:rPr>
          <w:rFonts w:ascii="Helvetica" w:hAnsi="Helvetica" w:cs="Times New Roman" w:hint="cs"/>
          <w:sz w:val="24"/>
          <w:szCs w:val="24"/>
          <w:rtl/>
        </w:rPr>
        <w:t>التصريح بأنها لم تعبد حتى نسي العلم، ففيها بيان معرفة قدر وجوده ومضرة فقده.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20ـ </w:t>
      </w:r>
      <w:r w:rsidR="00D823B2" w:rsidRPr="003028FC">
        <w:rPr>
          <w:rFonts w:ascii="Helvetica" w:hAnsi="Helvetica" w:cs="Times New Roman" w:hint="cs"/>
          <w:sz w:val="24"/>
          <w:szCs w:val="24"/>
          <w:rtl/>
        </w:rPr>
        <w:t>أن سبب فقد العلم موت العلماء.</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20" w:name="13c2f410da10ae43__Toc521562135"/>
      <w:r w:rsidRPr="003028FC">
        <w:rPr>
          <w:rFonts w:ascii="Helvetica" w:hAnsi="Helvetica" w:cs="Times New Roman" w:hint="cs"/>
          <w:b/>
          <w:bCs/>
          <w:sz w:val="24"/>
          <w:szCs w:val="24"/>
          <w:u w:val="single"/>
          <w:rtl/>
        </w:rPr>
        <w:t>باب ما جاء من التغليظ فيمن عبد الله عند قبر رجل صالح فكيف إذا عبده</w:t>
      </w:r>
      <w:bookmarkEnd w:id="20"/>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عائشة رضي الله عنها أن أم سلمة ذكرت لرسول الله صلى الله عليه وسلم كنيسة رأتها في أرض الحبشة وما فيها من الصور. فقال: (أولئك إذا مات فيهم الرجل الصالح أو العبد الصالح بنوا على قبره مسجداً، وصوروا فيه تلك الصور أولئك شرار الخلق عند الله) فهؤلاء جمعوا بين الفتنتين، فتنة القبور، وفتنة التماثيل.</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عنها قالت: (لما نُزل برسول الله صلى الله عليه وسلم طفق يطرح خميصة له على وجهه، فإذا اغتم بها كشفها، فقال ـ وهو كذلك ـ : ((لعنة الله على اليهود والنصارى، اتخذوا قبور أنبيائهم مساجد)) يحذر ما صنعوا، ولولا ذلك أبرز قبره، غير أنه خشي أن يتخذ مسجداً، [أخرجاه].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ولمسلم عن جندب بن عبد الله قال: سمعت النبي صلى الله عليه وسلم قبل أن يموت بخمس وهو يقول: (إني أبرأ إلى الله أن يكون لي منكم خليل، فإن الله قد اتخذني خليلاً، كما اتخذ إبراهيم خليلاً، ولو كنت متخذاً من أمتي خليلاً، لاتخذت أبا بكر خليلاً، ألا وإن من كان قبلكم كانوا يتخذون قبور أنبيائهم مساجد، ألا فلا تتخذوا القبور مساجد، فإني أنهاكم عن ذلك).</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فقد نهى عنه في آخر حياته، ثم إنه لعن ـ وهو في السياق ـ من فعله، والصلاة عندها من ذلك، وإن لم يُبْنَ مسجد، وهو معنى قولها: خشي أن يتخذ مسجداً، فإن الصحابة لم يكونوا ليبنوا حول قبره مسجداً، وكل موضع قصدت الصلاة فيه فقد اتخذ مسجداً، بل كل موضع يصلى فيه يسمى مسجداً، كما قال صلى الله عليه وسلم: (جعلت لي الأرض مسجداً وطهوراً). ولأحمد بسند جيد عن ابن مسعود رضي الله عنه مرفوعاً: (إن من شرار الناس من تدركهم الساعة وهم أحياء والذين يتخذون القبور مساجد) [رواه أبو حاتم في صحيحه].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ما ذكر الرسول صلى الله عليه وسلم فيمن بنى مسجداً يعبد الله فيه عند قبر رجل صالح، ولو صحت نية الفاعل.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النهي عن التماثيل، وغلظ الأمر في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3ـ </w:t>
      </w:r>
      <w:r w:rsidR="00D823B2" w:rsidRPr="003028FC">
        <w:rPr>
          <w:rFonts w:ascii="Helvetica" w:hAnsi="Helvetica" w:cs="Times New Roman" w:hint="cs"/>
          <w:sz w:val="24"/>
          <w:szCs w:val="24"/>
          <w:rtl/>
        </w:rPr>
        <w:t>العبرة في مبالغته صلى الله عليه وسلم في ذلك. كيف بيّن لهم هذا أولاً، ثم قبل موته بخمس قال ما قال، ثم لما كان في السياق لم يكتف بما تقدم.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نهيه عن فعله عند قبره قبل أن يوجد القبر.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أنه من سنن اليهود والنصارى في قبور أنبيائهم.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لعنه إياهم على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أن مراده صلى الله عليه وسلم تحذيره إيانا عن قبره.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العلة في عدم إبراز قبره.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في معنى اتخاذها مسجداً.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أنه قرن بين من اتخذها مسجداً وبين من تقوم عليهم الساعة، فذكر الذريعة إلى الشرك قبل وقوعه مع خاتمته.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ذكره في خطبته قبل موته بخمس: الرد على الطائفتين اللتين هما شر أهل البدع، بل أخرجهم بعض السلف من الثنتين والسبعين فرقة، وهم الرافضة والجهمية. وبسبب الرافضة حدث الشرك وعبادة القبور، وهم أول من بنى عليها المساجد.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ما بلي به صلى الله عليه وسلم من شدة النزع.</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ما أكرم به من الخلّة.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التصريح بأنها أعلى من المحبة.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15ـ </w:t>
      </w:r>
      <w:r w:rsidR="00D823B2" w:rsidRPr="003028FC">
        <w:rPr>
          <w:rFonts w:ascii="Helvetica" w:hAnsi="Helvetica" w:cs="Times New Roman" w:hint="cs"/>
          <w:sz w:val="24"/>
          <w:szCs w:val="24"/>
          <w:rtl/>
        </w:rPr>
        <w:t>التصريح بأن الصديق أفضل الصحابة.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الإشارة إلى خلافته.</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21" w:name="13c2f410da10ae43__Toc521562136"/>
      <w:r w:rsidRPr="003028FC">
        <w:rPr>
          <w:rFonts w:ascii="Helvetica" w:hAnsi="Helvetica" w:cs="Times New Roman" w:hint="cs"/>
          <w:b/>
          <w:bCs/>
          <w:sz w:val="24"/>
          <w:szCs w:val="24"/>
          <w:u w:val="single"/>
          <w:rtl/>
        </w:rPr>
        <w:t>باب ما جاء أن الغلو في قبور الصالحين يصيرها أوثاناً تعبد من دون الله</w:t>
      </w:r>
      <w:bookmarkEnd w:id="21"/>
    </w:p>
    <w:p w:rsidR="00D823B2" w:rsidRPr="003028FC" w:rsidRDefault="00D823B2" w:rsidP="00D823B2">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روى مالك في (الموطأ): أن رسول الله صلى الله عليه وسلم قال: (اللهم لا تجعل قبري وثناً يعبد، اشتد غضب الله على قوم اتخذوا قبور أنبيائهم مساجد) ولابن جرير بسنده عن سفيان عن منصور عن مجاهد: (</w:t>
      </w:r>
      <w:r w:rsidRPr="003028FC">
        <w:rPr>
          <w:rFonts w:ascii="Helvetica" w:hAnsi="Helvetica" w:cs="Times New Roman" w:hint="cs"/>
          <w:b/>
          <w:bCs/>
          <w:sz w:val="24"/>
          <w:szCs w:val="24"/>
          <w:rtl/>
        </w:rPr>
        <w:t>أَفَرَأَيْتُمُ</w:t>
      </w:r>
      <w:r w:rsidRPr="003028FC">
        <w:rPr>
          <w:rFonts w:ascii="Helvetica" w:hAnsi="Helvetica" w:cs="Times New Roman" w:hint="cs"/>
          <w:sz w:val="24"/>
          <w:szCs w:val="24"/>
        </w:rPr>
        <w:t> </w:t>
      </w:r>
      <w:r w:rsidRPr="003028FC">
        <w:rPr>
          <w:rFonts w:ascii="Helvetica" w:hAnsi="Helvetica" w:cs="Times New Roman" w:hint="cs"/>
          <w:b/>
          <w:bCs/>
          <w:sz w:val="24"/>
          <w:szCs w:val="24"/>
          <w:rtl/>
        </w:rPr>
        <w:t>اللَّاتَ</w:t>
      </w:r>
      <w:r w:rsidRPr="003028FC">
        <w:rPr>
          <w:rFonts w:ascii="Helvetica" w:hAnsi="Helvetica" w:cs="Times New Roman" w:hint="cs"/>
          <w:sz w:val="24"/>
          <w:szCs w:val="24"/>
        </w:rPr>
        <w:t> </w:t>
      </w:r>
      <w:r w:rsidRPr="003028FC">
        <w:rPr>
          <w:rFonts w:ascii="Helvetica" w:hAnsi="Helvetica" w:cs="Times New Roman" w:hint="cs"/>
          <w:b/>
          <w:bCs/>
          <w:sz w:val="24"/>
          <w:szCs w:val="24"/>
          <w:rtl/>
        </w:rPr>
        <w:t>وَالْعُزَّى</w:t>
      </w:r>
      <w:r w:rsidRPr="003028FC">
        <w:rPr>
          <w:rFonts w:ascii="Helvetica" w:hAnsi="Helvetica" w:cs="Times New Roman" w:hint="cs"/>
          <w:sz w:val="24"/>
          <w:szCs w:val="24"/>
          <w:rtl/>
        </w:rPr>
        <w:t>) قال: كان يلت لهم السويق فمات فعكفوا على قبره، وكذلك قال أبو الجوزاء عن ابن عباس: كان يلت السويق للحاج.</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ابن عباس رضي الله عنهما قال: لعن رسول الله صلى الله عليه وسلم زائرات القبور، والمتخذين عليها المساجد والسرج. [رواه أهل السنن].</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الأوثان.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العبادة.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أنه صلى الله عليه وسلم لم يستعذ إلا مما يخاف وقوعه.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قرنه بهذا اتخاذ قبور الأنبياء مساجد.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ذكر شدة الغضب من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وهي من أهمها – معرفة صفة عبادة اللات التي هي من أكبر الأوثان.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معرفة أنه قبر رجل صالح.</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أنه اسم صاحب القبر، وذكر معنى التسمية.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لعنه زَوَّارَات القبور.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لعنه من أسرجها.</w:t>
      </w:r>
    </w:p>
    <w:p w:rsidR="00D823B2" w:rsidRPr="003028FC" w:rsidRDefault="00D823B2" w:rsidP="00610501">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22" w:name="13c2f410da10ae43__Toc521562137"/>
      <w:r w:rsidRPr="003028FC">
        <w:rPr>
          <w:rFonts w:ascii="Helvetica" w:hAnsi="Helvetica" w:cs="Times New Roman" w:hint="cs"/>
          <w:b/>
          <w:bCs/>
          <w:sz w:val="24"/>
          <w:szCs w:val="24"/>
          <w:u w:val="single"/>
          <w:rtl/>
        </w:rPr>
        <w:t>باب ما جاء في حماية المصطفى صلى الله عليه وسلم جناب التوحيد وسده كل طريق يوصل إلى الشرك وقول الله تعالى: (</w:t>
      </w:r>
      <w:bookmarkEnd w:id="22"/>
      <w:r w:rsidRPr="003028FC">
        <w:rPr>
          <w:rFonts w:ascii="Helvetica" w:hAnsi="Helvetica" w:cs="Times New Roman" w:hint="cs"/>
          <w:b/>
          <w:bCs/>
          <w:sz w:val="24"/>
          <w:szCs w:val="24"/>
          <w:rtl/>
        </w:rPr>
        <w:t>لَقَدْ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جَاءكُمْ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رَسُولٌ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أَنفُسِكُمْ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عَزِيزٌ</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عَلَيْهِ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عَنِتُّمْ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حَرِيصٌ</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عَلَيْكُم)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هريرة رضي الله عنه قال: قال رسول الله صلى الله عليه وسلم: (لا تجعلوا بيوتكم قبوراً، ولا تجعلوا قبري عيداً، وصلوا عليّ، فإن صلاتكم تبلغني حيث كنتم) رواه أبو داود بإسناد حسن، ورواته ثقات.</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علي بن الحسين: أنه رأى رجلاً يجيء إلى فرجة كانت عند قبر النبي صلى الله عليه وسلم، فيدخل فيها فيدعو، فنهاه، وقال: ألا أحدثكم حديثاً سمعته من أبي عن جدي عن رسول الله صلى الله عليه وسلم قال: (لا تتخذوا قبري عيداً، ولا بيوتكم قبوراً، وصلوا عليّ فإن تسليمكم يبلغني أين كنتم). [رواه في المختارة].</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براءة.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إبعاده أمته عن هذا الحمى غاية البعد.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ذكر حرصه علينا ورأفته ورحمته.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نهيه عن زيارة قبره على وجه مخصوص، مع أن زيارته من أفضل الأعمال.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نهيه عن الإكثار من الزيارة.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حثه على النافلة في البيت.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أنه متقرر عندهم أنه لا يصلى في المقبرة.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تعليله ذلك بأن صلاة الرجل وسلامه عليه يبلغه وإن بعد، فلا حاجة إلى ما يتوهمه من أراد القرب.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كونه صلى الله عليه وسلم في البرزخ تعرض أعمال أمته في الصلاة والسلام عليه.</w:t>
      </w:r>
    </w:p>
    <w:p w:rsidR="00D823B2" w:rsidRPr="003028FC" w:rsidRDefault="00D823B2" w:rsidP="00D823B2">
      <w:pPr>
        <w:shd w:val="clear" w:color="auto" w:fill="FFFFFF"/>
        <w:spacing w:before="199" w:after="199"/>
        <w:outlineLvl w:val="1"/>
        <w:rPr>
          <w:rFonts w:ascii="Helvetica" w:hAnsi="Helvetica" w:cs="Times New Roman"/>
          <w:b/>
          <w:bCs/>
          <w:sz w:val="24"/>
          <w:szCs w:val="24"/>
          <w:rtl/>
        </w:rPr>
      </w:pPr>
      <w:bookmarkStart w:id="23" w:name="13c2f410da10ae43__Toc521562138"/>
      <w:r w:rsidRPr="003028FC">
        <w:rPr>
          <w:rFonts w:ascii="Helvetica" w:hAnsi="Helvetica" w:cs="Times New Roman" w:hint="cs"/>
          <w:b/>
          <w:bCs/>
          <w:sz w:val="24"/>
          <w:szCs w:val="24"/>
          <w:u w:val="single"/>
          <w:rtl/>
        </w:rPr>
        <w:lastRenderedPageBreak/>
        <w:t>باب ما جاء أن بعض هذه الأمة يعبد الأوثان وقول الله</w:t>
      </w:r>
      <w:r>
        <w:rPr>
          <w:rFonts w:ascii="Helvetica" w:hAnsi="Helvetica" w:cs="Times New Roman" w:hint="cs"/>
          <w:b/>
          <w:bCs/>
          <w:sz w:val="24"/>
          <w:szCs w:val="24"/>
          <w:u w:val="single"/>
          <w:rtl/>
        </w:rPr>
        <w:t xml:space="preserve"> </w:t>
      </w:r>
      <w:r w:rsidRPr="003028FC">
        <w:rPr>
          <w:rFonts w:ascii="Helvetica" w:hAnsi="Helvetica" w:cs="Times New Roman" w:hint="cs"/>
          <w:b/>
          <w:bCs/>
          <w:sz w:val="24"/>
          <w:szCs w:val="24"/>
          <w:u w:val="single"/>
          <w:rtl/>
        </w:rPr>
        <w:t>تعالى: </w:t>
      </w:r>
      <w:bookmarkEnd w:id="23"/>
      <w:r w:rsidRPr="003028FC">
        <w:rPr>
          <w:rFonts w:ascii="Helvetica" w:hAnsi="Helvetica" w:cs="Times New Roman" w:hint="cs"/>
          <w:b/>
          <w:bCs/>
          <w:sz w:val="24"/>
          <w:szCs w:val="24"/>
          <w:rtl/>
        </w:rPr>
        <w:t>(أَلَمْ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أُوتُواْ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نَصِيبًا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الْكِتَابِ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يُؤْمِنُونَ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بِالْجِبْتِ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وَالطَّاغُوتِ) وقوله تعالى: (قُلْ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أُنَبِّئُكُم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بِشَرٍّ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ذَلِكَ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مَثُوبَةً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عِندَ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لَّعَنَهُ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وَغَضِبَ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عَلَيْهِ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وَجَعَلَ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الْقِرَدَةَ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وَالْخَنَازِيرَ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وَعَبَدَ</w:t>
      </w:r>
      <w:r>
        <w:rPr>
          <w:rFonts w:ascii="Helvetica" w:hAnsi="Helvetica" w:cs="Times New Roman" w:hint="cs"/>
          <w:b/>
          <w:bCs/>
          <w:sz w:val="24"/>
          <w:szCs w:val="24"/>
          <w:rtl/>
        </w:rPr>
        <w:t xml:space="preserve"> </w:t>
      </w:r>
      <w:r w:rsidRPr="003028FC">
        <w:rPr>
          <w:rFonts w:ascii="Helvetica" w:hAnsi="Helvetica" w:cs="Times New Roman" w:hint="cs"/>
          <w:b/>
          <w:bCs/>
          <w:sz w:val="24"/>
          <w:szCs w:val="24"/>
          <w:rtl/>
        </w:rPr>
        <w:t>الطَّاغُوتَ) وقوله تعالى: (قَالَ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غَلَبُوا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أَمْرِهِمْ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لَنَتَّخِذَنَّ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عَلَيْهِم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مَّسْجِدًا).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سعيد رضي الله عنه، أن رسول الله صلى الله عليه وسلم قال: (لتتبعن سنن من كان قبلكم حذو القذّة بالقذّة، حتى لو دخلوا جحر ضب لدخلتموه) قالوا: يا رسول الله، اليهود والنصارى؟ قال: (فمن)؟ أخرجاه، ولمسلم عن ثوبان رضي الله عنه أن رسول الله صلى الله عليه وسلم قال: (إن الله زوى لي الأرض، فرأيت مشارقها ومغاربها، وإن أمتي سيبلغ ملكها ما زوي لي منها، وأعطيت الكنزين: الأحمر والأبيض، وإني سألت ربي لأمتي أن لا يهلكها بسنة بعامة، وأن لا يسلط عليهم عدواً من سوى أنفسهم فيستبيح بيضتهم، وإن ربي قال: يا محمد إذا قضيت قضاءً فإنه لا يرد وإني أعطيتك لأمتك ألا أهلكهم بسنة بعامة وألا أسلط عليهم عدواً من سوى أنفسهم فيستبيح بيضتهم، ولو اجتمع عليهم من بأقطارها حتى يكون بعضهم يهلك بعضاً ويسبي بعضهم بعضًا)، ورواه البرقاني في صحيحه، وزاد: (وإنما أخاف على أمتي الأئمة المضلين، وإذا وقع عليهم السيف لم يرفع إلى يوم القيامة، ولا تقوم الساعة حتى يلحق حي من أمتي بالمشركين، وحتى تعبد فئة من أمتي الأوثان، وإنه سيكون في أمتي كذَّابون ثلاثون، كلهم يزعم أنه نبي، وأنا خاتم النبيين، لا نبي بعدي. ولا تزال طائفة من أمتي على الحق منصورة لا يضرهم من خذلهم حتى يأتي أمر الله تبارك وتعالى).</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النساء.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المائدة.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تفسير آية الكهف.</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وهي أهمها: ما معنى الإيمان بالجبت والطاغوت في هذا الموضع؟: هل هو اعتقاد قلب، أو هو موافقة أصحابها مع بغضها ومعرفة بطلانها؟.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قولهم إن الكفار الذين يعرفون كفرهم أهدى سبيلاً من المؤمنين.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وهي المقصود بالترجمة – أن هذا لا بد أن يوجد في هذه الأمة، كما تقرر في حديث أبي سعيد.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التصريح بوقوعها، أعني عبادة الأوثان في هذه الأمة في جموع كثيرة.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العجب العجاب خروج من يدّعي النبوة، مثل المختار، مع تكلمه بالشهادتين وتصريحه بأنه من هذه الأمة، وأن الرسول حق، وأن القرآن حق وفيه أن محمداً خاتم النبيين، ومع هذا يصدق في هذا كله مع التضاد الواضح. وقد خرج المختار في آخر عصر الصحابة، وتبعه فئام كثيرة.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البشارة بأن الحق لا يزول بالكلية كما زال فيما مضى، بل لا تزال عليه طائفة.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الآية العظمى أنهم مع قلتهم لا يضرهم من خذلهم ولا من خالفهم.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أن ذلك الشرط إلى قيام الساعة.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12ـ </w:t>
      </w:r>
      <w:r w:rsidR="00D823B2" w:rsidRPr="003028FC">
        <w:rPr>
          <w:rFonts w:ascii="Helvetica" w:hAnsi="Helvetica" w:cs="Times New Roman" w:hint="cs"/>
          <w:sz w:val="24"/>
          <w:szCs w:val="24"/>
          <w:rtl/>
        </w:rPr>
        <w:t>ما فيه من الآيات العظيمة، منها: إخباره بأن الله زوى له المشارق والمغارب، وأخبر بمعنى ذلك فوقع كما أخبر، بخلاف الجنوب والشمال، وإخباره بأنه أعطي الكنزين، وإخباره بإجابة دعوته لأمته في الاثنتين، وإخباره بأنه منع الثالثة، وإخباره بوقوع السيف، وأنه لا يرفع إذا وقع، وإخباره بإهلاك بعضهم بعضاً وسبي بعضهم بعضاً، وخوفه على أمته من الأئمة المضلين، وإخباره بظهور المتنبئين في هذه الأمة، وإخباره ببقاء الطائفة المنصورة. وكل هذا وقع كما أخبر، مع أن كل واحدة منها أبعد ما يكون من العقول.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13ـ </w:t>
      </w:r>
      <w:r w:rsidR="00D823B2" w:rsidRPr="003028FC">
        <w:rPr>
          <w:rFonts w:ascii="Helvetica" w:hAnsi="Helvetica" w:cs="Times New Roman" w:hint="cs"/>
          <w:sz w:val="24"/>
          <w:szCs w:val="24"/>
          <w:rtl/>
        </w:rPr>
        <w:t>حصر الخوف على أمته من الأئمة المضلين.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14ـ </w:t>
      </w:r>
      <w:r w:rsidR="00D823B2" w:rsidRPr="003028FC">
        <w:rPr>
          <w:rFonts w:ascii="Helvetica" w:hAnsi="Helvetica" w:cs="Times New Roman" w:hint="cs"/>
          <w:sz w:val="24"/>
          <w:szCs w:val="24"/>
          <w:rtl/>
        </w:rPr>
        <w:t>التنبيه على معنى عبادة الأوثان.</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24" w:name="13c2f410da10ae43__Toc521562139"/>
      <w:r w:rsidRPr="003028FC">
        <w:rPr>
          <w:rFonts w:ascii="Helvetica" w:hAnsi="Helvetica" w:cs="Times New Roman" w:hint="cs"/>
          <w:b/>
          <w:bCs/>
          <w:sz w:val="24"/>
          <w:szCs w:val="24"/>
          <w:u w:val="single"/>
          <w:rtl/>
        </w:rPr>
        <w:t>باب ما جاء في السحر</w:t>
      </w:r>
      <w:bookmarkEnd w:id="24"/>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وقول الله تعالى: (</w:t>
      </w:r>
      <w:r w:rsidRPr="003028FC">
        <w:rPr>
          <w:rFonts w:ascii="Helvetica" w:hAnsi="Helvetica" w:cs="Times New Roman" w:hint="cs"/>
          <w:b/>
          <w:bCs/>
          <w:sz w:val="24"/>
          <w:szCs w:val="24"/>
          <w:rtl/>
        </w:rPr>
        <w:t>وَلَقَدْ</w:t>
      </w:r>
      <w:r w:rsidRPr="003028FC">
        <w:rPr>
          <w:rFonts w:ascii="Helvetica" w:hAnsi="Helvetica" w:cs="Times New Roman" w:hint="cs"/>
          <w:sz w:val="24"/>
          <w:szCs w:val="24"/>
        </w:rPr>
        <w:t> </w:t>
      </w:r>
      <w:r w:rsidRPr="003028FC">
        <w:rPr>
          <w:rFonts w:ascii="Helvetica" w:hAnsi="Helvetica" w:cs="Times New Roman" w:hint="cs"/>
          <w:b/>
          <w:bCs/>
          <w:sz w:val="24"/>
          <w:szCs w:val="24"/>
          <w:rtl/>
        </w:rPr>
        <w:t>عَلِمُواْ</w:t>
      </w:r>
      <w:r w:rsidRPr="003028FC">
        <w:rPr>
          <w:rFonts w:ascii="Helvetica" w:hAnsi="Helvetica" w:cs="Times New Roman" w:hint="cs"/>
          <w:sz w:val="24"/>
          <w:szCs w:val="24"/>
        </w:rPr>
        <w:t> </w:t>
      </w:r>
      <w:r w:rsidRPr="003028FC">
        <w:rPr>
          <w:rFonts w:ascii="Helvetica" w:hAnsi="Helvetica" w:cs="Times New Roman" w:hint="cs"/>
          <w:b/>
          <w:bCs/>
          <w:sz w:val="24"/>
          <w:szCs w:val="24"/>
          <w:rtl/>
        </w:rPr>
        <w:t>لَمَنِ</w:t>
      </w:r>
      <w:r w:rsidRPr="003028FC">
        <w:rPr>
          <w:rFonts w:ascii="Helvetica" w:hAnsi="Helvetica" w:cs="Times New Roman" w:hint="cs"/>
          <w:sz w:val="24"/>
          <w:szCs w:val="24"/>
        </w:rPr>
        <w:t> </w:t>
      </w:r>
      <w:r w:rsidRPr="003028FC">
        <w:rPr>
          <w:rFonts w:ascii="Helvetica" w:hAnsi="Helvetica" w:cs="Times New Roman" w:hint="cs"/>
          <w:b/>
          <w:bCs/>
          <w:sz w:val="24"/>
          <w:szCs w:val="24"/>
          <w:rtl/>
        </w:rPr>
        <w:t>اشْتَرَاهُ</w:t>
      </w:r>
      <w:r w:rsidRPr="003028FC">
        <w:rPr>
          <w:rFonts w:ascii="Helvetica" w:hAnsi="Helvetica" w:cs="Times New Roman" w:hint="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sz w:val="24"/>
          <w:szCs w:val="24"/>
        </w:rPr>
        <w:t> </w:t>
      </w:r>
      <w:r w:rsidRPr="003028FC">
        <w:rPr>
          <w:rFonts w:ascii="Helvetica" w:hAnsi="Helvetica" w:cs="Times New Roman" w:hint="cs"/>
          <w:b/>
          <w:bCs/>
          <w:sz w:val="24"/>
          <w:szCs w:val="24"/>
          <w:rtl/>
        </w:rPr>
        <w:t>لَهُ</w:t>
      </w:r>
      <w:r w:rsidRPr="003028FC">
        <w:rPr>
          <w:rFonts w:ascii="Helvetica" w:hAnsi="Helvetica" w:cs="Times New Roman" w:hint="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sz w:val="24"/>
          <w:szCs w:val="24"/>
        </w:rPr>
        <w:t> </w:t>
      </w:r>
      <w:r w:rsidRPr="003028FC">
        <w:rPr>
          <w:rFonts w:ascii="Helvetica" w:hAnsi="Helvetica" w:cs="Times New Roman" w:hint="cs"/>
          <w:b/>
          <w:bCs/>
          <w:sz w:val="24"/>
          <w:szCs w:val="24"/>
          <w:rtl/>
        </w:rPr>
        <w:t>الآخِرَةِ</w:t>
      </w:r>
      <w:r w:rsidRPr="003028FC">
        <w:rPr>
          <w:rFonts w:ascii="Helvetica" w:hAnsi="Helvetica" w:cs="Times New Roman" w:hint="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sz w:val="24"/>
          <w:szCs w:val="24"/>
        </w:rPr>
        <w:t> </w:t>
      </w:r>
      <w:r w:rsidRPr="003028FC">
        <w:rPr>
          <w:rFonts w:ascii="Helvetica" w:hAnsi="Helvetica" w:cs="Times New Roman" w:hint="cs"/>
          <w:b/>
          <w:bCs/>
          <w:sz w:val="24"/>
          <w:szCs w:val="24"/>
          <w:rtl/>
        </w:rPr>
        <w:t>خَلاَقٍ</w:t>
      </w:r>
      <w:r w:rsidRPr="003028FC">
        <w:rPr>
          <w:rFonts w:ascii="Helvetica" w:hAnsi="Helvetica" w:cs="Times New Roman" w:hint="cs"/>
          <w:sz w:val="24"/>
          <w:szCs w:val="24"/>
          <w:rtl/>
        </w:rPr>
        <w:t>) وقوله: (</w:t>
      </w:r>
      <w:r w:rsidRPr="003028FC">
        <w:rPr>
          <w:rFonts w:ascii="Helvetica" w:hAnsi="Helvetica" w:cs="Times New Roman" w:hint="cs"/>
          <w:b/>
          <w:bCs/>
          <w:sz w:val="24"/>
          <w:szCs w:val="24"/>
          <w:rtl/>
        </w:rPr>
        <w:t>يُؤْمِنُونَ</w:t>
      </w:r>
      <w:r w:rsidRPr="003028FC">
        <w:rPr>
          <w:rFonts w:ascii="Helvetica" w:hAnsi="Helvetica" w:cs="Times New Roman" w:hint="cs"/>
          <w:sz w:val="24"/>
          <w:szCs w:val="24"/>
        </w:rPr>
        <w:t> </w:t>
      </w:r>
      <w:r w:rsidRPr="003028FC">
        <w:rPr>
          <w:rFonts w:ascii="Helvetica" w:hAnsi="Helvetica" w:cs="Times New Roman" w:hint="cs"/>
          <w:b/>
          <w:bCs/>
          <w:sz w:val="24"/>
          <w:szCs w:val="24"/>
          <w:rtl/>
        </w:rPr>
        <w:t>بِالْجِبْتِ</w:t>
      </w:r>
      <w:r w:rsidRPr="003028FC">
        <w:rPr>
          <w:rFonts w:ascii="Helvetica" w:hAnsi="Helvetica" w:cs="Times New Roman" w:hint="cs"/>
          <w:sz w:val="24"/>
          <w:szCs w:val="24"/>
        </w:rPr>
        <w:t> </w:t>
      </w:r>
      <w:r w:rsidRPr="003028FC">
        <w:rPr>
          <w:rFonts w:ascii="Helvetica" w:hAnsi="Helvetica" w:cs="Times New Roman" w:hint="cs"/>
          <w:b/>
          <w:bCs/>
          <w:sz w:val="24"/>
          <w:szCs w:val="24"/>
          <w:rtl/>
        </w:rPr>
        <w:t>وَالطَّاغُوتِ</w:t>
      </w:r>
      <w:r w:rsidRPr="003028FC">
        <w:rPr>
          <w:rFonts w:ascii="Helvetica" w:hAnsi="Helvetica" w:cs="Times New Roman" w:hint="cs"/>
          <w:sz w:val="24"/>
          <w:szCs w:val="24"/>
          <w:rtl/>
        </w:rPr>
        <w:t>).</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عمر: (الجبت): السحر، (والطاغوت): الشيطان. وقال جابر: الطواغيت: كهان كان ينزل عليهم الشيطان في كل حي واحد.</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أبي هريرة رضي الله عنه أن رسول الله صلى الله عليه وسلم قال: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جندب مرفوعاً: (حد الساحر ضربه بالسيف) رواه الترمذي، وقال: الصحيح أنه موقوف.</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(صحيح البخاري) عن بجالة بن عبدة قال: كتب عمر بن الخطاب: أن اقتلوا كل ساحر وساحرة، قال: فقتلنا ثلاث سواحر.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وصح عن حفصة رضي الله عنها: أنها أمرت بقتل جارية لها سحرتها، فقتلت، وكذلك صح عن جندب. قال أحمد: عن ثلاثة من أصحاب النبي صلى الله عليه وسلم.</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البقرة.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النساء.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تفسير الجبت والطاغوت، والفرق بينهما.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الطاغوت قد يكون من الجن، وقد يكون من الإنس.</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معرفة السبع الموبقات المخصوصات بالنهي.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 الساحر يكفر.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أنه يقتل ولا يستتاب.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وجود هذا في المسلمين على عهد عمر، فكيف بعده؟</w:t>
      </w:r>
    </w:p>
    <w:p w:rsidR="00D823B2" w:rsidRPr="003028FC" w:rsidRDefault="00D823B2" w:rsidP="00674014">
      <w:pPr>
        <w:shd w:val="clear" w:color="auto" w:fill="FFFFFF"/>
        <w:jc w:val="both"/>
        <w:rPr>
          <w:rFonts w:ascii="Helvetica" w:hAnsi="Helvetica" w:cs="Times New Roman"/>
          <w:b/>
          <w:bCs/>
          <w:sz w:val="24"/>
          <w:szCs w:val="24"/>
          <w:rtl/>
        </w:rPr>
      </w:pPr>
      <w:r w:rsidRPr="003028FC">
        <w:rPr>
          <w:rFonts w:ascii="Helvetica" w:hAnsi="Helvetica" w:cs="Times New Roman" w:hint="cs"/>
          <w:sz w:val="24"/>
          <w:szCs w:val="24"/>
          <w:rtl/>
        </w:rPr>
        <w:t> </w:t>
      </w:r>
      <w:bookmarkStart w:id="25" w:name="13c2f410da10ae43__Toc521562140"/>
      <w:r w:rsidRPr="003028FC">
        <w:rPr>
          <w:rFonts w:ascii="Helvetica" w:hAnsi="Helvetica" w:cs="Times New Roman" w:hint="cs"/>
          <w:b/>
          <w:bCs/>
          <w:sz w:val="24"/>
          <w:szCs w:val="24"/>
          <w:u w:val="single"/>
          <w:rtl/>
        </w:rPr>
        <w:t>باب بيان شيء من أنواع السحر</w:t>
      </w:r>
      <w:bookmarkEnd w:id="25"/>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أحمد: حدثنا محمد بن جعفر، حدثنا عوف عن حيان بن العلاء، حدثنا قطن بن قبيصة عن أبيه أنه سمع النبي صلى الله عليه وسلم قال: (إن العيافة والطرق والطيرة من الجبت).</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lastRenderedPageBreak/>
        <w:t>قال عوف: العيافة: زجر الطير، والطرق: الخط يخط بالأرض والجبت، قال: الحسن: رنة الشيطان. إسناده جيد ولأبي داود والنسائي وابن حبان في صحيحه، المسند منه.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ابن عباس رضي الله عنهما قال: قال رسول الله صلى الله عليه وسلم (من اقتبس شعبة من النجوم، فقد اقتبس شعبة من السحر، زاد ما زاد) [رواه أبو داود] وإسناده صحيح.</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وللنسائي من حديث أبي هريرة رضي الله عنه: (من عقد عقدة ثم نفث فيها فقد سحر، ومن سحر فقد أشرك، ومن تعلق شيئاً وكل إليه).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ابن مسعود رضي الله عنه أن رسول الله صلى الله عليه وسلم قال: (ألا هل أنبئكم ما الغضة؟ هي النميمة، القالة بين الناس) [رواه مسلم]. ولهما عن ابن عمر رضي الله عنهما، ان رسول الله صلى الله عليه وسلم قال: (إن من البيان لسحراً).</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أن العيافة والطرق والطيرة من الجبت.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العيافة والطرق.</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علم النجوم نوع من السحر.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العقد مع النفث من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النميمة من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 من ذلك بعض الفصاحة.</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26" w:name="13c2f410da10ae43__Toc521562141"/>
      <w:r w:rsidRPr="003028FC">
        <w:rPr>
          <w:rFonts w:ascii="Helvetica" w:hAnsi="Helvetica" w:cs="Times New Roman" w:hint="cs"/>
          <w:b/>
          <w:bCs/>
          <w:sz w:val="24"/>
          <w:szCs w:val="24"/>
          <w:u w:val="single"/>
          <w:rtl/>
        </w:rPr>
        <w:t>باب ما جاء في الكهان ونحوهم</w:t>
      </w:r>
      <w:bookmarkEnd w:id="26"/>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روى مسلم في صحيحه، عن بعض أزواج النبي صلى الله عليه وسلم عن النبي صلى الله عليه وسلم قال: "من أتىعرَّافاً فسأله عن شيء فصدقه، لم تقبل له صلاة أربعين يوماً".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أبي هريرة رضي الله عنه، عن النبي صلى الله عليه وسلم قال: "من أتى كاهناً فصدقه بما يقول، فقد كفر بما أنزل على محمد صلى الله عليه وسلم" رواه أبو داود.</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وللأربعة، والحاكم وقال: صحيح على شرطهما، عن (أبي هريرة من أتى عرافاً أو كاهناً فصدقه بما يقول، فقد كفر بما أنزل على محمد صلى الله عليه وسلم". ولأبي يعلى بسند جيد عن ابن مسعود موقوفاً.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عمران بن حصين رضي الله عنه مرفوعاً: "ليس منا من تَطير أو تُطير له أو تَكهن أو تُكهن له أو سَحر أو سُحر له، ومن أتى كاهناً فصدقه بما يقول، فقد كفر بما أنزل على محمد صلى الله عليه وسلم) رواه البراز بإسناد جيد، ورواه الطبراني في الأوسط بإسناد حسن من حديث ابن عباس دون قوله: "ومن أتى.." الخ.</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البغوي: العراف: الذي يدعي معرفة الأمور بمقدمات يستدل بها على المسروق ومكان الضالة ونحو ذلك وقيل: هو الكاهن والكاهن هو الذي يخبر عن المغيبات في المستقبل وقيل: الذي يخبر عما في الضمير.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أبو العباس ابن تيمية: العراف: اسم للكاهن والمنجم والرمال ونحوهم ممن يتكلم في معرفة الأمور بهذه الطرق.</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ابن عباس –في قوم يكتبون (أبا جاد) وينظرون في النجوم -: ما أرى من فعل ذلك له عند الله من خلاق.</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  لا يجتمع تصديق الكاهن مع الإيمان بالقرآن.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  التصريح بأنه كفر.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ذكر من تُكهن 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 ذكر من تُطير 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ذكر من سحر 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ذكر من تعلم أبا جاد.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ذكر الفرق بين الكاهن والعراف.</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27" w:name="13c2f410da10ae43__Toc521562142"/>
      <w:r w:rsidRPr="003028FC">
        <w:rPr>
          <w:rFonts w:ascii="Helvetica" w:hAnsi="Helvetica" w:cs="Times New Roman" w:hint="cs"/>
          <w:b/>
          <w:bCs/>
          <w:sz w:val="24"/>
          <w:szCs w:val="24"/>
          <w:u w:val="single"/>
          <w:rtl/>
        </w:rPr>
        <w:t>باب ما جاء في النشرة</w:t>
      </w:r>
      <w:bookmarkEnd w:id="27"/>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جابر رضي الله عنه أن رسول الله صلى الله عليه وسلم سئل عن النشرة فقال: "هي من عمل الشيطان" رواه أحمد بسند جيد. وأبو داود، وقال: سئل أحمد عنها فقال: ابن مسعود يكره هذا كله.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"البخاري" عن قتادة: قلت لابن المسيب: رجل به طب أو يؤخذ عن امرأته، أيحل عنه أو ينشر؟ قال: لا بأس به، إنما يريدون به الإصلاح، فأما ما ينفع فلم ينه عنه. أ.هـ.</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وروى عن الحسن أنه قال: لا يحل السحر إلا ساحر.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ابن القيم: النشرة: حل السحر عن المسحور، وهي نوعان: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إحداهما: حل بسحر مثله، وهو الذي من عمل الشيطان، وعليه يحمل قول الحسن، فيتقرب الناشر والمنتشر إلى الشيطان بما يحب، ويبطل عمله عن المسحور.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والثاني:  النشرة بالرقية والتعوذات والأدوية والدعوات المباحة، فهذا جائز.</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مسألتان:</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  النهي عن النشرة.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  الفرق بين المنهي عنه والمرخص فيه مما يزيل الأشكال.</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28" w:name="13c2f410da10ae43__Toc521562143"/>
      <w:r w:rsidRPr="003028FC">
        <w:rPr>
          <w:rFonts w:ascii="Helvetica" w:hAnsi="Helvetica" w:cs="Times New Roman" w:hint="cs"/>
          <w:b/>
          <w:bCs/>
          <w:sz w:val="24"/>
          <w:szCs w:val="24"/>
          <w:u w:val="single"/>
          <w:rtl/>
        </w:rPr>
        <w:t>باب ما جاء في التطير وقول الله تعالى: (</w:t>
      </w:r>
      <w:bookmarkEnd w:id="28"/>
      <w:r w:rsidRPr="003028FC">
        <w:rPr>
          <w:rFonts w:ascii="Helvetica" w:hAnsi="Helvetica" w:cs="Times New Roman" w:hint="cs"/>
          <w:b/>
          <w:bCs/>
          <w:sz w:val="24"/>
          <w:szCs w:val="24"/>
          <w:rtl/>
        </w:rPr>
        <w:t>أَلا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طَائِرُهُمْ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عِندَ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وَلَـكِنَّ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أَكْثَرَهُمْ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يَعْلَمُونَ)</w:t>
      </w:r>
      <w:r w:rsidRPr="003028FC">
        <w:rPr>
          <w:rFonts w:ascii="Helvetica" w:hAnsi="Helvetica" w:cs="Times New Roman" w:hint="cs"/>
          <w:b/>
          <w:bCs/>
          <w:sz w:val="24"/>
          <w:szCs w:val="24"/>
          <w:vertAlign w:val="superscript"/>
          <w:rtl/>
        </w:rPr>
        <w:t> </w:t>
      </w:r>
      <w:r w:rsidRPr="003028FC">
        <w:rPr>
          <w:rFonts w:ascii="Helvetica" w:hAnsi="Helvetica" w:cs="Times New Roman" w:hint="cs"/>
          <w:b/>
          <w:bCs/>
          <w:sz w:val="24"/>
          <w:szCs w:val="24"/>
          <w:rtl/>
        </w:rPr>
        <w:t>.وقوله: (قَالُوا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طَائِرُكُمْ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مَعَكُمْ)</w:t>
      </w:r>
      <w:r w:rsidRPr="003028FC">
        <w:rPr>
          <w:rFonts w:ascii="Helvetica" w:hAnsi="Helvetica" w:cs="Times New Roman" w:hint="cs"/>
          <w:b/>
          <w:bCs/>
          <w:sz w:val="24"/>
          <w:szCs w:val="24"/>
          <w:vertAlign w:val="superscript"/>
          <w:rtl/>
        </w:rPr>
        <w:t>.</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هريرة رضي الله عنه، أن الرسول صلى الله عليه وسلم قال: (لا عدوى، ولا طيرة، ولا هامة، ولا صفر) أخرجاه. زاد مسلم: (ولا نوء، ولا غول).</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lastRenderedPageBreak/>
        <w:t>ولهما عن أنس رضي الله عنه قال: قال رسول الله صلى الله عليه وسلم: (لا عدوى ولا طيرة، ويعجبني الفأل) قالوا: وما الفأل؟ قال: (الكلمة الطيبة).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ولأبي داود بسند صحيح عن عقبة بن عامر رضي الله عنه قال: ذكرت الطيرة عند رسول الله صلى الله عليه وسلم فقال: (أحسنها الفأل، ولا ترد مسلماً فإذا رأى أحدكم ما يكره فليقل: اللهم لا يأتي بالحسنات إلا أنت، ولا يدفع السيئات إلا أنت، ولا حول ولا قوة إلا بك).</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ابن مسعود رضي الله عنه مرفوعاً: "الطيرة شرك، الطيرة شرك، وما منا إلا</w:t>
      </w:r>
      <w:r w:rsidRPr="003028FC">
        <w:rPr>
          <w:rFonts w:ascii="Helvetica" w:hAnsi="Helvetica" w:cs="Times New Roman" w:hint="cs"/>
          <w:sz w:val="24"/>
          <w:szCs w:val="24"/>
          <w:vertAlign w:val="superscript"/>
          <w:rtl/>
        </w:rPr>
        <w:t>(3) </w:t>
      </w:r>
      <w:r w:rsidRPr="003028FC">
        <w:rPr>
          <w:rFonts w:ascii="Helvetica" w:hAnsi="Helvetica" w:cs="Times New Roman" w:hint="cs"/>
          <w:sz w:val="24"/>
          <w:szCs w:val="24"/>
          <w:rtl/>
        </w:rPr>
        <w:t>، ولكن الله يذهبه بالتوكل" رواه أبو داود، والترمذي وصححه، وجعل آخره من قول ابن مسعود.</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ولأحمد من حديث ابن عمرو: (من ردته الطيرة عن حاجة فقد أشرك) قالوا: فما كفارة ذلك؟ قال: (أن تقول: اللهم لا خير إلا خيرك، ولا طير إلا طيرك، ولا إله غيرك).</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 من حديث الفضل بن عباس رضي الله عنهما: إنما الطيرة ما أمضاك أو ردك.</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التنبيه على قوله: (</w:t>
      </w:r>
      <w:r w:rsidRPr="003028FC">
        <w:rPr>
          <w:rFonts w:ascii="Helvetica" w:hAnsi="Helvetica" w:cs="Times New Roman" w:hint="cs"/>
          <w:b/>
          <w:bCs/>
          <w:sz w:val="24"/>
          <w:szCs w:val="24"/>
          <w:rtl/>
        </w:rPr>
        <w:t>أَلا</w:t>
      </w:r>
      <w:r w:rsidRPr="003028FC">
        <w:rPr>
          <w:rFonts w:ascii="Helvetica" w:hAnsi="Helvetica" w:cs="Times New Roman" w:hint="cs"/>
          <w:sz w:val="24"/>
          <w:szCs w:val="24"/>
        </w:rPr>
        <w:t> </w:t>
      </w:r>
      <w:r w:rsidRPr="003028FC">
        <w:rPr>
          <w:rFonts w:ascii="Helvetica" w:hAnsi="Helvetica" w:cs="Times New Roman" w:hint="cs"/>
          <w:b/>
          <w:bCs/>
          <w:sz w:val="24"/>
          <w:szCs w:val="24"/>
          <w:rtl/>
        </w:rPr>
        <w:t>إِنَّمَا</w:t>
      </w:r>
      <w:r w:rsidRPr="003028FC">
        <w:rPr>
          <w:rFonts w:ascii="Helvetica" w:hAnsi="Helvetica" w:cs="Times New Roman" w:hint="cs"/>
          <w:sz w:val="24"/>
          <w:szCs w:val="24"/>
        </w:rPr>
        <w:t> </w:t>
      </w:r>
      <w:r w:rsidRPr="003028FC">
        <w:rPr>
          <w:rFonts w:ascii="Helvetica" w:hAnsi="Helvetica" w:cs="Times New Roman" w:hint="cs"/>
          <w:b/>
          <w:bCs/>
          <w:sz w:val="24"/>
          <w:szCs w:val="24"/>
          <w:rtl/>
        </w:rPr>
        <w:t>طَائِرُهُمْ</w:t>
      </w:r>
      <w:r w:rsidRPr="003028FC">
        <w:rPr>
          <w:rFonts w:ascii="Helvetica" w:hAnsi="Helvetica" w:cs="Times New Roman" w:hint="cs"/>
          <w:sz w:val="24"/>
          <w:szCs w:val="24"/>
        </w:rPr>
        <w:t> </w:t>
      </w:r>
      <w:r w:rsidRPr="003028FC">
        <w:rPr>
          <w:rFonts w:ascii="Helvetica" w:hAnsi="Helvetica" w:cs="Times New Roman" w:hint="cs"/>
          <w:b/>
          <w:bCs/>
          <w:sz w:val="24"/>
          <w:szCs w:val="24"/>
          <w:rtl/>
        </w:rPr>
        <w:t>عِندَ</w:t>
      </w:r>
      <w:r w:rsidRPr="003028FC">
        <w:rPr>
          <w:rFonts w:ascii="Helvetica" w:hAnsi="Helvetica" w:cs="Times New Roman" w:hint="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sz w:val="24"/>
          <w:szCs w:val="24"/>
          <w:rtl/>
        </w:rPr>
        <w:t>) مع قوله: (</w:t>
      </w:r>
      <w:r w:rsidRPr="003028FC">
        <w:rPr>
          <w:rFonts w:ascii="Helvetica" w:hAnsi="Helvetica" w:cs="Times New Roman" w:hint="cs"/>
          <w:b/>
          <w:bCs/>
          <w:sz w:val="24"/>
          <w:szCs w:val="24"/>
          <w:rtl/>
        </w:rPr>
        <w:t>طَائِرُكُمْ</w:t>
      </w:r>
      <w:r w:rsidRPr="003028FC">
        <w:rPr>
          <w:rFonts w:ascii="Helvetica" w:hAnsi="Helvetica" w:cs="Times New Roman" w:hint="cs"/>
          <w:sz w:val="24"/>
          <w:szCs w:val="24"/>
        </w:rPr>
        <w:t> </w:t>
      </w:r>
      <w:r w:rsidRPr="003028FC">
        <w:rPr>
          <w:rFonts w:ascii="Helvetica" w:hAnsi="Helvetica" w:cs="Times New Roman" w:hint="cs"/>
          <w:b/>
          <w:bCs/>
          <w:sz w:val="24"/>
          <w:szCs w:val="24"/>
          <w:rtl/>
        </w:rPr>
        <w:t>مَعَكُمْ</w:t>
      </w:r>
      <w:r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نفي العدوى.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نفي الطيرة.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نفي الهامة.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نفي الصفر.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 الفأل ليس من ذلك بل مستحب.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تفسير الفأل.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أن الواقع في القلوب من ذلك مع كراهته لا يضر بل يذهبه الله بالتوكل.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ذكر ما يقوله من وجده.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التصريح بأن الطيرة 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تفسير الطيرة المذمومة.</w:t>
      </w:r>
    </w:p>
    <w:p w:rsidR="00D823B2" w:rsidRPr="003028FC" w:rsidRDefault="00D823B2" w:rsidP="00674014">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29" w:name="13c2f410da10ae43__Toc521562144"/>
      <w:r w:rsidRPr="003028FC">
        <w:rPr>
          <w:rFonts w:ascii="Helvetica" w:hAnsi="Helvetica" w:cs="Times New Roman" w:hint="cs"/>
          <w:b/>
          <w:bCs/>
          <w:sz w:val="24"/>
          <w:szCs w:val="24"/>
          <w:u w:val="single"/>
          <w:rtl/>
        </w:rPr>
        <w:t>باب ما جاء في التنجيم</w:t>
      </w:r>
      <w:bookmarkEnd w:id="29"/>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البخاري في "صحيحه": قال قتادة: خلق الله هذه النجوم لثلاث: زينة للسماء ورجوماً للشياطين، وعلامات يهتدى بها. فمن تأول فيها غير ذلك اخطأ، وأضاع نصيبه، وتكلف ما لا علم له به. أ.هـ.</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وكره قتادة تعلم منازل القمر، ولم يرخص ابن عيينة فيه، ذكره حرب عنهما، ورخص في تعلم المنازل أحمد وإسحاق.</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أبي موسى قال: قال رسول الله صلى الله عليه وسلم: (ثلاثة لا يدخلون الجنة: مدمن الخمر، وقاطع الرحم، ومصدق بالسحر) رواه أحمد وابن حبان في صحيحه.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الحكمة في خلق النجوم.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الرد على من زعم غير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ذكر الخلاف في تعلم المنازل.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الوعيد فيمن صدق بشيء من السحر ولو عرف أنه باطل.</w:t>
      </w:r>
    </w:p>
    <w:p w:rsidR="00D823B2" w:rsidRPr="003028FC" w:rsidRDefault="00D823B2" w:rsidP="00AC1F6D">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0" w:name="13c2f410da10ae43__Toc521562145"/>
      <w:r w:rsidRPr="003028FC">
        <w:rPr>
          <w:rFonts w:ascii="Helvetica" w:hAnsi="Helvetica" w:cs="Times New Roman" w:hint="cs"/>
          <w:b/>
          <w:bCs/>
          <w:sz w:val="24"/>
          <w:szCs w:val="24"/>
          <w:u w:val="single"/>
          <w:rtl/>
        </w:rPr>
        <w:t>باب ما جاء في الاستسقاء بالأنواء وقول الله تعالى: (</w:t>
      </w:r>
      <w:bookmarkEnd w:id="30"/>
      <w:r w:rsidRPr="003028FC">
        <w:rPr>
          <w:rFonts w:ascii="Helvetica" w:hAnsi="Helvetica" w:cs="Times New Roman" w:hint="cs"/>
          <w:b/>
          <w:bCs/>
          <w:sz w:val="24"/>
          <w:szCs w:val="24"/>
          <w:rtl/>
        </w:rPr>
        <w:t>وَتَجْعَلُونَ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رِزْقَكُمْ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تُكَذِّبُونَ).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مالك الأشعري رضي الله عنه أن رسول الله صلى الله عليه وسلم قال: (أربعة في أمتي من أمر الجاهلية لا يتركوهن: الفخر بالأحساب، والطعن في الأنساب، والاستسقاء بالنجوم، والنياحة) وقال: (النائحة إذا لم تتب قبل موتها تقام يوم القيامة وعليها سربال من قطران ودرع من جرب). رواه مسلم.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 زيد بن خالد رضي الله عنه قال: صلى لنا رسول الله صلى الله عليه وسلم صلاة الصبح بالحديبية على إثر سماء كانت من الليل، فلما انصرف أقبل على الناس فقال: (هل تدرون ماذا قال ربكم؟ ) قالوا: الله ورسوله أعلم. قال: (قال: أصبح من عبادي مؤمن بي وكافر، فأما من قال: مطرنا بفضل الله ورحمته، فذلك مؤمن بي كافر بالكوكب، وأما من قال: مطرنا بنوء كذا وكذا، فذلك كافر بي مؤمن بالكواكب). ولهما من حديث ابن عباس بمعناه وفيه قال بعضهم: لقد صدق نوء كذا وكذا، فأنزل الله هذه الآيات: (</w:t>
      </w:r>
      <w:r w:rsidRPr="003028FC">
        <w:rPr>
          <w:rFonts w:ascii="Helvetica" w:hAnsi="Helvetica" w:cs="Times New Roman" w:hint="cs"/>
          <w:b/>
          <w:bCs/>
          <w:sz w:val="24"/>
          <w:szCs w:val="24"/>
          <w:rtl/>
        </w:rPr>
        <w:t>فَلَا</w:t>
      </w:r>
      <w:r w:rsidRPr="003028FC">
        <w:rPr>
          <w:rFonts w:ascii="Helvetica" w:hAnsi="Helvetica" w:cs="Times New Roman" w:hint="cs"/>
          <w:sz w:val="24"/>
          <w:szCs w:val="24"/>
        </w:rPr>
        <w:t> </w:t>
      </w:r>
      <w:r w:rsidRPr="003028FC">
        <w:rPr>
          <w:rFonts w:ascii="Helvetica" w:hAnsi="Helvetica" w:cs="Times New Roman" w:hint="cs"/>
          <w:b/>
          <w:bCs/>
          <w:sz w:val="24"/>
          <w:szCs w:val="24"/>
          <w:rtl/>
        </w:rPr>
        <w:t>أُقْسِمُ</w:t>
      </w:r>
      <w:r w:rsidRPr="003028FC">
        <w:rPr>
          <w:rFonts w:ascii="Helvetica" w:hAnsi="Helvetica" w:cs="Times New Roman" w:hint="cs"/>
          <w:sz w:val="24"/>
          <w:szCs w:val="24"/>
        </w:rPr>
        <w:t> </w:t>
      </w:r>
      <w:r w:rsidRPr="003028FC">
        <w:rPr>
          <w:rFonts w:ascii="Helvetica" w:hAnsi="Helvetica" w:cs="Times New Roman" w:hint="cs"/>
          <w:b/>
          <w:bCs/>
          <w:sz w:val="24"/>
          <w:szCs w:val="24"/>
          <w:rtl/>
        </w:rPr>
        <w:t>بِمَوَاقِعِالنُّجُومِ</w:t>
      </w:r>
      <w:r w:rsidRPr="003028FC">
        <w:rPr>
          <w:rFonts w:ascii="Helvetica" w:hAnsi="Helvetica" w:cs="Times New Roman" w:hint="cs"/>
          <w:sz w:val="24"/>
          <w:szCs w:val="24"/>
          <w:rtl/>
        </w:rPr>
        <w:t>) إلى قوله: (</w:t>
      </w:r>
      <w:r w:rsidRPr="003028FC">
        <w:rPr>
          <w:rFonts w:ascii="Helvetica" w:hAnsi="Helvetica" w:cs="Times New Roman" w:hint="cs"/>
          <w:b/>
          <w:bCs/>
          <w:sz w:val="24"/>
          <w:szCs w:val="24"/>
          <w:rtl/>
        </w:rPr>
        <w:t>وَتَجْعَلُونَ</w:t>
      </w:r>
      <w:r w:rsidRPr="003028FC">
        <w:rPr>
          <w:rFonts w:ascii="Helvetica" w:hAnsi="Helvetica" w:cs="Times New Roman" w:hint="cs"/>
          <w:sz w:val="24"/>
          <w:szCs w:val="24"/>
        </w:rPr>
        <w:t> </w:t>
      </w:r>
      <w:r w:rsidRPr="003028FC">
        <w:rPr>
          <w:rFonts w:ascii="Helvetica" w:hAnsi="Helvetica" w:cs="Times New Roman" w:hint="cs"/>
          <w:b/>
          <w:bCs/>
          <w:sz w:val="24"/>
          <w:szCs w:val="24"/>
          <w:rtl/>
        </w:rPr>
        <w:t>رِزْقَكُمْ</w:t>
      </w:r>
      <w:r w:rsidRPr="003028FC">
        <w:rPr>
          <w:rFonts w:ascii="Helvetica" w:hAnsi="Helvetica" w:cs="Times New Roman" w:hint="cs"/>
          <w:sz w:val="24"/>
          <w:szCs w:val="24"/>
        </w:rPr>
        <w:t> </w:t>
      </w:r>
      <w:r w:rsidRPr="003028FC">
        <w:rPr>
          <w:rFonts w:ascii="Helvetica" w:hAnsi="Helvetica" w:cs="Times New Roman" w:hint="cs"/>
          <w:b/>
          <w:bCs/>
          <w:sz w:val="24"/>
          <w:szCs w:val="24"/>
          <w:rtl/>
        </w:rPr>
        <w:t>أَنَّكُمْ</w:t>
      </w:r>
      <w:r w:rsidRPr="003028FC">
        <w:rPr>
          <w:rFonts w:ascii="Helvetica" w:hAnsi="Helvetica" w:cs="Times New Roman" w:hint="cs"/>
          <w:sz w:val="24"/>
          <w:szCs w:val="24"/>
        </w:rPr>
        <w:t> </w:t>
      </w:r>
      <w:r w:rsidRPr="003028FC">
        <w:rPr>
          <w:rFonts w:ascii="Helvetica" w:hAnsi="Helvetica" w:cs="Times New Roman" w:hint="cs"/>
          <w:b/>
          <w:bCs/>
          <w:sz w:val="24"/>
          <w:szCs w:val="24"/>
          <w:rtl/>
        </w:rPr>
        <w:t>تُكَذِّبُونَ</w:t>
      </w:r>
      <w:r w:rsidRPr="003028FC">
        <w:rPr>
          <w:rFonts w:ascii="Helvetica" w:hAnsi="Helvetica" w:cs="Times New Roman" w:hint="cs"/>
          <w:sz w:val="24"/>
          <w:szCs w:val="24"/>
          <w:rtl/>
        </w:rPr>
        <w:t>).</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الواقعة.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ذكر الأربع من أمر الجاهلية.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ذكر الكفر في بعضها.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من الكفر ما لا يخرج عن الملة.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قوله: (أصبح من عبادي مؤمن بي وكافر) بسبب نزول النعمة.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التفطن للإيمان في هذا الموضع.</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التفطن للكفر في هذا الموضع.</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التفطن لقوله: (لقد صدق نوء كذا وكذا).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إخراج العالم للمتعلم المسألة بالاستفهام عنها، لقوله: (أتدرون ماذا قال ربكم؟).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وعيد النائحة.</w:t>
      </w:r>
    </w:p>
    <w:p w:rsidR="00D823B2" w:rsidRPr="003028FC" w:rsidRDefault="00D823B2" w:rsidP="00AC1F6D">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lastRenderedPageBreak/>
        <w:t> </w:t>
      </w:r>
      <w:bookmarkStart w:id="31" w:name="13c2f410da10ae43__Toc521562146"/>
      <w:r w:rsidRPr="003028FC">
        <w:rPr>
          <w:rFonts w:ascii="Helvetica" w:hAnsi="Helvetica" w:cs="Times New Roman" w:hint="cs"/>
          <w:b/>
          <w:bCs/>
          <w:sz w:val="24"/>
          <w:szCs w:val="24"/>
          <w:u w:val="single"/>
          <w:rtl/>
        </w:rPr>
        <w:t>باب قول الله تعالى: (</w:t>
      </w:r>
      <w:bookmarkEnd w:id="31"/>
      <w:r w:rsidRPr="003028FC">
        <w:rPr>
          <w:rFonts w:ascii="Helvetica" w:hAnsi="Helvetica" w:cs="Times New Roman" w:hint="cs"/>
          <w:b/>
          <w:bCs/>
          <w:sz w:val="24"/>
          <w:szCs w:val="24"/>
          <w:rtl/>
        </w:rPr>
        <w:t>وَمِنَ النَّاسِ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يَتَّخِذُ</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أَندَاداً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يُحِبُّونَهُمْ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كَحُبِّ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 الآية. وقوله: (قُلْ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 كَانَ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آبَاؤُكُمْ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وَأَبْنَآؤُكُمْ). إلى قول تعالى: ( أَحَبَّ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إِلَيْكُم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وَرَسُولِهِ)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أنس رضي الله عنه، أن رسول الله صلى الله عليه وسلم قال: (لا يؤمن أحدكم حتى أكون أحب إليه من ولده ووالده والناس أجمعين ) أخرجاه.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عنه قال: قال رسول الله صلى الله عليه وسلم: (ثلاث من كن فيه وجد بهن حلاوة الإيمان: أن يكون الله رسوله أحب إليه مما سواهما، وأن يحب المرء لا يحبه إلا لله، وأن يكره أن يعود في الكفر بعد إذ أنقذه الله منه كما يكره أن يقذف في النار)، وفي رواية: (لا يجد أحد حلاوة الإيمان حتى .. ) إلى آخره.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ابن عباس رضي الله عنهما قال: من أحب في الله، وأبغض في الله، ووالى في الله، وعادى في الله، فإنما تنال ولاية الله بذلك، ولن يجد عبد طعم الإيمان وإن كثرت صلاته وصومه حتى يكون كذلك. وقد صارت عامة مؤاخاة الناس على أمر الدنيا، وذلك لا يجدي على أهله شيئا. رواه بن جرير، وقال ابن عباس في قوله تعالى: ( وتقطعت بهم الأسباب ) قال: المودة.</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البقرة.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براءة.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وجوب محبته صلى الله عليه وسلم على النفس والأهل والمال.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نفي الإيمان لا يدل على الخروج من الإسلام.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للإيمان حلاوة قد يجدها الإنسان وقد لا يجدها.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أعمال القلب الأربعة التي لا تنال ولاية الله إلا بها، ولا يجد أحد طعم الإيمان إلا بها.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فهم الصحابي للواقع: أن عامة المؤاخاة على أمر الدنيا.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تفسير: (</w:t>
      </w:r>
      <w:r w:rsidR="00D823B2" w:rsidRPr="003028FC">
        <w:rPr>
          <w:rFonts w:ascii="Helvetica" w:hAnsi="Helvetica" w:cs="Times New Roman" w:hint="cs"/>
          <w:b/>
          <w:bCs/>
          <w:sz w:val="24"/>
          <w:szCs w:val="24"/>
          <w:rtl/>
        </w:rPr>
        <w:t>وَتَقَطَّعَتْ</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بِهِمُ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الأَسْبَابُ</w:t>
      </w:r>
      <w:r w:rsidR="00D823B2"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أن من المشركين من يحب الله حباً شديداً.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الوعيد على من كانت الثمانية أحب إليه من دينه.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أن من اتخذ نداً تساوي محبته محبة الله فهو الشرك الأكبر.</w:t>
      </w:r>
    </w:p>
    <w:p w:rsidR="00D823B2" w:rsidRPr="003028FC" w:rsidRDefault="00D823B2" w:rsidP="00AC1F6D">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2" w:name="13c2f410da10ae43__Toc521562147"/>
      <w:r w:rsidRPr="003028FC">
        <w:rPr>
          <w:rFonts w:ascii="Helvetica" w:hAnsi="Helvetica" w:cs="Times New Roman" w:hint="cs"/>
          <w:b/>
          <w:bCs/>
          <w:sz w:val="24"/>
          <w:szCs w:val="24"/>
          <w:u w:val="single"/>
          <w:rtl/>
        </w:rPr>
        <w:t>باب قول الله تعالى: (</w:t>
      </w:r>
      <w:bookmarkEnd w:id="32"/>
      <w:r w:rsidRPr="003028FC">
        <w:rPr>
          <w:rFonts w:ascii="Helvetica" w:hAnsi="Helvetica" w:cs="Times New Roman" w:hint="cs"/>
          <w:b/>
          <w:bCs/>
          <w:sz w:val="24"/>
          <w:szCs w:val="24"/>
          <w:rtl/>
        </w:rPr>
        <w:t>إِنَّمَا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ذَلِكُمُ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الشَّيْطَانُ يُخَوِّفُ</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أَوْلِيَاءهُ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تَخَافُوهُمْ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وَخَافُونِ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كُنتُم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مُّؤْمِنِينَ). وقوله: (إِنَّمَا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يَعْمُرُ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مَسَاجِدَ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وَالْيَوْمِ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الآخِرِ وَأَقَامَ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الصَّلاَةَ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وَآتَى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الزَّكَاةَ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يَخْشَ</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 الآية.وقوله: (وَمِنَ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النَّاسِ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يَقُولُ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آمَنَّا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فَإِذَا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أُوذِيَ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اللَّهِجَعَلَ فِتْنَةَ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النَّاسِ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كَعَذَابِ</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 )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سعيد رضي الله عنه مرفوعا: (إن من ضعف اليقين: أن ترضى الناس بسخط الله، وأن تحمدهم على رزق الله، وأن تذمهم على مالم يؤتك الله، إن رزق الله لا يجره حرص حريص، ولا يرده كراهية كاره).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عائشة رضي الله عنها: أن رسول الله صلى الله عليه وسلم قال: ( من التمس رضى الله بسخط الناس رضي الله عنه وأرضى عنه الناس، ومن التمس رضى الناس بسخط الله سخط الله عليه وأسخط عليه الناس) رواه ابن حبان في صحيحه.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آل عمران.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براءة.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تفسير آية العنكبوت.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اليقين يضعف ويقوى.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علامة ضعفه، ومن ذلك هذه الثلاث.</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 إخلاص الخوف لله من الفرائض.</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ذكر ثواب من فعله.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ذكر عقاب من تركه.</w:t>
      </w:r>
    </w:p>
    <w:p w:rsidR="00D823B2" w:rsidRPr="003028FC" w:rsidRDefault="00D823B2" w:rsidP="00F94E57">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3" w:name="13c2f410da10ae43__Toc521562148"/>
      <w:r w:rsidRPr="003028FC">
        <w:rPr>
          <w:rFonts w:ascii="Helvetica" w:hAnsi="Helvetica" w:cs="Times New Roman" w:hint="cs"/>
          <w:b/>
          <w:bCs/>
          <w:sz w:val="24"/>
          <w:szCs w:val="24"/>
          <w:u w:val="single"/>
          <w:rtl/>
        </w:rPr>
        <w:t>باب قول الله تعالى: (</w:t>
      </w:r>
      <w:bookmarkEnd w:id="33"/>
      <w:r w:rsidRPr="003028FC">
        <w:rPr>
          <w:rFonts w:ascii="Helvetica" w:hAnsi="Helvetica" w:cs="Times New Roman" w:hint="cs"/>
          <w:b/>
          <w:bCs/>
          <w:sz w:val="24"/>
          <w:szCs w:val="24"/>
          <w:rtl/>
        </w:rPr>
        <w:t>وَعَلَى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فَتَوَكَّلُواْ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كُنتُم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مُّؤْمِنِينَ). وقوله: (إِنَّمَا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الْمُؤْمِنُونَ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ذُكِرَ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وَجِلَتْ قُلُوبُهُمْ) الآية وقوله (يَا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أَيُّهَا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النَّبِيُّ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حَسْبُكَ 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اتَّبَعَكَ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الْمُؤْمِنِينَ) وقوله (وَمَن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يَتَوَكَّلْ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فَهُوَ</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حَسْبُهُ).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ابن عباس رضي الله عنهما قال: ( حسبنا الله ونعم الوكيل ). قالها إبراهيم صلى الله عليه وسلم حين ألقي في النار، وقالها محمد صلى الله عليه وسلم حين قالوا له: (</w:t>
      </w:r>
      <w:r w:rsidRPr="003028FC">
        <w:rPr>
          <w:rFonts w:ascii="Helvetica" w:hAnsi="Helvetica" w:cs="Times New Roman" w:hint="cs"/>
          <w:b/>
          <w:bCs/>
          <w:sz w:val="24"/>
          <w:szCs w:val="24"/>
          <w:rtl/>
        </w:rPr>
        <w:t>إِنَّ</w:t>
      </w:r>
      <w:r w:rsidRPr="003028FC">
        <w:rPr>
          <w:rFonts w:ascii="Helvetica" w:hAnsi="Helvetica" w:cs="Times New Roman" w:hint="cs"/>
          <w:sz w:val="24"/>
          <w:szCs w:val="24"/>
        </w:rPr>
        <w:t> </w:t>
      </w:r>
      <w:r w:rsidRPr="003028FC">
        <w:rPr>
          <w:rFonts w:ascii="Helvetica" w:hAnsi="Helvetica" w:cs="Times New Roman" w:hint="cs"/>
          <w:b/>
          <w:bCs/>
          <w:sz w:val="24"/>
          <w:szCs w:val="24"/>
          <w:rtl/>
        </w:rPr>
        <w:t>النَّاسَ</w:t>
      </w:r>
      <w:r w:rsidRPr="003028FC">
        <w:rPr>
          <w:rFonts w:ascii="Helvetica" w:hAnsi="Helvetica" w:cs="Times New Roman" w:hint="cs"/>
          <w:sz w:val="24"/>
          <w:szCs w:val="24"/>
        </w:rPr>
        <w:t> </w:t>
      </w:r>
      <w:r w:rsidRPr="003028FC">
        <w:rPr>
          <w:rFonts w:ascii="Helvetica" w:hAnsi="Helvetica" w:cs="Times New Roman" w:hint="cs"/>
          <w:b/>
          <w:bCs/>
          <w:sz w:val="24"/>
          <w:szCs w:val="24"/>
          <w:rtl/>
        </w:rPr>
        <w:t>قَدْ</w:t>
      </w:r>
      <w:r w:rsidRPr="003028FC">
        <w:rPr>
          <w:rFonts w:ascii="Helvetica" w:hAnsi="Helvetica" w:cs="Times New Roman" w:hint="cs"/>
          <w:sz w:val="24"/>
          <w:szCs w:val="24"/>
        </w:rPr>
        <w:t> </w:t>
      </w:r>
      <w:r w:rsidRPr="003028FC">
        <w:rPr>
          <w:rFonts w:ascii="Helvetica" w:hAnsi="Helvetica" w:cs="Times New Roman" w:hint="cs"/>
          <w:b/>
          <w:bCs/>
          <w:sz w:val="24"/>
          <w:szCs w:val="24"/>
          <w:rtl/>
        </w:rPr>
        <w:t>جَمَعُواْ</w:t>
      </w:r>
      <w:r w:rsidRPr="003028FC">
        <w:rPr>
          <w:rFonts w:ascii="Helvetica" w:hAnsi="Helvetica" w:cs="Times New Roman" w:hint="cs"/>
          <w:sz w:val="24"/>
          <w:szCs w:val="24"/>
        </w:rPr>
        <w:t> </w:t>
      </w:r>
      <w:r w:rsidRPr="003028FC">
        <w:rPr>
          <w:rFonts w:ascii="Helvetica" w:hAnsi="Helvetica" w:cs="Times New Roman" w:hint="cs"/>
          <w:b/>
          <w:bCs/>
          <w:sz w:val="24"/>
          <w:szCs w:val="24"/>
          <w:rtl/>
        </w:rPr>
        <w:t>لَكُمْ</w:t>
      </w:r>
      <w:r w:rsidRPr="003028FC">
        <w:rPr>
          <w:rFonts w:ascii="Helvetica" w:hAnsi="Helvetica" w:cs="Times New Roman" w:hint="cs"/>
          <w:sz w:val="24"/>
          <w:szCs w:val="24"/>
        </w:rPr>
        <w:t> </w:t>
      </w:r>
      <w:r w:rsidRPr="003028FC">
        <w:rPr>
          <w:rFonts w:ascii="Helvetica" w:hAnsi="Helvetica" w:cs="Times New Roman" w:hint="cs"/>
          <w:b/>
          <w:bCs/>
          <w:sz w:val="24"/>
          <w:szCs w:val="24"/>
          <w:rtl/>
        </w:rPr>
        <w:t>فَاخْشَوْهُمْ</w:t>
      </w:r>
      <w:r w:rsidRPr="003028FC">
        <w:rPr>
          <w:rFonts w:ascii="Helvetica" w:hAnsi="Helvetica" w:cs="Times New Roman" w:hint="cs"/>
          <w:sz w:val="24"/>
          <w:szCs w:val="24"/>
        </w:rPr>
        <w:t> </w:t>
      </w:r>
      <w:r w:rsidRPr="003028FC">
        <w:rPr>
          <w:rFonts w:ascii="Helvetica" w:hAnsi="Helvetica" w:cs="Times New Roman" w:hint="cs"/>
          <w:b/>
          <w:bCs/>
          <w:sz w:val="24"/>
          <w:szCs w:val="24"/>
          <w:rtl/>
        </w:rPr>
        <w:t>فَزَادَهُمْ</w:t>
      </w:r>
      <w:r w:rsidRPr="003028FC">
        <w:rPr>
          <w:rFonts w:ascii="Helvetica" w:hAnsi="Helvetica" w:cs="Times New Roman" w:hint="cs"/>
          <w:sz w:val="24"/>
          <w:szCs w:val="24"/>
        </w:rPr>
        <w:t> </w:t>
      </w:r>
      <w:r w:rsidRPr="003028FC">
        <w:rPr>
          <w:rFonts w:ascii="Helvetica" w:hAnsi="Helvetica" w:cs="Times New Roman" w:hint="cs"/>
          <w:b/>
          <w:bCs/>
          <w:sz w:val="24"/>
          <w:szCs w:val="24"/>
          <w:rtl/>
        </w:rPr>
        <w:t>إِيمَاناً</w:t>
      </w:r>
      <w:r w:rsidRPr="003028FC">
        <w:rPr>
          <w:rFonts w:ascii="Helvetica" w:hAnsi="Helvetica" w:cs="Times New Roman" w:hint="cs"/>
          <w:sz w:val="24"/>
          <w:szCs w:val="24"/>
        </w:rPr>
        <w:t> </w:t>
      </w:r>
      <w:r w:rsidRPr="003028FC">
        <w:rPr>
          <w:rFonts w:ascii="Helvetica" w:hAnsi="Helvetica" w:cs="Times New Roman" w:hint="cs"/>
          <w:b/>
          <w:bCs/>
          <w:sz w:val="24"/>
          <w:szCs w:val="24"/>
          <w:rtl/>
        </w:rPr>
        <w:t>وَقَالُواْ</w:t>
      </w:r>
      <w:r w:rsidRPr="003028FC">
        <w:rPr>
          <w:rFonts w:ascii="Helvetica" w:hAnsi="Helvetica" w:cs="Times New Roman" w:hint="cs"/>
          <w:sz w:val="24"/>
          <w:szCs w:val="24"/>
        </w:rPr>
        <w:t> </w:t>
      </w:r>
      <w:r w:rsidRPr="003028FC">
        <w:rPr>
          <w:rFonts w:ascii="Helvetica" w:hAnsi="Helvetica" w:cs="Times New Roman" w:hint="cs"/>
          <w:b/>
          <w:bCs/>
          <w:sz w:val="24"/>
          <w:szCs w:val="24"/>
          <w:rtl/>
        </w:rPr>
        <w:t>حَسْبُنَا</w:t>
      </w:r>
      <w:r w:rsidRPr="003028FC">
        <w:rPr>
          <w:rFonts w:ascii="Helvetica" w:hAnsi="Helvetica" w:cs="Times New Roman" w:hint="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sz w:val="24"/>
          <w:szCs w:val="24"/>
        </w:rPr>
        <w:t> </w:t>
      </w:r>
      <w:r w:rsidRPr="003028FC">
        <w:rPr>
          <w:rFonts w:ascii="Helvetica" w:hAnsi="Helvetica" w:cs="Times New Roman" w:hint="cs"/>
          <w:b/>
          <w:bCs/>
          <w:sz w:val="24"/>
          <w:szCs w:val="24"/>
          <w:rtl/>
        </w:rPr>
        <w:t>وَنِعْمَ</w:t>
      </w:r>
      <w:r w:rsidRPr="003028FC">
        <w:rPr>
          <w:rFonts w:ascii="Helvetica" w:hAnsi="Helvetica" w:cs="Times New Roman" w:hint="cs"/>
          <w:sz w:val="24"/>
          <w:szCs w:val="24"/>
        </w:rPr>
        <w:t> </w:t>
      </w:r>
      <w:r w:rsidRPr="003028FC">
        <w:rPr>
          <w:rFonts w:ascii="Helvetica" w:hAnsi="Helvetica" w:cs="Times New Roman" w:hint="cs"/>
          <w:b/>
          <w:bCs/>
          <w:sz w:val="24"/>
          <w:szCs w:val="24"/>
          <w:rtl/>
        </w:rPr>
        <w:t>الْوَكِيلُ</w:t>
      </w:r>
      <w:r w:rsidRPr="003028FC">
        <w:rPr>
          <w:rFonts w:ascii="Helvetica" w:hAnsi="Helvetica" w:cs="Times New Roman" w:hint="cs"/>
          <w:sz w:val="24"/>
          <w:szCs w:val="24"/>
          <w:rtl/>
        </w:rPr>
        <w:t>) رواه البخاري والنسائي.</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أن التوكل من الفرائض.</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أنه من شروط الإيمان.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تفسير آية الأنفال.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تفسير الآية في آخرها.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تفسير آية الطلاق.</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عظم شأن هذه الكلمة، وأنها قول إبراهيم ومحمد صلى الله عليهما وسلم في الشدائد.</w:t>
      </w:r>
    </w:p>
    <w:p w:rsidR="00D823B2" w:rsidRPr="003028FC" w:rsidRDefault="00D823B2" w:rsidP="00F94E57">
      <w:pPr>
        <w:shd w:val="clear" w:color="auto" w:fill="FFFFFF"/>
        <w:spacing w:before="199" w:after="199"/>
        <w:outlineLvl w:val="1"/>
        <w:rPr>
          <w:rFonts w:ascii="Helvetica" w:hAnsi="Helvetica" w:cs="Times New Roman"/>
          <w:b/>
          <w:bCs/>
          <w:sz w:val="24"/>
          <w:szCs w:val="24"/>
          <w:rtl/>
        </w:rPr>
      </w:pPr>
      <w:bookmarkStart w:id="34" w:name="13c2f410da10ae43__Toc521562149"/>
      <w:bookmarkStart w:id="35" w:name="13c2f410da10ae43__Hlt521548138"/>
      <w:bookmarkEnd w:id="34"/>
      <w:bookmarkEnd w:id="35"/>
      <w:r w:rsidRPr="003028FC">
        <w:rPr>
          <w:rFonts w:ascii="Helvetica" w:hAnsi="Helvetica" w:cs="Times New Roman" w:hint="cs"/>
          <w:b/>
          <w:bCs/>
          <w:sz w:val="24"/>
          <w:szCs w:val="24"/>
          <w:rtl/>
        </w:rPr>
        <w:t>باب قول الله تعالى: (أَفَأَمِنُواْ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مَكْرَ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يَأْمَنُ مَكْرَ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الْقَوْمُ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الْخَاسِرُونَ) </w:t>
      </w:r>
      <w:r w:rsidR="00F94E57" w:rsidRPr="003028FC">
        <w:rPr>
          <w:rFonts w:ascii="Helvetica" w:hAnsi="Helvetica" w:cs="Times New Roman" w:hint="cs"/>
          <w:b/>
          <w:bCs/>
          <w:sz w:val="24"/>
          <w:szCs w:val="24"/>
          <w:rtl/>
        </w:rPr>
        <w:t xml:space="preserve"> </w:t>
      </w:r>
      <w:r w:rsidRPr="003028FC">
        <w:rPr>
          <w:rFonts w:ascii="Helvetica" w:hAnsi="Helvetica" w:cs="Times New Roman" w:hint="cs"/>
          <w:b/>
          <w:bCs/>
          <w:sz w:val="24"/>
          <w:szCs w:val="24"/>
          <w:rtl/>
        </w:rPr>
        <w:t>وقوله: (قَالَ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يَقْنَطُ</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رَّحْمَةِ رَبِّهِ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الضَّآلُّونَ).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ابن عباس رضي الله عنهما، أن رسول الله صلى الله عليه وسلم سئل عن الكبائر، فقال: ( الشرك بالله، واليأس من روح الله، والأمن من مكر الله ).</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lastRenderedPageBreak/>
        <w:t>وعن ابن مسعود رضي الله عنه قال: (أكبر الكبائر: الإشراك بالله، والأمن من مكر الله، والقنوط من رحمة الله، واليأس من روح الله) رواه عبد الرزاق.</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الأعراف.</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الحجر.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شدة الوعيد فيمن أمن مكر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شدة الوعيد في القنوط.</w:t>
      </w:r>
    </w:p>
    <w:p w:rsidR="00D823B2" w:rsidRPr="003028FC" w:rsidRDefault="00D823B2" w:rsidP="00610501">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6" w:name="13c2f410da10ae43__Toc521562150"/>
      <w:r w:rsidRPr="003028FC">
        <w:rPr>
          <w:rFonts w:ascii="Helvetica" w:hAnsi="Helvetica" w:cs="Times New Roman" w:hint="cs"/>
          <w:b/>
          <w:bCs/>
          <w:sz w:val="24"/>
          <w:szCs w:val="24"/>
          <w:u w:val="single"/>
          <w:rtl/>
        </w:rPr>
        <w:t>باب من الإيمان بالله الصبر على أقدار الله وقول الله تعالى: (</w:t>
      </w:r>
      <w:bookmarkEnd w:id="36"/>
      <w:r w:rsidRPr="003028FC">
        <w:rPr>
          <w:rFonts w:ascii="Helvetica" w:hAnsi="Helvetica" w:cs="Times New Roman" w:hint="cs"/>
          <w:b/>
          <w:bCs/>
          <w:sz w:val="24"/>
          <w:szCs w:val="24"/>
          <w:rtl/>
        </w:rPr>
        <w:t>وَمَن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يُؤْمِن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يَهْدِ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قَلْبَهُ).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علقمة: هو الرجل تصيبه المصيبة فيعلم أنها من عند الله، فيرضى ويسلم.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صحيح مسلم عن أبي هريرة رضي الله عنه، أن رسول الله صلى الله عليه وسلم قال: (اثنتان في الناس هما بهم كفر: الطعن في النسب، والنياحة على الميت).</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 ابن مسعود مرفوعاً: (ليس منا من ضرب الخدود، وشق الجيوب، ودعا بدعوى الجاهلية).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أنس رضي الله عنه، أن رسول الله صلى الله عليه وسلم قال: (إذا أراد الله بعبده الخير عجل له العقوبة في الدنيا، وإذا أراد بعبده الشر أمسك عنه بذنبه حتى يوافى به يوم القيامة) وقال النبي صلى الله عليه وسلم: (إن عظم الجزاء مع عظم البلاء، وإن الله تعالى إذا أحب قوماً ابتلاهم، فمن رضي فله الرضي، ومن سخط فله السخط) حسنه الترمذي.</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التغابن.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هذا من الإيمان بالله.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الطعن في النسب.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شدة الوعيد فيمن ضرب الخدود وشق الجيوب ودعا بدعوى الجاهلية.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علامة إرادة الله بعبده الخير.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إرادة الله به الشر.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علامة حب الله للعبد.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تحريم السخط.</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ثواب الرضي بالبلاء.</w:t>
      </w:r>
    </w:p>
    <w:p w:rsidR="00D823B2" w:rsidRPr="003028FC" w:rsidRDefault="00D823B2" w:rsidP="00610501">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7" w:name="13c2f410da10ae43__Toc521562151"/>
      <w:r w:rsidRPr="003028FC">
        <w:rPr>
          <w:rFonts w:ascii="Helvetica" w:hAnsi="Helvetica" w:cs="Times New Roman" w:hint="cs"/>
          <w:b/>
          <w:bCs/>
          <w:sz w:val="24"/>
          <w:szCs w:val="24"/>
          <w:u w:val="single"/>
          <w:rtl/>
        </w:rPr>
        <w:t>باب ما جاء في الرياء وقول الله تعالى: (</w:t>
      </w:r>
      <w:bookmarkEnd w:id="37"/>
      <w:r w:rsidRPr="003028FC">
        <w:rPr>
          <w:rFonts w:ascii="Helvetica" w:hAnsi="Helvetica" w:cs="Times New Roman" w:hint="cs"/>
          <w:b/>
          <w:bCs/>
          <w:sz w:val="24"/>
          <w:szCs w:val="24"/>
          <w:rtl/>
        </w:rPr>
        <w:t>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بَشَرٌ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مِّثْلُكُمْ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يُوحَى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إِلَهُكُمْ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وَاحِدٌ)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هريرة مرفوعاً: (قال الله تعالى: أنا أغنى الشركاء عن الشرك، من عمل عملاً أشرك معي فيه غيري تركته وشركه). رواه مسلم.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أبي سعيد مرفوعاً: (ألا أخبركم بما هو أخوف عليكم عندي من المسيح الدجال؟) قالوا: بلى يا رسول الله! قال: (الشرك الخفي، يقوم الرجل فيصلي، فيزيّن صلاته، لما يرى من نظر رجل). رواه أحمد.</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الكهف.</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الأمر العظيم في رد العمل الصالح إذا دخله شيء لغير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ذكر السبب الموجب لذلك، وهو كمال الغنى.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من الأسباب، أنه تعالى خير الشركاء.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خوف النبي صلى الله عليه وسلم على أصحابه من الرياء.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أنه فسر ذلك بأن يصلي المرء لله، لكن يزينها لما يرى من نظر رجل إليه.</w:t>
      </w:r>
    </w:p>
    <w:p w:rsidR="00D823B2" w:rsidRPr="003028FC" w:rsidRDefault="00D823B2" w:rsidP="00610501">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8" w:name="13c2f410da10ae43__Toc521562152"/>
      <w:r w:rsidRPr="003028FC">
        <w:rPr>
          <w:rFonts w:ascii="Helvetica" w:hAnsi="Helvetica" w:cs="Times New Roman" w:hint="cs"/>
          <w:b/>
          <w:bCs/>
          <w:sz w:val="24"/>
          <w:szCs w:val="24"/>
          <w:u w:val="single"/>
          <w:rtl/>
        </w:rPr>
        <w:t>باب من الشرك إرادة الإنسان بعمله الدنيا وقول الله تعالى: (</w:t>
      </w:r>
      <w:bookmarkEnd w:id="38"/>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يُرِيدُ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الْحَيَاةَ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الدُّنْيَا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وَزِينَتَهَا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نُوَفِّ</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إِلَيْهِمْ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أَعْمَالَهُمْ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فِيهَا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فِيهَا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يُبْخَسُونَ *  أُوْلَـئِكَ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لَيْسَ</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الآخِرَةِ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النَّارُ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وَحَبِطَ</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صَنَعُواْ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فِيهَا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وَبَاطِلٌ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كَانُواْ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يَعْمَلُونَ)</w:t>
      </w:r>
      <w:r w:rsidR="00583ABF" w:rsidRPr="003028FC">
        <w:rPr>
          <w:rFonts w:ascii="Helvetica" w:hAnsi="Helvetica" w:cs="Times New Roman" w:hint="cs"/>
          <w:b/>
          <w:bCs/>
          <w:sz w:val="24"/>
          <w:szCs w:val="24"/>
          <w:rtl/>
        </w:rPr>
        <w:t xml:space="preserve"> </w:t>
      </w:r>
      <w:r w:rsidRPr="003028FC">
        <w:rPr>
          <w:rFonts w:ascii="Helvetica" w:hAnsi="Helvetica" w:cs="Times New Roman" w:hint="cs"/>
          <w:b/>
          <w:bCs/>
          <w:sz w:val="24"/>
          <w:szCs w:val="24"/>
          <w:rtl/>
        </w:rPr>
        <w:t>الآيتين.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الصحيح عن أبي هريرة رضي الله عنه قال: قال رسول الله صلى الله عليه وسلم: (تعس عبد الدينار، تعس عبد الدرهم، تعس عبد الخميصة، تعس عبد الخميلة، إن أعطي رضي، وإن لم يعط سخط، تعس وانتكس وإذا شيك فلا انتقش، طوبى لعبد أخذ بعنان فرسه في سبيل الله، أشعث رأسه، مغبرة قدماه، إن كان في الحراسة كان في الحراسة، وإن كان في الساقة كان في الساقة، إن استأذن لم يؤذن له، وإن شفع لم يشفع ).</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إرادة الإنسان الدنيا بعمل الآخرة.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هود.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تسمية الإنسان المسلم: عبد الدينار والدرهم والخميصة.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تفسير ذلك بأنه إن أعطي رضي، وإن لم يعط سخط.</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قوله (تعس وانتكس).</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قوله: (وإذا شيك فلا انتقش).</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الثناء على المجاهد الموصوف بتلك الصفات.</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39" w:name="13c2f410da10ae43__Toc521562153"/>
      <w:r w:rsidRPr="003028FC">
        <w:rPr>
          <w:rFonts w:ascii="Helvetica" w:hAnsi="Helvetica" w:cs="Times New Roman" w:hint="cs"/>
          <w:b/>
          <w:bCs/>
          <w:sz w:val="24"/>
          <w:szCs w:val="24"/>
          <w:u w:val="single"/>
          <w:rtl/>
        </w:rPr>
        <w:t>باب من أطاع العلماء والأمراء في تحريم ما أحل الله أو تحليل ما حرم الله فقد اتخذهم أرباباً من دون الله</w:t>
      </w:r>
      <w:bookmarkEnd w:id="39"/>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lastRenderedPageBreak/>
        <w:t>وقال ابن عباس: يوشك أن تنزل عليكم حجارة من السماء، أقول: قال رسول الله صلى الله عليه وسلم، وتقولون: قال أبو بكر وعمر؟!</w:t>
      </w:r>
    </w:p>
    <w:p w:rsidR="00D823B2" w:rsidRPr="003028FC" w:rsidRDefault="00D823B2" w:rsidP="00583ABF">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الإمام أحمد: عجبت لقوم عرفوا الإسناد وصحته، يذهبون إلى رأي سفيان، والله تعالى يقول: ( فليحذر الذين يخالفون عن أمره أن تصيبهم فتنة أو يصيبهم عذاب أليم) أتدري ما الفتنة؟ الفتنة: الشرك، لعله إذا رد بعض قوله أن يقع في قلبه شيء من الزيغ فيهلك.</w:t>
      </w:r>
    </w:p>
    <w:p w:rsidR="00D823B2" w:rsidRPr="003028FC" w:rsidRDefault="00D823B2" w:rsidP="00583ABF">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عدي بن حاتم: أنه سمع النبي صلى الله عليه وسلم يقرأ هذه الآية: (</w:t>
      </w:r>
      <w:r w:rsidRPr="003028FC">
        <w:rPr>
          <w:rFonts w:ascii="Helvetica" w:hAnsi="Helvetica" w:cs="Times New Roman" w:hint="cs"/>
          <w:b/>
          <w:bCs/>
          <w:sz w:val="24"/>
          <w:szCs w:val="24"/>
          <w:rtl/>
        </w:rPr>
        <w:t>اتَّخَذُواْ</w:t>
      </w:r>
      <w:r w:rsidRPr="003028FC">
        <w:rPr>
          <w:rFonts w:ascii="Helvetica" w:hAnsi="Helvetica" w:cs="Times New Roman" w:hint="cs"/>
          <w:sz w:val="24"/>
          <w:szCs w:val="24"/>
        </w:rPr>
        <w:t> </w:t>
      </w:r>
      <w:r w:rsidRPr="003028FC">
        <w:rPr>
          <w:rFonts w:ascii="Helvetica" w:hAnsi="Helvetica" w:cs="Times New Roman" w:hint="cs"/>
          <w:b/>
          <w:bCs/>
          <w:sz w:val="24"/>
          <w:szCs w:val="24"/>
          <w:rtl/>
        </w:rPr>
        <w:t>أَحْبَارَهُمْ</w:t>
      </w:r>
      <w:r w:rsidRPr="003028FC">
        <w:rPr>
          <w:rFonts w:ascii="Helvetica" w:hAnsi="Helvetica" w:cs="Times New Roman" w:hint="cs"/>
          <w:sz w:val="24"/>
          <w:szCs w:val="24"/>
        </w:rPr>
        <w:t> </w:t>
      </w:r>
      <w:r w:rsidRPr="003028FC">
        <w:rPr>
          <w:rFonts w:ascii="Helvetica" w:hAnsi="Helvetica" w:cs="Times New Roman" w:hint="cs"/>
          <w:b/>
          <w:bCs/>
          <w:sz w:val="24"/>
          <w:szCs w:val="24"/>
          <w:rtl/>
        </w:rPr>
        <w:t>وَرُهْبَانَهُمْ</w:t>
      </w:r>
      <w:r w:rsidRPr="003028FC">
        <w:rPr>
          <w:rFonts w:ascii="Helvetica" w:hAnsi="Helvetica" w:cs="Times New Roman" w:hint="cs"/>
          <w:sz w:val="24"/>
          <w:szCs w:val="24"/>
        </w:rPr>
        <w:t> </w:t>
      </w:r>
      <w:r w:rsidRPr="003028FC">
        <w:rPr>
          <w:rFonts w:ascii="Helvetica" w:hAnsi="Helvetica" w:cs="Times New Roman" w:hint="cs"/>
          <w:b/>
          <w:bCs/>
          <w:sz w:val="24"/>
          <w:szCs w:val="24"/>
          <w:rtl/>
        </w:rPr>
        <w:t>أَرْبَابًا</w:t>
      </w:r>
      <w:r w:rsidRPr="003028FC">
        <w:rPr>
          <w:rFonts w:ascii="Helvetica" w:hAnsi="Helvetica" w:cs="Times New Roman" w:hint="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sz w:val="24"/>
          <w:szCs w:val="24"/>
        </w:rPr>
        <w:t> </w:t>
      </w:r>
      <w:r w:rsidRPr="003028FC">
        <w:rPr>
          <w:rFonts w:ascii="Helvetica" w:hAnsi="Helvetica" w:cs="Times New Roman" w:hint="cs"/>
          <w:b/>
          <w:bCs/>
          <w:sz w:val="24"/>
          <w:szCs w:val="24"/>
          <w:rtl/>
        </w:rPr>
        <w:t>دُونِ</w:t>
      </w:r>
      <w:r w:rsidRPr="003028FC">
        <w:rPr>
          <w:rFonts w:ascii="Helvetica" w:hAnsi="Helvetica" w:cs="Times New Roman" w:hint="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sz w:val="24"/>
          <w:szCs w:val="24"/>
          <w:rtl/>
        </w:rPr>
        <w:t>) الآية. فقلت له: إنا لسنا نعبدهم قال: (أليس يحرمون ما أحل الله فتحرمونه ويحلّون ما حرم الله، فتحلونه؟) فقلت: بلى. قال فتلك: عبادتهم) رواه أحمد، والترمذي وحسنه.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النور.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براءة.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التنبيه على معنى العبادة التي أنكرها عدي.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تمثيل ابن عباس بأبي بكر وعمر، وتمثيل أحمد بسفيان.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تغيّر الأحوال إلى هذه الغاية، حتى صار عند الأكثر عبادة الرهبان هي أفضل الأعمال، وتسمى الولاية، وعبادة الأحبار هي العلم والفقه ثم تغيرت الحال إلى أن عبد من دون الله من ليس من الصالحين، وعبد بالمعنى الثاني من هو من الجاهلين.</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40" w:name="13c2f410da10ae43__Toc521562154"/>
      <w:r w:rsidRPr="003028FC">
        <w:rPr>
          <w:rFonts w:ascii="Helvetica" w:hAnsi="Helvetica" w:cs="Times New Roman" w:hint="cs"/>
          <w:b/>
          <w:bCs/>
          <w:sz w:val="24"/>
          <w:szCs w:val="24"/>
          <w:u w:val="single"/>
          <w:rtl/>
        </w:rPr>
        <w:t>باب قول الله تعالى: (</w:t>
      </w:r>
      <w:bookmarkEnd w:id="40"/>
      <w:r w:rsidRPr="003028FC">
        <w:rPr>
          <w:rFonts w:ascii="Helvetica" w:hAnsi="Helvetica" w:cs="Times New Roman" w:hint="cs"/>
          <w:b/>
          <w:bCs/>
          <w:sz w:val="24"/>
          <w:szCs w:val="24"/>
          <w:rtl/>
        </w:rPr>
        <w:t>أَلَمْ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يَزْعُمُونَ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آمَنُواْ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أُنزِلَ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إِلَيْكَ وَمَا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أُنزِلَ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قَبْلِكَ</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يُرِيدُونَ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يَتَحَاكَمُواْ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الطَّاغُوتِ وَقَدْ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أُمِرُواْ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يَكْفُرُواْ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وَيُرِيدُ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الشَّيْطَانُ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يُضِلَّهُمْ ضَلاَلاً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بَعِيدًا) الآيات. وقوله: (وَإِذَا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قِيلَ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لَهُمْ</w:t>
      </w:r>
      <w:r w:rsidR="00583ABF">
        <w:rPr>
          <w:rFonts w:ascii="Helvetica" w:hAnsi="Helvetica" w:cs="Times New Roman" w:hint="cs"/>
          <w:b/>
          <w:bCs/>
          <w:sz w:val="24"/>
          <w:szCs w:val="24"/>
          <w:rtl/>
        </w:rPr>
        <w:t xml:space="preserve"> </w:t>
      </w:r>
      <w:r w:rsidRPr="003028FC">
        <w:rPr>
          <w:rFonts w:ascii="Helvetica" w:hAnsi="Helvetica" w:cs="Times New Roman" w:hint="cs"/>
          <w:b/>
          <w:bCs/>
          <w:sz w:val="24"/>
          <w:szCs w:val="24"/>
          <w:rtl/>
        </w:rPr>
        <w:t>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تُفْسِدُواْ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الأَرْضِ</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نَحْنُ</w:t>
      </w:r>
      <w:r w:rsidR="00583ABF">
        <w:rPr>
          <w:rFonts w:ascii="Helvetica" w:hAnsi="Helvetica" w:cs="Times New Roman" w:hint="cs"/>
          <w:b/>
          <w:bCs/>
          <w:sz w:val="24"/>
          <w:szCs w:val="24"/>
          <w:rtl/>
        </w:rPr>
        <w:t xml:space="preserve"> </w:t>
      </w:r>
      <w:r w:rsidRPr="003028FC">
        <w:rPr>
          <w:rFonts w:ascii="Helvetica" w:hAnsi="Helvetica" w:cs="Times New Roman" w:hint="cs"/>
          <w:b/>
          <w:bCs/>
          <w:sz w:val="24"/>
          <w:szCs w:val="24"/>
          <w:rtl/>
        </w:rPr>
        <w:t>مُصْلِحُونَ) وقوله: (وَلاَ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تُفْسِدُواْ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الأَرْضِ</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بَعْدَ إِصْلاَحِهَا ) الآية. وقوله: (أَفَحُكْمَ الْجَاهِلِيَّةِ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يَبْغُونَ)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عبد الله بن عمرو رضي الله عنهما، أن رسول الله صلى الله عليه وسلم قال: ( لا يؤمن أحدكم حتى يكون هواه تبعاً لما جئت به) قال النووي: حديث صحيح، رويناه في كتاب "الحجة" بإسناد صحيح.</w:t>
      </w:r>
    </w:p>
    <w:p w:rsidR="00D823B2" w:rsidRPr="003028FC" w:rsidRDefault="00D823B2" w:rsidP="00583ABF">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الشعبي: كان بين رجل من المنافقين ورجل من اليهود خصومة؛ فقال اليهودي: نتحاكم إلى محمد ـ لأنه عرف أنه لا يأخذ الرشوة ـ وقال المنافق: نتحاكم إلى اليهود ـ لعلمه أنهم يأخذون الرشوة – فاتفقا أن يأتيا كاهناً في جهينة فيتحاكما إليه، فنزلت: (</w:t>
      </w:r>
      <w:r w:rsidRPr="003028FC">
        <w:rPr>
          <w:rFonts w:ascii="Helvetica" w:hAnsi="Helvetica" w:cs="Times New Roman" w:hint="cs"/>
          <w:b/>
          <w:bCs/>
          <w:sz w:val="24"/>
          <w:szCs w:val="24"/>
          <w:rtl/>
        </w:rPr>
        <w:t>أَلَمْ</w:t>
      </w:r>
      <w:r w:rsidRPr="003028FC">
        <w:rPr>
          <w:rFonts w:ascii="Helvetica" w:hAnsi="Helvetica" w:cs="Times New Roman" w:hint="cs"/>
          <w:sz w:val="24"/>
          <w:szCs w:val="24"/>
        </w:rPr>
        <w:t> </w:t>
      </w:r>
      <w:r w:rsidRPr="003028FC">
        <w:rPr>
          <w:rFonts w:ascii="Helvetica" w:hAnsi="Helvetica" w:cs="Times New Roman" w:hint="cs"/>
          <w:b/>
          <w:bCs/>
          <w:sz w:val="24"/>
          <w:szCs w:val="24"/>
          <w:rtl/>
        </w:rPr>
        <w:t>تَرَ</w:t>
      </w:r>
      <w:r w:rsidRPr="003028FC">
        <w:rPr>
          <w:rFonts w:ascii="Helvetica" w:hAnsi="Helvetica" w:cs="Times New Roman" w:hint="cs"/>
          <w:sz w:val="24"/>
          <w:szCs w:val="24"/>
        </w:rPr>
        <w:t> </w:t>
      </w:r>
      <w:r w:rsidRPr="003028FC">
        <w:rPr>
          <w:rFonts w:ascii="Helvetica" w:hAnsi="Helvetica" w:cs="Times New Roman" w:hint="cs"/>
          <w:b/>
          <w:bCs/>
          <w:sz w:val="24"/>
          <w:szCs w:val="24"/>
          <w:rtl/>
        </w:rPr>
        <w:t>إِلَى</w:t>
      </w:r>
      <w:r w:rsidRPr="003028FC">
        <w:rPr>
          <w:rFonts w:ascii="Helvetica" w:hAnsi="Helvetica" w:cs="Times New Roman" w:hint="cs"/>
          <w:sz w:val="24"/>
          <w:szCs w:val="24"/>
        </w:rPr>
        <w:t> </w:t>
      </w:r>
      <w:r w:rsidRPr="003028FC">
        <w:rPr>
          <w:rFonts w:ascii="Helvetica" w:hAnsi="Helvetica" w:cs="Times New Roman" w:hint="cs"/>
          <w:b/>
          <w:bCs/>
          <w:sz w:val="24"/>
          <w:szCs w:val="24"/>
          <w:rtl/>
        </w:rPr>
        <w:t>الَّذِينَيَزْعُمُونَ</w:t>
      </w:r>
      <w:r w:rsidRPr="003028FC">
        <w:rPr>
          <w:rFonts w:ascii="Helvetica" w:hAnsi="Helvetica" w:cs="Times New Roman" w:hint="cs"/>
          <w:sz w:val="24"/>
          <w:szCs w:val="24"/>
          <w:rtl/>
        </w:rPr>
        <w:t>)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وقيل: نزلت في رجلين اختصما، فقال أحدهما: نترافع إلى النبي صلى الله عليه وسلم، وقال الآخر: إلى كعببن الأشرف، ثم ترافعا إلى عمر، فذكر له أحدهما القصة. فقال للذي لم يرض برسول الله صلى الله عليه وسلم: أكذلك؟ قال: نعم، فضربه بالسيف فقتله.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النساء وما فيها من الإعانة على فهم الطاغوت.</w:t>
      </w:r>
    </w:p>
    <w:p w:rsidR="00D823B2" w:rsidRPr="003028FC" w:rsidRDefault="00754233" w:rsidP="00583ABF">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البقرة: (</w:t>
      </w:r>
      <w:r w:rsidR="00D823B2" w:rsidRPr="003028FC">
        <w:rPr>
          <w:rFonts w:ascii="Helvetica" w:hAnsi="Helvetica" w:cs="Times New Roman" w:hint="cs"/>
          <w:b/>
          <w:bCs/>
          <w:sz w:val="24"/>
          <w:szCs w:val="24"/>
          <w:rtl/>
        </w:rPr>
        <w:t>وَإِذَا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قِيلَ</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لَهُمْ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لاَ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تُفْسِدُواْ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فِي</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الأَرْضِ</w:t>
      </w:r>
      <w:r w:rsidR="00D823B2" w:rsidRPr="003028FC">
        <w:rPr>
          <w:rFonts w:ascii="Helvetica" w:hAnsi="Helvetica" w:cs="Times New Roman" w:hint="cs"/>
          <w:sz w:val="24"/>
          <w:szCs w:val="24"/>
          <w:rtl/>
        </w:rPr>
        <w:t>).</w:t>
      </w:r>
    </w:p>
    <w:p w:rsidR="00D823B2" w:rsidRPr="003028FC" w:rsidRDefault="00754233" w:rsidP="00583ABF">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تفسير آية الأعراف (</w:t>
      </w:r>
      <w:r w:rsidR="00D823B2" w:rsidRPr="003028FC">
        <w:rPr>
          <w:rFonts w:ascii="Helvetica" w:hAnsi="Helvetica" w:cs="Times New Roman" w:hint="cs"/>
          <w:b/>
          <w:bCs/>
          <w:sz w:val="24"/>
          <w:szCs w:val="24"/>
          <w:rtl/>
        </w:rPr>
        <w:t>وَلاَ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تُفْسِدُواْ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فِي</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الأَرْضِ</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بَعْدَ</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إِصْلاَحِهَا</w:t>
      </w:r>
      <w:r w:rsidR="00D823B2" w:rsidRPr="003028FC">
        <w:rPr>
          <w:rFonts w:ascii="Helvetica" w:hAnsi="Helvetica" w:cs="Times New Roman" w:hint="cs"/>
          <w:sz w:val="24"/>
          <w:szCs w:val="24"/>
          <w:rtl/>
        </w:rPr>
        <w:t>).</w:t>
      </w:r>
    </w:p>
    <w:p w:rsidR="00D823B2" w:rsidRPr="003028FC" w:rsidRDefault="00754233" w:rsidP="00583ABF">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تفسير: (</w:t>
      </w:r>
      <w:r w:rsidR="00D823B2" w:rsidRPr="003028FC">
        <w:rPr>
          <w:rFonts w:ascii="Helvetica" w:hAnsi="Helvetica" w:cs="Times New Roman" w:hint="cs"/>
          <w:b/>
          <w:bCs/>
          <w:sz w:val="24"/>
          <w:szCs w:val="24"/>
          <w:rtl/>
        </w:rPr>
        <w:t>أَفَحُكْمَ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الْجَاهِلِيَّةِ</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يَبْغُونَ</w:t>
      </w:r>
      <w:r w:rsidR="00D823B2"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ما قاله الشعبي في سبب نزول الآية الأولى.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تفسير الإيمان الصادق والكاذب.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قصة عمر مع المنافق.</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كون الإيمان لا يحصل لأحد حتى يكون هواه تبعاً لما جاء به الرسول صلى الله عليه وسلم.</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41" w:name="13c2f410da10ae43__Toc521562155"/>
      <w:r w:rsidRPr="003028FC">
        <w:rPr>
          <w:rFonts w:ascii="Helvetica" w:hAnsi="Helvetica" w:cs="Times New Roman" w:hint="cs"/>
          <w:b/>
          <w:bCs/>
          <w:sz w:val="24"/>
          <w:szCs w:val="24"/>
          <w:u w:val="single"/>
          <w:rtl/>
        </w:rPr>
        <w:t>باب من جحد شيئاً من الأسماء والصفات وقول الله تعالى: (</w:t>
      </w:r>
      <w:bookmarkEnd w:id="41"/>
      <w:r w:rsidRPr="003028FC">
        <w:rPr>
          <w:rFonts w:ascii="Helvetica" w:hAnsi="Helvetica" w:cs="Times New Roman" w:hint="cs"/>
          <w:b/>
          <w:bCs/>
          <w:sz w:val="24"/>
          <w:szCs w:val="24"/>
          <w:rtl/>
        </w:rPr>
        <w:t>وَهُمْ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يَكْفُرُونَ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بِالرَّحْمَـنِ</w:t>
      </w:r>
      <w:bookmarkStart w:id="42" w:name="13c2f410da10ae43__Hlt521548435"/>
      <w:bookmarkEnd w:id="42"/>
      <w:r w:rsidRPr="003028FC">
        <w:rPr>
          <w:rFonts w:ascii="Helvetica" w:hAnsi="Helvetica" w:cs="Times New Roman" w:hint="cs"/>
          <w:b/>
          <w:bCs/>
          <w:sz w:val="24"/>
          <w:szCs w:val="24"/>
          <w:rtl/>
        </w:rPr>
        <w:t>)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صحيح البخاري قال علي: (حدثوا الناس بما يعرفون، أتريدون أن يكذب الله ورسوله؟).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وروى عبد الرزاق عن معمر عن ابن طاوس عن أبيه عن ابن عباس: أنه رأى رجلاً انتفض ـ لما سمع حديثاً عن النبي صلى الله عليه وسلم في الصفات، استنكاراً لذلك ـ فقال: (ما فرق هؤلاء؟ يجدون رقة عند محكمه، ويهلكون عند متشابهه) انتهى.</w:t>
      </w:r>
    </w:p>
    <w:p w:rsidR="00D823B2" w:rsidRPr="003028FC" w:rsidRDefault="00D823B2" w:rsidP="00583ABF">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ولما سمعت قريش رسول الله صلى الله عليه وسلم يذكر: (الرحمن) أنكروا ذلك. فأنزل الله فيهم: (</w:t>
      </w:r>
      <w:r w:rsidRPr="003028FC">
        <w:rPr>
          <w:rFonts w:ascii="Helvetica" w:hAnsi="Helvetica" w:cs="Times New Roman" w:hint="cs"/>
          <w:b/>
          <w:bCs/>
          <w:sz w:val="24"/>
          <w:szCs w:val="24"/>
          <w:rtl/>
        </w:rPr>
        <w:t>وَهُمْ</w:t>
      </w:r>
      <w:r w:rsidRPr="003028FC">
        <w:rPr>
          <w:rFonts w:ascii="Helvetica" w:hAnsi="Helvetica" w:cs="Times New Roman" w:hint="cs"/>
          <w:sz w:val="24"/>
          <w:szCs w:val="24"/>
        </w:rPr>
        <w:t> </w:t>
      </w:r>
      <w:r w:rsidRPr="003028FC">
        <w:rPr>
          <w:rFonts w:ascii="Helvetica" w:hAnsi="Helvetica" w:cs="Times New Roman" w:hint="cs"/>
          <w:b/>
          <w:bCs/>
          <w:sz w:val="24"/>
          <w:szCs w:val="24"/>
          <w:rtl/>
        </w:rPr>
        <w:t>يَكْفُرُونَ</w:t>
      </w:r>
      <w:r w:rsidRPr="003028FC">
        <w:rPr>
          <w:rFonts w:ascii="Helvetica" w:hAnsi="Helvetica" w:cs="Times New Roman" w:hint="cs"/>
          <w:sz w:val="24"/>
          <w:szCs w:val="24"/>
        </w:rPr>
        <w:t> </w:t>
      </w:r>
      <w:r w:rsidRPr="003028FC">
        <w:rPr>
          <w:rFonts w:ascii="Helvetica" w:hAnsi="Helvetica" w:cs="Times New Roman" w:hint="cs"/>
          <w:b/>
          <w:bCs/>
          <w:sz w:val="24"/>
          <w:szCs w:val="24"/>
          <w:rtl/>
        </w:rPr>
        <w:t>بِالرَّحْمَـنِ</w:t>
      </w:r>
      <w:r w:rsidRPr="003028FC">
        <w:rPr>
          <w:rFonts w:ascii="Helvetica" w:hAnsi="Helvetica" w:cs="Times New Roman" w:hint="cs"/>
          <w:sz w:val="24"/>
          <w:szCs w:val="24"/>
          <w:rtl/>
        </w:rPr>
        <w:t>).</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عدم الإيمان بجحد شيء من الأسماء والصفات.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الرعد.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ترك التحديث بما لا يفهم السامع.</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ذكر العلة أنه يفضي إلى تكذيب الله ورسوله، ولو لم يتعمد المنكر.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كلام ابن عباس لمن استنكر شيئاً من ذلك، وأنه هلك.</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43" w:name="13c2f410da10ae43__Toc521562156"/>
      <w:r w:rsidRPr="003028FC">
        <w:rPr>
          <w:rFonts w:ascii="Helvetica" w:hAnsi="Helvetica" w:cs="Times New Roman" w:hint="cs"/>
          <w:b/>
          <w:bCs/>
          <w:sz w:val="24"/>
          <w:szCs w:val="24"/>
          <w:u w:val="single"/>
          <w:rtl/>
        </w:rPr>
        <w:t>باب قول الله تعالى: (</w:t>
      </w:r>
      <w:bookmarkEnd w:id="43"/>
      <w:r w:rsidRPr="003028FC">
        <w:rPr>
          <w:rFonts w:ascii="Helvetica" w:hAnsi="Helvetica" w:cs="Times New Roman" w:hint="cs"/>
          <w:b/>
          <w:bCs/>
          <w:sz w:val="24"/>
          <w:szCs w:val="24"/>
          <w:rtl/>
        </w:rPr>
        <w:t>يَعْرِفُونَ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نِعْمَتَ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ثُمَّ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يُنكِرُونَهَا وَأَكْثَرُهُمُ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الْكَافِرُونَ).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مجاهد ما معناه: هو قول الرجل: هذا مالي، ورثته عن آبائي.</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عون بن عبد الله: يقولون: لولا فلان لم يكن كذا.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ابن قتيبة: يقولون: هذا بشفاعة آلهتنا.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أبو العباس – بعد حديث زيد بن خالد الذي فيه: (إن الله تعالى قال: أصبح من عبادي مؤمن بي وكافر.. ) الحديث، وقد تقدم ـ وهذا كثير في الكتاب والسنة، يذم سبحانه من يضيف إنعامه إلى غيره، ويشرك به.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بعض السلف: هو كقولهم: كانت الريح طيبة، والملاح حاذقاً، ونحو ذلك مما هو جارٍ على ألسنة كثير.</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معرفة النعمة وإنكارها.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معرفة أن هذا جارٍ على ألسنة كثير.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تسمية هذا الكلام إنكاراً للنعمة.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اجتماع الضدين في القلب.</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bookmarkStart w:id="44" w:name="13c2f410da10ae43__Toc521562157"/>
      <w:r w:rsidRPr="003028FC">
        <w:rPr>
          <w:rFonts w:ascii="Helvetica" w:hAnsi="Helvetica" w:cs="Times New Roman" w:hint="cs"/>
          <w:b/>
          <w:bCs/>
          <w:sz w:val="24"/>
          <w:szCs w:val="24"/>
          <w:u w:val="single"/>
          <w:rtl/>
        </w:rPr>
        <w:lastRenderedPageBreak/>
        <w:t>باب قول الله تعالى: (</w:t>
      </w:r>
      <w:bookmarkEnd w:id="44"/>
      <w:r w:rsidRPr="003028FC">
        <w:rPr>
          <w:rFonts w:ascii="Helvetica" w:hAnsi="Helvetica" w:cs="Times New Roman" w:hint="cs"/>
          <w:b/>
          <w:bCs/>
          <w:sz w:val="24"/>
          <w:szCs w:val="24"/>
          <w:rtl/>
        </w:rPr>
        <w:t>فَلاَ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تَجْعَلُواْ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أَندَاداً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وَأَنتُمْ تَعْلَمُونَ).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ابن عباس في الآية: الأنداد: هو الشرك أخفى من دبيب النمل على صفاة سوداء في ظلمة الليل؛ وهو أن تقول: والله، وحياتك يا فلان وحياتي، وتقول: لولا كليبة هذا لأتانا اللصوص، ولولا البط في الدار لأتانا اللصوص، وقول الرجل لصاحبه: ما شاء الله وشئت، وقول الرجل: لولا الله وفلان. لا تجعل فيها فلاناً هذا كله به شرك) رواه ابن أبي حاتم.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عمر بن الخطاب رضي الله عنه: أن رسول الله صلى الله عليه وسلم قال: (من حلف بغير الله فقد كفر أو أشرك) رواه الترمذي وحسنه، وصححه الحاكم.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ابن مسعود: لأن أحلف بالله كاذباً أحب إليّ من أن أحلف بغيره صادقاً.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حذيفة رضي الله عنه، عن النبي صلى الله عليه وسلم قال: (لا تقولوا: ما شاء الله وشاء فلان، ولكن قولوا: ما شاء الله ثم شاء فلان) رواه أبو داود بسند صحيح.</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وجاء عن إبراهيم النخعي، أنه يكره أن يقول: أعوذ بالله وبك، ويجوز أن يقول: بالله ثم بك. قال: ويقول: لولا الله ثم فلان، ولا تقولوا: لولا الله وفلان.</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البقرة في الأنداد.</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الصحابة رضي الله عنهم يفسرون الآية النازلة في الشرك الأكبر بأنها تعم الأصغر.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الحلف بغير الله شرك.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أنه إذا حلف بغير الله صادقاً، فهو أكبر من اليمين الغموس.</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الفرق بين الواو وثم في اللفظ.</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45" w:name="13c2f410da10ae43__Toc521562158"/>
      <w:r w:rsidRPr="003028FC">
        <w:rPr>
          <w:rFonts w:ascii="Helvetica" w:hAnsi="Helvetica" w:cs="Times New Roman" w:hint="cs"/>
          <w:b/>
          <w:bCs/>
          <w:sz w:val="24"/>
          <w:szCs w:val="24"/>
          <w:u w:val="single"/>
          <w:rtl/>
        </w:rPr>
        <w:t>باب ما جاء فيمن لم يقنع بالحلف بالله</w:t>
      </w:r>
      <w:bookmarkEnd w:id="45"/>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ابن عمر رضي الله عنهما، أن رسول الله صلى الله عليه وسلم قال: ( لا تحلفوا بآبائكم، من حلف بالله فليصدق، ومن حلف له بالله فليرض. ومن لم يرض فليس من الله)، رواه ابن ماجه بسند حسن.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1ـ </w:t>
      </w:r>
      <w:r w:rsidR="00D823B2" w:rsidRPr="003028FC">
        <w:rPr>
          <w:rFonts w:ascii="Helvetica" w:hAnsi="Helvetica" w:cs="Times New Roman" w:hint="cs"/>
          <w:sz w:val="24"/>
          <w:szCs w:val="24"/>
          <w:rtl/>
        </w:rPr>
        <w:t>النهي عن الحلف بالآباء.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الأمر للمحلوف له بالله أن يرضى.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وعيد من لم يرض</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46" w:name="13c2f410da10ae43__Toc521562159"/>
      <w:r w:rsidRPr="003028FC">
        <w:rPr>
          <w:rFonts w:ascii="Helvetica" w:hAnsi="Helvetica" w:cs="Times New Roman" w:hint="cs"/>
          <w:b/>
          <w:bCs/>
          <w:sz w:val="24"/>
          <w:szCs w:val="24"/>
          <w:u w:val="single"/>
          <w:rtl/>
        </w:rPr>
        <w:t>باب قول: ما شاء الله وشئت</w:t>
      </w:r>
      <w:bookmarkEnd w:id="46"/>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قتيلة، أن يهودياً أتى النبي صلى الله عليه وسلم فقال: إنكم تشركون، تقولون ما شاء الله وشئت، وتقولون: والكعبة، فأمرهم النبي صلى الله عليه وسلم إذا أرادوا أن يحلفوا أن يقولوا: (ورب الكعبة، وأن يقولوا: ما شاء ثم شئت) رواه النسائي وصححه.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 أيضاً عن ابن عباس رضي الله عنهما: أن رجلاً قال للنبي صلى الله عليه وسلم: ما شاء الله وشئت، فقال: (أ جعلتني لله نداً؟ ما شاء الله وحده).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ولابن ماجه عن الطفيـل أخـي عائشة لأمهـا قال: رأيت كأني أتيت على نفر من اليهود، فقلت: إنكم لأنتم القوم، لولا أنكم تقولون: عزير ابن الله. قالوا: وإنكم لأنتم القوم لولا أنكم تقولون: ما شاء الله وشاء محمد. ثم مررت بنفر من النصارى فقلت: إنكم لأنتم القوم، لولا أنكم تقولون: المسيح ابن الله، قالوا: وإنكم لأنتم القوم، لولا أنكم تقولون: ما شاء الله وشاء محمد. فلما أصبحت أخبرت بها من أخبرت، ثم أتيت النبي صلى الله عليه وسلم فأخبرته. قال: (هل أخبرت بها أحداً؟) قلت: نعم. قال: فحمد الله وأثنى عليه، ثم قال: (أما بعد؛ فإن طفيلاً رأى رؤيا، أخبر بها من أخبر منكم، وإنكم قلتم كلمة كان يمنعني كذا وكذا أن أنهاكم عنها. فلا تقولوا: ما شاء الله وشاء محمد، ولكن قولوا: ما شاء الله وحده).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معرفة اليهود بالشرك الأصغر.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فهم الإنسان إذا كان له هوى.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قوله صلى الله عليه وسلم: (أ جعلتني لله نداً؟) فكيف بمن قال:</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يا أكرم الخلق ما لي من ألوذ به سواك . . . .</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والبيتين بعده.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هذا ليس من الشرك الأكبر، لقوله: (يمنعني كذا وكذا).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الرؤيا الصالحة من أقسام الوحي.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أنها قد تكون سبباً لشرع بعض الأحكام.</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bookmarkStart w:id="47" w:name="13c2f410da10ae43__Toc521562160"/>
      <w:r w:rsidRPr="003028FC">
        <w:rPr>
          <w:rFonts w:ascii="Helvetica" w:hAnsi="Helvetica" w:cs="Times New Roman" w:hint="cs"/>
          <w:b/>
          <w:bCs/>
          <w:sz w:val="24"/>
          <w:szCs w:val="24"/>
          <w:u w:val="single"/>
          <w:rtl/>
        </w:rPr>
        <w:t>باب من سب الدهر فقد آذى الله وقول الله تعـالى: (</w:t>
      </w:r>
      <w:bookmarkEnd w:id="47"/>
      <w:r w:rsidRPr="003028FC">
        <w:rPr>
          <w:rFonts w:ascii="Helvetica" w:hAnsi="Helvetica" w:cs="Times New Roman" w:hint="cs"/>
          <w:b/>
          <w:bCs/>
          <w:sz w:val="24"/>
          <w:szCs w:val="24"/>
          <w:rtl/>
        </w:rPr>
        <w:t>وَقَالُوا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هِيَ</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حَيَاتُنَا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الدُّنْيَا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نَمُوتُ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وَنَحْيَا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يُهْلِكُنَا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الدَّهْرُ)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أبي هريرة، عن النبي صلى الله عليه وسلم قال: (قال الله تعالى: يؤذيني ابن آدم، يسب الدهر، وأنا الدهر، أقلب الليل والنهار) وفي رواية: (لا تسبوا الدهر، فإن الله هو الدهر).</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النهي عن سب الدهر.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تسميته أذى 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التأمل في قوله: (فإن الله هو الدهر).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أنه قد يكون ساباً ولو لم يقصده بقلبه.</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lastRenderedPageBreak/>
        <w:t> </w:t>
      </w:r>
      <w:bookmarkStart w:id="48" w:name="13c2f410da10ae43__Toc521562161"/>
      <w:r w:rsidRPr="003028FC">
        <w:rPr>
          <w:rFonts w:ascii="Helvetica" w:hAnsi="Helvetica" w:cs="Times New Roman" w:hint="cs"/>
          <w:b/>
          <w:bCs/>
          <w:sz w:val="24"/>
          <w:szCs w:val="24"/>
          <w:u w:val="single"/>
          <w:rtl/>
        </w:rPr>
        <w:t>باب التسمي بقاضي القضاة ونحوه</w:t>
      </w:r>
      <w:bookmarkEnd w:id="48"/>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أبي هريرة رضي الله عنه، عن النبي صلى الله عليه وسلم قال: (إن أخنع اسم عند الله: رجل تسمى ملك الأملاك، لا مالك إلا الله).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سفيان: مثل (شاهان شاه).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رواية: (أغيظ رجل على الله يوم القيامة وأخبثه). قوله (أخنع) يعني أوضع.</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النهي عن التسمي بملك الأملاك.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ما في معناه مثله، كما قال سفيان.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التفطن للتغليظ في هذا ونحوه، مع القطع بأن القلب لم يقصد معناه.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التفطن أن هذا لإجلال الله سبحانه.</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49" w:name="13c2f410da10ae43__Toc521562162"/>
      <w:r w:rsidRPr="003028FC">
        <w:rPr>
          <w:rFonts w:ascii="Helvetica" w:hAnsi="Helvetica" w:cs="Times New Roman" w:hint="cs"/>
          <w:b/>
          <w:bCs/>
          <w:sz w:val="24"/>
          <w:szCs w:val="24"/>
          <w:u w:val="single"/>
          <w:rtl/>
        </w:rPr>
        <w:t>باب احترام أسماء الله وتغيير الاسم لأجل ذلك</w:t>
      </w:r>
      <w:bookmarkEnd w:id="49"/>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شريح: أنه كان يكنى أبا الحكم؛ فقال له النبي صلى الله عليه وسلم: (إن الله هو الحكم، وإليه الحكم) فقال: إن قومي إذا اختلفوا في شيء أتوني، فحكمت بينهم، فرضي كلا الفريقين فقال: (ما أحسن هذا فمالك من الولد؟) قلت: شريح، ومسلم، وعبد الله. قال: (فمن أكبرهم؟) قلت: شريح، قال: (فأنت أبو شريح)، رواه أبو داود وغيره.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احترام أسماء الله وصفاته ولو لم يقصد معناه.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تغيير الاسم لأجل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اختيار أكبر الأبناء للكنية.</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50" w:name="13c2f410da10ae43__Toc521562163"/>
      <w:r w:rsidRPr="003028FC">
        <w:rPr>
          <w:rFonts w:ascii="Helvetica" w:hAnsi="Helvetica" w:cs="Times New Roman" w:hint="cs"/>
          <w:b/>
          <w:bCs/>
          <w:sz w:val="24"/>
          <w:szCs w:val="24"/>
          <w:u w:val="single"/>
          <w:rtl/>
        </w:rPr>
        <w:t>باب من هزل بشيء فيه ذكر الله أو القرآن أو الرسول وقول الله تعالي: (</w:t>
      </w:r>
      <w:bookmarkEnd w:id="50"/>
      <w:r w:rsidRPr="003028FC">
        <w:rPr>
          <w:rFonts w:ascii="Helvetica" w:hAnsi="Helvetica" w:cs="Times New Roman" w:hint="cs"/>
          <w:b/>
          <w:bCs/>
          <w:sz w:val="24"/>
          <w:szCs w:val="24"/>
          <w:rtl/>
        </w:rPr>
        <w:t>وَلَئِن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سَأَلْتَهُمْ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لَيَقُولُنَّ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نَخُوضُ</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وَنَلْعَبُ)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ابن عمر، ومحمد بن كعب، وزيد بن أسلم، وقتادة – دخل حديث بعضهم في بعض - : أنه قال رجل في غزوة تبوك: ما رأينا مثل قرائناً هؤلاء، أرغب بطوناً، ولا أكذب ألسناً، ولا أجبن عند اللقاء ـ يعني رسول الله صلى الله عليه وسلم وأصحابه القرّاء ـ فقال له عوف بن مالك: كذبت، ولكنك منافق، لأخبرن رسول الله صلى الله عليه وسلم. فذهب عوف إلى رسول الله صلى الله عليه وسلم ليخبره فوجد القرآن قد سبقه. فجاء ذلك الرجل إلى رسول الله صلى الله عليه وسلم وقد ارتحل وركب ناقته، فقال: يا رسول الله! إنما كنا نخوض ونتحدث حديث الركب، نقطع به عنا الطريق. فقال ابن عمر: كأني أنظر إليه متعلقاً بنسـعة ناقة رســول الله صلى الله عليه وسلم، وإن الحجارة تنكب رجليه – وهو يقول: إنما كنا نخوض ونلعب – فيقول له رسول الله صلى الله عليه وسلم: (</w:t>
      </w:r>
      <w:r w:rsidRPr="003028FC">
        <w:rPr>
          <w:rFonts w:ascii="Helvetica" w:hAnsi="Helvetica" w:cs="Times New Roman" w:hint="cs"/>
          <w:b/>
          <w:bCs/>
          <w:sz w:val="24"/>
          <w:szCs w:val="24"/>
          <w:rtl/>
        </w:rPr>
        <w:t>أَبِاللّهِ</w:t>
      </w:r>
      <w:r w:rsidRPr="003028FC">
        <w:rPr>
          <w:rFonts w:ascii="Helvetica" w:hAnsi="Helvetica" w:cs="Times New Roman" w:hint="cs"/>
          <w:sz w:val="24"/>
          <w:szCs w:val="24"/>
        </w:rPr>
        <w:t> </w:t>
      </w:r>
      <w:r w:rsidRPr="003028FC">
        <w:rPr>
          <w:rFonts w:ascii="Helvetica" w:hAnsi="Helvetica" w:cs="Times New Roman" w:hint="cs"/>
          <w:b/>
          <w:bCs/>
          <w:sz w:val="24"/>
          <w:szCs w:val="24"/>
          <w:rtl/>
        </w:rPr>
        <w:t>وَآيَاتِهِ</w:t>
      </w:r>
      <w:r w:rsidRPr="003028FC">
        <w:rPr>
          <w:rFonts w:ascii="Helvetica" w:hAnsi="Helvetica" w:cs="Times New Roman" w:hint="cs"/>
          <w:sz w:val="24"/>
          <w:szCs w:val="24"/>
        </w:rPr>
        <w:t> </w:t>
      </w:r>
      <w:r w:rsidRPr="003028FC">
        <w:rPr>
          <w:rFonts w:ascii="Helvetica" w:hAnsi="Helvetica" w:cs="Times New Roman" w:hint="cs"/>
          <w:b/>
          <w:bCs/>
          <w:sz w:val="24"/>
          <w:szCs w:val="24"/>
          <w:rtl/>
        </w:rPr>
        <w:t>وَرَسُولِهِ</w:t>
      </w:r>
      <w:r w:rsidRPr="003028FC">
        <w:rPr>
          <w:rFonts w:ascii="Helvetica" w:hAnsi="Helvetica" w:cs="Times New Roman" w:hint="cs"/>
          <w:sz w:val="24"/>
          <w:szCs w:val="24"/>
        </w:rPr>
        <w:t> </w:t>
      </w:r>
      <w:r w:rsidRPr="003028FC">
        <w:rPr>
          <w:rFonts w:ascii="Helvetica" w:hAnsi="Helvetica" w:cs="Times New Roman" w:hint="cs"/>
          <w:b/>
          <w:bCs/>
          <w:sz w:val="24"/>
          <w:szCs w:val="24"/>
          <w:rtl/>
        </w:rPr>
        <w:t>كُنتُمْتَسْتَهْزِؤُنَ</w:t>
      </w:r>
      <w:r w:rsidRPr="003028FC">
        <w:rPr>
          <w:rFonts w:ascii="Helvetica" w:hAnsi="Helvetica" w:cs="Times New Roman" w:hint="cs"/>
          <w:sz w:val="24"/>
          <w:szCs w:val="24"/>
          <w:rtl/>
        </w:rPr>
        <w:t>) ما يتلفت إليه وما يزيده عليه.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وهي العظيمة: أن من هزل بهذا فهو كافر.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هذا هو تفسير الآية فيمن فعل ذلك كائناً من كان.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الفرق بين النميمة والنصيحة لله ولرسوله.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الفرق بين العفو الذي يحبه الله وبين الغلظة على أعداء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من الأعذار ما لا ينبغي أن يقبل.</w:t>
      </w:r>
    </w:p>
    <w:p w:rsidR="00D823B2" w:rsidRPr="003028FC" w:rsidRDefault="00D823B2" w:rsidP="00583ABF">
      <w:pPr>
        <w:shd w:val="clear" w:color="auto" w:fill="FFFFFF"/>
        <w:jc w:val="center"/>
        <w:rPr>
          <w:rFonts w:ascii="Helvetica" w:hAnsi="Helvetica" w:cs="Times New Roman"/>
          <w:b/>
          <w:bCs/>
          <w:sz w:val="24"/>
          <w:szCs w:val="24"/>
          <w:rtl/>
        </w:rPr>
      </w:pPr>
      <w:r w:rsidRPr="003028FC">
        <w:rPr>
          <w:rFonts w:ascii="Helvetica" w:hAnsi="Helvetica" w:cs="Times New Roman" w:hint="cs"/>
          <w:sz w:val="24"/>
          <w:szCs w:val="24"/>
          <w:rtl/>
        </w:rPr>
        <w:t> </w:t>
      </w:r>
      <w:r w:rsidRPr="003028FC">
        <w:rPr>
          <w:rFonts w:ascii="Helvetica" w:hAnsi="Helvetica" w:cs="Times New Roman" w:hint="cs"/>
          <w:b/>
          <w:bCs/>
          <w:sz w:val="24"/>
          <w:szCs w:val="24"/>
          <w:rtl/>
        </w:rPr>
        <w:t> </w:t>
      </w:r>
      <w:bookmarkStart w:id="51" w:name="13c2f410da10ae43__Toc521562164"/>
      <w:r w:rsidRPr="003028FC">
        <w:rPr>
          <w:rFonts w:ascii="Helvetica" w:hAnsi="Helvetica" w:cs="Times New Roman" w:hint="cs"/>
          <w:b/>
          <w:bCs/>
          <w:sz w:val="24"/>
          <w:szCs w:val="24"/>
          <w:u w:val="single"/>
          <w:rtl/>
        </w:rPr>
        <w:t>باب ما جاء في قول الله تعالى: (</w:t>
      </w:r>
      <w:bookmarkEnd w:id="51"/>
      <w:r w:rsidRPr="003028FC">
        <w:rPr>
          <w:rFonts w:ascii="Helvetica" w:hAnsi="Helvetica" w:cs="Times New Roman" w:hint="cs"/>
          <w:b/>
          <w:bCs/>
          <w:sz w:val="24"/>
          <w:szCs w:val="24"/>
          <w:rtl/>
        </w:rPr>
        <w:t>وَلَئِنْ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أَذَقْنَاهُ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رَحْمَةً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بَعْدِ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ضَرَّاء</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مَسَّتْهُ لَيَقُولَنَّ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لِي)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مجاهد: هذا بعملي وأنا محقوق به. وقال ابن عباس: يريد من عندي.</w:t>
      </w:r>
    </w:p>
    <w:p w:rsidR="00D823B2" w:rsidRPr="003028FC" w:rsidRDefault="00D823B2" w:rsidP="00583ABF">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وقوله: (</w:t>
      </w:r>
      <w:r w:rsidRPr="003028FC">
        <w:rPr>
          <w:rFonts w:ascii="Helvetica" w:hAnsi="Helvetica" w:cs="Times New Roman" w:hint="cs"/>
          <w:b/>
          <w:bCs/>
          <w:sz w:val="24"/>
          <w:szCs w:val="24"/>
          <w:rtl/>
        </w:rPr>
        <w:t>قَالَ</w:t>
      </w:r>
      <w:r w:rsidRPr="003028FC">
        <w:rPr>
          <w:rFonts w:ascii="Helvetica" w:hAnsi="Helvetica" w:cs="Times New Roman" w:hint="cs"/>
          <w:sz w:val="24"/>
          <w:szCs w:val="24"/>
        </w:rPr>
        <w:t> </w:t>
      </w:r>
      <w:r w:rsidRPr="003028FC">
        <w:rPr>
          <w:rFonts w:ascii="Helvetica" w:hAnsi="Helvetica" w:cs="Times New Roman" w:hint="cs"/>
          <w:b/>
          <w:bCs/>
          <w:sz w:val="24"/>
          <w:szCs w:val="24"/>
          <w:rtl/>
        </w:rPr>
        <w:t>إِنَّمَا</w:t>
      </w:r>
      <w:r w:rsidRPr="003028FC">
        <w:rPr>
          <w:rFonts w:ascii="Helvetica" w:hAnsi="Helvetica" w:cs="Times New Roman" w:hint="cs"/>
          <w:sz w:val="24"/>
          <w:szCs w:val="24"/>
        </w:rPr>
        <w:t> </w:t>
      </w:r>
      <w:r w:rsidRPr="003028FC">
        <w:rPr>
          <w:rFonts w:ascii="Helvetica" w:hAnsi="Helvetica" w:cs="Times New Roman" w:hint="cs"/>
          <w:b/>
          <w:bCs/>
          <w:sz w:val="24"/>
          <w:szCs w:val="24"/>
          <w:rtl/>
        </w:rPr>
        <w:t>أُوتِيتُهُ</w:t>
      </w:r>
      <w:r w:rsidRPr="003028FC">
        <w:rPr>
          <w:rFonts w:ascii="Helvetica" w:hAnsi="Helvetica" w:cs="Times New Roman" w:hint="cs"/>
          <w:sz w:val="24"/>
          <w:szCs w:val="24"/>
        </w:rPr>
        <w:t> </w:t>
      </w:r>
      <w:r w:rsidRPr="003028FC">
        <w:rPr>
          <w:rFonts w:ascii="Helvetica" w:hAnsi="Helvetica" w:cs="Times New Roman" w:hint="cs"/>
          <w:b/>
          <w:bCs/>
          <w:sz w:val="24"/>
          <w:szCs w:val="24"/>
          <w:rtl/>
        </w:rPr>
        <w:t>عَلَى</w:t>
      </w:r>
      <w:r w:rsidRPr="003028FC">
        <w:rPr>
          <w:rFonts w:ascii="Helvetica" w:hAnsi="Helvetica" w:cs="Times New Roman" w:hint="cs"/>
          <w:sz w:val="24"/>
          <w:szCs w:val="24"/>
        </w:rPr>
        <w:t> </w:t>
      </w:r>
      <w:r w:rsidRPr="003028FC">
        <w:rPr>
          <w:rFonts w:ascii="Helvetica" w:hAnsi="Helvetica" w:cs="Times New Roman" w:hint="cs"/>
          <w:b/>
          <w:bCs/>
          <w:sz w:val="24"/>
          <w:szCs w:val="24"/>
          <w:rtl/>
        </w:rPr>
        <w:t>عِلْمٍ</w:t>
      </w:r>
      <w:r w:rsidRPr="003028FC">
        <w:rPr>
          <w:rFonts w:ascii="Helvetica" w:hAnsi="Helvetica" w:cs="Times New Roman" w:hint="cs"/>
          <w:sz w:val="24"/>
          <w:szCs w:val="24"/>
        </w:rPr>
        <w:t> </w:t>
      </w:r>
      <w:r w:rsidRPr="003028FC">
        <w:rPr>
          <w:rFonts w:ascii="Helvetica" w:hAnsi="Helvetica" w:cs="Times New Roman" w:hint="cs"/>
          <w:b/>
          <w:bCs/>
          <w:sz w:val="24"/>
          <w:szCs w:val="24"/>
          <w:rtl/>
        </w:rPr>
        <w:t>عِندِي</w:t>
      </w:r>
      <w:r w:rsidRPr="003028FC">
        <w:rPr>
          <w:rFonts w:ascii="Helvetica" w:hAnsi="Helvetica" w:cs="Times New Roman" w:hint="cs"/>
          <w:sz w:val="24"/>
          <w:szCs w:val="24"/>
          <w:rtl/>
        </w:rPr>
        <w:t>) قال قتادة: على علم مني بوجوه المكاسب. وقال آخرون: على علم من الله أني له أهل. وهذا معنى قول مجاهد: أوتيته على شرف.</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أبي هريرة رضي الله عنه أنه سمع رسول الله صلى الله عليه وسلم يقول: ( إن ثلاثة من بني إسرائيل: أبرص، وأقرع، وأعمى. فأراد الله أن يبتليهم، فبعث إليهم ملكاً، فأتى الأبرص، فقال: أي شيء أحب إليك؟ قال: لون حسن، وجلد حسن، ويذهب عني الذي قد قذرني الناس به قال: فمسحه، فذهب عنه قذره، وأعطي لوناً حسناً وجلداً حسناً، قال: فأي المال أحب إليك؟ قال: الإبـل أو البقر ـ شك إسحاق ـ فأعطي ناقة عشراء، وقال: بارك الله لك فيها. قال: فأتى الأقرع، فقال أي شيء أحب إليك قال: شعر حسن، ويذهب عني الذي قد قذرني الناس به فمسحه، فذهب عنه، وأعطي شعراً حسناً، فقال: أي المال أحب إليك؟ قال: البقر، أو الإبل، فأعطي بقرة حاملاً، قال: بارك الله لك فيها. فأتى الأعمى، فقال: أي شيء أحب إليك؟ قال: أن يرد الله إلي بصري؛ فأبصر به الناس، فمسحه، فرد الله إليه بصره، قال: فأي المال أحب إليك؟ قال: الغنم، فأعطي شاة والداً؛ فأنتج هذان وولد هذا، فكان لهذا وادٍ من الإبل، ولهذا وادٍ من البقر، ولهذا وادٍ من الغنم، قال: ثم إنه أتى الأبرص في صورته وهيئته. فقال: رجل مسكين، قد انقطعت بي الحبال في سفري، فلا بلاغ لي اليوم إلا بالله ثم بك، أسألك بالذي أعطاك اللون الحسن، والجلد الحسن، والمال، بعيراً أتبلغ به في سفري، فقال: الحقوق كثيرة. فقال له: كأني أعرفك، ألم تكن أبرص يقذرك الناس، فقيراً، فأعطاك الله عز وجل المال؟ فقال: إنما ورثت هذا المال كابراً عن كابر، فقال: إن كنت كاذباً فصيّرك الله إلى ما كنت. قال: وأتى الأقرع في صورته، فقال له مثل ما قال لهذا، وردّ عليه مثل ما ردّ عليه هذا، فقال: إن كنت كاذباً فصيّرك الله إلى ما كنت. وأتى الأعمى في صورته، فقال: رجل مسكين وابن سبيل، قد انقطعت بي الحبال في سفري، فلا بلاغ لي اليوم إلا بالله ثم بك. أسألك بالذي ردّ عليك بصرك شاة أتبلغ بها في سفري، فقال: كنت أعمى فردّ الله إليَّ بصري، فخذ ما شئت ودع ما شئت، فوالله لا أجهدك اليوم بشيء أخذته لله. فقال: أمسك مالك، فإنما ابتليتم فقد رضي الله عنك، وسخط على صاحبيك) أخرجاه.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الآية.</w:t>
      </w:r>
    </w:p>
    <w:p w:rsidR="00D823B2" w:rsidRPr="003028FC" w:rsidRDefault="00754233" w:rsidP="00583ABF">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ما معنى: (</w:t>
      </w:r>
      <w:r w:rsidR="00D823B2" w:rsidRPr="003028FC">
        <w:rPr>
          <w:rFonts w:ascii="Helvetica" w:hAnsi="Helvetica" w:cs="Times New Roman" w:hint="cs"/>
          <w:b/>
          <w:bCs/>
          <w:sz w:val="24"/>
          <w:szCs w:val="24"/>
          <w:rtl/>
        </w:rPr>
        <w:t>لَيَقُولَنَّ</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هَذَا</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لِي</w:t>
      </w:r>
      <w:r w:rsidR="00D823B2" w:rsidRPr="003028FC">
        <w:rPr>
          <w:rFonts w:ascii="Helvetica" w:hAnsi="Helvetica" w:cs="Times New Roman" w:hint="cs"/>
          <w:sz w:val="24"/>
          <w:szCs w:val="24"/>
          <w:rtl/>
        </w:rPr>
        <w:t>).</w:t>
      </w:r>
    </w:p>
    <w:p w:rsidR="00D823B2" w:rsidRPr="003028FC" w:rsidRDefault="00754233" w:rsidP="00583ABF">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ما معنى قوله: (</w:t>
      </w:r>
      <w:r w:rsidR="00D823B2" w:rsidRPr="003028FC">
        <w:rPr>
          <w:rFonts w:ascii="Helvetica" w:hAnsi="Helvetica" w:cs="Times New Roman" w:hint="cs"/>
          <w:b/>
          <w:bCs/>
          <w:sz w:val="24"/>
          <w:szCs w:val="24"/>
          <w:rtl/>
        </w:rPr>
        <w:t>أُوتِيتُهُ</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عَلَى</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عِلْمٍ</w:t>
      </w:r>
      <w:r w:rsidR="00D823B2" w:rsidRPr="003028FC">
        <w:rPr>
          <w:rFonts w:ascii="Helvetica" w:hAnsi="Helvetica" w:cs="Times New Roman" w:hint="cs"/>
          <w:sz w:val="24"/>
          <w:szCs w:val="24"/>
        </w:rPr>
        <w:t> </w:t>
      </w:r>
      <w:r w:rsidR="00D823B2" w:rsidRPr="003028FC">
        <w:rPr>
          <w:rFonts w:ascii="Helvetica" w:hAnsi="Helvetica" w:cs="Times New Roman" w:hint="cs"/>
          <w:b/>
          <w:bCs/>
          <w:sz w:val="24"/>
          <w:szCs w:val="24"/>
          <w:rtl/>
        </w:rPr>
        <w:t>عِندِي</w:t>
      </w:r>
      <w:r w:rsidR="00D823B2"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ما في هذه القصة العجيبة من العبر العظيمة.</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lastRenderedPageBreak/>
        <w:t> </w:t>
      </w:r>
      <w:bookmarkStart w:id="52" w:name="13c2f410da10ae43__Toc521562165"/>
      <w:r w:rsidRPr="003028FC">
        <w:rPr>
          <w:rFonts w:ascii="Helvetica" w:hAnsi="Helvetica" w:cs="Times New Roman" w:hint="cs"/>
          <w:b/>
          <w:bCs/>
          <w:sz w:val="24"/>
          <w:szCs w:val="24"/>
          <w:u w:val="single"/>
          <w:rtl/>
        </w:rPr>
        <w:t>باب قول الله تعالى: (</w:t>
      </w:r>
      <w:bookmarkEnd w:id="52"/>
      <w:r w:rsidRPr="003028FC">
        <w:rPr>
          <w:rFonts w:ascii="Helvetica" w:hAnsi="Helvetica" w:cs="Times New Roman" w:hint="cs"/>
          <w:b/>
          <w:bCs/>
          <w:sz w:val="24"/>
          <w:szCs w:val="24"/>
          <w:rtl/>
        </w:rPr>
        <w:t>فَلَمَّا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آتَاهُمَا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صَالِحاً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جَعَلاَ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شُرَكَاء</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آتَاهُمَا)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ابن حزم: اتفقوا على تحريم كل اسم معبَّد لغير الله؛ كعبد عمر، وعبد الكعبة، وما أشبه ذلك، حاشا عبد المطلب.</w:t>
      </w:r>
    </w:p>
    <w:p w:rsidR="00D823B2" w:rsidRPr="003028FC" w:rsidRDefault="00D823B2" w:rsidP="00583ABF">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ابن عباس رضي الله عنه في الآية قال: لما تغشـاها آدم حمـلت، فأتاهما إبليس فقال: إني صاحبكما الذي أخرجتكما من الجنة لتطيعاني أو لأجعلن له قرني أيل، فيخرج من بطنك فيشقه، ولأفعلن ولأفعلن ـ يخوفهما ـ سِّمياه عبد الحارث، فأبيا أن يطيعاه، فخرج ميتاً، ثم حملت، فأتاهما، فقال مثل قوله، فأبيا أن يطيعاه، فخرج ميتاً، ثم حملت، فأتاهما، فذكر لهما فأدركهما حب الولد، فسمياه عبد الحارث فذلك قوله تعالى: (</w:t>
      </w:r>
      <w:r w:rsidRPr="003028FC">
        <w:rPr>
          <w:rFonts w:ascii="Helvetica" w:hAnsi="Helvetica" w:cs="Times New Roman" w:hint="cs"/>
          <w:b/>
          <w:bCs/>
          <w:sz w:val="24"/>
          <w:szCs w:val="24"/>
          <w:rtl/>
        </w:rPr>
        <w:t>جَعَلاَ</w:t>
      </w:r>
      <w:r w:rsidRPr="003028FC">
        <w:rPr>
          <w:rFonts w:ascii="Helvetica" w:hAnsi="Helvetica" w:cs="Times New Roman" w:hint="cs"/>
          <w:sz w:val="24"/>
          <w:szCs w:val="24"/>
        </w:rPr>
        <w:t> </w:t>
      </w:r>
      <w:r w:rsidRPr="003028FC">
        <w:rPr>
          <w:rFonts w:ascii="Helvetica" w:hAnsi="Helvetica" w:cs="Times New Roman" w:hint="cs"/>
          <w:b/>
          <w:bCs/>
          <w:sz w:val="24"/>
          <w:szCs w:val="24"/>
          <w:rtl/>
        </w:rPr>
        <w:t>لَهُ</w:t>
      </w:r>
      <w:r w:rsidRPr="003028FC">
        <w:rPr>
          <w:rFonts w:ascii="Helvetica" w:hAnsi="Helvetica" w:cs="Times New Roman" w:hint="cs"/>
          <w:sz w:val="24"/>
          <w:szCs w:val="24"/>
        </w:rPr>
        <w:t> </w:t>
      </w:r>
      <w:r w:rsidRPr="003028FC">
        <w:rPr>
          <w:rFonts w:ascii="Helvetica" w:hAnsi="Helvetica" w:cs="Times New Roman" w:hint="cs"/>
          <w:b/>
          <w:bCs/>
          <w:sz w:val="24"/>
          <w:szCs w:val="24"/>
          <w:rtl/>
        </w:rPr>
        <w:t>شُرَكَاء</w:t>
      </w:r>
      <w:r w:rsidRPr="003028FC">
        <w:rPr>
          <w:rFonts w:ascii="Helvetica" w:hAnsi="Helvetica" w:cs="Times New Roman" w:hint="cs"/>
          <w:sz w:val="24"/>
          <w:szCs w:val="24"/>
        </w:rPr>
        <w:t> </w:t>
      </w:r>
      <w:r w:rsidRPr="003028FC">
        <w:rPr>
          <w:rFonts w:ascii="Helvetica" w:hAnsi="Helvetica" w:cs="Times New Roman" w:hint="cs"/>
          <w:b/>
          <w:bCs/>
          <w:sz w:val="24"/>
          <w:szCs w:val="24"/>
          <w:rtl/>
        </w:rPr>
        <w:t>فِيمَا</w:t>
      </w:r>
      <w:r w:rsidRPr="003028FC">
        <w:rPr>
          <w:rFonts w:ascii="Helvetica" w:hAnsi="Helvetica" w:cs="Times New Roman" w:hint="cs"/>
          <w:sz w:val="24"/>
          <w:szCs w:val="24"/>
        </w:rPr>
        <w:t> </w:t>
      </w:r>
      <w:r w:rsidRPr="003028FC">
        <w:rPr>
          <w:rFonts w:ascii="Helvetica" w:hAnsi="Helvetica" w:cs="Times New Roman" w:hint="cs"/>
          <w:b/>
          <w:bCs/>
          <w:sz w:val="24"/>
          <w:szCs w:val="24"/>
          <w:rtl/>
        </w:rPr>
        <w:t>آتَاهُمَا</w:t>
      </w:r>
      <w:r w:rsidRPr="003028FC">
        <w:rPr>
          <w:rFonts w:ascii="Helvetica" w:hAnsi="Helvetica" w:cs="Times New Roman" w:hint="cs"/>
          <w:sz w:val="24"/>
          <w:szCs w:val="24"/>
          <w:rtl/>
        </w:rPr>
        <w:t> ) رواه ابن أبي حاتم.</w:t>
      </w:r>
    </w:p>
    <w:p w:rsidR="00D823B2" w:rsidRPr="003028FC" w:rsidRDefault="00D823B2" w:rsidP="00583ABF">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 بسند صحيح عن قتادة قال: شركاء في طاعته، ولم يكن في عبادته. وله بسند صحيح عن مجاهد في قوله: ( لئن آتيتنا صالحاً ) قال: أشفقا ألا يكون إنساناً، وذكر معناه عن الحسن وسعيد وغيرهما.</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تحريم كل اسم معبّد لغير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الآية.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هذا الشرك في مجرد تسمية لم تقصد حقيقتها.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 هبة الله للرجل البنت السوية من النعم.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ذكر السلف الفرق بين الشرك في الطاعة، والشرك في العبادة.</w:t>
      </w:r>
    </w:p>
    <w:p w:rsidR="00D823B2" w:rsidRPr="003028FC" w:rsidRDefault="00D823B2" w:rsidP="00583ABF">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53" w:name="13c2f410da10ae43__Toc521562166"/>
      <w:r w:rsidRPr="003028FC">
        <w:rPr>
          <w:rFonts w:ascii="Helvetica" w:hAnsi="Helvetica" w:cs="Times New Roman" w:hint="cs"/>
          <w:b/>
          <w:bCs/>
          <w:sz w:val="24"/>
          <w:szCs w:val="24"/>
          <w:u w:val="single"/>
          <w:rtl/>
        </w:rPr>
        <w:t>باب قول الله تعالى: (</w:t>
      </w:r>
      <w:bookmarkEnd w:id="53"/>
      <w:r w:rsidRPr="003028FC">
        <w:rPr>
          <w:rFonts w:ascii="Helvetica" w:hAnsi="Helvetica" w:cs="Times New Roman" w:hint="cs"/>
          <w:b/>
          <w:bCs/>
          <w:sz w:val="24"/>
          <w:szCs w:val="24"/>
          <w:rtl/>
        </w:rPr>
        <w:t>وَلِلّهِ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الأَسْمَاء</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الْحُسْنَى</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فَادْعُوهُ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بِهَا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وَذَرُواْ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يُلْحِدُونَ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فِي أَسْمَآئِهِ)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 ذكر ابن أبي حاتم عن ابن عباس رضي الله عنهما (يُلْحِدُونَ</w:t>
      </w:r>
      <w:r w:rsidRPr="003028FC">
        <w:rPr>
          <w:rFonts w:ascii="Helvetica" w:hAnsi="Helvetica" w:cs="Times New Roman" w:hint="cs"/>
          <w:sz w:val="24"/>
          <w:szCs w:val="24"/>
        </w:rPr>
        <w:t> </w:t>
      </w:r>
      <w:r w:rsidRPr="003028FC">
        <w:rPr>
          <w:rFonts w:ascii="Helvetica" w:hAnsi="Helvetica" w:cs="Times New Roman" w:hint="cs"/>
          <w:sz w:val="24"/>
          <w:szCs w:val="24"/>
          <w:rtl/>
        </w:rPr>
        <w:t>فِي أَسْمَآئِهِ): يشركون. وعنه: سموا اللات من الإله، والعزى من العزيز. وعن الأعمش: يدخلون فيها ما ليس منها.</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1ـ </w:t>
      </w:r>
      <w:r w:rsidR="00D823B2" w:rsidRPr="003028FC">
        <w:rPr>
          <w:rFonts w:ascii="Helvetica" w:hAnsi="Helvetica" w:cs="Times New Roman" w:hint="cs"/>
          <w:sz w:val="24"/>
          <w:szCs w:val="24"/>
          <w:rtl/>
        </w:rPr>
        <w:t>إثبات الأسماء.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كونها حسنى.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الأمر بدعائه بها.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ترك من عارض من الجاهلين الملحدين.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تفسير الإلحاد فيها.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وعيد من ألحد.</w:t>
      </w:r>
    </w:p>
    <w:p w:rsidR="00D823B2" w:rsidRPr="003028FC" w:rsidRDefault="00D823B2" w:rsidP="00130318">
      <w:pPr>
        <w:shd w:val="clear" w:color="auto" w:fill="FFFFFF"/>
        <w:spacing w:before="120" w:after="120"/>
        <w:outlineLvl w:val="1"/>
        <w:rPr>
          <w:rFonts w:ascii="Helvetica" w:hAnsi="Helvetica" w:cs="Times New Roman"/>
          <w:b/>
          <w:bCs/>
          <w:sz w:val="24"/>
          <w:szCs w:val="24"/>
          <w:rtl/>
        </w:rPr>
      </w:pPr>
      <w:bookmarkStart w:id="54" w:name="13c2f410da10ae43__Toc521562167"/>
      <w:r w:rsidRPr="003028FC">
        <w:rPr>
          <w:rFonts w:ascii="Helvetica" w:hAnsi="Helvetica" w:cs="Times New Roman" w:hint="cs"/>
          <w:b/>
          <w:bCs/>
          <w:sz w:val="24"/>
          <w:szCs w:val="24"/>
          <w:u w:val="single"/>
          <w:rtl/>
        </w:rPr>
        <w:t>باب لا يقال: السلام على الله</w:t>
      </w:r>
      <w:bookmarkEnd w:id="54"/>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ابن مسعود رضي الله عنه قال: كنا إذا كنا مع النبي صلى الله عليه وسلم في الصلاة قلنا: السلام على الله من عباده، السلام على فلان، فقال النبي صلى الله عليه وسلم: (لا تقولوا السلام على الله، فإن الله هو السلام).</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السلام.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أنه تحية.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أنها لا تصلح 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العلة في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تعليمهم التحية التي تصلح لله.</w:t>
      </w:r>
    </w:p>
    <w:p w:rsidR="00D823B2" w:rsidRPr="003028FC" w:rsidRDefault="00D823B2" w:rsidP="00130318">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55" w:name="13c2f410da10ae43__Toc521562168"/>
      <w:r w:rsidRPr="003028FC">
        <w:rPr>
          <w:rFonts w:ascii="Helvetica" w:hAnsi="Helvetica" w:cs="Times New Roman" w:hint="cs"/>
          <w:b/>
          <w:bCs/>
          <w:sz w:val="24"/>
          <w:szCs w:val="24"/>
          <w:u w:val="single"/>
          <w:rtl/>
        </w:rPr>
        <w:t>باب قول: اللهم اغفر لي إن شئت</w:t>
      </w:r>
      <w:bookmarkEnd w:id="55"/>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أبي هريرة رضي الله عنه، أن رسول الله صلى الله عليه وسلم قال: (لا يقل أحدكم: اللهم اغفر لي إن شئت، اللهم ارحمني إن شئت، ليعزم المسألة، فإن الله لا مكره 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ولمسلم: (وليعظم الرغبة، فإن الله لا يتعاظمه شيء أعطاه).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النهي عن الاستثناء في الدعاء.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بيان العلة في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قوله: (ليعزم المسألة).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إعظام الرغبة.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التعليل لهذا الأمر.</w:t>
      </w:r>
    </w:p>
    <w:p w:rsidR="00D823B2" w:rsidRPr="003028FC" w:rsidRDefault="00D823B2" w:rsidP="00610501">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56" w:name="13c2f410da10ae43__Toc521562169"/>
      <w:r w:rsidRPr="003028FC">
        <w:rPr>
          <w:rFonts w:ascii="Helvetica" w:hAnsi="Helvetica" w:cs="Times New Roman" w:hint="cs"/>
          <w:b/>
          <w:bCs/>
          <w:sz w:val="24"/>
          <w:szCs w:val="24"/>
          <w:u w:val="single"/>
          <w:rtl/>
        </w:rPr>
        <w:t>باب لا يقول: عبدي وأمتي</w:t>
      </w:r>
      <w:bookmarkEnd w:id="56"/>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أبي هريرة رضي الله عنه، أن رسول الله صلى الله عليه وسلم قال: (لا يقل أحدكم: أطعم ربك، وضىء ربك، وليقل: سيدي ومولاي، ولا يقل: عبدي وأمتي، وليقل: فتاي وفتاتي، وغلامي).</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النهي عن قول: عبدي وأمتي.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لا يقول العبد: ربي، ولا يقال له: أطعم ربك.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تعليم الأول قول: فتاي وفتاتي وغلامي.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تعليم الثاني قول: سيدي ومولاي.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التنبيه للمراد، وهو تحقيق التوحيد حتى في الألفاظ.</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57" w:name="13c2f410da10ae43__Toc521562170"/>
      <w:r w:rsidRPr="003028FC">
        <w:rPr>
          <w:rFonts w:ascii="Helvetica" w:hAnsi="Helvetica" w:cs="Times New Roman" w:hint="cs"/>
          <w:b/>
          <w:bCs/>
          <w:sz w:val="24"/>
          <w:szCs w:val="24"/>
          <w:u w:val="single"/>
          <w:rtl/>
        </w:rPr>
        <w:lastRenderedPageBreak/>
        <w:t>باب لا يرد من سأل الله</w:t>
      </w:r>
      <w:bookmarkEnd w:id="57"/>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ابن عمر رضي الله عنهما قال: قال رسول الله صلى الله عليه وسلم: (من استعاذ بالله فأعيذوه، ومن سأل بالله فأعطوه، ومن دعاكم فأجيبوه، ومن صنع إليكم معروفاً فكافئوه، فإن لم تجدوا ما تكافئونه فادعوا له حتى ترون أنكم قد كافأتموه). رواه أبو داود والنسائي بسند صحيح.</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إعاذة من استعاذ بالله.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إعطاء من سأل بالله.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إجابة الدعوة.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المكافأة على الصنيعة.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الدعاء مكافأة لمن لم يقدر إلا عليه.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قوله: (حتى ترون أنكم قد كافأتموه).</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58" w:name="13c2f410da10ae43__Toc521562171"/>
      <w:r w:rsidRPr="003028FC">
        <w:rPr>
          <w:rFonts w:ascii="Helvetica" w:hAnsi="Helvetica" w:cs="Times New Roman" w:hint="cs"/>
          <w:b/>
          <w:bCs/>
          <w:sz w:val="24"/>
          <w:szCs w:val="24"/>
          <w:u w:val="single"/>
          <w:rtl/>
        </w:rPr>
        <w:t>باب لا يسأل بوجه الله إلا الجنة</w:t>
      </w:r>
      <w:bookmarkEnd w:id="58"/>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جابر رضي الله عنه قال: قال رسول الله صلى الله عليه وسلم: (لا يسأل بوجه الله إلا الجنة). رواه أبو داود.</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النهي عن أن يسأل بوجه الله إلا غاية المطالب.</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إثبات صفة الوجه.</w:t>
      </w:r>
    </w:p>
    <w:p w:rsidR="00D823B2" w:rsidRPr="003028FC" w:rsidRDefault="00D823B2" w:rsidP="00463FF9">
      <w:pPr>
        <w:shd w:val="clear" w:color="auto" w:fill="FFFFFF"/>
        <w:spacing w:before="199" w:after="199"/>
        <w:outlineLvl w:val="1"/>
        <w:rPr>
          <w:rFonts w:ascii="Helvetica" w:hAnsi="Helvetica" w:cs="Times New Roman"/>
          <w:b/>
          <w:bCs/>
          <w:sz w:val="24"/>
          <w:szCs w:val="24"/>
          <w:rtl/>
        </w:rPr>
      </w:pPr>
      <w:bookmarkStart w:id="59" w:name="13c2f410da10ae43__Toc521562172"/>
      <w:r w:rsidRPr="003028FC">
        <w:rPr>
          <w:rFonts w:ascii="Helvetica" w:hAnsi="Helvetica" w:cs="Times New Roman" w:hint="cs"/>
          <w:b/>
          <w:bCs/>
          <w:sz w:val="24"/>
          <w:szCs w:val="24"/>
          <w:u w:val="single"/>
          <w:rtl/>
        </w:rPr>
        <w:t>باب ما جاء في الّلو وقول الله تعالى: (</w:t>
      </w:r>
      <w:bookmarkEnd w:id="59"/>
      <w:r w:rsidRPr="003028FC">
        <w:rPr>
          <w:rFonts w:ascii="Helvetica" w:hAnsi="Helvetica" w:cs="Times New Roman" w:hint="cs"/>
          <w:b/>
          <w:bCs/>
          <w:sz w:val="24"/>
          <w:szCs w:val="24"/>
          <w:rtl/>
        </w:rPr>
        <w:t>يَقُولُونَ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لَوْ</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كَانَ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الأَمْرِ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شَيْءٌ</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قُتِلْنَا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هَاهُنَا) وقوله: (الَّذِينَ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قَالُواْ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لإِخْوَانِهِمْ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وَقَعَدُواْ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لَوْ</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أَطَاعُونَا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قُتِلُوا)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 الصحيح عن أبي هريرة أن رسول الله صلى الله عليه وسلم قال: (احرص على ما ينفعك، واستعن بالله ولا تعجزن، وإن أصابك شيء فلا تقل لو أني فعلت لكان كذا وكذا؛ ولكن قل: قدر الله وما شاء فعل، فإن لو تفتح عمل الشيطان).</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الآيتين في آل عمران.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النهي الصريح عن قول: لو، إذا أصابك شيء.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تعليل المسألة بأن ذلك يفتح عمل الشيطان.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الإرشاد إلى الكلام الحسن.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الأمر بالحرص على ما ينفع مع الاستعانة بالله.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النهي عن ضد ذلك وهو العجز.</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60" w:name="13c2f410da10ae43__Toc521562173"/>
      <w:r w:rsidRPr="003028FC">
        <w:rPr>
          <w:rFonts w:ascii="Helvetica" w:hAnsi="Helvetica" w:cs="Times New Roman" w:hint="cs"/>
          <w:b/>
          <w:bCs/>
          <w:sz w:val="24"/>
          <w:szCs w:val="24"/>
          <w:u w:val="single"/>
          <w:rtl/>
        </w:rPr>
        <w:t>باب النهي عن سب الريح</w:t>
      </w:r>
      <w:bookmarkEnd w:id="60"/>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بن كعب رضي الله عنه أن رسول الله صلى الله عليه وسلم قال: (لا تسبوا الريح، فإذا رأيتم ما تكرهون فقولوا: اللهم إنا نسألك من خير هذه الريح، وخير ما فيها، وخير ما أمرت به، ونعوذ بك من شر هذه الريح، وشر ما فيها، وشر ما أمرت به) صححه الترمذي.</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النهي عن سب الريح.</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الإرشاد إلى الكلام النافع إذا رأى الإنسان ما يكره.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الإرشاد إلى أنها مأمورة.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أنها قد تؤمر بخير وقد تؤمر بشر.</w:t>
      </w:r>
    </w:p>
    <w:p w:rsidR="00D823B2" w:rsidRPr="003028FC" w:rsidRDefault="00D823B2" w:rsidP="00463FF9">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61" w:name="13c2f410da10ae43__Toc521562174"/>
      <w:r w:rsidRPr="003028FC">
        <w:rPr>
          <w:rFonts w:ascii="Helvetica" w:hAnsi="Helvetica" w:cs="Times New Roman" w:hint="cs"/>
          <w:b/>
          <w:bCs/>
          <w:sz w:val="24"/>
          <w:szCs w:val="24"/>
          <w:u w:val="single"/>
          <w:rtl/>
        </w:rPr>
        <w:t>باب قول الله تعالى: (</w:t>
      </w:r>
      <w:bookmarkEnd w:id="61"/>
      <w:r w:rsidRPr="003028FC">
        <w:rPr>
          <w:rFonts w:ascii="Helvetica" w:hAnsi="Helvetica" w:cs="Times New Roman" w:hint="cs"/>
          <w:b/>
          <w:bCs/>
          <w:sz w:val="24"/>
          <w:szCs w:val="24"/>
          <w:rtl/>
        </w:rPr>
        <w:t>أَنفُسُهُمْ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يَظُنُّونَ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غَيْرَ الْحَقِّ</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ظَنَّ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الْجَاهِلِيَّةِ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يَقُولُونَ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هَل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لَّنَا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الأَمْرِ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مِن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شَيْءٍ قُلْ</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الأَمْرَ</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كُلَّهُ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لِلَّهِ) الآية. وقوله: (وَالْمُشْرِكَاتِ</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الظَّانِّينَ بِاللَّهِ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ظَنَّ</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السَّوْءِ</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عَلَيْهِمْ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دَائِرَةُ</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السَّوْءِ) الآية.</w:t>
      </w:r>
    </w:p>
    <w:p w:rsidR="00D823B2" w:rsidRPr="003028FC" w:rsidRDefault="00D823B2" w:rsidP="00463FF9">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ابن القيم في الآية</w:t>
      </w:r>
      <w:r w:rsidR="00463FF9">
        <w:rPr>
          <w:rFonts w:ascii="Helvetica" w:hAnsi="Helvetica" w:cs="Times New Roman" w:hint="cs"/>
          <w:sz w:val="24"/>
          <w:szCs w:val="24"/>
          <w:rtl/>
        </w:rPr>
        <w:t xml:space="preserve"> الأولى</w:t>
      </w:r>
      <w:r w:rsidR="00754233">
        <w:rPr>
          <w:rFonts w:ascii="Helvetica" w:hAnsi="Helvetica" w:cs="Times New Roman" w:hint="cs"/>
          <w:sz w:val="24"/>
          <w:szCs w:val="24"/>
          <w:rtl/>
        </w:rPr>
        <w:t xml:space="preserve"> </w:t>
      </w:r>
      <w:r w:rsidRPr="003028FC">
        <w:rPr>
          <w:rFonts w:ascii="Helvetica" w:hAnsi="Helvetica" w:cs="Times New Roman" w:hint="cs"/>
          <w:sz w:val="24"/>
          <w:szCs w:val="24"/>
          <w:rtl/>
        </w:rPr>
        <w:t>فسّر هذا الظن بأنه سبحانه لا ينصر رسوله، وأن أمره سيضمحل، وفسر بظنهم أن ما أصابهم لم يكن بقدر الله وحكمته، ففسر بإنكار الحكمة، وإنكار القدر، وإنكار أن يتم أمر رسوله، وأن يظهره الله على الدين كله. وهذا هو الظن السوء الذي ظنه المنافقون والمشركون في سورة الفتح، وإنما كان هذا ظن السوء؛ لأنه ظن غير ما يليق به سبحانه، وما يليق بحكمته وحمده ووعده الصادق، فمن ظن أنه يديل الباطل على الحق إدالة مستقرة يضمحل معها الحق، أو أنكر أن يكون ما جرى بقضائه وقدره أو أنكر أن يكون قدره بحكمة بالغة يستحق عليها الحمد، بل زعم أن ذلك لمشيئة مجردة، فذلك ظن الذين كفروا فويل للذين كفروا من النار.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وأكثر الناس يظنون بالله ظن السوء فيما يختص بهم وفيما يفعله بغيرهم، ولا يسلم من ذلك إلا من عرف الله وأسماءه وصفاته وموجب حكمته وحمده.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فليعتن اللبيب الناصح لنفسه بهذا، وليتب إلى الله ويستغفره من ظنه بربه ظن السوء، ولو فتشت من فتشت لرأيت عنده تعنتاً على القدر وملامة له، وأنه كان ينبغي أن يكون كذا وكذا، فمستقل ومستكثر، وفتش نفسك: هل أنت سالم؟</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ab/>
      </w:r>
      <w:r w:rsidR="00D823B2" w:rsidRPr="003028FC">
        <w:rPr>
          <w:rFonts w:ascii="Helvetica" w:hAnsi="Helvetica" w:cs="Times New Roman" w:hint="cs"/>
          <w:sz w:val="24"/>
          <w:szCs w:val="24"/>
          <w:rtl/>
        </w:rPr>
        <w:t>فإن تنج منها تنج من ذي عظيمة             وإلا فإني لا إخالك ناجياً</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آية آل عمران.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تفسير آية الفتح.</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الإخبار بأن ذلك أنواع لا تحصر.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أنه لا يسلم من ذلك إلا من عرف الأسماء والصفات وعرف نفسه.</w:t>
      </w:r>
    </w:p>
    <w:p w:rsidR="00D823B2" w:rsidRPr="003028FC" w:rsidRDefault="00D823B2" w:rsidP="00463FF9">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62" w:name="13c2f410da10ae43__Toc521562175"/>
      <w:r w:rsidRPr="003028FC">
        <w:rPr>
          <w:rFonts w:ascii="Helvetica" w:hAnsi="Helvetica" w:cs="Times New Roman" w:hint="cs"/>
          <w:b/>
          <w:bCs/>
          <w:sz w:val="24"/>
          <w:szCs w:val="24"/>
          <w:u w:val="single"/>
          <w:rtl/>
        </w:rPr>
        <w:t>باب ما جاء في منكري القدر</w:t>
      </w:r>
      <w:bookmarkEnd w:id="62"/>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lastRenderedPageBreak/>
        <w:t>وقال ابن عمر: والذي نفس ابن عمر بيده، لو كان لأحدهم مثل أحد ذهباً، ثم أنفقه في سبيل الله ما قبله الله منه حتى يؤمن بالقدر. ثم استدل بقول النبي صلى الله عليه وسلم: (الإيمان: أن تؤمن بالله، وملائكته، وكتبه، ورسله، واليوم الآخر، وتؤمن بالقدر خيره وشره). رواه مسلم.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عبادة بن الصامت أنه قال لابنه: (يا بني إنك لن تجد طعم الإيمان حتى تعلم أن ما أصابك لم يكن ليخطئك، وما أخطأك لم يكن ليصيبك، سمعت رسول الله صلى الله عليه وسلم يقول: (إن أول ما خلق الله القلم، فقال له: اكتب، فقال: رب، وماذا أكتب؟ قال: أكتب مقادير كل شيء حتى تقوم الساعة) يا بني سمعت رسول الله صلى الله وسلم يقول: (من مات على غير هذا فليس مني).</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رواية لأحمد: (إن أول ما خلق الله تعالى القلم، فقال له: اكتب، فجرى في تلك الساعة بما هو كائن إلى يوم القيامة).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رواية لابن وهب: قال رسول الله صلى الله عليه وسلم: (فمن لم يؤمن بالقدر خيره وشره أحرقه الله بالنار).</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المسند والسنن عن ابن الديلمي قال: أتيت أبي بن كعب، فقلت: في نفسي شيء من القدر، فحدثني بشيء لعل الله يذهبه من قلبي، فقال: (لو أنفقت مثل أحد ذهباً ما قبله الله منك حتى تؤمن بالقدر، وتعلم أن ما اصابك لم يكن ليخطئك، وما أخطأك لم يكن ليصيبك، ولو مت على غير هذا لكنت من أهل النار). قال: فأتيت عبد الله بن مسعود، وحذيفة بن اليمان، وزيدبن ثابت، فكلهم حدثني بمثل ذلك عن النبي صلى الله عليه وسلم. حديث صحيح رواه الحاكم في صحيحه.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بيان فرض الإيمان بالقدر.</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بيان كيفية الإيمان به.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إحباط عمل من لم يؤمن به.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الإخبار بأن أحداً لا يجد طعم الإيمان حتى يؤمن به.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ذكر أول ما خلق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أنه جرى بالمقادير في تلك الساعة إلى قيام الساعة.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براءته صلى الله عليه وسلم ممن لم يؤمن به.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عادة السلف في إزالة الشبهة بسؤال العلماء.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أن العلماء أجابوه بما يزيل الشبهة، وذلك أنهم نسبوا الكلام إلى رسول الله صلى الله عليه وسلم فقط.</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63" w:name="13c2f410da10ae43__Toc521562176"/>
      <w:r w:rsidRPr="003028FC">
        <w:rPr>
          <w:rFonts w:ascii="Helvetica" w:hAnsi="Helvetica" w:cs="Times New Roman" w:hint="cs"/>
          <w:b/>
          <w:bCs/>
          <w:sz w:val="24"/>
          <w:szCs w:val="24"/>
          <w:u w:val="single"/>
          <w:rtl/>
        </w:rPr>
        <w:t>باب ما جاء في المصورين</w:t>
      </w:r>
      <w:bookmarkEnd w:id="63"/>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هريرة رضي الله عنه قال: قال رسول الله صلى الله عليه وسلم: (قال الله تعالى: ومن أظلم ممن ذهب يخلق كخلقي، فليخلقوا ذرة، أو ليخلقوا حبة، أو ليخلقوا شعيرة). أخرجاه.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 عائشة رضي الله عنها، أن رسول الله صلى الله عليه وسلم قال: (أشد الناس عذاباً يوم القيامة الذين يضاهؤون بخلق الله).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 ابن عباس رضي الله عنهما: سمعت رسول الله صلى الله عليه وسلم يقول: (كل مصور في النار يجعل له بكل صورة صورها نفس يعذب بها في جهنم).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ولهما عنه مرفوعاً: (من صوّر صورة في الدنيا كلّف أن ينفخ فيها الروح، وليس بنافخ).</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ولمسلم عن أبي الهياج قال: قال لي عليّ: (ألا أبعثك على ما بعثني عليه رسول الله صلى الله عليه وسلم؟ ألا تدع صورة إلا طمستها، ولا قبراً مشرفاً إلا سويته).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التغليظ الشديد في المصورين.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التنبيه على العلة، وهو ترك الأدب مع الله لقوله: (ومن أظلم ممن ذهب يخلق كخلقي).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التنبيه على قدرته وعجزهم، لقوله: (فليخلقوا ذرة أو شعيرة).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التصريح بأنهم أشد الناس عذاباً.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الله يخلق بعدد كل صورة نفساً يعذب بها المصور في جهنم.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أنه يكلف أن ينفخ فيها الروح.</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الأمر بطمسها إذا وجدت.</w:t>
      </w:r>
    </w:p>
    <w:p w:rsidR="00D823B2" w:rsidRPr="003028FC" w:rsidRDefault="00D823B2" w:rsidP="00CB03AC">
      <w:pPr>
        <w:shd w:val="clear" w:color="auto" w:fill="FFFFFF"/>
        <w:spacing w:before="199" w:after="199"/>
        <w:outlineLvl w:val="1"/>
        <w:rPr>
          <w:rFonts w:ascii="Helvetica" w:hAnsi="Helvetica" w:cs="Times New Roman"/>
          <w:b/>
          <w:bCs/>
          <w:sz w:val="24"/>
          <w:szCs w:val="24"/>
          <w:rtl/>
        </w:rPr>
      </w:pPr>
      <w:r w:rsidRPr="003028FC">
        <w:rPr>
          <w:rFonts w:ascii="Helvetica" w:hAnsi="Helvetica" w:cs="Times New Roman" w:hint="cs"/>
          <w:b/>
          <w:bCs/>
          <w:sz w:val="24"/>
          <w:szCs w:val="24"/>
          <w:rtl/>
        </w:rPr>
        <w:t> </w:t>
      </w:r>
      <w:bookmarkStart w:id="64" w:name="13c2f410da10ae43__Toc521562177"/>
      <w:r w:rsidRPr="003028FC">
        <w:rPr>
          <w:rFonts w:ascii="Helvetica" w:hAnsi="Helvetica" w:cs="Times New Roman" w:hint="cs"/>
          <w:b/>
          <w:bCs/>
          <w:sz w:val="24"/>
          <w:szCs w:val="24"/>
          <w:u w:val="single"/>
          <w:rtl/>
        </w:rPr>
        <w:t>باب ما جاء في كثرة الحلف وقول الله تعالى: (</w:t>
      </w:r>
      <w:bookmarkEnd w:id="64"/>
      <w:r w:rsidRPr="003028FC">
        <w:rPr>
          <w:rFonts w:ascii="Helvetica" w:hAnsi="Helvetica" w:cs="Times New Roman" w:hint="cs"/>
          <w:b/>
          <w:bCs/>
          <w:sz w:val="24"/>
          <w:szCs w:val="24"/>
          <w:rtl/>
        </w:rPr>
        <w:t>وَاحْفَظُواْ أَيْمَانَكُمْ)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أبي هريرة رضي الله عنه قال: سمعت رسول الله صلى الله عليه وسلم يقول: (الحلف منفقة للسلعة، ممحقة للكسب) أخرجاه.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سلمان رضي الله عنه أن رسول الله صلى عليه وسلم قال: (ثلاثة لا يكلمهم الله ولا يزكيهم ولهم عذاب أليم: أشيمط زان، وعائل مستكبر، ورجل جعل الله بضاعته، لا يشتري إلا بيمينه، ولا يبيع إلا بيمينه) رواه الطبراني بسند صحيح.</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الصحيح عن عمران بن حصين رضي الله عنه قال: قال رسول الله صلى الله عليه وسلم: (خير أمتي قرني، ثم الذين يلونهم ثم الذين يلونهم، قال عمران: فلا أدري أذكر بعد قرنه مرتين أو ثلاثاً؟ ثم إن بعدكم قوماً يشهدون ولا يستشهدون، ويخونون ولا يؤتمنون، وينذرون ولا يوفون، ويظهر فيهم السمن).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وفيه عن ابن مسعود رضي الله عنه أن النبي صلى الله عليه وسلم قال: (خير الناس قرني، ثم الذين يلونهم، ثم الذين يلونهم، ثم يجيء قوم تسبق شهادة أحدهم يمينه، ويمينه شهادته).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قال إبراهيم: كانوا يضربوننا على الشهادة والعهد ونحن صغار.</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الوصية بحفظ الأيمان.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الإخبار بأن الحلف منفقة للسلعة، ممحقة للبركة.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الوعيد الشديد فيمن لا يبيع ولا يشتري إلا بيمينه.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التنبيه على أن الذنب يعظم مع قلة الداعي.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ذم الذين يحلفون ولا يستحلفون.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6ـ </w:t>
      </w:r>
      <w:r w:rsidR="00D823B2" w:rsidRPr="003028FC">
        <w:rPr>
          <w:rFonts w:ascii="Helvetica" w:hAnsi="Helvetica" w:cs="Times New Roman" w:hint="cs"/>
          <w:sz w:val="24"/>
          <w:szCs w:val="24"/>
          <w:rtl/>
        </w:rPr>
        <w:t>ثناؤه صلى الله عليه وسلم على القرون الثلاثة، أو الأربعة، وذكر ما يحدث بعدهم.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ذم الذين يشهدون ولا يستشهدون.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كون السلف يضربون الصغار على الشهادة والعهد.</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65" w:name="13c2f410da10ae43__Toc521562178"/>
      <w:r w:rsidRPr="003028FC">
        <w:rPr>
          <w:rFonts w:ascii="Helvetica" w:hAnsi="Helvetica" w:cs="Times New Roman" w:hint="cs"/>
          <w:b/>
          <w:bCs/>
          <w:sz w:val="24"/>
          <w:szCs w:val="24"/>
          <w:u w:val="single"/>
          <w:rtl/>
        </w:rPr>
        <w:t>باب ما جاء في ذمة الله وذمة نبيه وقول الله تعالى: (</w:t>
      </w:r>
      <w:bookmarkEnd w:id="65"/>
      <w:r w:rsidRPr="003028FC">
        <w:rPr>
          <w:rFonts w:ascii="Helvetica" w:hAnsi="Helvetica" w:cs="Times New Roman" w:hint="cs"/>
          <w:b/>
          <w:bCs/>
          <w:sz w:val="24"/>
          <w:szCs w:val="24"/>
          <w:rtl/>
        </w:rPr>
        <w:t>وَأَوْفُواْ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بِعَهْدِ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إِذَا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عَاهَدتُّمْ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وَلاَ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تَنقُضُواْ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الأَيْمَانَ بَعْدَ</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تَوْكِيدِهَا)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بريدة رضي الله عنه أن رسول الله صلى الله عليه وسلم كان إذا أمَّر أميراً على جيش أو سرية أوصاه بتقوى الله ومن معه من المسلمين خيراً، فقال: (اغزوا بسم الله، في سبيل الله، قاتلوا من كفر بالله، اغزوا ولا تغلوا ولا تغدروا، ولا تمثلوا، ولا تقتلوا وليداً، وإذا لقيت عدوك من المشركين فادعهم إلى ثلاث خصال ـ أو خلال ـ فآيتهن ما أجابوك فاقبل منهم وكف عنهم، ثم ادعهم إلى الإسلام فإن هم أجابوك فاقبل منهم، ثم ادعوهم إلى التحول من دارهم إلى دار المهاجرين، وأخبرهم أنهم إن فعلوا ذلك فلهم ما للمهاجرين، وعليهم ما على المهاجرين، فإن أبوا أن يتحولوا منها فأخبرهم أنهم يكونون كأعراب المسلمين، يجري عليهم حكم الله تعالى، ولا يكون لهم في الغنيمة والفيء شيء إلا أن يجاهدوا مع المسلمين، فإن هم أبوا فاسألهم الجزية، فإن هم أجابوك فاقبل منهم وكف عنهم، فإن هم أبوا فاستعن بالله وقاتلهم. وإذا حاصرت أهل حصن فأرادوك أن تجعل ذمة الله وذمة نبيه، فلا تجعل لهم ذمة الله وذمة نبيه، ولكن اجعل لهم ذمتك وذمة أصحابك، فإنكم إن تخفروا ذممكم وذمة أصحابكم أهون من أن تخفروا ذمة الله وذمة نبيه.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وإذا حاصرت أهل حصن فأرادوك أن تنزلهم على حكم الله، فلا تنزلهم على حكم الله، ولكن أنزلهم على حكمك. فإنك لا تدري، أتصيب حكم الله فيهم أم لا) رواه مسلم.</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الفرق بين ذمة الله وذمة نبيه، وذمة المسلمين.</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الإرشاد إلى أقل الأمرين خطراً.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قوله: (اغزوا بسم الله في سبيل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قوله: (قاتلوا من كفر بالله).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قوله: (استعن بالله وقاتلهم).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الفرق بين حكم الله وحكم العلماء.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في كون الصحابي يحكم عند الحاجة بحكم لا يدري أيوافق حكم الله أم لا.</w:t>
      </w:r>
    </w:p>
    <w:p w:rsidR="00D823B2" w:rsidRPr="003028FC" w:rsidRDefault="00D823B2" w:rsidP="00D823B2">
      <w:pPr>
        <w:shd w:val="clear" w:color="auto" w:fill="FFFFFF"/>
        <w:spacing w:before="199" w:after="199"/>
        <w:outlineLvl w:val="1"/>
        <w:rPr>
          <w:rFonts w:ascii="Helvetica" w:hAnsi="Helvetica" w:cs="Times New Roman"/>
          <w:b/>
          <w:bCs/>
          <w:sz w:val="24"/>
          <w:szCs w:val="24"/>
          <w:rtl/>
        </w:rPr>
      </w:pPr>
      <w:bookmarkStart w:id="66" w:name="13c2f410da10ae43__Toc521562179"/>
      <w:r w:rsidRPr="003028FC">
        <w:rPr>
          <w:rFonts w:ascii="Helvetica" w:hAnsi="Helvetica" w:cs="Times New Roman" w:hint="cs"/>
          <w:b/>
          <w:bCs/>
          <w:sz w:val="24"/>
          <w:szCs w:val="24"/>
          <w:u w:val="single"/>
          <w:rtl/>
        </w:rPr>
        <w:t>باب ما جاء في الإقسام على الله</w:t>
      </w:r>
      <w:bookmarkEnd w:id="66"/>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جندب بن عبد الله رضي الله قال: قال رسول الله صلى الله عليه وسلم: (قال رجل: والله لا يغفر الله لفلان، فقال الله عز وجل: من ذا الذي يتألى عليّ أن لا اغفر لفلان؟ إني قد غفرت له وأحبطت عملك) رواه مسلم.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حديث أبي هريرة أن القائل رجل عابد، قال أبو هريرة: تكلم بكلمة أو بقت دنياه وآخرته.</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التحذير من التألي على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كون النار أقرب إلى أحدنا من شراك نعله.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الجنة مثل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فيه شاهد لقوله (إن الرجل ليتكلم بالكلمة) الخ..</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الرجل قد يغفر له بسبب هو من أكره الأمور إليه.</w:t>
      </w:r>
    </w:p>
    <w:p w:rsidR="00D823B2" w:rsidRPr="003028FC" w:rsidRDefault="00D823B2" w:rsidP="00D823B2">
      <w:pPr>
        <w:shd w:val="clear" w:color="auto" w:fill="FFFFFF"/>
        <w:spacing w:before="199" w:after="199"/>
        <w:outlineLvl w:val="1"/>
        <w:rPr>
          <w:rFonts w:ascii="Helvetica" w:hAnsi="Helvetica" w:cs="Times New Roman"/>
          <w:b/>
          <w:bCs/>
          <w:sz w:val="24"/>
          <w:szCs w:val="24"/>
          <w:rtl/>
        </w:rPr>
      </w:pPr>
      <w:bookmarkStart w:id="67" w:name="13c2f410da10ae43__Toc521562180"/>
      <w:r w:rsidRPr="003028FC">
        <w:rPr>
          <w:rFonts w:ascii="Helvetica" w:hAnsi="Helvetica" w:cs="Times New Roman" w:hint="cs"/>
          <w:b/>
          <w:bCs/>
          <w:sz w:val="24"/>
          <w:szCs w:val="24"/>
          <w:u w:val="single"/>
          <w:rtl/>
        </w:rPr>
        <w:t>باب لا يستشفع بالله على خلقه</w:t>
      </w:r>
      <w:bookmarkEnd w:id="67"/>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جبير بن مطعم رضي الله عنه قال: جاء أعرابي إلى النبي صلى الله عليه وسلم فقال: يا رسول الله: نهكت الأنفس، وجاع العيال، وهلكت الأموال، فاستسق لنا ربك، فإنا نستشفع بالله عليك وبك على الله، فقال النبي صلى الله عليه وسلم: (سبحان الله! سبحان الله!) فما زال يسبح حتى عرف ذلك في وجوه أصحابه؛ ثم قال النبي صلى الله عليه وسلم: (ويحك، أتدري ما الله؟ إن شأن الله أعظم من ذلك، إنه لا يستشفع بالله على أحد من خلقه) وذكر الحديث. رواه أبو داود.</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1ـ </w:t>
      </w:r>
      <w:r w:rsidR="00D823B2" w:rsidRPr="003028FC">
        <w:rPr>
          <w:rFonts w:ascii="Helvetica" w:hAnsi="Helvetica" w:cs="Times New Roman" w:hint="cs"/>
          <w:sz w:val="24"/>
          <w:szCs w:val="24"/>
          <w:rtl/>
        </w:rPr>
        <w:t>إنكاره على من قال: نستشفع بالله عليك.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تغيره تغيراً عرف في وجوه أصحابه من هذه الكلمة.</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أنه لم ينكر عليه قوله: (نستشفع بك على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التنبيه على تفسير (سبحان الله).</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أن المسلمين يسألونه الاستسقاء.</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68" w:name="13c2f410da10ae43__Toc521562181"/>
      <w:r w:rsidRPr="003028FC">
        <w:rPr>
          <w:rFonts w:ascii="Helvetica" w:hAnsi="Helvetica" w:cs="Times New Roman" w:hint="cs"/>
          <w:b/>
          <w:bCs/>
          <w:sz w:val="24"/>
          <w:szCs w:val="24"/>
          <w:u w:val="single"/>
          <w:rtl/>
        </w:rPr>
        <w:t>باب ما جاء في حماية النبي صلى الله عليه  وسلم  حمى التوحيد، وسده طرق الشرك</w:t>
      </w:r>
      <w:bookmarkEnd w:id="68"/>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عبد الله بن الشخير رضي الله عنه، قال: انطلقت في وفد بني عامر إلى النبي صلى الله عليه وسلم فقلنا: أنت سيدنا، فقال: (السيد الله تبارك وتعالى). قلنا: وأفضلنا فضلاً، وأعظمنا طولاً؛ فقال: (قولوا بقولكم، أو بعض قولكم، ولا يستجرينكم الشيطان) رواه أبو داود بسند جيد.</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أنس رضي الله عنه، أن ناساً قالوا: يا رسول الله: يا خيرنا وابن خيرنا، وسيدنا وابن سيدنا، فقال: (يا أيها الناس، قولوا بقولكم، أو بعض قولكم، ولا يستهوينكم الشيطان، أنا محمد، عبد الله ورسوله، ما أحب أن ترفعوني فوق منزلتي التي أنزلني الله عز وجل). رواه النسائي بسند جيد.</w:t>
      </w:r>
    </w:p>
    <w:p w:rsidR="00D823B2" w:rsidRPr="003028FC" w:rsidRDefault="00D823B2" w:rsidP="00610501">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610501">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تحذير الناس من الغلو.</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lastRenderedPageBreak/>
        <w:t xml:space="preserve">2ـ </w:t>
      </w:r>
      <w:r w:rsidR="00D823B2" w:rsidRPr="003028FC">
        <w:rPr>
          <w:rFonts w:ascii="Helvetica" w:hAnsi="Helvetica" w:cs="Times New Roman" w:hint="cs"/>
          <w:sz w:val="24"/>
          <w:szCs w:val="24"/>
          <w:rtl/>
        </w:rPr>
        <w:t>ما ينبغي أن يقول من قيل له: أنت سيدنا.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قوله: (ولا يستجرينكم الشيطان) مع أنهم لم يقولوا إلا الحق.</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قوله: (ما أحب أن ترفعوني فوق منزلتي).</w:t>
      </w:r>
    </w:p>
    <w:p w:rsidR="00D823B2" w:rsidRPr="003028FC" w:rsidRDefault="00D823B2" w:rsidP="00832D9B">
      <w:pPr>
        <w:shd w:val="clear" w:color="auto" w:fill="FFFFFF"/>
        <w:spacing w:before="199" w:after="199"/>
        <w:outlineLvl w:val="1"/>
        <w:rPr>
          <w:rFonts w:ascii="Helvetica" w:hAnsi="Helvetica" w:cs="Times New Roman"/>
          <w:b/>
          <w:bCs/>
          <w:sz w:val="24"/>
          <w:szCs w:val="24"/>
          <w:rtl/>
        </w:rPr>
      </w:pPr>
      <w:bookmarkStart w:id="69" w:name="13c2f410da10ae43__Toc521562182"/>
      <w:r w:rsidRPr="003028FC">
        <w:rPr>
          <w:rFonts w:ascii="Helvetica" w:hAnsi="Helvetica" w:cs="Times New Roman" w:hint="cs"/>
          <w:b/>
          <w:bCs/>
          <w:sz w:val="24"/>
          <w:szCs w:val="24"/>
          <w:u w:val="single"/>
          <w:rtl/>
        </w:rPr>
        <w:t>باب ما جاء في قول الله تعالى: (</w:t>
      </w:r>
      <w:bookmarkEnd w:id="69"/>
      <w:r w:rsidRPr="003028FC">
        <w:rPr>
          <w:rFonts w:ascii="Helvetica" w:hAnsi="Helvetica" w:cs="Times New Roman" w:hint="cs"/>
          <w:b/>
          <w:bCs/>
          <w:sz w:val="24"/>
          <w:szCs w:val="24"/>
          <w:rtl/>
        </w:rPr>
        <w:t>وَمَا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قَدَرُوا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حَقَّ</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قَدْرِهِ وَالْأَرْضُ</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جَمِيعًا</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قَبْضَتُهُ</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يَوْمَ</w:t>
      </w:r>
      <w:r w:rsidRPr="003028FC">
        <w:rPr>
          <w:rFonts w:ascii="Helvetica" w:hAnsi="Helvetica" w:cs="Times New Roman" w:hint="cs"/>
          <w:b/>
          <w:bCs/>
          <w:sz w:val="24"/>
          <w:szCs w:val="24"/>
        </w:rPr>
        <w:t> </w:t>
      </w:r>
      <w:r w:rsidRPr="003028FC">
        <w:rPr>
          <w:rFonts w:ascii="Helvetica" w:hAnsi="Helvetica" w:cs="Times New Roman" w:hint="cs"/>
          <w:b/>
          <w:bCs/>
          <w:sz w:val="24"/>
          <w:szCs w:val="24"/>
          <w:rtl/>
        </w:rPr>
        <w:t>الْقِيَامَةِ) الآية.</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عن ابن مسعود رضي الله عنه قال: جاء حبر من الأحبار إلى رسول الله صلى الله عليه وسلم فقال: يا محمد! إنا نجد أن الله يجعل السماوات على إصبع، والأرضين على إصبع، والشجر على إصبع، والماء على إصبع، والثرى على إصبع، وسائر الخلق على إصبع، فيقول: أنا الملك. فضحك النبي صلى الله عليه وسلم حتى بدت نواجذه، تصديقاً لقول الحبر، ثم قرأ رسول الله صلى الله عليه وسلم: (</w:t>
      </w:r>
      <w:r w:rsidRPr="003028FC">
        <w:rPr>
          <w:rFonts w:ascii="Helvetica" w:hAnsi="Helvetica" w:cs="Times New Roman" w:hint="cs"/>
          <w:b/>
          <w:bCs/>
          <w:sz w:val="24"/>
          <w:szCs w:val="24"/>
          <w:rtl/>
        </w:rPr>
        <w:t>وَمَا</w:t>
      </w:r>
      <w:r w:rsidRPr="003028FC">
        <w:rPr>
          <w:rFonts w:ascii="Helvetica" w:hAnsi="Helvetica" w:cs="Times New Roman" w:hint="cs"/>
          <w:sz w:val="24"/>
          <w:szCs w:val="24"/>
        </w:rPr>
        <w:t> </w:t>
      </w:r>
      <w:r w:rsidRPr="003028FC">
        <w:rPr>
          <w:rFonts w:ascii="Helvetica" w:hAnsi="Helvetica" w:cs="Times New Roman" w:hint="cs"/>
          <w:b/>
          <w:bCs/>
          <w:sz w:val="24"/>
          <w:szCs w:val="24"/>
          <w:rtl/>
        </w:rPr>
        <w:t>قَدَرُوا</w:t>
      </w:r>
      <w:r w:rsidRPr="003028FC">
        <w:rPr>
          <w:rFonts w:ascii="Helvetica" w:hAnsi="Helvetica" w:cs="Times New Roman" w:hint="cs"/>
          <w:sz w:val="24"/>
          <w:szCs w:val="24"/>
        </w:rPr>
        <w:t> </w:t>
      </w:r>
      <w:r w:rsidRPr="003028FC">
        <w:rPr>
          <w:rFonts w:ascii="Helvetica" w:hAnsi="Helvetica" w:cs="Times New Roman" w:hint="cs"/>
          <w:b/>
          <w:bCs/>
          <w:sz w:val="24"/>
          <w:szCs w:val="24"/>
          <w:rtl/>
        </w:rPr>
        <w:t>اللَّهَ</w:t>
      </w:r>
      <w:r w:rsidRPr="003028FC">
        <w:rPr>
          <w:rFonts w:ascii="Helvetica" w:hAnsi="Helvetica" w:cs="Times New Roman" w:hint="cs"/>
          <w:sz w:val="24"/>
          <w:szCs w:val="24"/>
        </w:rPr>
        <w:t> </w:t>
      </w:r>
      <w:r w:rsidRPr="003028FC">
        <w:rPr>
          <w:rFonts w:ascii="Helvetica" w:hAnsi="Helvetica" w:cs="Times New Roman" w:hint="cs"/>
          <w:b/>
          <w:bCs/>
          <w:sz w:val="24"/>
          <w:szCs w:val="24"/>
          <w:rtl/>
        </w:rPr>
        <w:t>حَقَّ</w:t>
      </w:r>
      <w:r w:rsidRPr="003028FC">
        <w:rPr>
          <w:rFonts w:ascii="Helvetica" w:hAnsi="Helvetica" w:cs="Times New Roman" w:hint="cs"/>
          <w:sz w:val="24"/>
          <w:szCs w:val="24"/>
        </w:rPr>
        <w:t> </w:t>
      </w:r>
      <w:r w:rsidRPr="003028FC">
        <w:rPr>
          <w:rFonts w:ascii="Helvetica" w:hAnsi="Helvetica" w:cs="Times New Roman" w:hint="cs"/>
          <w:b/>
          <w:bCs/>
          <w:sz w:val="24"/>
          <w:szCs w:val="24"/>
          <w:rtl/>
        </w:rPr>
        <w:t>قَدْرِهِ وَالْأَرْضُ</w:t>
      </w:r>
      <w:r w:rsidRPr="003028FC">
        <w:rPr>
          <w:rFonts w:ascii="Helvetica" w:hAnsi="Helvetica" w:cs="Times New Roman" w:hint="cs"/>
          <w:sz w:val="24"/>
          <w:szCs w:val="24"/>
        </w:rPr>
        <w:t> </w:t>
      </w:r>
      <w:r w:rsidRPr="003028FC">
        <w:rPr>
          <w:rFonts w:ascii="Helvetica" w:hAnsi="Helvetica" w:cs="Times New Roman" w:hint="cs"/>
          <w:b/>
          <w:bCs/>
          <w:sz w:val="24"/>
          <w:szCs w:val="24"/>
          <w:rtl/>
        </w:rPr>
        <w:t>جَمِيعًا</w:t>
      </w:r>
      <w:r w:rsidRPr="003028FC">
        <w:rPr>
          <w:rFonts w:ascii="Helvetica" w:hAnsi="Helvetica" w:cs="Times New Roman" w:hint="cs"/>
          <w:sz w:val="24"/>
          <w:szCs w:val="24"/>
        </w:rPr>
        <w:t> </w:t>
      </w:r>
      <w:r w:rsidRPr="003028FC">
        <w:rPr>
          <w:rFonts w:ascii="Helvetica" w:hAnsi="Helvetica" w:cs="Times New Roman" w:hint="cs"/>
          <w:b/>
          <w:bCs/>
          <w:sz w:val="24"/>
          <w:szCs w:val="24"/>
          <w:rtl/>
        </w:rPr>
        <w:t>قَبْضَتُهُ</w:t>
      </w:r>
      <w:r w:rsidRPr="003028FC">
        <w:rPr>
          <w:rFonts w:ascii="Helvetica" w:hAnsi="Helvetica" w:cs="Times New Roman" w:hint="cs"/>
          <w:sz w:val="24"/>
          <w:szCs w:val="24"/>
        </w:rPr>
        <w:t> </w:t>
      </w:r>
      <w:r w:rsidRPr="003028FC">
        <w:rPr>
          <w:rFonts w:ascii="Helvetica" w:hAnsi="Helvetica" w:cs="Times New Roman" w:hint="cs"/>
          <w:b/>
          <w:bCs/>
          <w:sz w:val="24"/>
          <w:szCs w:val="24"/>
          <w:rtl/>
        </w:rPr>
        <w:t>يَوْمَ</w:t>
      </w:r>
      <w:r w:rsidRPr="003028FC">
        <w:rPr>
          <w:rFonts w:ascii="Helvetica" w:hAnsi="Helvetica" w:cs="Times New Roman" w:hint="cs"/>
          <w:sz w:val="24"/>
          <w:szCs w:val="24"/>
        </w:rPr>
        <w:t> </w:t>
      </w:r>
      <w:r w:rsidRPr="003028FC">
        <w:rPr>
          <w:rFonts w:ascii="Helvetica" w:hAnsi="Helvetica" w:cs="Times New Roman" w:hint="cs"/>
          <w:b/>
          <w:bCs/>
          <w:sz w:val="24"/>
          <w:szCs w:val="24"/>
          <w:rtl/>
        </w:rPr>
        <w:t>الْقِيَامَةِ</w:t>
      </w:r>
      <w:r w:rsidRPr="003028FC">
        <w:rPr>
          <w:rFonts w:ascii="Helvetica" w:hAnsi="Helvetica" w:cs="Times New Roman" w:hint="cs"/>
          <w:sz w:val="24"/>
          <w:szCs w:val="24"/>
          <w:rtl/>
        </w:rPr>
        <w:t>) الآية.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وفي رواية لمسلم: والجبال والشجر على إصبع، ثم يهزهن فيقول: أنا الملك، أنا الله. وفي رواية للبخاري: يجعل السماوات على إصبع، والماء والثرى على إصبع، وسائر الخلق على إصبع) أخرجاه.</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ولمسلم عن ابن عمر مرفوعاً: (يطوي الله السماوات يوم القيامة، ثم يأخذهن بيده اليمنى، ثم يقول: أنا الملك، أين الجبارون؟ أين المتكبرون؟ ثم يطوي الأرضين السبع ثم يأخذهن بشماله، ثم يقول: أنا الملك، أين الجبارون؟ أين المتكبرون.</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وروي عن ابن عباس، قال: (ما السماوات السبع والأرضون السبع في كف الرحمن إلا كخردلة في يد أحدكم).</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وقال ابن جرير: حدثني يونس، أنبأنا ابن وهب، قال: قال ابن زيد: حدثني أبي، قال: قال رسول الله صلى الله عليه وسلم: (ما السماوات السبع في الكرسي إلا كدراهم سبعة ألقيت في ترس) قال: وقال أبو ذر رضي الله عنه: سمعت رسول الله صلى الله عليه وسلم يقول: (ما الكرسي في العرش إلا كحلقة من حديد ألقيت بين ظهري فلاة من الأرض).</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ابن مسعود قال: (بين السماء الدنيا والتي تليها خمسمائة عام، وبين كل سماء خمسمائة عام، وبين السماء السابعة والكرسي خمسمائة عام، وبين الكرسي والماء خمسمائة عام، والعرش فوق الماء، والله فوق العرش، لا يخفى عليه شيء من أعمالكم). أخرجه ابن مهدي عن حماد بن سلمه عن عاصم عن زر عن عبدالله ورواه بنحوه عن المسعودي عن عاصم، عن أبي وائل، عن عبد الله. قاله الحافظ الذهبي رحمه الله تعالى، قال: وله طرق.</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وعن العباس بن عبد المطلب رضي الله عنه قال: قال رسول الله صلى الله عليه وسلم: (هل تدرون كم بين السماء والأرض؟) قلنا: الله ورسوله أعلم قال: (بينهما مسيرة خمسمائة سنة، ومن كل سماء إلى سماء مسيرة خمسمائة سنة وكثف كل سماء خمسمائة سنة، وبين السماء السابعة والعرش بحر بين أسفله وأعلاه كما بين السماء والأرض، والله سبحانه وتعالى فوق ذلك، وليس يخفى عليه شيء من أعمال بني آدم). أخرجه أبو داود وغيره.</w:t>
      </w:r>
    </w:p>
    <w:p w:rsidR="00D823B2" w:rsidRPr="003028FC" w:rsidRDefault="00D823B2" w:rsidP="00F94E57">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فيه مسائل:</w:t>
      </w:r>
      <w:r w:rsidR="00F94E57">
        <w:rPr>
          <w:rFonts w:ascii="Helvetica" w:hAnsi="Helvetica" w:cs="Times New Roman" w:hint="cs"/>
          <w:sz w:val="24"/>
          <w:szCs w:val="24"/>
          <w:rtl/>
        </w:rPr>
        <w:t xml:space="preserve"> </w:t>
      </w:r>
      <w:r w:rsidR="00754233">
        <w:rPr>
          <w:rFonts w:ascii="Helvetica" w:hAnsi="Helvetica" w:cs="Times New Roman" w:hint="cs"/>
          <w:sz w:val="24"/>
          <w:szCs w:val="24"/>
          <w:rtl/>
        </w:rPr>
        <w:t xml:space="preserve">1ـ </w:t>
      </w:r>
      <w:r w:rsidRPr="003028FC">
        <w:rPr>
          <w:rFonts w:ascii="Helvetica" w:hAnsi="Helvetica" w:cs="Times New Roman" w:hint="cs"/>
          <w:sz w:val="24"/>
          <w:szCs w:val="24"/>
          <w:rtl/>
        </w:rPr>
        <w:t>تفسير قوله: (</w:t>
      </w:r>
      <w:r w:rsidRPr="003028FC">
        <w:rPr>
          <w:rFonts w:ascii="Helvetica" w:hAnsi="Helvetica" w:cs="Times New Roman" w:hint="cs"/>
          <w:b/>
          <w:bCs/>
          <w:sz w:val="24"/>
          <w:szCs w:val="24"/>
          <w:rtl/>
        </w:rPr>
        <w:t>وَالْأَرْضُ</w:t>
      </w:r>
      <w:r w:rsidRPr="003028FC">
        <w:rPr>
          <w:rFonts w:ascii="Helvetica" w:hAnsi="Helvetica" w:cs="Times New Roman" w:hint="cs"/>
          <w:sz w:val="24"/>
          <w:szCs w:val="24"/>
        </w:rPr>
        <w:t> </w:t>
      </w:r>
      <w:r w:rsidRPr="003028FC">
        <w:rPr>
          <w:rFonts w:ascii="Helvetica" w:hAnsi="Helvetica" w:cs="Times New Roman" w:hint="cs"/>
          <w:b/>
          <w:bCs/>
          <w:sz w:val="24"/>
          <w:szCs w:val="24"/>
          <w:rtl/>
        </w:rPr>
        <w:t>جَمِيعًا</w:t>
      </w:r>
      <w:r w:rsidRPr="003028FC">
        <w:rPr>
          <w:rFonts w:ascii="Helvetica" w:hAnsi="Helvetica" w:cs="Times New Roman" w:hint="cs"/>
          <w:sz w:val="24"/>
          <w:szCs w:val="24"/>
        </w:rPr>
        <w:t> </w:t>
      </w:r>
      <w:r w:rsidRPr="003028FC">
        <w:rPr>
          <w:rFonts w:ascii="Helvetica" w:hAnsi="Helvetica" w:cs="Times New Roman" w:hint="cs"/>
          <w:b/>
          <w:bCs/>
          <w:sz w:val="24"/>
          <w:szCs w:val="24"/>
          <w:rtl/>
        </w:rPr>
        <w:t>قَبْضَتُهُ</w:t>
      </w:r>
      <w:r w:rsidRPr="003028FC">
        <w:rPr>
          <w:rFonts w:ascii="Helvetica" w:hAnsi="Helvetica" w:cs="Times New Roman" w:hint="cs"/>
          <w:sz w:val="24"/>
          <w:szCs w:val="24"/>
        </w:rPr>
        <w:t> </w:t>
      </w:r>
      <w:r w:rsidRPr="003028FC">
        <w:rPr>
          <w:rFonts w:ascii="Helvetica" w:hAnsi="Helvetica" w:cs="Times New Roman" w:hint="cs"/>
          <w:b/>
          <w:bCs/>
          <w:sz w:val="24"/>
          <w:szCs w:val="24"/>
          <w:rtl/>
        </w:rPr>
        <w:t>يَوْمَ</w:t>
      </w:r>
      <w:r w:rsidRPr="003028FC">
        <w:rPr>
          <w:rFonts w:ascii="Helvetica" w:hAnsi="Helvetica" w:cs="Times New Roman" w:hint="cs"/>
          <w:sz w:val="24"/>
          <w:szCs w:val="24"/>
        </w:rPr>
        <w:t> </w:t>
      </w:r>
      <w:r w:rsidRPr="003028FC">
        <w:rPr>
          <w:rFonts w:ascii="Helvetica" w:hAnsi="Helvetica" w:cs="Times New Roman" w:hint="cs"/>
          <w:b/>
          <w:bCs/>
          <w:sz w:val="24"/>
          <w:szCs w:val="24"/>
          <w:rtl/>
        </w:rPr>
        <w:t>الْقِيَامَةِ</w:t>
      </w:r>
      <w:r w:rsidRPr="003028FC">
        <w:rPr>
          <w:rFonts w:ascii="Helvetica" w:hAnsi="Helvetica" w:cs="Times New Roman" w:hint="cs"/>
          <w:sz w:val="24"/>
          <w:szCs w:val="24"/>
          <w:rtl/>
        </w:rPr>
        <w:t>).</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2ـ </w:t>
      </w:r>
      <w:r w:rsidR="00D823B2" w:rsidRPr="003028FC">
        <w:rPr>
          <w:rFonts w:ascii="Helvetica" w:hAnsi="Helvetica" w:cs="Times New Roman" w:hint="cs"/>
          <w:sz w:val="24"/>
          <w:szCs w:val="24"/>
          <w:rtl/>
        </w:rPr>
        <w:t>أن هذه العلوم وأمثالها باقية عند اليهود الذين في زمنه صلى الله عليه وسلم لم ينكروها ولم يتأولوها.</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3ـ </w:t>
      </w:r>
      <w:r w:rsidR="00D823B2" w:rsidRPr="003028FC">
        <w:rPr>
          <w:rFonts w:ascii="Helvetica" w:hAnsi="Helvetica" w:cs="Times New Roman" w:hint="cs"/>
          <w:sz w:val="24"/>
          <w:szCs w:val="24"/>
          <w:rtl/>
        </w:rPr>
        <w:t>أن الحبر لما ذكر للنبي صلى الله عليه وسلم، صدقه، ونزل القرآن بتقرير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4ـ </w:t>
      </w:r>
      <w:r w:rsidR="00D823B2" w:rsidRPr="003028FC">
        <w:rPr>
          <w:rFonts w:ascii="Helvetica" w:hAnsi="Helvetica" w:cs="Times New Roman" w:hint="cs"/>
          <w:sz w:val="24"/>
          <w:szCs w:val="24"/>
          <w:rtl/>
        </w:rPr>
        <w:t>وقوع الضحك من رسول الله صلى الله عليه وسلم، لما ذكر الحبر هذا العلم العظيم.</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5ـ </w:t>
      </w:r>
      <w:r w:rsidR="00D823B2" w:rsidRPr="003028FC">
        <w:rPr>
          <w:rFonts w:ascii="Helvetica" w:hAnsi="Helvetica" w:cs="Times New Roman" w:hint="cs"/>
          <w:sz w:val="24"/>
          <w:szCs w:val="24"/>
          <w:rtl/>
        </w:rPr>
        <w:t>التصريح بذكر اليدين، وأن السماوات في اليد اليمنى، والأرضين في الأخرى.</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6ـ </w:t>
      </w:r>
      <w:r w:rsidR="00D823B2" w:rsidRPr="003028FC">
        <w:rPr>
          <w:rFonts w:ascii="Helvetica" w:hAnsi="Helvetica" w:cs="Times New Roman" w:hint="cs"/>
          <w:sz w:val="24"/>
          <w:szCs w:val="24"/>
          <w:rtl/>
        </w:rPr>
        <w:t>التصريح بتسميتها الشمال.</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7ـ </w:t>
      </w:r>
      <w:r w:rsidR="00D823B2" w:rsidRPr="003028FC">
        <w:rPr>
          <w:rFonts w:ascii="Helvetica" w:hAnsi="Helvetica" w:cs="Times New Roman" w:hint="cs"/>
          <w:sz w:val="24"/>
          <w:szCs w:val="24"/>
          <w:rtl/>
        </w:rPr>
        <w:t>ذكر الجبارين والمتكبرين عند ذلك.</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8ـ </w:t>
      </w:r>
      <w:r w:rsidR="00D823B2" w:rsidRPr="003028FC">
        <w:rPr>
          <w:rFonts w:ascii="Helvetica" w:hAnsi="Helvetica" w:cs="Times New Roman" w:hint="cs"/>
          <w:sz w:val="24"/>
          <w:szCs w:val="24"/>
          <w:rtl/>
        </w:rPr>
        <w:t>قوله: ( كخردلة في كف أحدكم ).</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9ـ </w:t>
      </w:r>
      <w:r w:rsidR="00D823B2" w:rsidRPr="003028FC">
        <w:rPr>
          <w:rFonts w:ascii="Helvetica" w:hAnsi="Helvetica" w:cs="Times New Roman" w:hint="cs"/>
          <w:sz w:val="24"/>
          <w:szCs w:val="24"/>
          <w:rtl/>
        </w:rPr>
        <w:t>عظم الكرسي بالنسبة إلى السماوات.</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10ـ </w:t>
      </w:r>
      <w:r w:rsidR="00D823B2" w:rsidRPr="003028FC">
        <w:rPr>
          <w:rFonts w:ascii="Helvetica" w:hAnsi="Helvetica" w:cs="Times New Roman" w:hint="cs"/>
          <w:sz w:val="24"/>
          <w:szCs w:val="24"/>
          <w:rtl/>
        </w:rPr>
        <w:t>عظم العرش بالنسبة إلى الكرسي.</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11ـ </w:t>
      </w:r>
      <w:r w:rsidR="00D823B2" w:rsidRPr="003028FC">
        <w:rPr>
          <w:rFonts w:ascii="Helvetica" w:hAnsi="Helvetica" w:cs="Times New Roman" w:hint="cs"/>
          <w:sz w:val="24"/>
          <w:szCs w:val="24"/>
          <w:rtl/>
        </w:rPr>
        <w:t>أن العرش غير الكرسي والماء.</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12ـ</w:t>
      </w:r>
      <w:r w:rsidR="00D823B2" w:rsidRPr="003028FC">
        <w:rPr>
          <w:rFonts w:ascii="Helvetica" w:hAnsi="Helvetica" w:cs="Times New Roman" w:hint="cs"/>
          <w:sz w:val="24"/>
          <w:szCs w:val="24"/>
          <w:rtl/>
        </w:rPr>
        <w:t xml:space="preserve"> كم بين كل سماء إلى سماء.</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13ـ</w:t>
      </w:r>
      <w:r w:rsidR="00D823B2" w:rsidRPr="003028FC">
        <w:rPr>
          <w:rFonts w:ascii="Helvetica" w:hAnsi="Helvetica" w:cs="Times New Roman" w:hint="cs"/>
          <w:sz w:val="24"/>
          <w:szCs w:val="24"/>
          <w:rtl/>
        </w:rPr>
        <w:t xml:space="preserve"> كم بين السماء السابعة والكرسي.</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14ـ</w:t>
      </w:r>
      <w:r w:rsidR="00D823B2" w:rsidRPr="003028FC">
        <w:rPr>
          <w:rFonts w:ascii="Helvetica" w:hAnsi="Helvetica" w:cs="Times New Roman" w:hint="cs"/>
          <w:sz w:val="24"/>
          <w:szCs w:val="24"/>
          <w:rtl/>
        </w:rPr>
        <w:t xml:space="preserve"> كم بين الكرسي والماء.</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15ـ</w:t>
      </w:r>
      <w:r w:rsidR="00D823B2" w:rsidRPr="003028FC">
        <w:rPr>
          <w:rFonts w:ascii="Helvetica" w:hAnsi="Helvetica" w:cs="Times New Roman" w:hint="cs"/>
          <w:sz w:val="24"/>
          <w:szCs w:val="24"/>
          <w:rtl/>
        </w:rPr>
        <w:t xml:space="preserve"> أن العرش فوق الماء.</w:t>
      </w:r>
    </w:p>
    <w:p w:rsidR="00D823B2" w:rsidRPr="003028FC" w:rsidRDefault="00754233"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 xml:space="preserve">16ـ </w:t>
      </w:r>
      <w:r w:rsidR="00D823B2" w:rsidRPr="003028FC">
        <w:rPr>
          <w:rFonts w:ascii="Helvetica" w:hAnsi="Helvetica" w:cs="Times New Roman" w:hint="cs"/>
          <w:sz w:val="24"/>
          <w:szCs w:val="24"/>
          <w:rtl/>
        </w:rPr>
        <w:t>أن الله فوق العرش.</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17ـ</w:t>
      </w:r>
      <w:r w:rsidR="00D823B2" w:rsidRPr="003028FC">
        <w:rPr>
          <w:rFonts w:ascii="Helvetica" w:hAnsi="Helvetica" w:cs="Times New Roman" w:hint="cs"/>
          <w:sz w:val="24"/>
          <w:szCs w:val="24"/>
          <w:rtl/>
        </w:rPr>
        <w:t xml:space="preserve"> كم بين السماء والأرض.</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18ـ</w:t>
      </w:r>
      <w:r w:rsidR="00D823B2" w:rsidRPr="003028FC">
        <w:rPr>
          <w:rFonts w:ascii="Helvetica" w:hAnsi="Helvetica" w:cs="Times New Roman" w:hint="cs"/>
          <w:sz w:val="24"/>
          <w:szCs w:val="24"/>
          <w:rtl/>
        </w:rPr>
        <w:t xml:space="preserve"> كثف كل سماء خمسمائة عام.</w:t>
      </w:r>
    </w:p>
    <w:p w:rsidR="00D823B2" w:rsidRPr="003028FC" w:rsidRDefault="00463FF9" w:rsidP="00832D9B">
      <w:pPr>
        <w:shd w:val="clear" w:color="auto" w:fill="FFFFFF"/>
        <w:jc w:val="both"/>
        <w:rPr>
          <w:rFonts w:ascii="Helvetica" w:hAnsi="Helvetica" w:cs="Times New Roman"/>
          <w:sz w:val="24"/>
          <w:szCs w:val="24"/>
          <w:rtl/>
        </w:rPr>
      </w:pPr>
      <w:r>
        <w:rPr>
          <w:rFonts w:ascii="Helvetica" w:hAnsi="Helvetica" w:cs="Times New Roman" w:hint="cs"/>
          <w:sz w:val="24"/>
          <w:szCs w:val="24"/>
          <w:rtl/>
        </w:rPr>
        <w:t>19ـ</w:t>
      </w:r>
      <w:r w:rsidR="00D823B2" w:rsidRPr="003028FC">
        <w:rPr>
          <w:rFonts w:ascii="Helvetica" w:hAnsi="Helvetica" w:cs="Times New Roman" w:hint="cs"/>
          <w:sz w:val="24"/>
          <w:szCs w:val="24"/>
          <w:rtl/>
        </w:rPr>
        <w:t xml:space="preserve"> أن البحر الذي فوق السماوات بين أعلاه وأسفله مسيرة خمسمائة سنة.</w:t>
      </w:r>
    </w:p>
    <w:p w:rsidR="00D823B2" w:rsidRPr="003028FC" w:rsidRDefault="00D823B2" w:rsidP="00832D9B">
      <w:pPr>
        <w:shd w:val="clear" w:color="auto" w:fill="FFFFFF"/>
        <w:jc w:val="both"/>
        <w:rPr>
          <w:rFonts w:ascii="Helvetica" w:hAnsi="Helvetica" w:cs="Times New Roman"/>
          <w:sz w:val="24"/>
          <w:szCs w:val="24"/>
          <w:rtl/>
        </w:rPr>
      </w:pPr>
      <w:r w:rsidRPr="003028FC">
        <w:rPr>
          <w:rFonts w:ascii="Helvetica" w:hAnsi="Helvetica" w:cs="Times New Roman" w:hint="cs"/>
          <w:sz w:val="24"/>
          <w:szCs w:val="24"/>
          <w:rtl/>
        </w:rPr>
        <w:t> </w:t>
      </w:r>
    </w:p>
    <w:p w:rsidR="00D823B2" w:rsidRPr="003028FC" w:rsidRDefault="00D823B2" w:rsidP="00832D9B">
      <w:pPr>
        <w:shd w:val="clear" w:color="auto" w:fill="FFFFFF"/>
        <w:jc w:val="center"/>
        <w:rPr>
          <w:rFonts w:ascii="Helvetica" w:hAnsi="Helvetica" w:cs="Times New Roman"/>
          <w:sz w:val="24"/>
          <w:szCs w:val="24"/>
          <w:rtl/>
        </w:rPr>
      </w:pPr>
      <w:r w:rsidRPr="003028FC">
        <w:rPr>
          <w:rFonts w:ascii="Helvetica" w:hAnsi="Helvetica" w:cs="Times New Roman" w:hint="cs"/>
          <w:b/>
          <w:bCs/>
          <w:sz w:val="24"/>
          <w:szCs w:val="24"/>
          <w:rtl/>
        </w:rPr>
        <w:t>والله سبحانه وتعالى أعلم.</w:t>
      </w:r>
    </w:p>
    <w:p w:rsidR="00D823B2" w:rsidRPr="003028FC" w:rsidRDefault="00D823B2" w:rsidP="00832D9B">
      <w:pPr>
        <w:shd w:val="clear" w:color="auto" w:fill="FFFFFF"/>
        <w:jc w:val="center"/>
        <w:rPr>
          <w:rFonts w:ascii="Helvetica" w:hAnsi="Helvetica" w:cs="Times New Roman"/>
          <w:sz w:val="24"/>
          <w:szCs w:val="24"/>
          <w:rtl/>
        </w:rPr>
      </w:pPr>
      <w:r w:rsidRPr="003028FC">
        <w:rPr>
          <w:rFonts w:ascii="Helvetica" w:hAnsi="Helvetica" w:cs="Times New Roman" w:hint="cs"/>
          <w:b/>
          <w:bCs/>
          <w:sz w:val="24"/>
          <w:szCs w:val="24"/>
          <w:rtl/>
        </w:rPr>
        <w:t>والحمد لله رب العالمين، وصلى الله وسلم على سيدنا محمد وعلى آله وصحبه أجمعين.</w:t>
      </w:r>
    </w:p>
    <w:p w:rsidR="00E62B70" w:rsidRDefault="00D823B2" w:rsidP="00E62B70">
      <w:pPr>
        <w:shd w:val="clear" w:color="auto" w:fill="FFFFFF"/>
        <w:jc w:val="both"/>
        <w:rPr>
          <w:rFonts w:cs="MCS Taybah S_U normal."/>
          <w:sz w:val="24"/>
          <w:szCs w:val="24"/>
        </w:rPr>
        <w:sectPr w:rsidR="00E62B70" w:rsidSect="00B53097">
          <w:footerReference w:type="default" r:id="rId10"/>
          <w:pgSz w:w="11906" w:h="16838"/>
          <w:pgMar w:top="720" w:right="720" w:bottom="720" w:left="720" w:header="720" w:footer="720" w:gutter="0"/>
          <w:pgNumType w:start="0"/>
          <w:cols w:space="720"/>
          <w:titlePg/>
          <w:bidi/>
          <w:rtlGutter/>
          <w:docGrid w:linePitch="381"/>
        </w:sectPr>
      </w:pPr>
      <w:r w:rsidRPr="003028FC">
        <w:rPr>
          <w:rFonts w:ascii="Helvetica" w:hAnsi="Helvetica" w:cs="Times New Roman" w:hint="cs"/>
          <w:sz w:val="24"/>
          <w:szCs w:val="24"/>
          <w:rtl/>
        </w:rPr>
        <w:t> </w:t>
      </w:r>
    </w:p>
    <w:p w:rsidR="00164FD9" w:rsidRPr="00164FD9" w:rsidRDefault="00164FD9" w:rsidP="006C433F">
      <w:pPr>
        <w:jc w:val="center"/>
        <w:rPr>
          <w:rFonts w:cs="MCS Taybah S_U normal."/>
          <w:sz w:val="24"/>
          <w:szCs w:val="24"/>
          <w:rtl/>
        </w:rPr>
      </w:pPr>
      <w:r w:rsidRPr="00164FD9">
        <w:rPr>
          <w:rFonts w:cs="MCS Taybah S_U normal." w:hint="cs"/>
          <w:sz w:val="24"/>
          <w:szCs w:val="24"/>
          <w:rtl/>
        </w:rPr>
        <w:lastRenderedPageBreak/>
        <w:t xml:space="preserve">أقسام النذر </w:t>
      </w:r>
    </w:p>
    <w:p w:rsidR="00164FD9" w:rsidRPr="00164FD9" w:rsidRDefault="00515564" w:rsidP="006C433F">
      <w:pPr>
        <w:jc w:val="center"/>
        <w:rPr>
          <w:rFonts w:cs="MCS Taybah S_U normal."/>
          <w:sz w:val="24"/>
          <w:szCs w:val="24"/>
          <w:rtl/>
        </w:rPr>
      </w:pPr>
      <w:r>
        <w:rPr>
          <w:rFonts w:cs="MCS Taybah S_U normal."/>
          <w:noProof/>
          <w:sz w:val="24"/>
          <w:szCs w:val="24"/>
          <w:rtl/>
        </w:rPr>
        <w:pict>
          <v:line id="_x0000_s1145" style="position:absolute;left:0;text-align:left;z-index:251649024" from="258pt,12.05pt" to="258pt,21.05pt">
            <w10:wrap anchorx="page"/>
          </v:line>
        </w:pict>
      </w:r>
    </w:p>
    <w:p w:rsidR="00164FD9" w:rsidRPr="00164FD9" w:rsidRDefault="00515564" w:rsidP="006C433F">
      <w:pPr>
        <w:jc w:val="center"/>
        <w:rPr>
          <w:rFonts w:cs="MCS Taybah S_U normal."/>
          <w:sz w:val="24"/>
          <w:szCs w:val="24"/>
          <w:rtl/>
        </w:rPr>
      </w:pPr>
      <w:r>
        <w:rPr>
          <w:rFonts w:cs="MCS Taybah S_U normal."/>
          <w:noProof/>
          <w:sz w:val="24"/>
          <w:szCs w:val="24"/>
          <w:rtl/>
        </w:rPr>
        <w:pict>
          <v:line id="_x0000_s1142" style="position:absolute;left:0;text-align:left;flip:x;z-index:251645952" from="156pt,7.1pt" to="372pt,7.1pt">
            <w10:wrap anchorx="page"/>
          </v:line>
        </w:pict>
      </w:r>
      <w:r>
        <w:rPr>
          <w:rFonts w:cs="MCS Taybah S_U normal."/>
          <w:noProof/>
          <w:sz w:val="24"/>
          <w:szCs w:val="24"/>
          <w:rtl/>
        </w:rPr>
        <w:pict>
          <v:line id="_x0000_s1143" style="position:absolute;left:0;text-align:left;z-index:251646976" from="156pt,7.1pt" to="156pt,16.1pt">
            <v:stroke endarrow="block"/>
            <w10:wrap anchorx="page"/>
          </v:line>
        </w:pict>
      </w:r>
      <w:r>
        <w:rPr>
          <w:rFonts w:cs="MCS Taybah S_U normal."/>
          <w:noProof/>
          <w:sz w:val="24"/>
          <w:szCs w:val="24"/>
          <w:rtl/>
        </w:rPr>
        <w:pict>
          <v:line id="_x0000_s1144" style="position:absolute;left:0;text-align:left;z-index:251648000" from="372pt,7.1pt" to="372pt,16.1pt">
            <v:stroke endarrow="block"/>
            <w10:wrap anchorx="page"/>
          </v:line>
        </w:pict>
      </w:r>
      <w:r w:rsidR="00164FD9" w:rsidRPr="00164FD9">
        <w:rPr>
          <w:rFonts w:cs="MCS Taybah S_U normal." w:hint="cs"/>
          <w:sz w:val="24"/>
          <w:szCs w:val="24"/>
          <w:rtl/>
        </w:rPr>
        <w:t xml:space="preserve"> </w:t>
      </w:r>
    </w:p>
    <w:p w:rsidR="00164FD9" w:rsidRPr="00164FD9" w:rsidRDefault="00515564" w:rsidP="006C433F">
      <w:pPr>
        <w:jc w:val="center"/>
        <w:rPr>
          <w:rFonts w:cs="MCS Taybah S_U normal."/>
          <w:sz w:val="24"/>
          <w:szCs w:val="24"/>
          <w:rtl/>
        </w:rPr>
      </w:pPr>
      <w:r>
        <w:rPr>
          <w:rFonts w:cs="MCS Taybah S_U normal."/>
          <w:noProof/>
          <w:sz w:val="24"/>
          <w:szCs w:val="24"/>
          <w:rtl/>
        </w:rPr>
        <w:pict>
          <v:line id="_x0000_s1149" style="position:absolute;left:0;text-align:left;z-index:251653120" from="390pt,11.15pt" to="390pt,20.15pt">
            <w10:wrap anchorx="page"/>
          </v:line>
        </w:pict>
      </w:r>
      <w:r>
        <w:rPr>
          <w:rFonts w:cs="MCS Taybah S_U normal."/>
          <w:noProof/>
          <w:sz w:val="24"/>
          <w:szCs w:val="24"/>
          <w:rtl/>
        </w:rPr>
        <w:pict>
          <v:line id="_x0000_s1148" style="position:absolute;left:0;text-align:left;z-index:251652096" from="474pt,20.15pt" to="474pt,29.15pt">
            <v:stroke endarrow="block"/>
            <w10:wrap anchorx="page"/>
          </v:line>
        </w:pict>
      </w:r>
      <w:r>
        <w:rPr>
          <w:rFonts w:cs="MCS Taybah S_U normal."/>
          <w:noProof/>
          <w:sz w:val="24"/>
          <w:szCs w:val="24"/>
          <w:rtl/>
        </w:rPr>
        <w:pict>
          <v:line id="_x0000_s1147" style="position:absolute;left:0;text-align:left;z-index:251651072" from="258pt,20.15pt" to="258pt,29.15pt">
            <v:stroke endarrow="block"/>
            <w10:wrap anchorx="page"/>
          </v:line>
        </w:pict>
      </w:r>
      <w:r>
        <w:rPr>
          <w:rFonts w:cs="MCS Taybah S_U normal."/>
          <w:noProof/>
          <w:sz w:val="24"/>
          <w:szCs w:val="24"/>
          <w:rtl/>
        </w:rPr>
        <w:pict>
          <v:line id="_x0000_s1146" style="position:absolute;left:0;text-align:left;flip:x;z-index:251650048" from="258pt,20.15pt" to="474pt,20.15pt">
            <w10:wrap anchorx="page"/>
          </v:line>
        </w:pict>
      </w:r>
      <w:r w:rsidR="00164FD9" w:rsidRPr="00164FD9">
        <w:rPr>
          <w:rFonts w:cs="MCS Taybah S_U normal." w:hint="cs"/>
          <w:sz w:val="24"/>
          <w:szCs w:val="24"/>
          <w:rtl/>
        </w:rPr>
        <w:t xml:space="preserve">نذر لله                                                       نذر لغير الله </w:t>
      </w:r>
    </w:p>
    <w:p w:rsidR="00164FD9" w:rsidRPr="00164FD9" w:rsidRDefault="00515564" w:rsidP="006C433F">
      <w:pPr>
        <w:jc w:val="center"/>
        <w:rPr>
          <w:rFonts w:cs="MCS Taybah S_U normal."/>
          <w:sz w:val="24"/>
          <w:szCs w:val="24"/>
          <w:rtl/>
        </w:rPr>
      </w:pPr>
      <w:r>
        <w:rPr>
          <w:rFonts w:cs="MCS Taybah S_U normal."/>
          <w:noProof/>
          <w:sz w:val="24"/>
          <w:szCs w:val="24"/>
          <w:rtl/>
        </w:rPr>
        <w:pict>
          <v:rect id="_x0000_s1150" style="position:absolute;left:0;text-align:left;margin-left:26.95pt;margin-top:.05pt;width:147.05pt;height:58.3pt;z-index:251654144" stroked="f">
            <v:textbox style="mso-next-textbox:#_x0000_s1150">
              <w:txbxContent>
                <w:p w:rsidR="006F4099" w:rsidRPr="00C73B17" w:rsidRDefault="006F4099" w:rsidP="006C433F">
                  <w:pPr>
                    <w:jc w:val="center"/>
                    <w:rPr>
                      <w:rFonts w:cs="MCS Taybah S_U normal."/>
                    </w:rPr>
                  </w:pPr>
                  <w:r>
                    <w:rPr>
                      <w:rFonts w:cs="MCS Taybah S_U normal." w:hint="cs"/>
                      <w:rtl/>
                    </w:rPr>
                    <w:t>كالحلف لغير الله، لا ينعقد (لا وفاء ولا كفارة يمين) وكفارته التوبة.</w:t>
                  </w:r>
                </w:p>
              </w:txbxContent>
            </v:textbox>
            <w10:wrap anchorx="page"/>
          </v:rect>
        </w:pict>
      </w:r>
    </w:p>
    <w:p w:rsidR="00164FD9" w:rsidRPr="00164FD9" w:rsidRDefault="00515564" w:rsidP="006C433F">
      <w:pPr>
        <w:rPr>
          <w:rFonts w:cs="MCS Taybah S_U normal."/>
          <w:sz w:val="24"/>
          <w:szCs w:val="24"/>
          <w:rtl/>
        </w:rPr>
      </w:pPr>
      <w:r>
        <w:rPr>
          <w:rFonts w:cs="MCS Taybah S_U normal."/>
          <w:noProof/>
          <w:sz w:val="24"/>
          <w:szCs w:val="24"/>
          <w:rtl/>
        </w:rPr>
        <w:pict>
          <v:rect id="_x0000_s1151" style="position:absolute;left:0;text-align:left;margin-left:1in;margin-top:37.2pt;width:102pt;height:36pt;z-index:251655168" stroked="f">
            <v:textbox style="mso-next-textbox:#_x0000_s1151">
              <w:txbxContent>
                <w:p w:rsidR="006F4099" w:rsidRDefault="006F4099" w:rsidP="006C433F">
                  <w:pPr>
                    <w:jc w:val="center"/>
                    <w:rPr>
                      <w:rFonts w:cs="MCS Taybah S_U normal."/>
                      <w:rtl/>
                    </w:rPr>
                  </w:pPr>
                  <w:r>
                    <w:rPr>
                      <w:rFonts w:cs="MCS Taybah S_U normal." w:hint="cs"/>
                      <w:rtl/>
                    </w:rPr>
                    <w:t>بعد التلفظ به</w:t>
                  </w:r>
                </w:p>
                <w:p w:rsidR="006F4099" w:rsidRPr="00C73B17" w:rsidRDefault="006F4099" w:rsidP="006C433F">
                  <w:pPr>
                    <w:jc w:val="lowKashida"/>
                    <w:rPr>
                      <w:rFonts w:cs="MCS Taybah S_U normal."/>
                    </w:rPr>
                  </w:pPr>
                  <w:r>
                    <w:rPr>
                      <w:rFonts w:cs="MCS Taybah S_U normal." w:hint="cs"/>
                      <w:rtl/>
                    </w:rPr>
                    <w:t>فيه الوفاء أو كفارة يمين.</w:t>
                  </w:r>
                </w:p>
              </w:txbxContent>
            </v:textbox>
            <w10:wrap anchorx="page"/>
          </v:rect>
        </w:pict>
      </w:r>
      <w:r>
        <w:rPr>
          <w:rFonts w:cs="MCS Taybah S_U normal."/>
          <w:noProof/>
          <w:sz w:val="24"/>
          <w:szCs w:val="24"/>
          <w:rtl/>
        </w:rPr>
        <w:pict>
          <v:line id="_x0000_s1157" style="position:absolute;left:0;text-align:left;z-index:251661312" from="258pt,19.2pt" to="258pt,28.2pt">
            <w10:wrap anchorx="page"/>
          </v:line>
        </w:pict>
      </w:r>
      <w:r>
        <w:rPr>
          <w:rFonts w:cs="MCS Taybah S_U normal."/>
          <w:noProof/>
          <w:sz w:val="24"/>
          <w:szCs w:val="24"/>
          <w:rtl/>
        </w:rPr>
        <w:pict>
          <v:line id="_x0000_s1155" style="position:absolute;left:0;text-align:left;z-index:251659264" from="126pt,28.2pt" to="126pt,37.2pt">
            <v:stroke endarrow="block"/>
            <w10:wrap anchorx="page"/>
          </v:line>
        </w:pict>
      </w:r>
      <w:r>
        <w:rPr>
          <w:rFonts w:cs="MCS Taybah S_U normal."/>
          <w:noProof/>
          <w:sz w:val="24"/>
          <w:szCs w:val="24"/>
          <w:rtl/>
        </w:rPr>
        <w:pict>
          <v:line id="_x0000_s1154" style="position:absolute;left:0;text-align:left;flip:x;z-index:251658240" from="126pt,28.2pt" to="342pt,28.2pt">
            <w10:wrap anchorx="page"/>
          </v:line>
        </w:pict>
      </w:r>
      <w:r>
        <w:rPr>
          <w:rFonts w:cs="MCS Taybah S_U normal."/>
          <w:noProof/>
          <w:sz w:val="24"/>
          <w:szCs w:val="24"/>
          <w:rtl/>
        </w:rPr>
        <w:pict>
          <v:line id="_x0000_s1156" style="position:absolute;left:0;text-align:left;z-index:251660288" from="342pt,28.2pt" to="342pt,37.2pt">
            <v:stroke endarrow="block"/>
            <w10:wrap anchorx="page"/>
          </v:line>
        </w:pict>
      </w:r>
      <w:r>
        <w:rPr>
          <w:rFonts w:cs="MCS Taybah S_U normal."/>
          <w:noProof/>
          <w:sz w:val="24"/>
          <w:szCs w:val="24"/>
          <w:rtl/>
        </w:rPr>
        <w:pict>
          <v:rect id="_x0000_s1153" style="position:absolute;left:0;text-align:left;margin-left:414pt;margin-top:19.2pt;width:102pt;height:45pt;z-index:251657216" filled="f" stroked="f">
            <v:textbox style="mso-next-textbox:#_x0000_s1153">
              <w:txbxContent>
                <w:p w:rsidR="006F4099" w:rsidRPr="00C73B17" w:rsidRDefault="006F4099" w:rsidP="006C433F">
                  <w:pPr>
                    <w:jc w:val="center"/>
                    <w:rPr>
                      <w:rFonts w:cs="MCS Taybah S_U normal."/>
                    </w:rPr>
                  </w:pPr>
                  <w:r>
                    <w:rPr>
                      <w:rFonts w:cs="MCS Taybah S_U normal." w:hint="cs"/>
                      <w:rtl/>
                    </w:rPr>
                    <w:t>يدخل فيه كل مسلم (يوفون بالنذر)</w:t>
                  </w:r>
                </w:p>
              </w:txbxContent>
            </v:textbox>
            <w10:wrap anchorx="page"/>
          </v:rect>
        </w:pict>
      </w:r>
      <w:r w:rsidR="00164FD9" w:rsidRPr="00164FD9">
        <w:rPr>
          <w:rFonts w:cs="MCS Taybah S_U normal." w:hint="cs"/>
          <w:sz w:val="24"/>
          <w:szCs w:val="24"/>
          <w:rtl/>
        </w:rPr>
        <w:t xml:space="preserve">      نذر عام                                                       نذر خاص                              نذر خاص</w:t>
      </w:r>
    </w:p>
    <w:p w:rsidR="00164FD9" w:rsidRPr="00164FD9" w:rsidRDefault="00164FD9" w:rsidP="006C433F">
      <w:pPr>
        <w:rPr>
          <w:rFonts w:cs="MCS Taybah S_U normal."/>
          <w:sz w:val="24"/>
          <w:szCs w:val="24"/>
          <w:rtl/>
        </w:rPr>
      </w:pPr>
    </w:p>
    <w:p w:rsidR="00164FD9" w:rsidRPr="00164FD9" w:rsidRDefault="00515564" w:rsidP="006C433F">
      <w:pPr>
        <w:rPr>
          <w:rFonts w:cs="MCS Taybah S_U normal."/>
          <w:sz w:val="24"/>
          <w:szCs w:val="24"/>
          <w:rtl/>
        </w:rPr>
      </w:pPr>
      <w:r>
        <w:rPr>
          <w:rFonts w:cs="MCS Taybah S_U normal."/>
          <w:noProof/>
          <w:sz w:val="24"/>
          <w:szCs w:val="24"/>
          <w:rtl/>
        </w:rPr>
        <w:pict>
          <v:rect id="_x0000_s1152" style="position:absolute;left:0;text-align:left;margin-left:241.65pt;margin-top:9.3pt;width:190.35pt;height:54pt;z-index:251656192" stroked="f">
            <v:textbox style="mso-next-textbox:#_x0000_s1152">
              <w:txbxContent>
                <w:p w:rsidR="006F4099" w:rsidRDefault="006F4099" w:rsidP="006C433F">
                  <w:pPr>
                    <w:jc w:val="center"/>
                    <w:rPr>
                      <w:rFonts w:cs="MCS Taybah S_U normal."/>
                      <w:rtl/>
                    </w:rPr>
                  </w:pPr>
                  <w:r>
                    <w:rPr>
                      <w:rFonts w:cs="MCS Taybah S_U normal." w:hint="cs"/>
                      <w:rtl/>
                    </w:rPr>
                    <w:t>قبل التلفظ به</w:t>
                  </w:r>
                </w:p>
                <w:p w:rsidR="006F4099" w:rsidRPr="00C73B17" w:rsidRDefault="006F4099" w:rsidP="006C433F">
                  <w:pPr>
                    <w:jc w:val="lowKashida"/>
                    <w:rPr>
                      <w:rFonts w:cs="MCS Taybah S_U normal."/>
                      <w:rtl/>
                    </w:rPr>
                  </w:pPr>
                  <w:r>
                    <w:rPr>
                      <w:rFonts w:cs="MCS Taybah S_U normal." w:hint="cs"/>
                      <w:rtl/>
                    </w:rPr>
                    <w:t>حكمه محرم لنهي النبي</w:t>
                  </w:r>
                  <w:r>
                    <w:rPr>
                      <w:rFonts w:cs="MCS Taybah S_U normal." w:hint="cs"/>
                    </w:rPr>
                    <w:sym w:font="AGA Arabesque" w:char="F072"/>
                  </w:r>
                  <w:r>
                    <w:rPr>
                      <w:rFonts w:cs="MCS Taybah S_U normal."/>
                    </w:rPr>
                    <w:t xml:space="preserve"> </w:t>
                  </w:r>
                  <w:r>
                    <w:rPr>
                      <w:rFonts w:cs="MCS Taybah S_U normal." w:hint="cs"/>
                      <w:rtl/>
                    </w:rPr>
                    <w:t xml:space="preserve"> عنه. أو مكروه.</w:t>
                  </w:r>
                </w:p>
              </w:txbxContent>
            </v:textbox>
            <w10:wrap anchorx="page"/>
          </v:rect>
        </w:pict>
      </w:r>
    </w:p>
    <w:p w:rsidR="00164FD9" w:rsidRPr="00164FD9" w:rsidRDefault="00164FD9" w:rsidP="006C433F">
      <w:pPr>
        <w:rPr>
          <w:rFonts w:cs="MCS Taybah S_U normal."/>
          <w:sz w:val="24"/>
          <w:szCs w:val="24"/>
          <w:rtl/>
        </w:rPr>
      </w:pPr>
    </w:p>
    <w:p w:rsidR="00164FD9" w:rsidRPr="00164FD9" w:rsidRDefault="00164FD9" w:rsidP="006C433F">
      <w:pPr>
        <w:rPr>
          <w:rFonts w:cs="MCS Taybah S_U normal."/>
          <w:sz w:val="24"/>
          <w:szCs w:val="24"/>
          <w:rtl/>
        </w:rPr>
      </w:pPr>
    </w:p>
    <w:p w:rsidR="00164FD9" w:rsidRPr="00164FD9" w:rsidRDefault="00515564" w:rsidP="006C433F">
      <w:pPr>
        <w:rPr>
          <w:rFonts w:cs="MCS Taybah S_U normal."/>
          <w:sz w:val="24"/>
          <w:szCs w:val="24"/>
          <w:rtl/>
        </w:rPr>
      </w:pPr>
      <w:r>
        <w:rPr>
          <w:rFonts w:cs="MCS Taybah S_U normal."/>
          <w:noProof/>
          <w:sz w:val="24"/>
          <w:szCs w:val="24"/>
          <w:rtl/>
        </w:rPr>
        <w:pict>
          <v:line id="_x0000_s1168" style="position:absolute;left:0;text-align:left;z-index:251672576" from="234pt,12.4pt" to="234pt,21.4pt">
            <v:stroke endarrow="block"/>
            <w10:wrap anchorx="page"/>
          </v:line>
        </w:pict>
      </w:r>
      <w:r>
        <w:rPr>
          <w:rFonts w:cs="MCS Taybah S_U normal."/>
          <w:noProof/>
          <w:sz w:val="24"/>
          <w:szCs w:val="24"/>
          <w:rtl/>
        </w:rPr>
        <w:pict>
          <v:line id="_x0000_s1185" style="position:absolute;left:0;text-align:left;z-index:251689984" from="294pt,12.4pt" to="294pt,21.4pt">
            <v:stroke endarrow="block"/>
            <w10:wrap anchorx="page"/>
          </v:line>
        </w:pict>
      </w:r>
      <w:r>
        <w:rPr>
          <w:rFonts w:cs="MCS Taybah S_U normal."/>
          <w:noProof/>
          <w:sz w:val="24"/>
          <w:szCs w:val="24"/>
          <w:rtl/>
        </w:rPr>
        <w:pict>
          <v:line id="_x0000_s1166" style="position:absolute;left:0;text-align:left;z-index:251670528" from="126pt,3.4pt" to="126pt,12.4pt">
            <w10:wrap anchorx="page"/>
          </v:line>
        </w:pict>
      </w:r>
      <w:r>
        <w:rPr>
          <w:rFonts w:cs="MCS Taybah S_U normal."/>
          <w:noProof/>
          <w:sz w:val="24"/>
          <w:szCs w:val="24"/>
          <w:rtl/>
        </w:rPr>
        <w:pict>
          <v:line id="_x0000_s1163" style="position:absolute;left:0;text-align:left;flip:x;z-index:251667456" from="42pt,12.4pt" to="468pt,12.4pt">
            <w10:wrap anchorx="page"/>
          </v:line>
        </w:pict>
      </w:r>
      <w:r>
        <w:rPr>
          <w:rFonts w:cs="MCS Taybah S_U normal."/>
          <w:noProof/>
          <w:sz w:val="24"/>
          <w:szCs w:val="24"/>
          <w:rtl/>
        </w:rPr>
        <w:pict>
          <v:line id="_x0000_s1169" style="position:absolute;left:0;text-align:left;z-index:251673600" from="468pt,12.4pt" to="468pt,21.4pt">
            <v:stroke endarrow="block"/>
            <w10:wrap anchorx="page"/>
          </v:line>
        </w:pict>
      </w:r>
      <w:r>
        <w:rPr>
          <w:rFonts w:cs="MCS Taybah S_U normal."/>
          <w:noProof/>
          <w:sz w:val="24"/>
          <w:szCs w:val="24"/>
          <w:rtl/>
        </w:rPr>
        <w:pict>
          <v:line id="_x0000_s1167" style="position:absolute;left:0;text-align:left;z-index:251671552" from="138pt,12.4pt" to="138pt,21.4pt">
            <v:stroke endarrow="block"/>
            <w10:wrap anchorx="page"/>
          </v:line>
        </w:pict>
      </w:r>
      <w:r>
        <w:rPr>
          <w:rFonts w:cs="MCS Taybah S_U normal."/>
          <w:noProof/>
          <w:sz w:val="24"/>
          <w:szCs w:val="24"/>
          <w:rtl/>
        </w:rPr>
        <w:pict>
          <v:line id="_x0000_s1164" style="position:absolute;left:0;text-align:left;z-index:251668480" from="42pt,12.4pt" to="42pt,21.4pt">
            <v:stroke endarrow="block"/>
            <w10:wrap anchorx="page"/>
          </v:line>
        </w:pict>
      </w:r>
      <w:r>
        <w:rPr>
          <w:rFonts w:cs="MCS Taybah S_U normal."/>
          <w:noProof/>
          <w:sz w:val="24"/>
          <w:szCs w:val="24"/>
          <w:rtl/>
        </w:rPr>
        <w:pict>
          <v:line id="_x0000_s1165" style="position:absolute;left:0;text-align:left;z-index:251669504" from="372pt,12.4pt" to="372pt,21.4pt">
            <v:stroke endarrow="block"/>
            <w10:wrap anchorx="page"/>
          </v:line>
        </w:pict>
      </w:r>
    </w:p>
    <w:p w:rsidR="00164FD9" w:rsidRPr="00164FD9" w:rsidRDefault="00515564" w:rsidP="006C433F">
      <w:pPr>
        <w:pBdr>
          <w:bottom w:val="single" w:sz="12" w:space="31" w:color="auto"/>
        </w:pBdr>
        <w:rPr>
          <w:rFonts w:cs="MCS Taybah S_U normal."/>
          <w:sz w:val="24"/>
          <w:szCs w:val="24"/>
          <w:rtl/>
        </w:rPr>
      </w:pPr>
      <w:r>
        <w:rPr>
          <w:rFonts w:cs="MCS Taybah S_U normal."/>
          <w:noProof/>
          <w:sz w:val="24"/>
          <w:szCs w:val="24"/>
          <w:rtl/>
        </w:rPr>
        <w:pict>
          <v:rect id="_x0000_s1162" style="position:absolute;left:0;text-align:left;margin-left:-4.8pt;margin-top:7.45pt;width:88.8pt;height:86.45pt;z-index:251666432" filled="f" stroked="f">
            <v:textbox style="mso-next-textbox:#_x0000_s1162">
              <w:txbxContent>
                <w:p w:rsidR="006F4099" w:rsidRDefault="006F4099" w:rsidP="006C433F">
                  <w:pPr>
                    <w:jc w:val="center"/>
                    <w:rPr>
                      <w:rFonts w:cs="MCS Taybah S_U normal."/>
                      <w:rtl/>
                    </w:rPr>
                  </w:pPr>
                  <w:r>
                    <w:rPr>
                      <w:rFonts w:cs="MCS Taybah S_U normal." w:hint="cs"/>
                      <w:rtl/>
                    </w:rPr>
                    <w:t>نذر مطلق</w:t>
                  </w:r>
                </w:p>
                <w:p w:rsidR="006F4099" w:rsidRPr="00C73B17" w:rsidRDefault="006F4099" w:rsidP="006C433F">
                  <w:pPr>
                    <w:jc w:val="center"/>
                    <w:rPr>
                      <w:rFonts w:cs="MCS Taybah S_U normal."/>
                    </w:rPr>
                  </w:pPr>
                  <w:r>
                    <w:rPr>
                      <w:rFonts w:cs="MCS Taybah S_U normal." w:hint="cs"/>
                      <w:rtl/>
                    </w:rPr>
                    <w:t>أو الذي لم يسم، فيه كفارة يمين (لله علي نذر "ويسكت")</w:t>
                  </w:r>
                </w:p>
              </w:txbxContent>
            </v:textbox>
            <w10:wrap anchorx="page"/>
          </v:rect>
        </w:pict>
      </w:r>
      <w:r>
        <w:rPr>
          <w:rFonts w:cs="MCS Taybah S_U normal."/>
          <w:noProof/>
          <w:sz w:val="24"/>
          <w:szCs w:val="24"/>
          <w:rtl/>
        </w:rPr>
        <w:pict>
          <v:rect id="_x0000_s1159" style="position:absolute;left:0;text-align:left;margin-left:318pt;margin-top:2.65pt;width:102pt;height:86.6pt;z-index:251663360" filled="f" stroked="f">
            <v:textbox style="mso-next-textbox:#_x0000_s1159">
              <w:txbxContent>
                <w:p w:rsidR="006F4099" w:rsidRDefault="006F4099" w:rsidP="006C433F">
                  <w:pPr>
                    <w:jc w:val="center"/>
                    <w:rPr>
                      <w:rFonts w:cs="MCS Taybah S_U normal."/>
                      <w:rtl/>
                    </w:rPr>
                  </w:pPr>
                  <w:r>
                    <w:rPr>
                      <w:rFonts w:cs="MCS Taybah S_U normal." w:hint="cs"/>
                      <w:rtl/>
                    </w:rPr>
                    <w:t>نذر معصية</w:t>
                  </w:r>
                </w:p>
                <w:p w:rsidR="006F4099" w:rsidRPr="00C73B17" w:rsidRDefault="006F4099" w:rsidP="006C433F">
                  <w:pPr>
                    <w:jc w:val="center"/>
                    <w:rPr>
                      <w:rFonts w:cs="MCS Taybah S_U normal."/>
                    </w:rPr>
                  </w:pPr>
                  <w:r>
                    <w:rPr>
                      <w:rFonts w:cs="MCS Taybah S_U normal." w:hint="cs"/>
                      <w:rtl/>
                    </w:rPr>
                    <w:t>يحرم الوفاء به، ويجب عليه الحنث وكفارة اليمين (لله علي نذر أن أسرق)</w:t>
                  </w:r>
                </w:p>
              </w:txbxContent>
            </v:textbox>
            <w10:wrap anchorx="page"/>
          </v:rect>
        </w:pict>
      </w:r>
      <w:r>
        <w:rPr>
          <w:rFonts w:cs="MCS Taybah S_U normal."/>
          <w:noProof/>
          <w:sz w:val="24"/>
          <w:szCs w:val="24"/>
          <w:rtl/>
        </w:rPr>
        <w:pict>
          <v:rect id="_x0000_s1161" style="position:absolute;left:0;text-align:left;margin-left:78pt;margin-top:7.45pt;width:114pt;height:86.45pt;z-index:251665408" filled="f" stroked="f">
            <v:textbox style="mso-next-textbox:#_x0000_s1161">
              <w:txbxContent>
                <w:p w:rsidR="006F4099" w:rsidRDefault="006F4099" w:rsidP="006C433F">
                  <w:pPr>
                    <w:jc w:val="center"/>
                    <w:rPr>
                      <w:rFonts w:cs="MCS Taybah S_U normal."/>
                      <w:rtl/>
                    </w:rPr>
                  </w:pPr>
                  <w:r>
                    <w:rPr>
                      <w:rFonts w:cs="MCS Taybah S_U normal." w:hint="cs"/>
                      <w:rtl/>
                    </w:rPr>
                    <w:t>نذر مكروه</w:t>
                  </w:r>
                </w:p>
                <w:p w:rsidR="006F4099" w:rsidRPr="00C73B17" w:rsidRDefault="006F4099" w:rsidP="006C433F">
                  <w:pPr>
                    <w:jc w:val="center"/>
                    <w:rPr>
                      <w:rFonts w:cs="MCS Taybah S_U normal."/>
                    </w:rPr>
                  </w:pPr>
                  <w:r>
                    <w:rPr>
                      <w:rFonts w:cs="MCS Taybah S_U normal." w:hint="cs"/>
                      <w:rtl/>
                    </w:rPr>
                    <w:t>يكره الوفاء به، ويستحب الحنث، وإن حنث كفّر (لله علي نذر أن ألتفت في الصلاة)</w:t>
                  </w:r>
                </w:p>
              </w:txbxContent>
            </v:textbox>
            <w10:wrap anchorx="page"/>
          </v:rect>
        </w:pict>
      </w:r>
      <w:r>
        <w:rPr>
          <w:rFonts w:cs="MCS Taybah S_U normal."/>
          <w:noProof/>
          <w:sz w:val="24"/>
          <w:szCs w:val="24"/>
          <w:rtl/>
        </w:rPr>
        <w:pict>
          <v:rect id="_x0000_s1160" style="position:absolute;left:0;text-align:left;margin-left:184.45pt;margin-top:7.45pt;width:139.55pt;height:86.45pt;z-index:251664384" filled="f" stroked="f">
            <v:textbox style="mso-next-textbox:#_x0000_s1160">
              <w:txbxContent>
                <w:p w:rsidR="006F4099" w:rsidRDefault="006F4099" w:rsidP="006C433F">
                  <w:pPr>
                    <w:jc w:val="center"/>
                    <w:rPr>
                      <w:rFonts w:cs="MCS Taybah S_U normal."/>
                      <w:rtl/>
                    </w:rPr>
                  </w:pPr>
                  <w:r>
                    <w:rPr>
                      <w:rFonts w:cs="MCS Taybah S_U normal." w:hint="cs"/>
                      <w:rtl/>
                    </w:rPr>
                    <w:t>نذر المباح    نذر اللجاج الغضب</w:t>
                  </w:r>
                </w:p>
                <w:p w:rsidR="006F4099" w:rsidRPr="00C73B17" w:rsidRDefault="006F4099" w:rsidP="006C433F">
                  <w:pPr>
                    <w:jc w:val="center"/>
                    <w:rPr>
                      <w:rFonts w:cs="MCS Taybah S_U normal."/>
                    </w:rPr>
                  </w:pPr>
                  <w:r>
                    <w:rPr>
                      <w:rFonts w:cs="MCS Taybah S_U normal." w:hint="cs"/>
                      <w:rtl/>
                    </w:rPr>
                    <w:t>يخير بين فعله ، وهو الأولى، وبين كفارة اليمين (لله علي نذر أن أشرب عصير برتقال)</w:t>
                  </w:r>
                </w:p>
              </w:txbxContent>
            </v:textbox>
            <w10:wrap anchorx="page"/>
          </v:rect>
        </w:pict>
      </w:r>
      <w:r>
        <w:rPr>
          <w:rFonts w:cs="MCS Taybah S_U normal."/>
          <w:noProof/>
          <w:sz w:val="24"/>
          <w:szCs w:val="24"/>
          <w:rtl/>
        </w:rPr>
        <w:pict>
          <v:rect id="_x0000_s1158" style="position:absolute;left:0;text-align:left;margin-left:414pt;margin-top:7.45pt;width:102pt;height:54pt;z-index:251662336" filled="f" stroked="f">
            <v:textbox style="mso-next-textbox:#_x0000_s1158">
              <w:txbxContent>
                <w:p w:rsidR="006F4099" w:rsidRDefault="006F4099" w:rsidP="006C433F">
                  <w:pPr>
                    <w:jc w:val="center"/>
                    <w:rPr>
                      <w:rFonts w:cs="MCS Taybah S_U normal."/>
                      <w:rtl/>
                    </w:rPr>
                  </w:pPr>
                  <w:r>
                    <w:rPr>
                      <w:rFonts w:cs="MCS Taybah S_U normal." w:hint="cs"/>
                      <w:rtl/>
                    </w:rPr>
                    <w:t>نذر الطاعة</w:t>
                  </w:r>
                </w:p>
                <w:p w:rsidR="006F4099" w:rsidRPr="00C73B17" w:rsidRDefault="006F4099" w:rsidP="006C433F">
                  <w:pPr>
                    <w:jc w:val="lowKashida"/>
                    <w:rPr>
                      <w:rFonts w:cs="MCS Taybah S_U normal."/>
                    </w:rPr>
                  </w:pPr>
                  <w:r>
                    <w:rPr>
                      <w:rFonts w:cs="MCS Taybah S_U normal." w:hint="cs"/>
                      <w:rtl/>
                    </w:rPr>
                    <w:t>يجب الوفاء به (لله علي نذر أن أصلي ركعتين)</w:t>
                  </w:r>
                </w:p>
              </w:txbxContent>
            </v:textbox>
            <w10:wrap anchorx="page"/>
          </v:rect>
        </w:pict>
      </w:r>
    </w:p>
    <w:p w:rsidR="00164FD9" w:rsidRPr="00164FD9" w:rsidRDefault="00164FD9" w:rsidP="006C433F">
      <w:pPr>
        <w:pBdr>
          <w:bottom w:val="single" w:sz="12" w:space="31" w:color="auto"/>
        </w:pBdr>
        <w:rPr>
          <w:rFonts w:cs="MCS Taybah S_U normal."/>
          <w:sz w:val="24"/>
          <w:szCs w:val="24"/>
          <w:rtl/>
        </w:rPr>
      </w:pPr>
    </w:p>
    <w:p w:rsidR="00164FD9" w:rsidRPr="00164FD9" w:rsidRDefault="00164FD9" w:rsidP="006C433F">
      <w:pPr>
        <w:pBdr>
          <w:bottom w:val="single" w:sz="12" w:space="31" w:color="auto"/>
        </w:pBdr>
        <w:rPr>
          <w:rFonts w:cs="MCS Taybah S_U normal."/>
          <w:sz w:val="24"/>
          <w:szCs w:val="24"/>
          <w:rtl/>
        </w:rPr>
      </w:pPr>
    </w:p>
    <w:p w:rsidR="00164FD9" w:rsidRPr="00A1656E" w:rsidRDefault="00164FD9" w:rsidP="006C433F">
      <w:pPr>
        <w:pBdr>
          <w:bottom w:val="single" w:sz="12" w:space="31" w:color="auto"/>
        </w:pBdr>
        <w:rPr>
          <w:rFonts w:cs="MCS Taybah S_U normal."/>
          <w:rtl/>
        </w:rPr>
      </w:pP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r w:rsidRPr="00164FD9">
        <w:rPr>
          <w:rFonts w:cs="MCS Taybah S_U normal." w:hint="cs"/>
          <w:sz w:val="24"/>
          <w:szCs w:val="24"/>
          <w:rtl/>
        </w:rPr>
        <w:t>أقسام الرياء</w:t>
      </w:r>
    </w:p>
    <w:p w:rsidR="00164FD9" w:rsidRPr="00164FD9" w:rsidRDefault="00515564" w:rsidP="006C433F">
      <w:pPr>
        <w:jc w:val="center"/>
        <w:rPr>
          <w:rFonts w:cs="MCS Taybah S_U normal."/>
          <w:sz w:val="24"/>
          <w:szCs w:val="24"/>
          <w:rtl/>
        </w:rPr>
      </w:pPr>
      <w:r>
        <w:rPr>
          <w:rFonts w:cs="MCS Taybah S_U normal."/>
          <w:noProof/>
          <w:sz w:val="24"/>
          <w:szCs w:val="24"/>
          <w:rtl/>
        </w:rPr>
        <w:pict>
          <v:line id="_x0000_s1190" style="position:absolute;left:0;text-align:left;z-index:251695104" from="66pt,14pt" to="66pt,23pt">
            <v:stroke endarrow="block"/>
            <w10:wrap anchorx="page"/>
          </v:line>
        </w:pict>
      </w:r>
      <w:r>
        <w:rPr>
          <w:rFonts w:cs="MCS Taybah S_U normal."/>
          <w:noProof/>
          <w:sz w:val="24"/>
          <w:szCs w:val="24"/>
          <w:rtl/>
        </w:rPr>
        <w:pict>
          <v:line id="_x0000_s1189" style="position:absolute;left:0;text-align:left;z-index:251694080" from="414pt,14pt" to="414pt,23pt">
            <v:stroke endarrow="block"/>
            <w10:wrap anchorx="page"/>
          </v:line>
        </w:pict>
      </w:r>
      <w:r>
        <w:rPr>
          <w:rFonts w:cs="MCS Taybah S_U normal."/>
          <w:noProof/>
          <w:sz w:val="24"/>
          <w:szCs w:val="24"/>
          <w:rtl/>
        </w:rPr>
        <w:pict>
          <v:line id="_x0000_s1188" style="position:absolute;left:0;text-align:left;z-index:251693056" from="252pt,5pt" to="252pt,14pt">
            <w10:wrap anchorx="page"/>
          </v:line>
        </w:pict>
      </w:r>
      <w:r>
        <w:rPr>
          <w:rFonts w:cs="MCS Taybah S_U normal."/>
          <w:noProof/>
          <w:sz w:val="24"/>
          <w:szCs w:val="24"/>
          <w:rtl/>
        </w:rPr>
        <w:pict>
          <v:line id="_x0000_s1187" style="position:absolute;left:0;text-align:left;z-index:251692032" from="240pt,14pt" to="240pt,23pt">
            <v:stroke endarrow="block"/>
            <w10:wrap anchorx="page"/>
          </v:line>
        </w:pict>
      </w:r>
      <w:r>
        <w:rPr>
          <w:rFonts w:cs="MCS Taybah S_U normal."/>
          <w:noProof/>
          <w:sz w:val="24"/>
          <w:szCs w:val="24"/>
          <w:rtl/>
        </w:rPr>
        <w:pict>
          <v:line id="_x0000_s1186" style="position:absolute;left:0;text-align:left;flip:x;z-index:251691008" from="66pt,14pt" to="414pt,14pt">
            <w10:wrap anchorx="page"/>
          </v:line>
        </w:pict>
      </w:r>
    </w:p>
    <w:p w:rsidR="00164FD9" w:rsidRPr="00164FD9" w:rsidRDefault="00164FD9" w:rsidP="006C433F">
      <w:pPr>
        <w:jc w:val="center"/>
        <w:rPr>
          <w:rFonts w:cs="MCS Taybah S_U normal."/>
          <w:sz w:val="24"/>
          <w:szCs w:val="24"/>
          <w:rtl/>
        </w:rPr>
      </w:pPr>
    </w:p>
    <w:p w:rsidR="00164FD9" w:rsidRPr="00164FD9" w:rsidRDefault="00515564" w:rsidP="006C433F">
      <w:pPr>
        <w:jc w:val="lowKashida"/>
        <w:rPr>
          <w:rFonts w:cs="MCS Taybah S_U normal."/>
          <w:sz w:val="24"/>
          <w:szCs w:val="24"/>
          <w:rtl/>
        </w:rPr>
      </w:pPr>
      <w:r>
        <w:rPr>
          <w:rFonts w:cs="MCS Taybah S_U normal."/>
          <w:noProof/>
          <w:sz w:val="24"/>
          <w:szCs w:val="24"/>
          <w:rtl/>
        </w:rPr>
        <w:pict>
          <v:rect id="_x0000_s1192" style="position:absolute;left:0;text-align:left;margin-left:147.75pt;margin-top:29.55pt;width:217.8pt;height:27pt;z-index:251697152" filled="f" stroked="f">
            <v:textbox style="mso-next-textbox:#_x0000_s1192">
              <w:txbxContent>
                <w:p w:rsidR="006F4099" w:rsidRPr="00272D08" w:rsidRDefault="006F4099" w:rsidP="00164FD9">
                  <w:pPr>
                    <w:jc w:val="lowKashida"/>
                    <w:rPr>
                      <w:rFonts w:cs="MCS Taybah S_U normal."/>
                    </w:rPr>
                  </w:pPr>
                  <w:r>
                    <w:rPr>
                      <w:rFonts w:cs="MCS Taybah S_U normal." w:hint="cs"/>
                      <w:rtl/>
                    </w:rPr>
                    <w:t xml:space="preserve">      يدافع                             يسترسل</w:t>
                  </w:r>
                </w:p>
              </w:txbxContent>
            </v:textbox>
            <w10:wrap anchorx="page"/>
          </v:rect>
        </w:pict>
      </w:r>
      <w:r>
        <w:rPr>
          <w:rFonts w:cs="MCS Taybah S_U normal."/>
          <w:noProof/>
          <w:sz w:val="24"/>
          <w:szCs w:val="24"/>
          <w:rtl/>
        </w:rPr>
        <w:pict>
          <v:rect id="_x0000_s1191" style="position:absolute;left:0;text-align:left;margin-left:359.6pt;margin-top:13.55pt;width:82.4pt;height:36pt;z-index:251696128" filled="f" stroked="f">
            <v:textbox style="mso-next-textbox:#_x0000_s1191">
              <w:txbxContent>
                <w:p w:rsidR="006F4099" w:rsidRPr="00272D08" w:rsidRDefault="006F4099" w:rsidP="006C433F">
                  <w:pPr>
                    <w:jc w:val="lowKashida"/>
                    <w:rPr>
                      <w:rFonts w:cs="MCS Taybah S_U normal."/>
                    </w:rPr>
                  </w:pPr>
                  <w:r>
                    <w:rPr>
                      <w:rFonts w:cs="MCS Taybah S_U normal." w:hint="cs"/>
                      <w:rtl/>
                    </w:rPr>
                    <w:t>العبادة باطلة</w:t>
                  </w:r>
                </w:p>
              </w:txbxContent>
            </v:textbox>
            <w10:wrap anchorx="page"/>
          </v:rect>
        </w:pict>
      </w:r>
      <w:r>
        <w:rPr>
          <w:rFonts w:cs="MCS Taybah S_U normal."/>
          <w:noProof/>
          <w:sz w:val="24"/>
          <w:szCs w:val="24"/>
          <w:rtl/>
        </w:rPr>
        <w:pict>
          <v:line id="_x0000_s1202" style="position:absolute;left:0;text-align:left;z-index:251707392" from="174pt,58.05pt" to="174pt,67.05pt">
            <w10:wrap anchorx="page"/>
          </v:line>
        </w:pict>
      </w:r>
      <w:r>
        <w:rPr>
          <w:rFonts w:cs="MCS Taybah S_U normal."/>
          <w:noProof/>
          <w:sz w:val="24"/>
          <w:szCs w:val="24"/>
          <w:rtl/>
        </w:rPr>
        <w:pict>
          <v:line id="_x0000_s1201" style="position:absolute;left:0;text-align:left;flip:x;z-index:251706368" from="114pt,67.05pt" to="258pt,67.05pt">
            <w10:wrap anchorx="page"/>
          </v:line>
        </w:pict>
      </w:r>
      <w:r>
        <w:rPr>
          <w:rFonts w:cs="MCS Taybah S_U normal."/>
          <w:noProof/>
          <w:sz w:val="24"/>
          <w:szCs w:val="24"/>
          <w:rtl/>
        </w:rPr>
        <w:pict>
          <v:line id="_x0000_s1204" style="position:absolute;left:0;text-align:left;z-index:251709440" from="114pt,67.05pt" to="114pt,76.05pt">
            <v:stroke endarrow="block"/>
            <w10:wrap anchorx="page"/>
          </v:line>
        </w:pict>
      </w:r>
      <w:r>
        <w:rPr>
          <w:rFonts w:cs="MCS Taybah S_U normal."/>
          <w:noProof/>
          <w:sz w:val="24"/>
          <w:szCs w:val="24"/>
          <w:rtl/>
        </w:rPr>
        <w:pict>
          <v:line id="_x0000_s1203" style="position:absolute;left:0;text-align:left;z-index:251708416" from="258pt,67.05pt" to="258pt,76.05pt">
            <v:stroke endarrow="block"/>
            <w10:wrap anchorx="page"/>
          </v:line>
        </w:pict>
      </w:r>
      <w:r>
        <w:rPr>
          <w:rFonts w:cs="MCS Taybah S_U normal."/>
          <w:noProof/>
          <w:sz w:val="24"/>
          <w:szCs w:val="24"/>
          <w:rtl/>
        </w:rPr>
        <w:pict>
          <v:line id="_x0000_s1196" style="position:absolute;left:0;text-align:left;z-index:251701248" from="324pt,22.05pt" to="324pt,31.05pt">
            <v:stroke endarrow="block"/>
            <w10:wrap anchorx="page"/>
          </v:line>
        </w:pict>
      </w:r>
      <w:r>
        <w:rPr>
          <w:rFonts w:cs="MCS Taybah S_U normal."/>
          <w:noProof/>
          <w:sz w:val="24"/>
          <w:szCs w:val="24"/>
          <w:rtl/>
        </w:rPr>
        <w:pict>
          <v:line id="_x0000_s1194" style="position:absolute;left:0;text-align:left;flip:x;z-index:251699200" from="180pt,22.05pt" to="324pt,22.05pt">
            <w10:wrap anchorx="page"/>
          </v:line>
        </w:pict>
      </w:r>
      <w:r>
        <w:rPr>
          <w:rFonts w:cs="MCS Taybah S_U normal."/>
          <w:noProof/>
          <w:sz w:val="24"/>
          <w:szCs w:val="24"/>
          <w:rtl/>
        </w:rPr>
        <w:pict>
          <v:line id="_x0000_s1195" style="position:absolute;left:0;text-align:left;z-index:251700224" from="240pt,13.05pt" to="240pt,22.05pt">
            <w10:wrap anchorx="page"/>
          </v:line>
        </w:pict>
      </w:r>
      <w:r>
        <w:rPr>
          <w:rFonts w:cs="MCS Taybah S_U normal."/>
          <w:noProof/>
          <w:sz w:val="24"/>
          <w:szCs w:val="24"/>
          <w:rtl/>
        </w:rPr>
        <w:pict>
          <v:line id="_x0000_s1197" style="position:absolute;left:0;text-align:left;z-index:251702272" from="180pt,22.05pt" to="180pt,31.05pt">
            <v:stroke endarrow="block"/>
            <w10:wrap anchorx="page"/>
          </v:line>
        </w:pict>
      </w:r>
      <w:r>
        <w:rPr>
          <w:rFonts w:cs="MCS Taybah S_U normal."/>
          <w:noProof/>
          <w:sz w:val="24"/>
          <w:szCs w:val="24"/>
          <w:rtl/>
        </w:rPr>
        <w:pict>
          <v:rect id="_x0000_s1193" style="position:absolute;left:0;text-align:left;margin-left:6pt;margin-top:13.05pt;width:120pt;height:54pt;z-index:251698176" filled="f" stroked="f">
            <v:textbox style="mso-next-textbox:#_x0000_s1193">
              <w:txbxContent>
                <w:p w:rsidR="006F4099" w:rsidRPr="00272D08" w:rsidRDefault="006F4099" w:rsidP="006C433F">
                  <w:pPr>
                    <w:jc w:val="center"/>
                    <w:rPr>
                      <w:rFonts w:cs="MCS Taybah S_U normal."/>
                    </w:rPr>
                  </w:pPr>
                  <w:r>
                    <w:rPr>
                      <w:rFonts w:cs="MCS Taybah S_U normal." w:hint="cs"/>
                      <w:rtl/>
                    </w:rPr>
                    <w:t>فهذا لا يؤثر في العبادة شيئاً</w:t>
                  </w:r>
                  <w:r w:rsidRPr="00272D08">
                    <w:rPr>
                      <w:rFonts w:cs="MCS Taybah S_U normal." w:hint="cs"/>
                      <w:rtl/>
                    </w:rPr>
                    <w:t xml:space="preserve"> إلا إذ</w:t>
                  </w:r>
                  <w:r>
                    <w:rPr>
                      <w:rFonts w:cs="MCS Taybah S_U normal." w:hint="cs"/>
                      <w:rtl/>
                    </w:rPr>
                    <w:t>ا كان فيه عدوان كالمن والأذى بعد</w:t>
                  </w:r>
                  <w:r w:rsidRPr="00272D08">
                    <w:rPr>
                      <w:rFonts w:cs="MCS Taybah S_U normal." w:hint="cs"/>
                      <w:rtl/>
                    </w:rPr>
                    <w:t xml:space="preserve"> الصدقة.</w:t>
                  </w:r>
                </w:p>
              </w:txbxContent>
            </v:textbox>
            <w10:wrap anchorx="page"/>
          </v:rect>
        </w:pict>
      </w:r>
      <w:r w:rsidR="00164FD9" w:rsidRPr="00164FD9">
        <w:rPr>
          <w:rFonts w:cs="MCS Taybah S_U normal." w:hint="cs"/>
          <w:sz w:val="24"/>
          <w:szCs w:val="24"/>
          <w:rtl/>
        </w:rPr>
        <w:t xml:space="preserve">                    في أصل العبادة                                     طارئ                                   بعد الفراغ من العبادة</w:t>
      </w:r>
    </w:p>
    <w:p w:rsidR="00164FD9" w:rsidRPr="00164FD9" w:rsidRDefault="00164FD9" w:rsidP="006C433F">
      <w:pPr>
        <w:jc w:val="lowKashida"/>
        <w:rPr>
          <w:rFonts w:cs="MCS Taybah S_U normal."/>
          <w:sz w:val="24"/>
          <w:szCs w:val="24"/>
          <w:rtl/>
        </w:rPr>
      </w:pPr>
    </w:p>
    <w:p w:rsidR="00164FD9" w:rsidRPr="00164FD9" w:rsidRDefault="00164FD9" w:rsidP="006C433F">
      <w:pPr>
        <w:jc w:val="lowKashida"/>
        <w:rPr>
          <w:rFonts w:cs="MCS Taybah S_U normal."/>
          <w:sz w:val="24"/>
          <w:szCs w:val="24"/>
          <w:rtl/>
        </w:rPr>
      </w:pPr>
    </w:p>
    <w:p w:rsidR="00164FD9" w:rsidRPr="00164FD9" w:rsidRDefault="00515564" w:rsidP="006C433F">
      <w:pPr>
        <w:jc w:val="lowKashida"/>
        <w:rPr>
          <w:rFonts w:cs="MCS Taybah S_U normal."/>
          <w:sz w:val="24"/>
          <w:szCs w:val="24"/>
          <w:rtl/>
        </w:rPr>
      </w:pPr>
      <w:r>
        <w:rPr>
          <w:rFonts w:cs="MCS Taybah S_U normal."/>
          <w:noProof/>
          <w:sz w:val="24"/>
          <w:szCs w:val="24"/>
          <w:rtl/>
        </w:rPr>
        <w:pict>
          <v:rect id="_x0000_s1198" style="position:absolute;left:0;text-align:left;margin-left:324pt;margin-top:10.65pt;width:106pt;height:24pt;z-index:251703296" filled="f" stroked="f">
            <v:textbox style="mso-next-textbox:#_x0000_s1198">
              <w:txbxContent>
                <w:p w:rsidR="006F4099" w:rsidRPr="00272D08" w:rsidRDefault="006F4099" w:rsidP="006C433F">
                  <w:pPr>
                    <w:jc w:val="lowKashida"/>
                    <w:rPr>
                      <w:rFonts w:cs="MCS Taybah S_U normal."/>
                    </w:rPr>
                  </w:pPr>
                  <w:r>
                    <w:rPr>
                      <w:rFonts w:cs="MCS Taybah S_U normal." w:hint="cs"/>
                      <w:rtl/>
                    </w:rPr>
                    <w:t>واجب والعبادة صحيحة</w:t>
                  </w:r>
                </w:p>
              </w:txbxContent>
            </v:textbox>
            <w10:wrap anchorx="page"/>
          </v:rect>
        </w:pict>
      </w:r>
    </w:p>
    <w:p w:rsidR="00164FD9" w:rsidRPr="00164FD9" w:rsidRDefault="00164FD9" w:rsidP="006C433F">
      <w:pPr>
        <w:jc w:val="lowKashida"/>
        <w:rPr>
          <w:rFonts w:cs="MCS Taybah S_U normal."/>
          <w:sz w:val="24"/>
          <w:szCs w:val="24"/>
          <w:rtl/>
        </w:rPr>
      </w:pPr>
    </w:p>
    <w:p w:rsidR="00164FD9" w:rsidRPr="00164FD9" w:rsidRDefault="00515564" w:rsidP="006C433F">
      <w:pPr>
        <w:jc w:val="lowKashida"/>
        <w:rPr>
          <w:rFonts w:cs="MCS Taybah S_U normal."/>
          <w:sz w:val="24"/>
          <w:szCs w:val="24"/>
          <w:rtl/>
        </w:rPr>
      </w:pPr>
      <w:r>
        <w:rPr>
          <w:rFonts w:cs="MCS Taybah S_U normal."/>
          <w:noProof/>
          <w:sz w:val="24"/>
          <w:szCs w:val="24"/>
          <w:rtl/>
        </w:rPr>
        <w:pict>
          <v:rect id="_x0000_s1200" style="position:absolute;left:0;text-align:left;margin-left:36.05pt;margin-top:1.7pt;width:156pt;height:63pt;z-index:251705344" filled="f" stroked="f">
            <v:textbox style="mso-next-textbox:#_x0000_s1200">
              <w:txbxContent>
                <w:p w:rsidR="006F4099" w:rsidRPr="00272D08" w:rsidRDefault="006F4099" w:rsidP="006C433F">
                  <w:pPr>
                    <w:jc w:val="center"/>
                    <w:rPr>
                      <w:rFonts w:cs="MCS Taybah S_U normal."/>
                    </w:rPr>
                  </w:pPr>
                  <w:r>
                    <w:rPr>
                      <w:rFonts w:cs="MCS Taybah S_U normal." w:hint="cs"/>
                      <w:rtl/>
                    </w:rPr>
                    <w:t>أن تكون العبادة منفصلة أولها عن آخرها فالذي فيه الرياء باطل كالزكاة.</w:t>
                  </w:r>
                </w:p>
              </w:txbxContent>
            </v:textbox>
            <w10:wrap anchorx="page"/>
          </v:rect>
        </w:pict>
      </w:r>
      <w:r>
        <w:rPr>
          <w:rFonts w:cs="MCS Taybah S_U normal."/>
          <w:noProof/>
          <w:sz w:val="24"/>
          <w:szCs w:val="24"/>
          <w:rtl/>
        </w:rPr>
        <w:pict>
          <v:rect id="_x0000_s1199" style="position:absolute;left:0;text-align:left;margin-left:198.3pt;margin-top:7.05pt;width:143.7pt;height:54pt;z-index:251704320" filled="f" stroked="f">
            <v:textbox style="mso-next-textbox:#_x0000_s1199">
              <w:txbxContent>
                <w:p w:rsidR="006F4099" w:rsidRPr="00272D08" w:rsidRDefault="006F4099" w:rsidP="006C433F">
                  <w:pPr>
                    <w:jc w:val="center"/>
                    <w:rPr>
                      <w:rFonts w:cs="MCS Taybah S_U normal."/>
                    </w:rPr>
                  </w:pPr>
                  <w:r>
                    <w:rPr>
                      <w:rFonts w:cs="MCS Taybah S_U normal." w:hint="cs"/>
                      <w:rtl/>
                    </w:rPr>
                    <w:t>أن تكون العبادة متصل أولها بآخرها فالعبادة باطلة كالصلاة.</w:t>
                  </w:r>
                </w:p>
              </w:txbxContent>
            </v:textbox>
            <w10:wrap anchorx="page"/>
          </v:rect>
        </w:pict>
      </w:r>
    </w:p>
    <w:p w:rsidR="00164FD9" w:rsidRPr="00164FD9" w:rsidRDefault="00164FD9" w:rsidP="006C433F">
      <w:pPr>
        <w:jc w:val="lowKashida"/>
        <w:rPr>
          <w:rFonts w:cs="MCS Taybah S_U normal."/>
          <w:sz w:val="24"/>
          <w:szCs w:val="24"/>
          <w:rtl/>
        </w:rPr>
      </w:pPr>
    </w:p>
    <w:p w:rsidR="00164FD9" w:rsidRPr="00164FD9" w:rsidRDefault="00164FD9" w:rsidP="006C433F">
      <w:pPr>
        <w:pBdr>
          <w:bottom w:val="single" w:sz="12" w:space="1" w:color="auto"/>
        </w:pBdr>
        <w:jc w:val="lowKashida"/>
        <w:rPr>
          <w:rFonts w:cs="MCS Taybah S_U normal."/>
          <w:sz w:val="24"/>
          <w:szCs w:val="24"/>
          <w:rtl/>
        </w:rPr>
      </w:pPr>
    </w:p>
    <w:p w:rsidR="00164FD9" w:rsidRPr="00164FD9" w:rsidRDefault="00164FD9" w:rsidP="006C433F">
      <w:pPr>
        <w:pBdr>
          <w:bottom w:val="single" w:sz="12" w:space="1" w:color="auto"/>
        </w:pBdr>
        <w:jc w:val="lowKashida"/>
        <w:rPr>
          <w:rFonts w:cs="MCS Taybah S_U normal."/>
          <w:sz w:val="24"/>
          <w:szCs w:val="24"/>
          <w:rtl/>
        </w:rPr>
      </w:pPr>
    </w:p>
    <w:p w:rsidR="00164FD9" w:rsidRPr="00164FD9" w:rsidRDefault="00164FD9" w:rsidP="006C433F">
      <w:pPr>
        <w:jc w:val="center"/>
        <w:rPr>
          <w:rFonts w:cs="MCS Taybah S_U normal."/>
          <w:sz w:val="24"/>
          <w:szCs w:val="24"/>
          <w:rtl/>
        </w:rPr>
      </w:pPr>
      <w:r w:rsidRPr="00164FD9">
        <w:rPr>
          <w:rFonts w:cs="MCS Taybah S_U normal." w:hint="cs"/>
          <w:sz w:val="24"/>
          <w:szCs w:val="24"/>
          <w:rtl/>
        </w:rPr>
        <w:t>الفرق بين الشرك الأصغر والأكبر</w:t>
      </w:r>
    </w:p>
    <w:p w:rsidR="00164FD9" w:rsidRPr="00164FD9" w:rsidRDefault="00515564" w:rsidP="006C433F">
      <w:pPr>
        <w:jc w:val="center"/>
        <w:rPr>
          <w:rFonts w:cs="MCS Taybah S_U normal."/>
          <w:sz w:val="24"/>
          <w:szCs w:val="24"/>
          <w:rtl/>
        </w:rPr>
      </w:pPr>
      <w:r>
        <w:rPr>
          <w:rFonts w:cs="MCS Taybah S_U normal."/>
          <w:noProof/>
          <w:sz w:val="24"/>
          <w:szCs w:val="24"/>
          <w:rtl/>
        </w:rPr>
        <w:pict>
          <v:line id="_x0000_s1173" style="position:absolute;left:0;text-align:left;z-index:251677696" from="138pt,12.2pt" to="138pt,21.2pt">
            <v:stroke endarrow="block"/>
            <w10:wrap anchorx="page"/>
          </v:line>
        </w:pict>
      </w:r>
      <w:r>
        <w:rPr>
          <w:rFonts w:cs="MCS Taybah S_U normal."/>
          <w:noProof/>
          <w:sz w:val="24"/>
          <w:szCs w:val="24"/>
          <w:rtl/>
        </w:rPr>
        <w:pict>
          <v:line id="_x0000_s1172" style="position:absolute;left:0;text-align:left;flip:x;z-index:251676672" from="138pt,12.2pt" to="372pt,12.2pt">
            <w10:wrap anchorx="page"/>
          </v:line>
        </w:pict>
      </w:r>
      <w:r>
        <w:rPr>
          <w:rFonts w:cs="MCS Taybah S_U normal."/>
          <w:noProof/>
          <w:sz w:val="24"/>
          <w:szCs w:val="24"/>
          <w:rtl/>
        </w:rPr>
        <w:pict>
          <v:line id="_x0000_s1175" style="position:absolute;left:0;text-align:left;z-index:251679744" from="372pt,12.2pt" to="372pt,21.2pt">
            <v:stroke endarrow="block"/>
            <w10:wrap anchorx="page"/>
          </v:line>
        </w:pict>
      </w:r>
      <w:r>
        <w:rPr>
          <w:rFonts w:cs="MCS Taybah S_U normal."/>
          <w:noProof/>
          <w:sz w:val="24"/>
          <w:szCs w:val="24"/>
          <w:rtl/>
        </w:rPr>
        <w:pict>
          <v:line id="_x0000_s1174" style="position:absolute;left:0;text-align:left;z-index:251678720" from="240pt,3.2pt" to="240pt,12.2pt">
            <w10:wrap anchorx="page"/>
          </v:line>
        </w:pict>
      </w:r>
    </w:p>
    <w:p w:rsidR="00164FD9" w:rsidRPr="00164FD9" w:rsidRDefault="00164FD9" w:rsidP="006C433F">
      <w:pPr>
        <w:jc w:val="center"/>
        <w:rPr>
          <w:rFonts w:cs="MCS Taybah S_U normal."/>
          <w:sz w:val="24"/>
          <w:szCs w:val="24"/>
          <w:rtl/>
        </w:rPr>
      </w:pPr>
    </w:p>
    <w:p w:rsidR="00164FD9" w:rsidRPr="00164FD9" w:rsidRDefault="00515564" w:rsidP="006C433F">
      <w:pPr>
        <w:jc w:val="center"/>
        <w:rPr>
          <w:rFonts w:cs="MCS Taybah S_U normal."/>
          <w:sz w:val="24"/>
          <w:szCs w:val="24"/>
          <w:rtl/>
        </w:rPr>
      </w:pPr>
      <w:r>
        <w:rPr>
          <w:rFonts w:cs="MCS Taybah S_U normal."/>
          <w:noProof/>
          <w:sz w:val="24"/>
          <w:szCs w:val="24"/>
          <w:rtl/>
        </w:rPr>
        <w:pict>
          <v:rect id="_x0000_s1170" style="position:absolute;left:0;text-align:left;margin-left:264.6pt;margin-top:13.45pt;width:228pt;height:103.95pt;z-index:251674624" filled="f" stroked="f">
            <v:textbox style="mso-next-textbox:#_x0000_s1170">
              <w:txbxContent>
                <w:p w:rsidR="006F4099" w:rsidRPr="00164FD9" w:rsidRDefault="006F4099" w:rsidP="00164FD9">
                  <w:pPr>
                    <w:numPr>
                      <w:ilvl w:val="0"/>
                      <w:numId w:val="3"/>
                    </w:numPr>
                    <w:jc w:val="lowKashida"/>
                    <w:rPr>
                      <w:rFonts w:cs="MCS Taybah S_U normal."/>
                      <w:sz w:val="24"/>
                      <w:szCs w:val="24"/>
                      <w:rtl/>
                    </w:rPr>
                  </w:pPr>
                  <w:r w:rsidRPr="00164FD9">
                    <w:rPr>
                      <w:rFonts w:cs="MCS Taybah S_U normal." w:hint="cs"/>
                      <w:sz w:val="24"/>
                      <w:szCs w:val="24"/>
                      <w:rtl/>
                    </w:rPr>
                    <w:t>مخرج من الملة.</w:t>
                  </w:r>
                </w:p>
                <w:p w:rsidR="006F4099" w:rsidRPr="00164FD9" w:rsidRDefault="006F4099" w:rsidP="00164FD9">
                  <w:pPr>
                    <w:numPr>
                      <w:ilvl w:val="0"/>
                      <w:numId w:val="3"/>
                    </w:numPr>
                    <w:jc w:val="lowKashida"/>
                    <w:rPr>
                      <w:rFonts w:cs="MCS Taybah S_U normal."/>
                      <w:sz w:val="24"/>
                      <w:szCs w:val="24"/>
                    </w:rPr>
                  </w:pPr>
                  <w:r w:rsidRPr="00164FD9">
                    <w:rPr>
                      <w:rFonts w:cs="MCS Taybah S_U normal." w:hint="cs"/>
                      <w:sz w:val="24"/>
                      <w:szCs w:val="24"/>
                      <w:rtl/>
                    </w:rPr>
                    <w:t>محبط لجميع الأعمال.</w:t>
                  </w:r>
                </w:p>
                <w:p w:rsidR="006F4099" w:rsidRPr="00164FD9" w:rsidRDefault="006F4099" w:rsidP="00164FD9">
                  <w:pPr>
                    <w:numPr>
                      <w:ilvl w:val="0"/>
                      <w:numId w:val="3"/>
                    </w:numPr>
                    <w:jc w:val="lowKashida"/>
                    <w:rPr>
                      <w:rFonts w:cs="MCS Taybah S_U normal."/>
                      <w:sz w:val="24"/>
                      <w:szCs w:val="24"/>
                    </w:rPr>
                  </w:pPr>
                  <w:r w:rsidRPr="00164FD9">
                    <w:rPr>
                      <w:rFonts w:cs="MCS Taybah S_U normal." w:hint="cs"/>
                      <w:sz w:val="24"/>
                      <w:szCs w:val="24"/>
                      <w:rtl/>
                    </w:rPr>
                    <w:t>صاحبه مخلد في النار خلودا أبديا.</w:t>
                  </w:r>
                </w:p>
                <w:p w:rsidR="006F4099" w:rsidRPr="00164FD9" w:rsidRDefault="006F4099" w:rsidP="00164FD9">
                  <w:pPr>
                    <w:numPr>
                      <w:ilvl w:val="0"/>
                      <w:numId w:val="3"/>
                    </w:numPr>
                    <w:jc w:val="lowKashida"/>
                    <w:rPr>
                      <w:rFonts w:cs="MCS Taybah S_U normal."/>
                      <w:sz w:val="24"/>
                      <w:szCs w:val="24"/>
                    </w:rPr>
                  </w:pPr>
                  <w:r w:rsidRPr="00164FD9">
                    <w:rPr>
                      <w:rFonts w:cs="MCS Taybah S_U normal." w:hint="cs"/>
                      <w:sz w:val="24"/>
                      <w:szCs w:val="24"/>
                      <w:rtl/>
                    </w:rPr>
                    <w:t>مبيح للدم والمال.</w:t>
                  </w:r>
                </w:p>
                <w:p w:rsidR="006F4099" w:rsidRPr="00164FD9" w:rsidRDefault="006F4099" w:rsidP="00164FD9">
                  <w:pPr>
                    <w:numPr>
                      <w:ilvl w:val="0"/>
                      <w:numId w:val="3"/>
                    </w:numPr>
                    <w:jc w:val="lowKashida"/>
                    <w:rPr>
                      <w:rFonts w:cs="MCS Taybah S_U normal."/>
                      <w:sz w:val="24"/>
                      <w:szCs w:val="24"/>
                    </w:rPr>
                  </w:pPr>
                  <w:r w:rsidRPr="00164FD9">
                    <w:rPr>
                      <w:rFonts w:cs="MCS Taybah S_U normal." w:hint="cs"/>
                      <w:sz w:val="24"/>
                      <w:szCs w:val="24"/>
                      <w:rtl/>
                    </w:rPr>
                    <w:t>أن يأتي الدليل على أنه أكبر.</w:t>
                  </w:r>
                </w:p>
                <w:p w:rsidR="006F4099" w:rsidRPr="00164FD9" w:rsidRDefault="006F4099" w:rsidP="00164FD9">
                  <w:pPr>
                    <w:numPr>
                      <w:ilvl w:val="0"/>
                      <w:numId w:val="3"/>
                    </w:numPr>
                    <w:jc w:val="lowKashida"/>
                    <w:rPr>
                      <w:rFonts w:cs="MCS Taybah S_U normal."/>
                      <w:sz w:val="24"/>
                      <w:szCs w:val="24"/>
                    </w:rPr>
                  </w:pPr>
                  <w:r w:rsidRPr="00164FD9">
                    <w:rPr>
                      <w:rFonts w:cs="MCS Taybah S_U normal." w:hint="cs"/>
                      <w:sz w:val="24"/>
                      <w:szCs w:val="24"/>
                      <w:rtl/>
                    </w:rPr>
                    <w:t>أن يعتقد أن السبب له تصرف خفي في الكون.</w:t>
                  </w:r>
                </w:p>
              </w:txbxContent>
            </v:textbox>
            <w10:wrap anchorx="page"/>
          </v:rect>
        </w:pict>
      </w:r>
      <w:r>
        <w:rPr>
          <w:rFonts w:cs="MCS Taybah S_U normal."/>
          <w:noProof/>
          <w:sz w:val="24"/>
          <w:szCs w:val="24"/>
          <w:rtl/>
        </w:rPr>
        <w:pict>
          <v:rect id="_x0000_s1171" style="position:absolute;left:0;text-align:left;margin-left:0;margin-top:7.75pt;width:261.35pt;height:171pt;z-index:251675648" filled="f" stroked="f">
            <v:textbox style="mso-next-textbox:#_x0000_s1171">
              <w:txbxContent>
                <w:p w:rsidR="006F4099" w:rsidRPr="00164FD9" w:rsidRDefault="006F4099" w:rsidP="00164FD9">
                  <w:pPr>
                    <w:numPr>
                      <w:ilvl w:val="0"/>
                      <w:numId w:val="4"/>
                    </w:numPr>
                    <w:jc w:val="lowKashida"/>
                    <w:rPr>
                      <w:rFonts w:cs="MCS Taybah S_U normal."/>
                      <w:sz w:val="24"/>
                      <w:szCs w:val="24"/>
                      <w:rtl/>
                    </w:rPr>
                  </w:pPr>
                  <w:r w:rsidRPr="00164FD9">
                    <w:rPr>
                      <w:rFonts w:cs="MCS Taybah S_U normal." w:hint="cs"/>
                      <w:sz w:val="24"/>
                      <w:szCs w:val="24"/>
                      <w:rtl/>
                    </w:rPr>
                    <w:t>غير مخرج من الملة.</w:t>
                  </w:r>
                </w:p>
                <w:p w:rsidR="006F4099" w:rsidRPr="00164FD9" w:rsidRDefault="006F4099" w:rsidP="00164FD9">
                  <w:pPr>
                    <w:numPr>
                      <w:ilvl w:val="0"/>
                      <w:numId w:val="4"/>
                    </w:numPr>
                    <w:jc w:val="lowKashida"/>
                    <w:rPr>
                      <w:rFonts w:cs="MCS Taybah S_U normal."/>
                      <w:sz w:val="24"/>
                      <w:szCs w:val="24"/>
                    </w:rPr>
                  </w:pPr>
                  <w:r w:rsidRPr="00164FD9">
                    <w:rPr>
                      <w:rFonts w:cs="MCS Taybah S_U normal." w:hint="cs"/>
                      <w:sz w:val="24"/>
                      <w:szCs w:val="24"/>
                      <w:rtl/>
                    </w:rPr>
                    <w:t>غير محبط لجميع الأعمال لكنه محبط للعمل الخاص.</w:t>
                  </w:r>
                </w:p>
                <w:p w:rsidR="006F4099" w:rsidRPr="00164FD9" w:rsidRDefault="006F4099" w:rsidP="00164FD9">
                  <w:pPr>
                    <w:numPr>
                      <w:ilvl w:val="0"/>
                      <w:numId w:val="4"/>
                    </w:numPr>
                    <w:jc w:val="lowKashida"/>
                    <w:rPr>
                      <w:rFonts w:cs="MCS Taybah S_U normal."/>
                      <w:sz w:val="24"/>
                      <w:szCs w:val="24"/>
                    </w:rPr>
                  </w:pPr>
                  <w:r w:rsidRPr="00164FD9">
                    <w:rPr>
                      <w:rFonts w:cs="MCS Taybah S_U normal." w:hint="cs"/>
                      <w:sz w:val="24"/>
                      <w:szCs w:val="24"/>
                      <w:rtl/>
                    </w:rPr>
                    <w:t>صاحبه غير مخلد في النار خلودا أبديا.</w:t>
                  </w:r>
                </w:p>
                <w:p w:rsidR="006F4099" w:rsidRPr="00164FD9" w:rsidRDefault="006F4099" w:rsidP="00164FD9">
                  <w:pPr>
                    <w:numPr>
                      <w:ilvl w:val="0"/>
                      <w:numId w:val="4"/>
                    </w:numPr>
                    <w:jc w:val="lowKashida"/>
                    <w:rPr>
                      <w:rFonts w:cs="MCS Taybah S_U normal."/>
                      <w:sz w:val="24"/>
                      <w:szCs w:val="24"/>
                    </w:rPr>
                  </w:pPr>
                  <w:r w:rsidRPr="00164FD9">
                    <w:rPr>
                      <w:rFonts w:cs="MCS Taybah S_U normal." w:hint="cs"/>
                      <w:sz w:val="24"/>
                      <w:szCs w:val="24"/>
                      <w:rtl/>
                    </w:rPr>
                    <w:t>غير مبيح للدم والمال.</w:t>
                  </w:r>
                </w:p>
                <w:p w:rsidR="006F4099" w:rsidRPr="00164FD9" w:rsidRDefault="006F4099" w:rsidP="00164FD9">
                  <w:pPr>
                    <w:numPr>
                      <w:ilvl w:val="0"/>
                      <w:numId w:val="4"/>
                    </w:numPr>
                    <w:jc w:val="lowKashida"/>
                    <w:rPr>
                      <w:rFonts w:cs="MCS Taybah S_U normal."/>
                      <w:sz w:val="24"/>
                      <w:szCs w:val="24"/>
                    </w:rPr>
                  </w:pPr>
                  <w:r w:rsidRPr="00164FD9">
                    <w:rPr>
                      <w:rFonts w:cs="MCS Taybah S_U normal." w:hint="cs"/>
                      <w:sz w:val="24"/>
                      <w:szCs w:val="24"/>
                      <w:rtl/>
                    </w:rPr>
                    <w:t xml:space="preserve"> أن يأتي الدليل على أنه أصغر.</w:t>
                  </w:r>
                </w:p>
                <w:p w:rsidR="006F4099" w:rsidRPr="00164FD9" w:rsidRDefault="006F4099" w:rsidP="00164FD9">
                  <w:pPr>
                    <w:numPr>
                      <w:ilvl w:val="0"/>
                      <w:numId w:val="4"/>
                    </w:numPr>
                    <w:jc w:val="lowKashida"/>
                    <w:rPr>
                      <w:rFonts w:cs="MCS Taybah S_U normal."/>
                      <w:sz w:val="24"/>
                      <w:szCs w:val="24"/>
                    </w:rPr>
                  </w:pPr>
                  <w:r w:rsidRPr="00164FD9">
                    <w:rPr>
                      <w:rFonts w:cs="MCS Taybah S_U normal." w:hint="cs"/>
                      <w:sz w:val="24"/>
                      <w:szCs w:val="24"/>
                      <w:rtl/>
                    </w:rPr>
                    <w:t>أن يعتقد ما لم يجعله الله سببا سببا.</w:t>
                  </w:r>
                </w:p>
                <w:p w:rsidR="006F4099" w:rsidRPr="00164FD9" w:rsidRDefault="006F4099" w:rsidP="00164FD9">
                  <w:pPr>
                    <w:numPr>
                      <w:ilvl w:val="0"/>
                      <w:numId w:val="4"/>
                    </w:numPr>
                    <w:jc w:val="lowKashida"/>
                    <w:rPr>
                      <w:rFonts w:cs="MCS Taybah S_U normal."/>
                      <w:sz w:val="24"/>
                      <w:szCs w:val="24"/>
                    </w:rPr>
                  </w:pPr>
                  <w:r w:rsidRPr="00164FD9">
                    <w:rPr>
                      <w:rFonts w:cs="MCS Taybah S_U normal." w:hint="cs"/>
                      <w:sz w:val="24"/>
                      <w:szCs w:val="24"/>
                      <w:rtl/>
                    </w:rPr>
                    <w:t>كل ما كان وسيلة إلى أكبر فهو أصغر.</w:t>
                  </w:r>
                </w:p>
                <w:p w:rsidR="006F4099" w:rsidRPr="00164FD9" w:rsidRDefault="006F4099" w:rsidP="00164FD9">
                  <w:pPr>
                    <w:numPr>
                      <w:ilvl w:val="0"/>
                      <w:numId w:val="4"/>
                    </w:numPr>
                    <w:jc w:val="lowKashida"/>
                    <w:rPr>
                      <w:rFonts w:cs="MCS Taybah S_U normal."/>
                      <w:sz w:val="24"/>
                      <w:szCs w:val="24"/>
                    </w:rPr>
                  </w:pPr>
                  <w:r w:rsidRPr="00164FD9">
                    <w:rPr>
                      <w:rFonts w:cs="MCS Taybah S_U normal." w:hint="cs"/>
                      <w:sz w:val="24"/>
                      <w:szCs w:val="24"/>
                      <w:rtl/>
                    </w:rPr>
                    <w:t>كل ما أطلق الشرع عليه أنه شرك أو كفر ولم يعرف بـ(ال) فالأصل أنه أصغر غير مخرج من الملة.</w:t>
                  </w:r>
                </w:p>
              </w:txbxContent>
            </v:textbox>
            <w10:wrap anchorx="page"/>
          </v:rect>
        </w:pict>
      </w:r>
      <w:r w:rsidR="00164FD9" w:rsidRPr="00164FD9">
        <w:rPr>
          <w:rFonts w:cs="MCS Taybah S_U normal." w:hint="cs"/>
          <w:sz w:val="24"/>
          <w:szCs w:val="24"/>
          <w:rtl/>
        </w:rPr>
        <w:t>الشرك الأكبر                                                         الشرك الأصغر</w:t>
      </w: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164FD9" w:rsidRPr="00164FD9" w:rsidRDefault="00164FD9" w:rsidP="006C433F">
      <w:pPr>
        <w:pBdr>
          <w:bottom w:val="single" w:sz="12" w:space="1" w:color="auto"/>
        </w:pBdr>
        <w:jc w:val="center"/>
        <w:rPr>
          <w:rFonts w:cs="MCS Taybah S_U normal."/>
          <w:sz w:val="24"/>
          <w:szCs w:val="24"/>
          <w:rtl/>
        </w:rPr>
      </w:pPr>
    </w:p>
    <w:p w:rsidR="00164FD9" w:rsidRPr="00164FD9" w:rsidRDefault="00515564" w:rsidP="006C433F">
      <w:pPr>
        <w:pBdr>
          <w:bottom w:val="single" w:sz="12" w:space="1" w:color="auto"/>
        </w:pBdr>
        <w:jc w:val="center"/>
        <w:rPr>
          <w:rFonts w:cs="MCS Taybah S_U normal."/>
          <w:sz w:val="24"/>
          <w:szCs w:val="24"/>
          <w:rtl/>
        </w:rPr>
      </w:pPr>
      <w:r>
        <w:rPr>
          <w:rFonts w:cs="MCS Taybah S_U normal."/>
          <w:noProof/>
          <w:sz w:val="24"/>
          <w:szCs w:val="24"/>
          <w:rtl/>
        </w:rPr>
        <w:pict>
          <v:rect id="_x0000_s1184" style="position:absolute;left:0;text-align:left;margin-left:66pt;margin-top:15.55pt;width:162pt;height:40.45pt;z-index:251688960" filled="f" stroked="f">
            <v:textbox style="mso-next-textbox:#_x0000_s1184">
              <w:txbxContent>
                <w:p w:rsidR="006F4099" w:rsidRPr="00C73B17" w:rsidRDefault="006F4099" w:rsidP="006C433F">
                  <w:pPr>
                    <w:jc w:val="lowKashida"/>
                    <w:rPr>
                      <w:rFonts w:cs="MCS Taybah S_U normal."/>
                    </w:rPr>
                  </w:pPr>
                  <w:r>
                    <w:rPr>
                      <w:rFonts w:cs="MCS Taybah S_U normal." w:hint="cs"/>
                      <w:rtl/>
                    </w:rPr>
                    <w:t>وهو صدق الاعتماد على الله مع الثقة به والأخذ بالأسباب المشروعة.</w:t>
                  </w:r>
                </w:p>
              </w:txbxContent>
            </v:textbox>
            <w10:wrap anchorx="page"/>
          </v:rect>
        </w:pict>
      </w:r>
    </w:p>
    <w:p w:rsidR="00164FD9" w:rsidRPr="00164FD9" w:rsidRDefault="00164FD9" w:rsidP="006C433F">
      <w:pPr>
        <w:jc w:val="center"/>
        <w:rPr>
          <w:rFonts w:cs="MCS Taybah S_U normal."/>
          <w:sz w:val="24"/>
          <w:szCs w:val="24"/>
          <w:rtl/>
        </w:rPr>
      </w:pPr>
    </w:p>
    <w:p w:rsidR="00164FD9" w:rsidRPr="00164FD9" w:rsidRDefault="00515564" w:rsidP="006C433F">
      <w:pPr>
        <w:jc w:val="center"/>
        <w:rPr>
          <w:rFonts w:cs="MCS Taybah S_U normal."/>
          <w:sz w:val="24"/>
          <w:szCs w:val="24"/>
          <w:rtl/>
        </w:rPr>
      </w:pPr>
      <w:r>
        <w:rPr>
          <w:rFonts w:cs="MCS Taybah S_U normal."/>
          <w:noProof/>
          <w:sz w:val="24"/>
          <w:szCs w:val="24"/>
          <w:rtl/>
        </w:rPr>
        <w:pict>
          <v:line id="_x0000_s1181" style="position:absolute;left:0;text-align:left;z-index:251685888" from="252pt,12.15pt" to="252pt,21.15pt">
            <w10:wrap anchorx="page"/>
          </v:line>
        </w:pict>
      </w:r>
      <w:r w:rsidR="00164FD9" w:rsidRPr="00164FD9">
        <w:rPr>
          <w:rFonts w:cs="MCS Taybah S_U normal." w:hint="cs"/>
          <w:sz w:val="24"/>
          <w:szCs w:val="24"/>
          <w:rtl/>
        </w:rPr>
        <w:t>أقسام التوكل</w:t>
      </w:r>
    </w:p>
    <w:p w:rsidR="00164FD9" w:rsidRPr="00164FD9" w:rsidRDefault="00515564" w:rsidP="006C433F">
      <w:pPr>
        <w:jc w:val="center"/>
        <w:rPr>
          <w:rFonts w:cs="MCS Taybah S_U normal."/>
          <w:sz w:val="24"/>
          <w:szCs w:val="24"/>
          <w:rtl/>
        </w:rPr>
      </w:pPr>
      <w:r>
        <w:rPr>
          <w:rFonts w:cs="MCS Taybah S_U normal."/>
          <w:noProof/>
          <w:sz w:val="24"/>
          <w:szCs w:val="24"/>
          <w:rtl/>
        </w:rPr>
        <w:pict>
          <v:line id="_x0000_s1179" style="position:absolute;left:0;text-align:left;flip:x;z-index:251683840" from="66pt,7.15pt" to="414pt,7.15pt">
            <w10:wrap anchorx="page"/>
          </v:line>
        </w:pict>
      </w:r>
      <w:r>
        <w:rPr>
          <w:rFonts w:cs="MCS Taybah S_U normal."/>
          <w:noProof/>
          <w:sz w:val="24"/>
          <w:szCs w:val="24"/>
          <w:rtl/>
        </w:rPr>
        <w:pict>
          <v:line id="_x0000_s1183" style="position:absolute;left:0;text-align:left;z-index:251687936" from="66pt,7.15pt" to="66pt,16.15pt">
            <v:stroke endarrow="block"/>
            <w10:wrap anchorx="page"/>
          </v:line>
        </w:pict>
      </w:r>
      <w:r>
        <w:rPr>
          <w:rFonts w:cs="MCS Taybah S_U normal."/>
          <w:noProof/>
          <w:sz w:val="24"/>
          <w:szCs w:val="24"/>
          <w:rtl/>
        </w:rPr>
        <w:pict>
          <v:line id="_x0000_s1180" style="position:absolute;left:0;text-align:left;z-index:251684864" from="240pt,7.15pt" to="240pt,16.15pt">
            <v:stroke endarrow="block"/>
            <w10:wrap anchorx="page"/>
          </v:line>
        </w:pict>
      </w:r>
      <w:r>
        <w:rPr>
          <w:rFonts w:cs="MCS Taybah S_U normal."/>
          <w:noProof/>
          <w:sz w:val="24"/>
          <w:szCs w:val="24"/>
          <w:rtl/>
        </w:rPr>
        <w:pict>
          <v:line id="_x0000_s1182" style="position:absolute;left:0;text-align:left;z-index:251686912" from="414pt,7.15pt" to="414pt,16.15pt">
            <v:stroke endarrow="block"/>
            <w10:wrap anchorx="page"/>
          </v:line>
        </w:pict>
      </w:r>
    </w:p>
    <w:p w:rsidR="00164FD9" w:rsidRPr="00164FD9" w:rsidRDefault="00164FD9" w:rsidP="006C433F">
      <w:pPr>
        <w:jc w:val="center"/>
        <w:rPr>
          <w:rFonts w:cs="MCS Taybah S_U normal."/>
          <w:sz w:val="24"/>
          <w:szCs w:val="24"/>
          <w:rtl/>
        </w:rPr>
      </w:pPr>
      <w:r w:rsidRPr="00164FD9">
        <w:rPr>
          <w:rFonts w:cs="MCS Taybah S_U normal." w:hint="cs"/>
          <w:sz w:val="24"/>
          <w:szCs w:val="24"/>
          <w:rtl/>
        </w:rPr>
        <w:t>صرفه لغير الله (شرك أكبر)                           شرك أصغر (خفي)                                        مباح (وكالة)</w:t>
      </w:r>
    </w:p>
    <w:p w:rsidR="00164FD9" w:rsidRPr="00164FD9" w:rsidRDefault="00515564" w:rsidP="006C433F">
      <w:pPr>
        <w:jc w:val="center"/>
        <w:rPr>
          <w:rFonts w:cs="MCS Taybah S_U normal."/>
          <w:sz w:val="24"/>
          <w:szCs w:val="24"/>
          <w:rtl/>
        </w:rPr>
      </w:pPr>
      <w:r>
        <w:rPr>
          <w:rFonts w:cs="MCS Taybah S_U normal."/>
          <w:noProof/>
          <w:sz w:val="24"/>
          <w:szCs w:val="24"/>
          <w:rtl/>
        </w:rPr>
        <w:pict>
          <v:rect id="_x0000_s1176" style="position:absolute;left:0;text-align:left;margin-left:174pt;margin-top:1.4pt;width:150pt;height:63pt;z-index:251680768" filled="f" stroked="f">
            <v:textbox style="mso-next-textbox:#_x0000_s1176">
              <w:txbxContent>
                <w:p w:rsidR="006F4099" w:rsidRPr="00164FD9" w:rsidRDefault="006F4099" w:rsidP="006C433F">
                  <w:pPr>
                    <w:jc w:val="center"/>
                    <w:rPr>
                      <w:rFonts w:cs="MCS Taybah S_U normal."/>
                      <w:sz w:val="24"/>
                      <w:szCs w:val="24"/>
                    </w:rPr>
                  </w:pPr>
                  <w:r w:rsidRPr="00164FD9">
                    <w:rPr>
                      <w:rFonts w:cs="MCS Taybah S_U normal." w:hint="cs"/>
                      <w:sz w:val="24"/>
                      <w:szCs w:val="24"/>
                      <w:rtl/>
                    </w:rPr>
                    <w:t>مثل الاعتماد على شخص في رزقه ومعاشه مع الافتقار فهو لم يعتقد أنه مجرد سبب بل جعله فوق السبب</w:t>
                  </w:r>
                </w:p>
              </w:txbxContent>
            </v:textbox>
            <w10:wrap anchorx="page"/>
          </v:rect>
        </w:pict>
      </w:r>
      <w:r>
        <w:rPr>
          <w:rFonts w:cs="MCS Taybah S_U normal."/>
          <w:noProof/>
          <w:sz w:val="24"/>
          <w:szCs w:val="24"/>
          <w:rtl/>
        </w:rPr>
        <w:pict>
          <v:rect id="_x0000_s1178" style="position:absolute;left:0;text-align:left;margin-left:-4.8pt;margin-top:1.4pt;width:163.35pt;height:63pt;z-index:251682816" filled="f" stroked="f">
            <v:textbox style="mso-next-textbox:#_x0000_s1178">
              <w:txbxContent>
                <w:p w:rsidR="006F4099" w:rsidRPr="00164FD9" w:rsidRDefault="006F4099" w:rsidP="006C433F">
                  <w:pPr>
                    <w:jc w:val="center"/>
                    <w:rPr>
                      <w:rFonts w:cs="MCS Taybah S_U normal."/>
                      <w:sz w:val="24"/>
                      <w:szCs w:val="24"/>
                    </w:rPr>
                  </w:pPr>
                  <w:r w:rsidRPr="00164FD9">
                    <w:rPr>
                      <w:rFonts w:cs="MCS Taybah S_U normal." w:hint="cs"/>
                      <w:sz w:val="24"/>
                      <w:szCs w:val="24"/>
                      <w:rtl/>
                    </w:rPr>
                    <w:t>أن يعتمد على شخص فيما فوض إليه التصرف فيه ووكل النبي صلى الله عليه وسلم في شؤونه الخاصة والعامة.</w:t>
                  </w:r>
                </w:p>
              </w:txbxContent>
            </v:textbox>
            <w10:wrap anchorx="page"/>
          </v:rect>
        </w:pict>
      </w:r>
      <w:r>
        <w:rPr>
          <w:rFonts w:cs="MCS Taybah S_U normal."/>
          <w:noProof/>
          <w:sz w:val="24"/>
          <w:szCs w:val="24"/>
          <w:rtl/>
        </w:rPr>
        <w:pict>
          <v:rect id="_x0000_s1177" style="position:absolute;left:0;text-align:left;margin-left:347.25pt;margin-top:.9pt;width:168.3pt;height:63pt;z-index:251681792" filled="f" stroked="f">
            <v:textbox style="mso-next-textbox:#_x0000_s1177">
              <w:txbxContent>
                <w:p w:rsidR="006F4099" w:rsidRPr="00164FD9" w:rsidRDefault="006F4099" w:rsidP="006C433F">
                  <w:pPr>
                    <w:jc w:val="center"/>
                    <w:rPr>
                      <w:rFonts w:cs="MCS Taybah S_U normal."/>
                      <w:sz w:val="24"/>
                      <w:szCs w:val="24"/>
                    </w:rPr>
                  </w:pPr>
                  <w:r w:rsidRPr="00164FD9">
                    <w:rPr>
                      <w:rFonts w:cs="MCS Taybah S_U normal." w:hint="cs"/>
                      <w:sz w:val="24"/>
                      <w:szCs w:val="24"/>
                      <w:rtl/>
                    </w:rPr>
                    <w:t>وهو توكل عبادة وخضوع وهو الاعتماد المطلق على من توكلت عليه بحيث يعتقد أن بيده جلب نفع أو دفع ضر.</w:t>
                  </w:r>
                </w:p>
              </w:txbxContent>
            </v:textbox>
            <w10:wrap anchorx="page"/>
          </v:rect>
        </w:pict>
      </w:r>
    </w:p>
    <w:p w:rsidR="00164FD9" w:rsidRPr="00164FD9" w:rsidRDefault="00164FD9" w:rsidP="006C433F">
      <w:pPr>
        <w:jc w:val="center"/>
        <w:rPr>
          <w:rFonts w:cs="MCS Taybah S_U normal."/>
          <w:sz w:val="24"/>
          <w:szCs w:val="24"/>
          <w:rtl/>
        </w:rPr>
      </w:pPr>
    </w:p>
    <w:p w:rsidR="00164FD9" w:rsidRPr="00164FD9" w:rsidRDefault="00164FD9" w:rsidP="006C433F">
      <w:pPr>
        <w:jc w:val="center"/>
        <w:rPr>
          <w:rFonts w:cs="MCS Taybah S_U normal."/>
          <w:sz w:val="24"/>
          <w:szCs w:val="24"/>
          <w:rtl/>
        </w:rPr>
      </w:pPr>
    </w:p>
    <w:p w:rsidR="00E62B70" w:rsidRDefault="00E62B70" w:rsidP="006C433F">
      <w:pPr>
        <w:jc w:val="center"/>
        <w:rPr>
          <w:rFonts w:cs="MCS Taybah S_U normal."/>
          <w:sz w:val="24"/>
          <w:szCs w:val="24"/>
          <w:rtl/>
        </w:rPr>
        <w:sectPr w:rsidR="00E62B70" w:rsidSect="00B53097">
          <w:pgSz w:w="11906" w:h="16838"/>
          <w:pgMar w:top="720" w:right="720" w:bottom="720" w:left="720" w:header="720" w:footer="720" w:gutter="0"/>
          <w:pgNumType w:start="0"/>
          <w:cols w:space="720"/>
          <w:titlePg/>
          <w:bidi/>
          <w:rtlGutter/>
          <w:docGrid w:linePitch="381"/>
        </w:sectPr>
      </w:pPr>
    </w:p>
    <w:p w:rsidR="009F129E" w:rsidRPr="00322735" w:rsidRDefault="00463FF9" w:rsidP="003B388B">
      <w:pPr>
        <w:jc w:val="center"/>
        <w:rPr>
          <w:rFonts w:cs="Diwani Letter"/>
          <w:sz w:val="24"/>
          <w:szCs w:val="24"/>
          <w:rtl/>
        </w:rPr>
      </w:pPr>
      <w:r>
        <w:rPr>
          <w:rFonts w:cs="Times New Roman" w:hint="cs"/>
          <w:sz w:val="24"/>
          <w:szCs w:val="24"/>
          <w:rtl/>
        </w:rPr>
        <w:lastRenderedPageBreak/>
        <w:t xml:space="preserve">اختبارت  </w:t>
      </w:r>
      <w:r w:rsidR="009F129E">
        <w:rPr>
          <w:rFonts w:cs="Diwani Letter" w:hint="cs"/>
          <w:sz w:val="24"/>
          <w:szCs w:val="24"/>
          <w:rtl/>
        </w:rPr>
        <w:t>كتاب التوحيد 1</w:t>
      </w:r>
      <w:r w:rsidR="009F129E">
        <w:rPr>
          <w:rFonts w:cs="Diwani Letter" w:hint="cs"/>
          <w:sz w:val="24"/>
          <w:szCs w:val="24"/>
          <w:rtl/>
        </w:rPr>
        <w:tab/>
        <w:t>اختبار المقدمة</w:t>
      </w:r>
    </w:p>
    <w:tbl>
      <w:tblPr>
        <w:bidiVisual/>
        <w:tblW w:w="5055" w:type="pct"/>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2875"/>
        <w:gridCol w:w="1743"/>
        <w:gridCol w:w="5242"/>
      </w:tblGrid>
      <w:tr w:rsidR="009F129E" w:rsidRPr="00F3721D" w:rsidTr="009F129E">
        <w:trPr>
          <w:jc w:val="center"/>
        </w:trPr>
        <w:tc>
          <w:tcPr>
            <w:tcW w:w="435"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الباب</w:t>
            </w:r>
          </w:p>
        </w:tc>
        <w:tc>
          <w:tcPr>
            <w:tcW w:w="1331"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اسم الباب</w:t>
            </w:r>
          </w:p>
        </w:tc>
        <w:tc>
          <w:tcPr>
            <w:tcW w:w="3235" w:type="pct"/>
            <w:gridSpan w:val="2"/>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 xml:space="preserve">سبب إيراد المصنف </w:t>
            </w:r>
            <w:r>
              <w:rPr>
                <w:rFonts w:cs="Times New Roman" w:hint="cs"/>
                <w:b/>
                <w:bCs/>
                <w:sz w:val="24"/>
                <w:szCs w:val="24"/>
                <w:rtl/>
              </w:rPr>
              <w:t>ل</w:t>
            </w:r>
            <w:r w:rsidRPr="003256E3">
              <w:rPr>
                <w:rFonts w:cs="Times New Roman" w:hint="cs"/>
                <w:b/>
                <w:bCs/>
                <w:sz w:val="24"/>
                <w:szCs w:val="24"/>
                <w:rtl/>
              </w:rPr>
              <w:t>هذا الباب في كتاب التوحيد</w:t>
            </w:r>
          </w:p>
        </w:tc>
      </w:tr>
      <w:tr w:rsidR="009F129E" w:rsidRPr="00F3721D" w:rsidTr="009F129E">
        <w:trPr>
          <w:jc w:val="center"/>
        </w:trPr>
        <w:tc>
          <w:tcPr>
            <w:tcW w:w="435"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الأول</w:t>
            </w:r>
          </w:p>
        </w:tc>
        <w:tc>
          <w:tcPr>
            <w:tcW w:w="1331" w:type="pct"/>
          </w:tcPr>
          <w:p w:rsidR="009F129E" w:rsidRPr="003256E3" w:rsidRDefault="009F129E" w:rsidP="006C433F">
            <w:pPr>
              <w:jc w:val="center"/>
              <w:rPr>
                <w:rFonts w:cs="Times New Roman"/>
                <w:b/>
                <w:bCs/>
                <w:sz w:val="24"/>
                <w:szCs w:val="24"/>
                <w:rtl/>
              </w:rPr>
            </w:pPr>
          </w:p>
        </w:tc>
        <w:tc>
          <w:tcPr>
            <w:tcW w:w="3235" w:type="pct"/>
            <w:gridSpan w:val="2"/>
          </w:tcPr>
          <w:p w:rsidR="009F129E" w:rsidRPr="003256E3" w:rsidRDefault="009F129E" w:rsidP="006C433F">
            <w:pPr>
              <w:jc w:val="center"/>
              <w:rPr>
                <w:rFonts w:cs="Times New Roman"/>
                <w:b/>
                <w:bCs/>
                <w:sz w:val="24"/>
                <w:szCs w:val="24"/>
                <w:rtl/>
              </w:rPr>
            </w:pPr>
          </w:p>
        </w:tc>
      </w:tr>
      <w:tr w:rsidR="009F129E" w:rsidRPr="00F3721D" w:rsidTr="009F129E">
        <w:trPr>
          <w:jc w:val="center"/>
        </w:trPr>
        <w:tc>
          <w:tcPr>
            <w:tcW w:w="435"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الثاني</w:t>
            </w:r>
          </w:p>
        </w:tc>
        <w:tc>
          <w:tcPr>
            <w:tcW w:w="1331" w:type="pct"/>
          </w:tcPr>
          <w:p w:rsidR="009F129E" w:rsidRPr="003256E3" w:rsidRDefault="009F129E" w:rsidP="006C433F">
            <w:pPr>
              <w:jc w:val="center"/>
              <w:rPr>
                <w:rFonts w:cs="Times New Roman"/>
                <w:b/>
                <w:bCs/>
                <w:sz w:val="24"/>
                <w:szCs w:val="24"/>
                <w:rtl/>
              </w:rPr>
            </w:pPr>
          </w:p>
        </w:tc>
        <w:tc>
          <w:tcPr>
            <w:tcW w:w="3235" w:type="pct"/>
            <w:gridSpan w:val="2"/>
          </w:tcPr>
          <w:p w:rsidR="009F129E" w:rsidRPr="003256E3" w:rsidRDefault="009F129E" w:rsidP="006C433F">
            <w:pPr>
              <w:jc w:val="center"/>
              <w:rPr>
                <w:rFonts w:cs="Times New Roman"/>
                <w:b/>
                <w:bCs/>
                <w:sz w:val="24"/>
                <w:szCs w:val="24"/>
                <w:rtl/>
              </w:rPr>
            </w:pPr>
          </w:p>
        </w:tc>
      </w:tr>
      <w:tr w:rsidR="009F129E" w:rsidRPr="00F3721D" w:rsidTr="009F129E">
        <w:trPr>
          <w:jc w:val="center"/>
        </w:trPr>
        <w:tc>
          <w:tcPr>
            <w:tcW w:w="435"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الثالث</w:t>
            </w:r>
          </w:p>
        </w:tc>
        <w:tc>
          <w:tcPr>
            <w:tcW w:w="1331" w:type="pct"/>
          </w:tcPr>
          <w:p w:rsidR="009F129E" w:rsidRPr="003256E3" w:rsidRDefault="009F129E" w:rsidP="006C433F">
            <w:pPr>
              <w:jc w:val="center"/>
              <w:rPr>
                <w:rFonts w:cs="Times New Roman"/>
                <w:b/>
                <w:bCs/>
                <w:sz w:val="24"/>
                <w:szCs w:val="24"/>
                <w:rtl/>
              </w:rPr>
            </w:pPr>
          </w:p>
        </w:tc>
        <w:tc>
          <w:tcPr>
            <w:tcW w:w="3235" w:type="pct"/>
            <w:gridSpan w:val="2"/>
          </w:tcPr>
          <w:p w:rsidR="009F129E" w:rsidRPr="003256E3" w:rsidRDefault="009F129E" w:rsidP="006C433F">
            <w:pPr>
              <w:jc w:val="center"/>
              <w:rPr>
                <w:rFonts w:cs="Times New Roman"/>
                <w:b/>
                <w:bCs/>
                <w:sz w:val="24"/>
                <w:szCs w:val="24"/>
                <w:rtl/>
              </w:rPr>
            </w:pPr>
          </w:p>
        </w:tc>
      </w:tr>
      <w:tr w:rsidR="009F129E" w:rsidRPr="00F3721D" w:rsidTr="009F129E">
        <w:trPr>
          <w:jc w:val="center"/>
        </w:trPr>
        <w:tc>
          <w:tcPr>
            <w:tcW w:w="435"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الرابع</w:t>
            </w:r>
          </w:p>
        </w:tc>
        <w:tc>
          <w:tcPr>
            <w:tcW w:w="1331" w:type="pct"/>
          </w:tcPr>
          <w:p w:rsidR="009F129E" w:rsidRPr="003256E3" w:rsidRDefault="009F129E" w:rsidP="006C433F">
            <w:pPr>
              <w:jc w:val="center"/>
              <w:rPr>
                <w:rFonts w:cs="Times New Roman"/>
                <w:b/>
                <w:bCs/>
                <w:sz w:val="24"/>
                <w:szCs w:val="24"/>
                <w:rtl/>
              </w:rPr>
            </w:pPr>
          </w:p>
        </w:tc>
        <w:tc>
          <w:tcPr>
            <w:tcW w:w="3235" w:type="pct"/>
            <w:gridSpan w:val="2"/>
          </w:tcPr>
          <w:p w:rsidR="009F129E" w:rsidRPr="003256E3" w:rsidRDefault="009F129E" w:rsidP="006C433F">
            <w:pPr>
              <w:jc w:val="center"/>
              <w:rPr>
                <w:rFonts w:cs="Times New Roman"/>
                <w:b/>
                <w:bCs/>
                <w:sz w:val="24"/>
                <w:szCs w:val="24"/>
                <w:rtl/>
              </w:rPr>
            </w:pPr>
          </w:p>
        </w:tc>
      </w:tr>
      <w:tr w:rsidR="009F129E" w:rsidRPr="00F3721D" w:rsidTr="009F129E">
        <w:trPr>
          <w:jc w:val="center"/>
        </w:trPr>
        <w:tc>
          <w:tcPr>
            <w:tcW w:w="435"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الخامس</w:t>
            </w:r>
          </w:p>
        </w:tc>
        <w:tc>
          <w:tcPr>
            <w:tcW w:w="1331" w:type="pct"/>
          </w:tcPr>
          <w:p w:rsidR="009F129E" w:rsidRPr="003256E3" w:rsidRDefault="009F129E" w:rsidP="006C433F">
            <w:pPr>
              <w:jc w:val="center"/>
              <w:rPr>
                <w:rFonts w:cs="Times New Roman"/>
                <w:b/>
                <w:bCs/>
                <w:sz w:val="24"/>
                <w:szCs w:val="24"/>
                <w:rtl/>
              </w:rPr>
            </w:pPr>
          </w:p>
        </w:tc>
        <w:tc>
          <w:tcPr>
            <w:tcW w:w="3235" w:type="pct"/>
            <w:gridSpan w:val="2"/>
          </w:tcPr>
          <w:p w:rsidR="009F129E" w:rsidRPr="003256E3" w:rsidRDefault="009F129E" w:rsidP="006C433F">
            <w:pPr>
              <w:jc w:val="center"/>
              <w:rPr>
                <w:rFonts w:cs="Times New Roman"/>
                <w:b/>
                <w:bCs/>
                <w:sz w:val="24"/>
                <w:szCs w:val="24"/>
                <w:rtl/>
              </w:rPr>
            </w:pPr>
          </w:p>
        </w:tc>
      </w:tr>
      <w:tr w:rsidR="009F129E" w:rsidRPr="00F3721D" w:rsidTr="009F129E">
        <w:trPr>
          <w:jc w:val="center"/>
        </w:trPr>
        <w:tc>
          <w:tcPr>
            <w:tcW w:w="435"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السادس</w:t>
            </w:r>
          </w:p>
        </w:tc>
        <w:tc>
          <w:tcPr>
            <w:tcW w:w="1331" w:type="pct"/>
          </w:tcPr>
          <w:p w:rsidR="009F129E" w:rsidRPr="003256E3" w:rsidRDefault="009F129E" w:rsidP="006C433F">
            <w:pPr>
              <w:jc w:val="center"/>
              <w:rPr>
                <w:rFonts w:cs="Times New Roman"/>
                <w:b/>
                <w:bCs/>
                <w:sz w:val="24"/>
                <w:szCs w:val="24"/>
                <w:rtl/>
              </w:rPr>
            </w:pPr>
          </w:p>
        </w:tc>
        <w:tc>
          <w:tcPr>
            <w:tcW w:w="3235" w:type="pct"/>
            <w:gridSpan w:val="2"/>
          </w:tcPr>
          <w:p w:rsidR="009F129E" w:rsidRPr="003256E3" w:rsidRDefault="009F129E" w:rsidP="006C433F">
            <w:pPr>
              <w:jc w:val="center"/>
              <w:rPr>
                <w:rFonts w:cs="Times New Roman"/>
                <w:b/>
                <w:bCs/>
                <w:sz w:val="24"/>
                <w:szCs w:val="24"/>
                <w:rtl/>
              </w:rPr>
            </w:pP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الفرق بين الشرك الأكبر</w:t>
            </w:r>
          </w:p>
        </w:tc>
        <w:tc>
          <w:tcPr>
            <w:tcW w:w="2427"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الشرك الأصغر</w:t>
            </w: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p>
        </w:tc>
        <w:tc>
          <w:tcPr>
            <w:tcW w:w="2427" w:type="pct"/>
          </w:tcPr>
          <w:p w:rsidR="009F129E" w:rsidRPr="003256E3" w:rsidRDefault="009F129E" w:rsidP="006C433F">
            <w:pPr>
              <w:jc w:val="center"/>
              <w:rPr>
                <w:rFonts w:cs="Times New Roman"/>
                <w:b/>
                <w:bCs/>
                <w:sz w:val="24"/>
                <w:szCs w:val="24"/>
                <w:rtl/>
              </w:rPr>
            </w:pP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p>
        </w:tc>
        <w:tc>
          <w:tcPr>
            <w:tcW w:w="2427" w:type="pct"/>
          </w:tcPr>
          <w:p w:rsidR="009F129E" w:rsidRPr="003256E3" w:rsidRDefault="009F129E" w:rsidP="006C433F">
            <w:pPr>
              <w:jc w:val="center"/>
              <w:rPr>
                <w:rFonts w:cs="Times New Roman"/>
                <w:b/>
                <w:bCs/>
                <w:sz w:val="24"/>
                <w:szCs w:val="24"/>
                <w:rtl/>
              </w:rPr>
            </w:pP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p>
        </w:tc>
        <w:tc>
          <w:tcPr>
            <w:tcW w:w="2427" w:type="pct"/>
          </w:tcPr>
          <w:p w:rsidR="009F129E" w:rsidRPr="003256E3" w:rsidRDefault="009F129E" w:rsidP="006C433F">
            <w:pPr>
              <w:jc w:val="center"/>
              <w:rPr>
                <w:rFonts w:cs="Times New Roman"/>
                <w:b/>
                <w:bCs/>
                <w:sz w:val="24"/>
                <w:szCs w:val="24"/>
                <w:rtl/>
              </w:rPr>
            </w:pP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p>
        </w:tc>
        <w:tc>
          <w:tcPr>
            <w:tcW w:w="2427" w:type="pct"/>
          </w:tcPr>
          <w:p w:rsidR="009F129E" w:rsidRPr="003256E3" w:rsidRDefault="009F129E" w:rsidP="006C433F">
            <w:pPr>
              <w:jc w:val="center"/>
              <w:rPr>
                <w:rFonts w:cs="Times New Roman"/>
                <w:b/>
                <w:bCs/>
                <w:sz w:val="24"/>
                <w:szCs w:val="24"/>
                <w:rtl/>
              </w:rPr>
            </w:pP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p>
        </w:tc>
        <w:tc>
          <w:tcPr>
            <w:tcW w:w="2427" w:type="pct"/>
          </w:tcPr>
          <w:p w:rsidR="009F129E" w:rsidRPr="003256E3" w:rsidRDefault="009F129E" w:rsidP="006C433F">
            <w:pPr>
              <w:rPr>
                <w:rFonts w:cs="Times New Roman"/>
                <w:b/>
                <w:bCs/>
                <w:sz w:val="24"/>
                <w:szCs w:val="24"/>
                <w:rtl/>
              </w:rPr>
            </w:pP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p>
        </w:tc>
        <w:tc>
          <w:tcPr>
            <w:tcW w:w="2427" w:type="pct"/>
          </w:tcPr>
          <w:p w:rsidR="009F129E" w:rsidRPr="003256E3" w:rsidRDefault="009F129E" w:rsidP="006C433F">
            <w:pPr>
              <w:rPr>
                <w:rFonts w:cs="Times New Roman"/>
                <w:b/>
                <w:bCs/>
                <w:sz w:val="24"/>
                <w:szCs w:val="24"/>
                <w:rtl/>
              </w:rPr>
            </w:pPr>
          </w:p>
        </w:tc>
      </w:tr>
      <w:tr w:rsidR="009F129E" w:rsidRPr="003256E3" w:rsidTr="009F129E">
        <w:trPr>
          <w:jc w:val="center"/>
        </w:trPr>
        <w:tc>
          <w:tcPr>
            <w:tcW w:w="2573" w:type="pct"/>
            <w:gridSpan w:val="3"/>
          </w:tcPr>
          <w:p w:rsidR="009F129E" w:rsidRPr="003256E3" w:rsidRDefault="009F129E" w:rsidP="006C433F">
            <w:pPr>
              <w:jc w:val="center"/>
              <w:rPr>
                <w:rFonts w:cs="Times New Roman"/>
                <w:b/>
                <w:bCs/>
                <w:sz w:val="24"/>
                <w:szCs w:val="24"/>
                <w:rtl/>
              </w:rPr>
            </w:pPr>
          </w:p>
        </w:tc>
        <w:tc>
          <w:tcPr>
            <w:tcW w:w="2427" w:type="pct"/>
          </w:tcPr>
          <w:p w:rsidR="009F129E" w:rsidRPr="003256E3" w:rsidRDefault="009F129E" w:rsidP="006C433F">
            <w:pPr>
              <w:rPr>
                <w:rFonts w:cs="Times New Roman"/>
                <w:b/>
                <w:bCs/>
                <w:sz w:val="24"/>
                <w:szCs w:val="24"/>
                <w:rtl/>
              </w:rPr>
            </w:pPr>
          </w:p>
        </w:tc>
      </w:tr>
    </w:tbl>
    <w:p w:rsidR="009F129E" w:rsidRPr="003256E3" w:rsidRDefault="009F129E" w:rsidP="009F129E">
      <w:pPr>
        <w:numPr>
          <w:ilvl w:val="0"/>
          <w:numId w:val="5"/>
        </w:numPr>
        <w:spacing w:line="276" w:lineRule="auto"/>
        <w:ind w:left="283"/>
        <w:rPr>
          <w:rFonts w:cs="Times New Roman"/>
          <w:b/>
          <w:bCs/>
          <w:sz w:val="24"/>
          <w:szCs w:val="24"/>
          <w:rtl/>
        </w:rPr>
      </w:pPr>
      <w:r w:rsidRPr="003256E3">
        <w:rPr>
          <w:rFonts w:cs="Times New Roman" w:hint="cs"/>
          <w:b/>
          <w:bCs/>
          <w:sz w:val="24"/>
          <w:szCs w:val="24"/>
          <w:rtl/>
        </w:rPr>
        <w:t xml:space="preserve">اكتب أحكام الأعمال التالية :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0"/>
        <w:gridCol w:w="3769"/>
        <w:gridCol w:w="1043"/>
        <w:gridCol w:w="4290"/>
      </w:tblGrid>
      <w:tr w:rsidR="009F129E" w:rsidRPr="003256E3" w:rsidTr="009F129E">
        <w:tc>
          <w:tcPr>
            <w:tcW w:w="740"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ال</w:t>
            </w:r>
            <w:r w:rsidRPr="003256E3">
              <w:rPr>
                <w:rFonts w:cs="Times New Roman"/>
                <w:b/>
                <w:bCs/>
                <w:sz w:val="24"/>
                <w:szCs w:val="24"/>
                <w:rtl/>
              </w:rPr>
              <w:t>عمل</w:t>
            </w:r>
          </w:p>
        </w:tc>
        <w:tc>
          <w:tcPr>
            <w:tcW w:w="1764" w:type="pct"/>
          </w:tcPr>
          <w:p w:rsidR="009F129E" w:rsidRPr="003256E3" w:rsidRDefault="009F129E" w:rsidP="006C433F">
            <w:pPr>
              <w:jc w:val="center"/>
              <w:rPr>
                <w:rFonts w:cs="Times New Roman"/>
                <w:b/>
                <w:bCs/>
                <w:sz w:val="24"/>
                <w:szCs w:val="24"/>
                <w:rtl/>
              </w:rPr>
            </w:pPr>
            <w:r w:rsidRPr="003256E3">
              <w:rPr>
                <w:rFonts w:cs="Times New Roman"/>
                <w:b/>
                <w:bCs/>
                <w:sz w:val="24"/>
                <w:szCs w:val="24"/>
                <w:rtl/>
              </w:rPr>
              <w:t>حكمه</w:t>
            </w:r>
          </w:p>
        </w:tc>
        <w:tc>
          <w:tcPr>
            <w:tcW w:w="488" w:type="pct"/>
          </w:tcPr>
          <w:p w:rsidR="009F129E" w:rsidRPr="003256E3" w:rsidRDefault="009F129E" w:rsidP="006C433F">
            <w:pPr>
              <w:jc w:val="center"/>
              <w:rPr>
                <w:rFonts w:cs="Times New Roman"/>
                <w:b/>
                <w:bCs/>
                <w:sz w:val="24"/>
                <w:szCs w:val="24"/>
                <w:rtl/>
              </w:rPr>
            </w:pPr>
            <w:r w:rsidRPr="003256E3">
              <w:rPr>
                <w:rFonts w:cs="Times New Roman"/>
                <w:b/>
                <w:bCs/>
                <w:sz w:val="24"/>
                <w:szCs w:val="24"/>
                <w:rtl/>
              </w:rPr>
              <w:t>العمل</w:t>
            </w:r>
          </w:p>
        </w:tc>
        <w:tc>
          <w:tcPr>
            <w:tcW w:w="2008" w:type="pct"/>
          </w:tcPr>
          <w:p w:rsidR="009F129E" w:rsidRPr="003256E3" w:rsidRDefault="009F129E" w:rsidP="006C433F">
            <w:pPr>
              <w:jc w:val="center"/>
              <w:rPr>
                <w:rFonts w:cs="Times New Roman"/>
                <w:b/>
                <w:bCs/>
                <w:sz w:val="24"/>
                <w:szCs w:val="24"/>
                <w:rtl/>
              </w:rPr>
            </w:pPr>
            <w:r w:rsidRPr="003256E3">
              <w:rPr>
                <w:rFonts w:cs="Times New Roman"/>
                <w:b/>
                <w:bCs/>
                <w:sz w:val="24"/>
                <w:szCs w:val="24"/>
                <w:rtl/>
              </w:rPr>
              <w:t>حكمه</w:t>
            </w:r>
          </w:p>
        </w:tc>
      </w:tr>
      <w:tr w:rsidR="009F129E" w:rsidRPr="003256E3" w:rsidTr="009F129E">
        <w:tc>
          <w:tcPr>
            <w:tcW w:w="740" w:type="pct"/>
          </w:tcPr>
          <w:p w:rsidR="009F129E" w:rsidRPr="003256E3" w:rsidRDefault="009F129E" w:rsidP="006C433F">
            <w:pPr>
              <w:jc w:val="center"/>
              <w:rPr>
                <w:rFonts w:cs="Times New Roman"/>
                <w:b/>
                <w:bCs/>
                <w:sz w:val="24"/>
                <w:szCs w:val="24"/>
                <w:rtl/>
              </w:rPr>
            </w:pPr>
            <w:r w:rsidRPr="003256E3">
              <w:rPr>
                <w:rFonts w:cs="Times New Roman"/>
                <w:b/>
                <w:bCs/>
                <w:sz w:val="24"/>
                <w:szCs w:val="24"/>
                <w:rtl/>
              </w:rPr>
              <w:t>طلب الرقية</w:t>
            </w:r>
          </w:p>
        </w:tc>
        <w:tc>
          <w:tcPr>
            <w:tcW w:w="1764" w:type="pct"/>
          </w:tcPr>
          <w:p w:rsidR="009F129E" w:rsidRPr="003256E3" w:rsidRDefault="009F129E" w:rsidP="006C433F">
            <w:pPr>
              <w:jc w:val="center"/>
              <w:rPr>
                <w:rFonts w:cs="Times New Roman"/>
                <w:b/>
                <w:bCs/>
                <w:sz w:val="24"/>
                <w:szCs w:val="24"/>
                <w:rtl/>
              </w:rPr>
            </w:pPr>
          </w:p>
        </w:tc>
        <w:tc>
          <w:tcPr>
            <w:tcW w:w="488" w:type="pct"/>
          </w:tcPr>
          <w:p w:rsidR="009F129E" w:rsidRPr="003256E3" w:rsidRDefault="009F129E" w:rsidP="006C433F">
            <w:pPr>
              <w:jc w:val="center"/>
              <w:rPr>
                <w:rFonts w:cs="Times New Roman"/>
                <w:b/>
                <w:bCs/>
                <w:sz w:val="24"/>
                <w:szCs w:val="24"/>
                <w:rtl/>
              </w:rPr>
            </w:pPr>
            <w:r w:rsidRPr="003256E3">
              <w:rPr>
                <w:rFonts w:cs="Times New Roman"/>
                <w:b/>
                <w:bCs/>
                <w:sz w:val="24"/>
                <w:szCs w:val="24"/>
                <w:rtl/>
              </w:rPr>
              <w:t>الاكتواء</w:t>
            </w:r>
          </w:p>
        </w:tc>
        <w:tc>
          <w:tcPr>
            <w:tcW w:w="2008" w:type="pct"/>
          </w:tcPr>
          <w:p w:rsidR="009F129E" w:rsidRPr="003256E3" w:rsidRDefault="009F129E" w:rsidP="006C433F">
            <w:pPr>
              <w:jc w:val="center"/>
              <w:rPr>
                <w:rFonts w:cs="Times New Roman"/>
                <w:b/>
                <w:bCs/>
                <w:sz w:val="24"/>
                <w:szCs w:val="24"/>
                <w:rtl/>
              </w:rPr>
            </w:pPr>
          </w:p>
        </w:tc>
      </w:tr>
      <w:tr w:rsidR="009F129E" w:rsidRPr="003256E3" w:rsidTr="009F129E">
        <w:tc>
          <w:tcPr>
            <w:tcW w:w="740" w:type="pct"/>
          </w:tcPr>
          <w:p w:rsidR="009F129E" w:rsidRPr="003256E3" w:rsidRDefault="009F129E" w:rsidP="006C433F">
            <w:pPr>
              <w:jc w:val="center"/>
              <w:rPr>
                <w:rFonts w:cs="Times New Roman"/>
                <w:b/>
                <w:bCs/>
                <w:sz w:val="24"/>
                <w:szCs w:val="24"/>
                <w:rtl/>
              </w:rPr>
            </w:pPr>
            <w:r>
              <w:rPr>
                <w:rFonts w:cs="Times New Roman" w:hint="cs"/>
                <w:b/>
                <w:bCs/>
                <w:sz w:val="24"/>
                <w:szCs w:val="24"/>
                <w:rtl/>
              </w:rPr>
              <w:t>الذهاب إلى ا</w:t>
            </w:r>
            <w:r w:rsidRPr="003256E3">
              <w:rPr>
                <w:rFonts w:cs="Times New Roman" w:hint="cs"/>
                <w:b/>
                <w:bCs/>
                <w:sz w:val="24"/>
                <w:szCs w:val="24"/>
                <w:rtl/>
              </w:rPr>
              <w:t>لطبيب</w:t>
            </w:r>
          </w:p>
        </w:tc>
        <w:tc>
          <w:tcPr>
            <w:tcW w:w="1764" w:type="pct"/>
          </w:tcPr>
          <w:p w:rsidR="009F129E" w:rsidRPr="003256E3" w:rsidRDefault="009F129E" w:rsidP="006C433F">
            <w:pPr>
              <w:jc w:val="center"/>
              <w:rPr>
                <w:rFonts w:cs="Times New Roman"/>
                <w:b/>
                <w:bCs/>
                <w:sz w:val="24"/>
                <w:szCs w:val="24"/>
                <w:rtl/>
              </w:rPr>
            </w:pPr>
          </w:p>
        </w:tc>
        <w:tc>
          <w:tcPr>
            <w:tcW w:w="488" w:type="pct"/>
          </w:tcPr>
          <w:p w:rsidR="009F129E" w:rsidRPr="003256E3" w:rsidRDefault="009F129E" w:rsidP="006C433F">
            <w:pPr>
              <w:jc w:val="center"/>
              <w:rPr>
                <w:rFonts w:cs="Times New Roman"/>
                <w:b/>
                <w:bCs/>
                <w:sz w:val="24"/>
                <w:szCs w:val="24"/>
                <w:rtl/>
              </w:rPr>
            </w:pPr>
            <w:r w:rsidRPr="003256E3">
              <w:rPr>
                <w:rFonts w:cs="Times New Roman"/>
                <w:b/>
                <w:bCs/>
                <w:sz w:val="24"/>
                <w:szCs w:val="24"/>
                <w:rtl/>
              </w:rPr>
              <w:t>الرياء</w:t>
            </w:r>
          </w:p>
        </w:tc>
        <w:tc>
          <w:tcPr>
            <w:tcW w:w="2008" w:type="pct"/>
          </w:tcPr>
          <w:p w:rsidR="009F129E" w:rsidRPr="003256E3" w:rsidRDefault="009F129E" w:rsidP="006C433F">
            <w:pPr>
              <w:jc w:val="center"/>
              <w:rPr>
                <w:rFonts w:cs="Times New Roman"/>
                <w:b/>
                <w:bCs/>
                <w:sz w:val="24"/>
                <w:szCs w:val="24"/>
                <w:rtl/>
              </w:rPr>
            </w:pPr>
          </w:p>
        </w:tc>
      </w:tr>
      <w:tr w:rsidR="009F129E" w:rsidRPr="003256E3" w:rsidTr="009F129E">
        <w:tc>
          <w:tcPr>
            <w:tcW w:w="740"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بشارة المسلم</w:t>
            </w:r>
          </w:p>
        </w:tc>
        <w:tc>
          <w:tcPr>
            <w:tcW w:w="1764" w:type="pct"/>
          </w:tcPr>
          <w:p w:rsidR="009F129E" w:rsidRPr="003256E3" w:rsidRDefault="009F129E" w:rsidP="006C433F">
            <w:pPr>
              <w:jc w:val="center"/>
              <w:rPr>
                <w:rFonts w:cs="Times New Roman"/>
                <w:b/>
                <w:bCs/>
                <w:sz w:val="24"/>
                <w:szCs w:val="24"/>
                <w:rtl/>
              </w:rPr>
            </w:pPr>
          </w:p>
        </w:tc>
        <w:tc>
          <w:tcPr>
            <w:tcW w:w="488" w:type="pct"/>
          </w:tcPr>
          <w:p w:rsidR="009F129E" w:rsidRPr="003256E3" w:rsidRDefault="009F129E" w:rsidP="006C433F">
            <w:pPr>
              <w:jc w:val="center"/>
              <w:rPr>
                <w:rFonts w:cs="Times New Roman"/>
                <w:b/>
                <w:bCs/>
                <w:sz w:val="24"/>
                <w:szCs w:val="24"/>
                <w:rtl/>
              </w:rPr>
            </w:pPr>
            <w:r w:rsidRPr="003256E3">
              <w:rPr>
                <w:rFonts w:cs="Times New Roman"/>
                <w:b/>
                <w:bCs/>
                <w:sz w:val="24"/>
                <w:szCs w:val="24"/>
                <w:rtl/>
              </w:rPr>
              <w:t>التطير</w:t>
            </w:r>
          </w:p>
        </w:tc>
        <w:tc>
          <w:tcPr>
            <w:tcW w:w="2008" w:type="pct"/>
          </w:tcPr>
          <w:p w:rsidR="009F129E" w:rsidRPr="003256E3" w:rsidRDefault="009F129E" w:rsidP="006C433F">
            <w:pPr>
              <w:jc w:val="center"/>
              <w:rPr>
                <w:rFonts w:cs="Times New Roman"/>
                <w:b/>
                <w:bCs/>
                <w:sz w:val="24"/>
                <w:szCs w:val="24"/>
                <w:rtl/>
              </w:rPr>
            </w:pPr>
          </w:p>
        </w:tc>
      </w:tr>
      <w:tr w:rsidR="009F129E" w:rsidRPr="003256E3" w:rsidTr="009F129E">
        <w:tc>
          <w:tcPr>
            <w:tcW w:w="740" w:type="pct"/>
          </w:tcPr>
          <w:p w:rsidR="009F129E" w:rsidRPr="003256E3" w:rsidRDefault="009F129E" w:rsidP="006C433F">
            <w:pPr>
              <w:jc w:val="center"/>
              <w:rPr>
                <w:rFonts w:cs="Times New Roman"/>
                <w:b/>
                <w:bCs/>
                <w:sz w:val="24"/>
                <w:szCs w:val="24"/>
                <w:rtl/>
              </w:rPr>
            </w:pPr>
            <w:r w:rsidRPr="003256E3">
              <w:rPr>
                <w:rFonts w:cs="Times New Roman" w:hint="cs"/>
                <w:b/>
                <w:bCs/>
                <w:sz w:val="24"/>
                <w:szCs w:val="24"/>
                <w:rtl/>
              </w:rPr>
              <w:t>كتم العلم</w:t>
            </w:r>
          </w:p>
        </w:tc>
        <w:tc>
          <w:tcPr>
            <w:tcW w:w="1764" w:type="pct"/>
          </w:tcPr>
          <w:p w:rsidR="009F129E" w:rsidRPr="003256E3" w:rsidRDefault="009F129E" w:rsidP="006C433F">
            <w:pPr>
              <w:jc w:val="center"/>
              <w:rPr>
                <w:rFonts w:cs="Times New Roman"/>
                <w:b/>
                <w:bCs/>
                <w:sz w:val="24"/>
                <w:szCs w:val="24"/>
                <w:rtl/>
              </w:rPr>
            </w:pPr>
          </w:p>
        </w:tc>
        <w:tc>
          <w:tcPr>
            <w:tcW w:w="488" w:type="pct"/>
          </w:tcPr>
          <w:p w:rsidR="009F129E" w:rsidRPr="003256E3" w:rsidRDefault="009F129E" w:rsidP="006C433F">
            <w:pPr>
              <w:jc w:val="center"/>
              <w:rPr>
                <w:rFonts w:cs="Times New Roman"/>
                <w:b/>
                <w:bCs/>
                <w:sz w:val="24"/>
                <w:szCs w:val="24"/>
                <w:rtl/>
              </w:rPr>
            </w:pPr>
          </w:p>
        </w:tc>
        <w:tc>
          <w:tcPr>
            <w:tcW w:w="2008" w:type="pct"/>
          </w:tcPr>
          <w:p w:rsidR="009F129E" w:rsidRPr="003256E3" w:rsidRDefault="009F129E" w:rsidP="006C433F">
            <w:pPr>
              <w:jc w:val="center"/>
              <w:rPr>
                <w:rFonts w:cs="Times New Roman"/>
                <w:b/>
                <w:bCs/>
                <w:sz w:val="24"/>
                <w:szCs w:val="24"/>
                <w:rtl/>
              </w:rPr>
            </w:pPr>
          </w:p>
        </w:tc>
      </w:tr>
    </w:tbl>
    <w:p w:rsidR="009F129E" w:rsidRPr="003256E3" w:rsidRDefault="009F129E" w:rsidP="006C433F">
      <w:pPr>
        <w:ind w:left="360"/>
        <w:rPr>
          <w:rFonts w:cs="Times New Roman"/>
          <w:b/>
          <w:bCs/>
          <w:sz w:val="24"/>
          <w:szCs w:val="24"/>
        </w:rPr>
      </w:pPr>
      <w:r w:rsidRPr="003256E3">
        <w:rPr>
          <w:rFonts w:cs="Times New Roman" w:hint="cs"/>
          <w:b/>
          <w:bCs/>
          <w:sz w:val="24"/>
          <w:szCs w:val="24"/>
          <w:rtl/>
        </w:rPr>
        <w:t xml:space="preserve">اكتب ما تعرفه عن : </w:t>
      </w:r>
    </w:p>
    <w:tbl>
      <w:tblPr>
        <w:bidiVisual/>
        <w:tblW w:w="5000"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6"/>
        <w:gridCol w:w="7486"/>
      </w:tblGrid>
      <w:tr w:rsidR="009F129E" w:rsidRPr="00863160" w:rsidTr="009F129E">
        <w:tc>
          <w:tcPr>
            <w:tcW w:w="1496" w:type="pct"/>
            <w:vMerge w:val="restar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سبب دراسة كتاب التوحيد</w:t>
            </w: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1ـ                                                                     2ـ</w:t>
            </w:r>
          </w:p>
        </w:tc>
      </w:tr>
      <w:tr w:rsidR="009F129E" w:rsidRPr="00863160" w:rsidTr="009F129E">
        <w:tc>
          <w:tcPr>
            <w:tcW w:w="1496" w:type="pct"/>
            <w:vMerge/>
          </w:tcPr>
          <w:p w:rsidR="009F129E" w:rsidRPr="00863160" w:rsidRDefault="009F129E" w:rsidP="006C433F">
            <w:pPr>
              <w:jc w:val="center"/>
              <w:rPr>
                <w:rFonts w:ascii="Arial" w:hAnsi="Arial" w:cs="Arial"/>
                <w:b/>
                <w:bCs/>
                <w:sz w:val="22"/>
                <w:szCs w:val="22"/>
                <w:rtl/>
              </w:rPr>
            </w:pP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3ـ                                                                     4ـ</w:t>
            </w:r>
          </w:p>
        </w:tc>
      </w:tr>
      <w:tr w:rsidR="009F129E" w:rsidRPr="00863160" w:rsidTr="009F129E">
        <w:tc>
          <w:tcPr>
            <w:tcW w:w="1496" w:type="pct"/>
            <w:vMerge w:val="restar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لم يذكر المصنف مقدمة للكتاب لـ</w:t>
            </w: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1ـ                                                                     2ـ</w:t>
            </w:r>
          </w:p>
        </w:tc>
      </w:tr>
      <w:tr w:rsidR="009F129E" w:rsidRPr="00863160" w:rsidTr="009F129E">
        <w:tc>
          <w:tcPr>
            <w:tcW w:w="1496" w:type="pct"/>
            <w:vMerge/>
          </w:tcPr>
          <w:p w:rsidR="009F129E" w:rsidRPr="00863160" w:rsidRDefault="009F129E" w:rsidP="006C433F">
            <w:pPr>
              <w:jc w:val="center"/>
              <w:rPr>
                <w:rFonts w:ascii="Arial" w:hAnsi="Arial" w:cs="Arial"/>
                <w:b/>
                <w:bCs/>
                <w:sz w:val="22"/>
                <w:szCs w:val="22"/>
                <w:rtl/>
              </w:rPr>
            </w:pP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3ـ                                                                     4ـ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أقسام كتاب التوحيد</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2ـ                         3ـ                          4ـ                          5ـ</w:t>
            </w:r>
          </w:p>
        </w:tc>
      </w:tr>
      <w:tr w:rsidR="009F129E" w:rsidRPr="00863160" w:rsidTr="009F129E">
        <w:tc>
          <w:tcPr>
            <w:tcW w:w="5000" w:type="pct"/>
            <w:gridSpan w:val="2"/>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6ـ                             7ـ                                8ـ                               9ـ                               10ـ</w:t>
            </w:r>
          </w:p>
        </w:tc>
      </w:tr>
      <w:tr w:rsidR="009F129E" w:rsidRPr="00863160" w:rsidTr="009F129E">
        <w:tc>
          <w:tcPr>
            <w:tcW w:w="5000" w:type="pct"/>
            <w:gridSpan w:val="2"/>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نرد على من قال إن كتاب التوحيد فيه الإلوهية فقط؟ بـ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العبادة بالنسبة للعمل</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هي                                                                                                                                ، وهو قول</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العبادة بالنسبة للعامل</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هي</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أقسام العبودية</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وتسمى                        والدليل</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2ـ                             وتسمى                        والدليل</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3ـ                             وتسمى                        والدليل</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الحقوق العشرة هي</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2ـ                         3ـ                          4ـ                          5ـ</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6ـ                             7ـ                                8ـ                               9ـ                               10ـ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النفس التي حرم الله</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2ـ                                       3ـ                                        4ـ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إلا بالحق</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2ـ                                                3ـ</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 xml:space="preserve">هل أوصى النبي </w:t>
            </w:r>
            <w:r w:rsidRPr="00863160">
              <w:rPr>
                <w:rFonts w:ascii="Arial" w:hAnsi="Arial" w:cs="Arial"/>
                <w:b/>
                <w:bCs/>
                <w:sz w:val="22"/>
                <w:szCs w:val="22"/>
              </w:rPr>
              <w:sym w:font="AGA Arabesque" w:char="F072"/>
            </w:r>
            <w:r w:rsidRPr="00863160">
              <w:rPr>
                <w:rFonts w:ascii="Arial" w:hAnsi="Arial" w:cs="Arial"/>
                <w:b/>
                <w:bCs/>
                <w:sz w:val="22"/>
                <w:szCs w:val="22"/>
                <w:rtl/>
              </w:rPr>
              <w:t xml:space="preserve"> بوصية مكتوبة؟                ، ولماذا قال هذه وصيته؟1ـ                                        2ـ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بقراب الأرض</w:t>
            </w:r>
          </w:p>
        </w:tc>
        <w:tc>
          <w:tcPr>
            <w:tcW w:w="3504" w:type="pct"/>
          </w:tcPr>
          <w:p w:rsidR="009F129E" w:rsidRPr="00863160" w:rsidRDefault="009F129E" w:rsidP="006C433F">
            <w:pPr>
              <w:jc w:val="center"/>
              <w:rPr>
                <w:rFonts w:ascii="Arial" w:hAnsi="Arial" w:cs="Arial"/>
                <w:b/>
                <w:bCs/>
                <w:sz w:val="22"/>
                <w:szCs w:val="22"/>
                <w:rtl/>
              </w:rPr>
            </w:pP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(حق العباد على الله)</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يسمى حق                               ، والدليل:</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(أكمل) ذكر فضل الشيء لا يعني                                                ،(أكمل) ثبوت الفضل الخاص لا يستلزم</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الأمة في القرآن</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2ـ                                       3ـ                                        4ـ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تحقيق التوحيد أي</w:t>
            </w:r>
          </w:p>
        </w:tc>
        <w:tc>
          <w:tcPr>
            <w:tcW w:w="3504"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 xml:space="preserve">                                              ويكون بـ                    و                           و</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لم أكن في صلاة</w:t>
            </w:r>
          </w:p>
        </w:tc>
        <w:tc>
          <w:tcPr>
            <w:tcW w:w="3504" w:type="pct"/>
          </w:tcPr>
          <w:p w:rsidR="009F129E" w:rsidRPr="00863160" w:rsidRDefault="009F129E" w:rsidP="006C433F">
            <w:pPr>
              <w:rPr>
                <w:rFonts w:ascii="Arial" w:hAnsi="Arial" w:cs="Arial"/>
                <w:b/>
                <w:bCs/>
                <w:sz w:val="22"/>
                <w:szCs w:val="22"/>
                <w:rtl/>
              </w:rPr>
            </w:pP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هذه الأمة أكثر الأمم</w:t>
            </w: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1ـ                                                                     2ـ</w:t>
            </w:r>
          </w:p>
        </w:tc>
      </w:tr>
      <w:tr w:rsidR="009F129E" w:rsidRPr="00863160" w:rsidTr="009F129E">
        <w:tc>
          <w:tcPr>
            <w:tcW w:w="5000" w:type="pct"/>
            <w:gridSpan w:val="2"/>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لماذا خص معاذ باتقاء دعوة المظلوم؟</w:t>
            </w:r>
          </w:p>
        </w:tc>
      </w:tr>
      <w:tr w:rsidR="009F129E" w:rsidRPr="00863160" w:rsidTr="009F129E">
        <w:tc>
          <w:tcPr>
            <w:tcW w:w="5000" w:type="pct"/>
            <w:gridSpan w:val="2"/>
          </w:tcPr>
          <w:p w:rsidR="009F129E" w:rsidRPr="00863160" w:rsidRDefault="009F129E" w:rsidP="006C433F">
            <w:pPr>
              <w:jc w:val="both"/>
              <w:rPr>
                <w:rFonts w:ascii="Arial" w:hAnsi="Arial" w:cs="Arial"/>
                <w:b/>
                <w:bCs/>
                <w:sz w:val="22"/>
                <w:szCs w:val="22"/>
                <w:rtl/>
              </w:rPr>
            </w:pPr>
          </w:p>
        </w:tc>
      </w:tr>
      <w:tr w:rsidR="009F129E" w:rsidRPr="00863160" w:rsidTr="009F129E">
        <w:tc>
          <w:tcPr>
            <w:tcW w:w="5000" w:type="pct"/>
            <w:gridSpan w:val="2"/>
          </w:tcPr>
          <w:p w:rsidR="009F129E" w:rsidRPr="00863160" w:rsidRDefault="009F129E" w:rsidP="006C433F">
            <w:pPr>
              <w:jc w:val="both"/>
              <w:rPr>
                <w:rFonts w:ascii="Arial" w:hAnsi="Arial" w:cs="Arial"/>
                <w:b/>
                <w:bCs/>
                <w:sz w:val="22"/>
                <w:szCs w:val="22"/>
                <w:rtl/>
              </w:rPr>
            </w:pPr>
          </w:p>
        </w:tc>
      </w:tr>
      <w:tr w:rsidR="009F129E" w:rsidRPr="00863160" w:rsidTr="009F129E">
        <w:tc>
          <w:tcPr>
            <w:tcW w:w="5000" w:type="pct"/>
            <w:gridSpan w:val="2"/>
          </w:tcPr>
          <w:p w:rsidR="009F129E" w:rsidRPr="00863160" w:rsidRDefault="009F129E" w:rsidP="006C433F">
            <w:pPr>
              <w:jc w:val="both"/>
              <w:rPr>
                <w:rFonts w:ascii="Arial" w:hAnsi="Arial" w:cs="Arial"/>
                <w:b/>
                <w:bCs/>
                <w:sz w:val="22"/>
                <w:szCs w:val="22"/>
                <w:rtl/>
              </w:rPr>
            </w:pPr>
          </w:p>
        </w:tc>
      </w:tr>
      <w:tr w:rsidR="009F129E" w:rsidRPr="00863160" w:rsidTr="009F129E">
        <w:tc>
          <w:tcPr>
            <w:tcW w:w="1496" w:type="pct"/>
            <w:vMerge w:val="restar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lastRenderedPageBreak/>
              <w:t>أقسام قضاء الله والفرق بينهما</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w:t>
            </w:r>
          </w:p>
        </w:tc>
      </w:tr>
      <w:tr w:rsidR="009F129E" w:rsidRPr="00863160" w:rsidTr="009F129E">
        <w:tc>
          <w:tcPr>
            <w:tcW w:w="1496" w:type="pct"/>
            <w:vMerge/>
          </w:tcPr>
          <w:p w:rsidR="009F129E" w:rsidRPr="00863160" w:rsidRDefault="009F129E" w:rsidP="006C433F">
            <w:pPr>
              <w:jc w:val="center"/>
              <w:rPr>
                <w:rFonts w:ascii="Arial" w:hAnsi="Arial" w:cs="Arial"/>
                <w:b/>
                <w:bCs/>
                <w:sz w:val="22"/>
                <w:szCs w:val="22"/>
                <w:rtl/>
              </w:rPr>
            </w:pP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2ـ</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كيف يقضي الله ما لا يحب؟</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الرهط</w:t>
            </w:r>
          </w:p>
        </w:tc>
        <w:tc>
          <w:tcPr>
            <w:tcW w:w="3504" w:type="pct"/>
          </w:tcPr>
          <w:p w:rsidR="009F129E" w:rsidRPr="00863160" w:rsidRDefault="009F129E" w:rsidP="006C433F">
            <w:pPr>
              <w:jc w:val="center"/>
              <w:rPr>
                <w:rFonts w:ascii="Arial" w:hAnsi="Arial" w:cs="Arial"/>
                <w:b/>
                <w:bCs/>
                <w:sz w:val="22"/>
                <w:szCs w:val="22"/>
                <w:rtl/>
              </w:rPr>
            </w:pP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لا رقية إلا من عين</w:t>
            </w:r>
          </w:p>
        </w:tc>
        <w:tc>
          <w:tcPr>
            <w:tcW w:w="3504" w:type="pct"/>
          </w:tcPr>
          <w:p w:rsidR="009F129E" w:rsidRPr="00863160" w:rsidRDefault="009F129E" w:rsidP="006C433F">
            <w:pPr>
              <w:jc w:val="center"/>
              <w:rPr>
                <w:rFonts w:ascii="Arial" w:hAnsi="Arial" w:cs="Arial"/>
                <w:b/>
                <w:bCs/>
                <w:sz w:val="22"/>
                <w:szCs w:val="22"/>
                <w:rtl/>
              </w:rPr>
            </w:pP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الحمّة</w:t>
            </w:r>
          </w:p>
        </w:tc>
        <w:tc>
          <w:tcPr>
            <w:tcW w:w="3504" w:type="pct"/>
          </w:tcPr>
          <w:p w:rsidR="009F129E" w:rsidRPr="00863160" w:rsidRDefault="009F129E" w:rsidP="006C433F">
            <w:pPr>
              <w:jc w:val="center"/>
              <w:rPr>
                <w:rFonts w:ascii="Arial" w:hAnsi="Arial" w:cs="Arial"/>
                <w:b/>
                <w:bCs/>
                <w:sz w:val="22"/>
                <w:szCs w:val="22"/>
                <w:rtl/>
              </w:rPr>
            </w:pP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التطير</w:t>
            </w:r>
          </w:p>
        </w:tc>
        <w:tc>
          <w:tcPr>
            <w:tcW w:w="3504" w:type="pct"/>
          </w:tcPr>
          <w:p w:rsidR="009F129E" w:rsidRPr="00863160" w:rsidRDefault="009F129E" w:rsidP="006C433F">
            <w:pPr>
              <w:jc w:val="center"/>
              <w:rPr>
                <w:rFonts w:ascii="Arial" w:hAnsi="Arial" w:cs="Arial"/>
                <w:b/>
                <w:bCs/>
                <w:sz w:val="22"/>
                <w:szCs w:val="22"/>
                <w:rtl/>
              </w:rPr>
            </w:pP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لماذا جاء النهي عن طلب الرقية والاكتواء دون الذهاب إلى الطبيب مثلاً؟</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 xml:space="preserve">أثنى الله على إبراهيم </w:t>
            </w:r>
            <w:r w:rsidRPr="00863160">
              <w:rPr>
                <w:rFonts w:ascii="Arial" w:hAnsi="Arial" w:cs="Arial"/>
                <w:b/>
                <w:bCs/>
                <w:sz w:val="22"/>
                <w:szCs w:val="22"/>
              </w:rPr>
              <w:sym w:font="AGA Arabesque" w:char="F072"/>
            </w:r>
            <w:r w:rsidRPr="00863160">
              <w:rPr>
                <w:rFonts w:ascii="Arial" w:hAnsi="Arial" w:cs="Arial"/>
                <w:b/>
                <w:bCs/>
                <w:sz w:val="22"/>
                <w:szCs w:val="22"/>
                <w:rtl/>
              </w:rPr>
              <w:t xml:space="preserve"> بـ1ـ                                              2ـ                                                3ـ</w:t>
            </w:r>
          </w:p>
        </w:tc>
      </w:tr>
      <w:tr w:rsidR="009F129E" w:rsidRPr="00863160" w:rsidTr="009F129E">
        <w:tc>
          <w:tcPr>
            <w:tcW w:w="5000" w:type="pct"/>
            <w:gridSpan w:val="2"/>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4ـ                                                        5ـ                                                          6ـ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 xml:space="preserve">لا يغفر أن يشرك به </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أي                                                                        ،ويغفر ما دون ذلك</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واجنبني وبني</w:t>
            </w:r>
          </w:p>
        </w:tc>
        <w:tc>
          <w:tcPr>
            <w:tcW w:w="3504" w:type="pct"/>
          </w:tcPr>
          <w:p w:rsidR="009F129E" w:rsidRPr="00863160" w:rsidRDefault="009F129E" w:rsidP="006C433F">
            <w:pPr>
              <w:jc w:val="center"/>
              <w:rPr>
                <w:rFonts w:ascii="Arial" w:hAnsi="Arial" w:cs="Arial"/>
                <w:b/>
                <w:bCs/>
                <w:sz w:val="22"/>
                <w:szCs w:val="22"/>
                <w:rtl/>
              </w:rPr>
            </w:pP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الصنم</w:t>
            </w:r>
          </w:p>
        </w:tc>
        <w:tc>
          <w:tcPr>
            <w:tcW w:w="3504"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،الوثن هو</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روح منه</w:t>
            </w:r>
          </w:p>
        </w:tc>
        <w:tc>
          <w:tcPr>
            <w:tcW w:w="3504"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،وكلمته</w:t>
            </w:r>
          </w:p>
        </w:tc>
      </w:tr>
      <w:tr w:rsidR="009F129E" w:rsidRPr="00863160" w:rsidTr="009F129E">
        <w:tc>
          <w:tcPr>
            <w:tcW w:w="1496" w:type="pct"/>
            <w:vMerge w:val="restar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ما أضافه الله لنفسه ينقسم إلى مع الدليل</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w:t>
            </w:r>
          </w:p>
        </w:tc>
      </w:tr>
      <w:tr w:rsidR="009F129E" w:rsidRPr="00863160" w:rsidTr="009F129E">
        <w:tc>
          <w:tcPr>
            <w:tcW w:w="1496" w:type="pct"/>
            <w:vMerge/>
          </w:tcPr>
          <w:p w:rsidR="009F129E" w:rsidRPr="00863160" w:rsidRDefault="009F129E" w:rsidP="006C433F">
            <w:pPr>
              <w:jc w:val="center"/>
              <w:rPr>
                <w:rFonts w:ascii="Arial" w:hAnsi="Arial" w:cs="Arial"/>
                <w:b/>
                <w:bCs/>
                <w:sz w:val="22"/>
                <w:szCs w:val="22"/>
                <w:rtl/>
              </w:rPr>
            </w:pP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2ـ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سبقك بها عكاشة</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 xml:space="preserve">1ـ                                                                           2ـ     </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لم يلبسوا</w:t>
            </w:r>
          </w:p>
        </w:tc>
        <w:tc>
          <w:tcPr>
            <w:tcW w:w="3504"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 بظلم</w:t>
            </w:r>
          </w:p>
        </w:tc>
      </w:tr>
      <w:tr w:rsidR="009F129E" w:rsidRPr="00863160" w:rsidTr="009F129E">
        <w:tc>
          <w:tcPr>
            <w:tcW w:w="1496" w:type="pct"/>
            <w:vMerge w:val="restar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كيفية الخوف من الشرك</w:t>
            </w: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 xml:space="preserve">1ـ                                                                           2ـ                                                         </w:t>
            </w:r>
          </w:p>
        </w:tc>
      </w:tr>
      <w:tr w:rsidR="009F129E" w:rsidRPr="00863160" w:rsidTr="009F129E">
        <w:tc>
          <w:tcPr>
            <w:tcW w:w="1496" w:type="pct"/>
            <w:vMerge/>
          </w:tcPr>
          <w:p w:rsidR="009F129E" w:rsidRPr="00863160" w:rsidRDefault="009F129E" w:rsidP="006C433F">
            <w:pPr>
              <w:jc w:val="center"/>
              <w:rPr>
                <w:rFonts w:ascii="Arial" w:hAnsi="Arial" w:cs="Arial"/>
                <w:b/>
                <w:bCs/>
                <w:sz w:val="22"/>
                <w:szCs w:val="22"/>
                <w:rtl/>
              </w:rPr>
            </w:pP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3ـ                                                                           4ـ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الرياء والسمعة</w:t>
            </w:r>
          </w:p>
        </w:tc>
        <w:tc>
          <w:tcPr>
            <w:tcW w:w="3504" w:type="pct"/>
          </w:tcPr>
          <w:p w:rsidR="009F129E" w:rsidRPr="00863160" w:rsidRDefault="009F129E" w:rsidP="006C433F">
            <w:pPr>
              <w:jc w:val="both"/>
              <w:rPr>
                <w:rFonts w:ascii="Arial" w:hAnsi="Arial" w:cs="Arial"/>
                <w:b/>
                <w:bCs/>
                <w:sz w:val="22"/>
                <w:szCs w:val="22"/>
                <w:rtl/>
              </w:rPr>
            </w:pPr>
          </w:p>
        </w:tc>
      </w:tr>
      <w:tr w:rsidR="009F129E" w:rsidRPr="00863160" w:rsidTr="009F129E">
        <w:tc>
          <w:tcPr>
            <w:tcW w:w="1496" w:type="pct"/>
            <w:vMerge w:val="restar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علاج الرياء</w:t>
            </w: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1ـ                                                                           2ـ</w:t>
            </w:r>
          </w:p>
        </w:tc>
      </w:tr>
      <w:tr w:rsidR="009F129E" w:rsidRPr="00863160" w:rsidTr="009F129E">
        <w:tc>
          <w:tcPr>
            <w:tcW w:w="1496" w:type="pct"/>
            <w:vMerge/>
          </w:tcPr>
          <w:p w:rsidR="009F129E" w:rsidRPr="00863160" w:rsidRDefault="009F129E" w:rsidP="006C433F">
            <w:pPr>
              <w:jc w:val="center"/>
              <w:rPr>
                <w:rFonts w:ascii="Arial" w:hAnsi="Arial" w:cs="Arial"/>
                <w:b/>
                <w:bCs/>
                <w:sz w:val="22"/>
                <w:szCs w:val="22"/>
                <w:rtl/>
              </w:rPr>
            </w:pP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3ـ                                                                           4ـ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يبتغي بذلك وجه الله أي</w:t>
            </w:r>
          </w:p>
        </w:tc>
        <w:tc>
          <w:tcPr>
            <w:tcW w:w="3504" w:type="pct"/>
          </w:tcPr>
          <w:p w:rsidR="009F129E" w:rsidRPr="00863160" w:rsidRDefault="009F129E" w:rsidP="006C433F">
            <w:pPr>
              <w:jc w:val="both"/>
              <w:rPr>
                <w:rFonts w:ascii="Arial" w:hAnsi="Arial" w:cs="Arial"/>
                <w:b/>
                <w:bCs/>
                <w:sz w:val="22"/>
                <w:szCs w:val="22"/>
                <w:rtl/>
              </w:rPr>
            </w:pPr>
            <w:r w:rsidRPr="00863160">
              <w:rPr>
                <w:rFonts w:ascii="Arial" w:hAnsi="Arial" w:cs="Arial"/>
                <w:b/>
                <w:bCs/>
                <w:sz w:val="22"/>
                <w:szCs w:val="22"/>
                <w:rtl/>
              </w:rPr>
              <w:t xml:space="preserve">1ـ                                                                           2ـ                                                         </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كرائم أموالهم</w:t>
            </w:r>
          </w:p>
        </w:tc>
        <w:tc>
          <w:tcPr>
            <w:tcW w:w="3504" w:type="pct"/>
          </w:tcPr>
          <w:p w:rsidR="009F129E" w:rsidRPr="00863160" w:rsidRDefault="009F129E" w:rsidP="006C433F">
            <w:pPr>
              <w:jc w:val="center"/>
              <w:rPr>
                <w:rFonts w:ascii="Arial" w:hAnsi="Arial" w:cs="Arial"/>
                <w:b/>
                <w:bCs/>
                <w:sz w:val="22"/>
                <w:szCs w:val="22"/>
                <w:rtl/>
              </w:rPr>
            </w:pP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شروط الدعوة</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2ـ                         3ـ                          4ـ                             5ـ</w:t>
            </w:r>
          </w:p>
        </w:tc>
      </w:tr>
      <w:tr w:rsidR="009F129E" w:rsidRPr="00863160" w:rsidTr="009F129E">
        <w:tc>
          <w:tcPr>
            <w:tcW w:w="1496" w:type="pct"/>
          </w:tcPr>
          <w:p w:rsidR="009F129E" w:rsidRPr="00863160" w:rsidRDefault="009F129E" w:rsidP="006C433F">
            <w:pPr>
              <w:jc w:val="center"/>
              <w:rPr>
                <w:rFonts w:ascii="Arial" w:hAnsi="Arial" w:cs="Arial"/>
                <w:b/>
                <w:bCs/>
                <w:sz w:val="22"/>
                <w:szCs w:val="22"/>
                <w:rtl/>
              </w:rPr>
            </w:pPr>
            <w:r w:rsidRPr="00863160">
              <w:rPr>
                <w:rFonts w:ascii="Arial" w:hAnsi="Arial" w:cs="Arial"/>
                <w:b/>
                <w:bCs/>
                <w:sz w:val="22"/>
                <w:szCs w:val="22"/>
                <w:rtl/>
              </w:rPr>
              <w:t>خوارق العادات</w:t>
            </w:r>
          </w:p>
        </w:tc>
        <w:tc>
          <w:tcPr>
            <w:tcW w:w="3504" w:type="pct"/>
          </w:tcPr>
          <w:p w:rsidR="009F129E" w:rsidRPr="00863160" w:rsidRDefault="009F129E" w:rsidP="006C433F">
            <w:pPr>
              <w:rPr>
                <w:rFonts w:ascii="Arial" w:hAnsi="Arial" w:cs="Arial"/>
                <w:b/>
                <w:bCs/>
                <w:sz w:val="22"/>
                <w:szCs w:val="22"/>
                <w:rtl/>
              </w:rPr>
            </w:pPr>
            <w:r w:rsidRPr="00863160">
              <w:rPr>
                <w:rFonts w:ascii="Arial" w:hAnsi="Arial" w:cs="Arial"/>
                <w:b/>
                <w:bCs/>
                <w:sz w:val="22"/>
                <w:szCs w:val="22"/>
                <w:rtl/>
              </w:rPr>
              <w:t>1ـ                                  2ـ                                       3ـ                                        4ـ</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كل من في الكون عباد لله حتى الكافر (صح ـ خطأ) تسبيح الطيور عبودية (قهر ـ طاعة)، كل الحيوانات تسبح الله إلا الوزغ (صح ـ خطأ)</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من مؤلفات محمد بن عبدالوهاب (مختصر السيرة ـ أصول الإيمان ـ جميع ما تقدم) العبودية تنقسم إلى (قسمين ـ 3 أقسام)</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التوحيد ينقسم إلى (ربوبية والوهية وأسماء وصفات ـ المعرفة والإثبات والإرادة والقصد ـ جميع ما تقدم ـ ما تقدم ويضاف إليه الحاكمية)</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من آمن بواحد من أنواع التوحيد دون الباقي لم يكن موحدًا (صح ـ خطأ)، تقسيم التوحيد إلى أقسام من البدع لعدم الدليل (صح ـ خطأ)</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علاقة التوحيد بالإيمان أن الإيمان عام والتوحيد جزء منه (صح ـ خطأ)، أركان الإيمان (5 ، 6 ، 8)، للمشركين شيء من العبادة لله (صح ـ خطأ)</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من عُبد من دون الله وهو غير راض (طاغوت ـ ليس بطاغوت)، العبادة لا تكون إلا باللسان والجوارح (صح ـ خطأ)، شروط لا إله إلا الله (7، 8)</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حق العباد على الله يسمى حق (واجب ـ تفضل) قول الله ورسوله أعلم تقال (في حياة النبي ـ في كل وقت)، ما أضافه الله لنفسه ينقسم إلى (2 ،3)</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في الأمور الشرعية يقال (الله أعلم ـ الله ورسوله أعلم)، شهادة لا إله إلا الله لها (ركنان ـ ثمانية أركان ـ سبعة أركان)</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إفراد الله بتدبير الكون وإنزال المطر هو توحيد (الألوهية ـ الربوبية ـ الأسماء والصفات)، مما ينافي أصل التوحيد (الشرك الأكبر ـ الأصغر ـ البدع)</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أوجب الواجبات بر الوالدين (صح ـ خطأ)، أعظم المحرمات الزنا وقتل النفس التي حرم الله (صح ـ خطأ)، يحرم كتم العلم بكل حال (صح ـ خطأ)</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نهى النبي</w:t>
            </w:r>
            <w:r w:rsidRPr="00863160">
              <w:rPr>
                <w:rFonts w:cs="Times New Roman"/>
                <w:b/>
                <w:bCs/>
                <w:sz w:val="22"/>
                <w:szCs w:val="22"/>
              </w:rPr>
              <w:sym w:font="AGA Arabesque" w:char="F072"/>
            </w:r>
            <w:r w:rsidRPr="00863160">
              <w:rPr>
                <w:rFonts w:cs="Times New Roman"/>
                <w:b/>
                <w:bCs/>
                <w:sz w:val="22"/>
                <w:szCs w:val="22"/>
                <w:rtl/>
              </w:rPr>
              <w:t xml:space="preserve"> معاذا أن يبشر الناس لئلا (يتنافسوا ـ يتكلوا ـ جميع ما تقدم)، هل خالف معاذ هذا النهي (نعم ـ لا) هل الحكم خاص بمعاذ (نعم ـ لا)</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أعظم الظلم ظلم العبد غيره في نفس أو مال أو عرض (صح ـ خطأ)،مصير من يلقى الله وهو مصر على ذنب دون الشرك (العذاب ـ تحت المشيئة)</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 xml:space="preserve">لا إله إلا الله ذكر وليست بدعاء (صح ـ خطأ)، يوجد من يقول لا إله إلا الله ولكنها لا تزن عند الله شيئا (صح ـ خطأ)، </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إن إبراهيم كان أمة أي (قدوة ـ إمام ـ معلما للخير ـ ما تقدم)، يمنع جواز الرقية من الأمراض الحسية والمعنوية إلا من العين والحمة (صح ـ خطأ)</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حديث لا يسترقون، زاد مسلم ولا يرقون، هذه الزيادة (صحيحة ـ ضعيفة)، الشرك الأكبر مبيح للدم والمال ما لم يكن ذميا أو معاهدا (صح ـ خطأ)</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الفرق بين الراقي والمسترقي أن المسترقي سائل مستعط ملتفت إلى غير الله بقلبه، والراقي محسن (صح ـ خطأ)</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تسوية غير الله بالله فيما هو من خصائص الله شرك (أكبر ـ أصغر)، ما كان منحوتا على شكل صورة (صنم ـ وثن ـ الجميع)</w:t>
            </w:r>
          </w:p>
        </w:tc>
      </w:tr>
      <w:tr w:rsidR="009F129E" w:rsidRPr="00863160" w:rsidTr="009F129E">
        <w:tc>
          <w:tcPr>
            <w:tcW w:w="5000" w:type="pct"/>
            <w:gridSpan w:val="2"/>
          </w:tcPr>
          <w:p w:rsidR="009F129E" w:rsidRPr="00863160" w:rsidRDefault="009F129E" w:rsidP="009F129E">
            <w:pPr>
              <w:jc w:val="center"/>
              <w:rPr>
                <w:rFonts w:cs="Times New Roman"/>
                <w:b/>
                <w:bCs/>
                <w:sz w:val="22"/>
                <w:szCs w:val="22"/>
                <w:rtl/>
              </w:rPr>
            </w:pPr>
            <w:r w:rsidRPr="00863160">
              <w:rPr>
                <w:rFonts w:cs="Times New Roman"/>
                <w:b/>
                <w:bCs/>
                <w:sz w:val="22"/>
                <w:szCs w:val="22"/>
                <w:rtl/>
              </w:rPr>
              <w:t xml:space="preserve">كرائم الأموال (أنفسها ـ أوسطها ـ أقلها) التمسح بالحجر الأسود تبرك (مشروع ـ ممنوع ـ فيه تفصيل) </w:t>
            </w:r>
          </w:p>
        </w:tc>
      </w:tr>
    </w:tbl>
    <w:p w:rsidR="00E52679" w:rsidRDefault="00E20C99" w:rsidP="00E20C99">
      <w:pPr>
        <w:numPr>
          <w:ilvl w:val="0"/>
          <w:numId w:val="6"/>
        </w:numPr>
        <w:spacing w:line="276" w:lineRule="auto"/>
        <w:ind w:left="141"/>
        <w:rPr>
          <w:rFonts w:cs="Times New Roman"/>
          <w:sz w:val="24"/>
          <w:szCs w:val="24"/>
        </w:rPr>
      </w:pPr>
      <w:r>
        <w:rPr>
          <w:rFonts w:ascii="Arial" w:hAnsi="Arial" w:cs="Arial"/>
          <w:sz w:val="22"/>
          <w:szCs w:val="22"/>
          <w:rtl/>
        </w:rPr>
        <w:t>اذكر أقسام الرياء بالت</w:t>
      </w:r>
      <w:r>
        <w:rPr>
          <w:rFonts w:ascii="Arial" w:hAnsi="Arial" w:cs="Arial" w:hint="cs"/>
          <w:sz w:val="22"/>
          <w:szCs w:val="22"/>
          <w:rtl/>
        </w:rPr>
        <w:t>فصيل</w:t>
      </w:r>
      <w:r>
        <w:rPr>
          <w:rFonts w:cs="Times New Roman" w:hint="cs"/>
          <w:sz w:val="24"/>
          <w:szCs w:val="24"/>
          <w:rtl/>
        </w:rPr>
        <w:t xml:space="preserve"> (جدول)</w:t>
      </w:r>
    </w:p>
    <w:p w:rsidR="00E62B70" w:rsidRDefault="00E62B70" w:rsidP="001E5232">
      <w:pPr>
        <w:jc w:val="center"/>
        <w:rPr>
          <w:rFonts w:cs="Diwani Letter"/>
          <w:sz w:val="24"/>
          <w:szCs w:val="24"/>
          <w:rtl/>
        </w:rPr>
        <w:sectPr w:rsidR="00E62B70" w:rsidSect="00B53097">
          <w:pgSz w:w="11906" w:h="16838"/>
          <w:pgMar w:top="720" w:right="720" w:bottom="720" w:left="720" w:header="720" w:footer="720" w:gutter="0"/>
          <w:pgNumType w:start="0"/>
          <w:cols w:space="720"/>
          <w:titlePg/>
          <w:bidi/>
          <w:rtlGutter/>
          <w:docGrid w:linePitch="381"/>
        </w:sectPr>
      </w:pPr>
    </w:p>
    <w:p w:rsidR="00C7536D" w:rsidRPr="00511463" w:rsidRDefault="00C7536D" w:rsidP="001E5232">
      <w:pPr>
        <w:jc w:val="center"/>
        <w:rPr>
          <w:rFonts w:cs="Diwani Letter"/>
          <w:b/>
          <w:bCs/>
          <w:sz w:val="24"/>
          <w:szCs w:val="24"/>
          <w:rtl/>
        </w:rPr>
      </w:pPr>
      <w:r w:rsidRPr="003B388B">
        <w:rPr>
          <w:rFonts w:cs="Diwani Letter" w:hint="cs"/>
          <w:sz w:val="24"/>
          <w:szCs w:val="24"/>
          <w:rtl/>
        </w:rPr>
        <w:lastRenderedPageBreak/>
        <w:t>كتاب التوحيد 2/ (اختبار القسم الثاني تفسير التوحيد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1"/>
        <w:gridCol w:w="7661"/>
      </w:tblGrid>
      <w:tr w:rsidR="00C7536D" w:rsidRPr="00480F21" w:rsidTr="00C7536D">
        <w:tc>
          <w:tcPr>
            <w:tcW w:w="1414" w:type="pct"/>
          </w:tcPr>
          <w:p w:rsidR="00C7536D" w:rsidRPr="00480F21" w:rsidRDefault="00C7536D" w:rsidP="001E5232">
            <w:pPr>
              <w:jc w:val="center"/>
              <w:rPr>
                <w:rFonts w:cs="Times New Roman"/>
                <w:b/>
                <w:bCs/>
                <w:sz w:val="24"/>
                <w:szCs w:val="24"/>
                <w:rtl/>
              </w:rPr>
            </w:pPr>
            <w:r w:rsidRPr="00480F21">
              <w:rPr>
                <w:rFonts w:cs="Times New Roman" w:hint="cs"/>
                <w:b/>
                <w:bCs/>
                <w:sz w:val="24"/>
                <w:szCs w:val="24"/>
                <w:rtl/>
              </w:rPr>
              <w:t>الموضوع</w:t>
            </w:r>
          </w:p>
        </w:tc>
        <w:tc>
          <w:tcPr>
            <w:tcW w:w="3586" w:type="pct"/>
          </w:tcPr>
          <w:p w:rsidR="00C7536D" w:rsidRPr="00480F21" w:rsidRDefault="00C7536D" w:rsidP="001E5232">
            <w:pPr>
              <w:jc w:val="center"/>
              <w:rPr>
                <w:rFonts w:cs="Times New Roman"/>
                <w:b/>
                <w:bCs/>
                <w:sz w:val="24"/>
                <w:szCs w:val="24"/>
                <w:rtl/>
              </w:rPr>
            </w:pPr>
            <w:r w:rsidRPr="00480F21">
              <w:rPr>
                <w:rFonts w:cs="Times New Roman" w:hint="cs"/>
                <w:b/>
                <w:bCs/>
                <w:sz w:val="24"/>
                <w:szCs w:val="24"/>
                <w:rtl/>
              </w:rPr>
              <w:t>سبب إيراد المصنف له</w:t>
            </w:r>
          </w:p>
        </w:tc>
      </w:tr>
      <w:tr w:rsidR="00C7536D" w:rsidRPr="00480F21" w:rsidTr="00C7536D">
        <w:tc>
          <w:tcPr>
            <w:tcW w:w="1414" w:type="pct"/>
          </w:tcPr>
          <w:p w:rsidR="00C7536D" w:rsidRPr="00480F21" w:rsidRDefault="00C7536D" w:rsidP="001E5232">
            <w:pPr>
              <w:jc w:val="center"/>
              <w:rPr>
                <w:rFonts w:cs="Times New Roman"/>
                <w:b/>
                <w:bCs/>
                <w:sz w:val="24"/>
                <w:szCs w:val="24"/>
                <w:rtl/>
              </w:rPr>
            </w:pPr>
            <w:r w:rsidRPr="00480F21">
              <w:rPr>
                <w:rFonts w:cs="Times New Roman" w:hint="cs"/>
                <w:b/>
                <w:bCs/>
                <w:sz w:val="24"/>
                <w:szCs w:val="24"/>
                <w:rtl/>
              </w:rPr>
              <w:t>(لا تقم فيه أبدا) تحت باب لا يذب</w:t>
            </w:r>
            <w:r w:rsidRPr="00480F21">
              <w:rPr>
                <w:rFonts w:cs="Times New Roman" w:hint="eastAsia"/>
                <w:b/>
                <w:bCs/>
                <w:sz w:val="24"/>
                <w:szCs w:val="24"/>
                <w:rtl/>
              </w:rPr>
              <w:t>ح</w:t>
            </w:r>
            <w:r w:rsidRPr="00480F21">
              <w:rPr>
                <w:rFonts w:cs="Times New Roman" w:hint="cs"/>
                <w:b/>
                <w:bCs/>
                <w:sz w:val="24"/>
                <w:szCs w:val="24"/>
                <w:rtl/>
              </w:rPr>
              <w:t xml:space="preserve"> لله</w:t>
            </w:r>
          </w:p>
        </w:tc>
        <w:tc>
          <w:tcPr>
            <w:tcW w:w="3586" w:type="pct"/>
          </w:tcPr>
          <w:p w:rsidR="00C7536D" w:rsidRPr="00480F21" w:rsidRDefault="00C7536D" w:rsidP="001E5232">
            <w:pPr>
              <w:jc w:val="center"/>
              <w:rPr>
                <w:rFonts w:cs="Times New Roman"/>
                <w:b/>
                <w:bCs/>
                <w:sz w:val="24"/>
                <w:szCs w:val="24"/>
                <w:rtl/>
              </w:rPr>
            </w:pPr>
          </w:p>
        </w:tc>
      </w:tr>
      <w:tr w:rsidR="00C7536D" w:rsidRPr="00480F21" w:rsidTr="00C7536D">
        <w:tc>
          <w:tcPr>
            <w:tcW w:w="1414" w:type="pct"/>
          </w:tcPr>
          <w:p w:rsidR="00C7536D" w:rsidRPr="00480F21" w:rsidRDefault="00C7536D" w:rsidP="001E5232">
            <w:pPr>
              <w:jc w:val="center"/>
              <w:rPr>
                <w:rFonts w:cs="Times New Roman"/>
                <w:b/>
                <w:bCs/>
                <w:sz w:val="24"/>
                <w:szCs w:val="24"/>
                <w:rtl/>
              </w:rPr>
            </w:pPr>
            <w:r w:rsidRPr="00480F21">
              <w:rPr>
                <w:rFonts w:cs="Times New Roman" w:hint="cs"/>
                <w:b/>
                <w:bCs/>
                <w:sz w:val="24"/>
                <w:szCs w:val="24"/>
                <w:rtl/>
              </w:rPr>
              <w:t>يوفون بالنذر تحت باب النذر لغير الله</w:t>
            </w:r>
          </w:p>
        </w:tc>
        <w:tc>
          <w:tcPr>
            <w:tcW w:w="3586" w:type="pct"/>
          </w:tcPr>
          <w:p w:rsidR="00C7536D" w:rsidRPr="00480F21" w:rsidRDefault="00C7536D" w:rsidP="001E5232">
            <w:pPr>
              <w:jc w:val="center"/>
              <w:rPr>
                <w:rFonts w:cs="Times New Roman"/>
                <w:b/>
                <w:bCs/>
                <w:sz w:val="24"/>
                <w:szCs w:val="24"/>
                <w:rtl/>
              </w:rPr>
            </w:pPr>
          </w:p>
        </w:tc>
      </w:tr>
    </w:tbl>
    <w:p w:rsidR="00C7536D" w:rsidRPr="00480F21" w:rsidRDefault="00C7536D" w:rsidP="001E5232">
      <w:pPr>
        <w:ind w:left="283"/>
        <w:rPr>
          <w:b/>
          <w:bCs/>
          <w:sz w:val="24"/>
          <w:szCs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3115"/>
        <w:gridCol w:w="1874"/>
        <w:gridCol w:w="3484"/>
      </w:tblGrid>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العمل</w:t>
            </w:r>
          </w:p>
        </w:tc>
        <w:tc>
          <w:tcPr>
            <w:tcW w:w="1458"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حكمه</w:t>
            </w: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العمل</w:t>
            </w:r>
          </w:p>
        </w:tc>
        <w:tc>
          <w:tcPr>
            <w:tcW w:w="1631"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حكمه</w:t>
            </w: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شك في كفر أهل الكتاب</w:t>
            </w:r>
          </w:p>
        </w:tc>
        <w:tc>
          <w:tcPr>
            <w:tcW w:w="1458" w:type="pct"/>
          </w:tcPr>
          <w:p w:rsidR="00C7536D" w:rsidRPr="006A3D32" w:rsidRDefault="00C7536D" w:rsidP="001E5232">
            <w:pPr>
              <w:jc w:val="center"/>
              <w:rPr>
                <w:rFonts w:ascii="Arial" w:hAnsi="Arial" w:cs="Arial"/>
                <w:b/>
                <w:bCs/>
                <w:sz w:val="24"/>
                <w:szCs w:val="24"/>
                <w:rtl/>
              </w:rPr>
            </w:pPr>
          </w:p>
        </w:tc>
        <w:tc>
          <w:tcPr>
            <w:tcW w:w="2508" w:type="pct"/>
            <w:gridSpan w:val="2"/>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الدعاء على من تعلق وترا؟</w:t>
            </w: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لعن المعين</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تعليق التمائم</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خاتم الدبلة</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استنجى برجيع أوعظم</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التمسح بالحجرة النبوية</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التبرك بالقرآن بتلاوته</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تخصيص بقعة بالنذر</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الاستغاثة بالمخلوق</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حضور أعياد الكفار</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النذر لغير الله</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نذر المعصية</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الخوف من الجن</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تعليق خرقة أو نعل</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تعليق آيات من القرآن</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تعليق خيط للزينة</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التميمة من القرآن</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الرقية بغير اللغة العربية</w:t>
            </w:r>
          </w:p>
        </w:tc>
        <w:tc>
          <w:tcPr>
            <w:tcW w:w="1458" w:type="pct"/>
          </w:tcPr>
          <w:p w:rsidR="00C7536D" w:rsidRPr="006A3D32" w:rsidRDefault="00C7536D" w:rsidP="001E5232">
            <w:pPr>
              <w:jc w:val="center"/>
              <w:rPr>
                <w:rFonts w:ascii="Arial" w:hAnsi="Arial" w:cs="Arial"/>
                <w:b/>
                <w:bCs/>
                <w:sz w:val="24"/>
                <w:szCs w:val="24"/>
                <w:rtl/>
              </w:rPr>
            </w:pPr>
          </w:p>
        </w:tc>
        <w:tc>
          <w:tcPr>
            <w:tcW w:w="2508" w:type="pct"/>
            <w:gridSpan w:val="2"/>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ذكر أسماء الله بغير اللغة العربية؟</w:t>
            </w: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التمسح بالحجر الأسود</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شرب زمزم للشفاء</w:t>
            </w:r>
          </w:p>
        </w:tc>
        <w:tc>
          <w:tcPr>
            <w:tcW w:w="1631"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1034"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إتلاف المال للمصلحة</w:t>
            </w:r>
          </w:p>
        </w:tc>
        <w:tc>
          <w:tcPr>
            <w:tcW w:w="1458" w:type="pct"/>
          </w:tcPr>
          <w:p w:rsidR="00C7536D" w:rsidRPr="006A3D32" w:rsidRDefault="00C7536D" w:rsidP="001E5232">
            <w:pPr>
              <w:jc w:val="center"/>
              <w:rPr>
                <w:rFonts w:ascii="Arial" w:hAnsi="Arial" w:cs="Arial"/>
                <w:b/>
                <w:bCs/>
                <w:sz w:val="24"/>
                <w:szCs w:val="24"/>
                <w:rtl/>
              </w:rPr>
            </w:pPr>
          </w:p>
        </w:tc>
        <w:tc>
          <w:tcPr>
            <w:tcW w:w="87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ذكر المنكرات للتحذير</w:t>
            </w:r>
          </w:p>
        </w:tc>
        <w:tc>
          <w:tcPr>
            <w:tcW w:w="1631" w:type="pct"/>
          </w:tcPr>
          <w:p w:rsidR="00C7536D" w:rsidRPr="006A3D32" w:rsidRDefault="00C7536D" w:rsidP="001E5232">
            <w:pPr>
              <w:jc w:val="center"/>
              <w:rPr>
                <w:rFonts w:ascii="Arial" w:hAnsi="Arial" w:cs="Arial"/>
                <w:b/>
                <w:bCs/>
                <w:sz w:val="24"/>
                <w:szCs w:val="24"/>
                <w:rtl/>
              </w:rPr>
            </w:pPr>
          </w:p>
        </w:tc>
      </w:tr>
    </w:tbl>
    <w:p w:rsidR="00C7536D" w:rsidRPr="00480F21" w:rsidRDefault="00C7536D" w:rsidP="001E5232">
      <w:pPr>
        <w:ind w:left="283"/>
        <w:rPr>
          <w:b/>
          <w:bCs/>
          <w:sz w:val="24"/>
          <w:szCs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1"/>
        <w:gridCol w:w="3886"/>
        <w:gridCol w:w="3395"/>
      </w:tblGrid>
      <w:tr w:rsidR="00C7536D" w:rsidRPr="006A3D32" w:rsidTr="00C7536D">
        <w:tc>
          <w:tcPr>
            <w:tcW w:w="1592" w:type="pct"/>
          </w:tcPr>
          <w:p w:rsidR="00C7536D" w:rsidRPr="006A3D32" w:rsidRDefault="00C7536D" w:rsidP="001E5232">
            <w:pPr>
              <w:jc w:val="center"/>
              <w:rPr>
                <w:rFonts w:ascii="Arial" w:hAnsi="Arial" w:cs="Arial"/>
                <w:b/>
                <w:bCs/>
                <w:sz w:val="22"/>
                <w:szCs w:val="22"/>
                <w:rtl/>
              </w:rPr>
            </w:pPr>
            <w:r w:rsidRPr="006A3D32">
              <w:rPr>
                <w:rFonts w:ascii="Arial" w:hAnsi="Arial" w:cs="Arial"/>
                <w:b/>
                <w:bCs/>
                <w:sz w:val="22"/>
                <w:szCs w:val="22"/>
                <w:rtl/>
              </w:rPr>
              <w:t>الفرق بين نذر الطاعة</w:t>
            </w:r>
          </w:p>
        </w:tc>
        <w:tc>
          <w:tcPr>
            <w:tcW w:w="1819" w:type="pct"/>
          </w:tcPr>
          <w:p w:rsidR="00C7536D" w:rsidRPr="006A3D32" w:rsidRDefault="00C7536D" w:rsidP="001E5232">
            <w:pPr>
              <w:jc w:val="center"/>
              <w:rPr>
                <w:rFonts w:ascii="Arial" w:hAnsi="Arial" w:cs="Arial"/>
                <w:b/>
                <w:bCs/>
                <w:sz w:val="22"/>
                <w:szCs w:val="22"/>
                <w:rtl/>
              </w:rPr>
            </w:pPr>
            <w:r w:rsidRPr="006A3D32">
              <w:rPr>
                <w:rFonts w:ascii="Arial" w:hAnsi="Arial" w:cs="Arial"/>
                <w:b/>
                <w:bCs/>
                <w:sz w:val="22"/>
                <w:szCs w:val="22"/>
                <w:rtl/>
              </w:rPr>
              <w:t>ونذر المعصية</w:t>
            </w:r>
          </w:p>
        </w:tc>
        <w:tc>
          <w:tcPr>
            <w:tcW w:w="1589" w:type="pct"/>
          </w:tcPr>
          <w:p w:rsidR="00C7536D" w:rsidRPr="006A3D32" w:rsidRDefault="00C7536D" w:rsidP="001E5232">
            <w:pPr>
              <w:jc w:val="center"/>
              <w:rPr>
                <w:rFonts w:ascii="Arial" w:hAnsi="Arial" w:cs="Arial"/>
                <w:b/>
                <w:bCs/>
                <w:sz w:val="22"/>
                <w:szCs w:val="22"/>
                <w:rtl/>
              </w:rPr>
            </w:pPr>
            <w:r w:rsidRPr="006A3D32">
              <w:rPr>
                <w:rFonts w:ascii="Arial" w:hAnsi="Arial" w:cs="Arial"/>
                <w:b/>
                <w:bCs/>
                <w:sz w:val="22"/>
                <w:szCs w:val="22"/>
                <w:rtl/>
              </w:rPr>
              <w:t>والنذر لغير الله</w:t>
            </w:r>
          </w:p>
        </w:tc>
      </w:tr>
      <w:tr w:rsidR="00C7536D" w:rsidRPr="006A3D32" w:rsidTr="00C7536D">
        <w:tc>
          <w:tcPr>
            <w:tcW w:w="1592" w:type="pct"/>
          </w:tcPr>
          <w:p w:rsidR="00C7536D" w:rsidRPr="006A3D32" w:rsidRDefault="00C7536D" w:rsidP="001E5232">
            <w:pPr>
              <w:jc w:val="center"/>
              <w:rPr>
                <w:rFonts w:ascii="Arial" w:hAnsi="Arial" w:cs="Arial"/>
                <w:b/>
                <w:bCs/>
                <w:sz w:val="22"/>
                <w:szCs w:val="22"/>
                <w:rtl/>
              </w:rPr>
            </w:pPr>
          </w:p>
        </w:tc>
        <w:tc>
          <w:tcPr>
            <w:tcW w:w="1819" w:type="pct"/>
          </w:tcPr>
          <w:p w:rsidR="00C7536D" w:rsidRPr="006A3D32" w:rsidRDefault="00C7536D" w:rsidP="001E5232">
            <w:pPr>
              <w:jc w:val="center"/>
              <w:rPr>
                <w:rFonts w:ascii="Arial" w:hAnsi="Arial" w:cs="Arial"/>
                <w:b/>
                <w:bCs/>
                <w:sz w:val="22"/>
                <w:szCs w:val="22"/>
                <w:rtl/>
              </w:rPr>
            </w:pPr>
          </w:p>
        </w:tc>
        <w:tc>
          <w:tcPr>
            <w:tcW w:w="1589" w:type="pct"/>
          </w:tcPr>
          <w:p w:rsidR="00C7536D" w:rsidRPr="006A3D32" w:rsidRDefault="00C7536D" w:rsidP="001E5232">
            <w:pPr>
              <w:jc w:val="center"/>
              <w:rPr>
                <w:rFonts w:ascii="Arial" w:hAnsi="Arial" w:cs="Arial"/>
                <w:b/>
                <w:bCs/>
                <w:sz w:val="22"/>
                <w:szCs w:val="22"/>
                <w:rtl/>
              </w:rPr>
            </w:pPr>
          </w:p>
        </w:tc>
      </w:tr>
      <w:tr w:rsidR="00C7536D" w:rsidRPr="006A3D32" w:rsidTr="00C7536D">
        <w:tc>
          <w:tcPr>
            <w:tcW w:w="1592" w:type="pct"/>
          </w:tcPr>
          <w:p w:rsidR="00C7536D" w:rsidRPr="006A3D32" w:rsidRDefault="00C7536D" w:rsidP="001E5232">
            <w:pPr>
              <w:jc w:val="center"/>
              <w:rPr>
                <w:rFonts w:ascii="Arial" w:hAnsi="Arial" w:cs="Arial"/>
                <w:b/>
                <w:bCs/>
                <w:sz w:val="22"/>
                <w:szCs w:val="22"/>
                <w:rtl/>
              </w:rPr>
            </w:pPr>
          </w:p>
        </w:tc>
        <w:tc>
          <w:tcPr>
            <w:tcW w:w="1819" w:type="pct"/>
          </w:tcPr>
          <w:p w:rsidR="00C7536D" w:rsidRPr="006A3D32" w:rsidRDefault="00C7536D" w:rsidP="001E5232">
            <w:pPr>
              <w:jc w:val="center"/>
              <w:rPr>
                <w:rFonts w:ascii="Arial" w:hAnsi="Arial" w:cs="Arial"/>
                <w:b/>
                <w:bCs/>
                <w:sz w:val="22"/>
                <w:szCs w:val="22"/>
                <w:rtl/>
              </w:rPr>
            </w:pPr>
          </w:p>
        </w:tc>
        <w:tc>
          <w:tcPr>
            <w:tcW w:w="1589" w:type="pct"/>
          </w:tcPr>
          <w:p w:rsidR="00C7536D" w:rsidRPr="006A3D32" w:rsidRDefault="00C7536D" w:rsidP="001E5232">
            <w:pPr>
              <w:jc w:val="center"/>
              <w:rPr>
                <w:rFonts w:ascii="Arial" w:hAnsi="Arial" w:cs="Arial"/>
                <w:b/>
                <w:bCs/>
                <w:sz w:val="22"/>
                <w:szCs w:val="22"/>
                <w:rtl/>
              </w:rPr>
            </w:pPr>
          </w:p>
        </w:tc>
      </w:tr>
      <w:tr w:rsidR="00C7536D" w:rsidRPr="006A3D32" w:rsidTr="00C7536D">
        <w:tc>
          <w:tcPr>
            <w:tcW w:w="1592" w:type="pct"/>
          </w:tcPr>
          <w:p w:rsidR="00C7536D" w:rsidRPr="006A3D32" w:rsidRDefault="00C7536D" w:rsidP="001E5232">
            <w:pPr>
              <w:jc w:val="center"/>
              <w:rPr>
                <w:rFonts w:ascii="Arial" w:hAnsi="Arial" w:cs="Arial"/>
                <w:b/>
                <w:bCs/>
                <w:sz w:val="22"/>
                <w:szCs w:val="22"/>
                <w:rtl/>
              </w:rPr>
            </w:pPr>
          </w:p>
        </w:tc>
        <w:tc>
          <w:tcPr>
            <w:tcW w:w="1819" w:type="pct"/>
          </w:tcPr>
          <w:p w:rsidR="00C7536D" w:rsidRPr="006A3D32" w:rsidRDefault="00C7536D" w:rsidP="001E5232">
            <w:pPr>
              <w:jc w:val="center"/>
              <w:rPr>
                <w:rFonts w:ascii="Arial" w:hAnsi="Arial" w:cs="Arial"/>
                <w:b/>
                <w:bCs/>
                <w:sz w:val="22"/>
                <w:szCs w:val="22"/>
                <w:rtl/>
              </w:rPr>
            </w:pPr>
          </w:p>
        </w:tc>
        <w:tc>
          <w:tcPr>
            <w:tcW w:w="1589" w:type="pct"/>
          </w:tcPr>
          <w:p w:rsidR="00C7536D" w:rsidRPr="006A3D32" w:rsidRDefault="00C7536D" w:rsidP="001E5232">
            <w:pPr>
              <w:jc w:val="center"/>
              <w:rPr>
                <w:rFonts w:ascii="Arial" w:hAnsi="Arial" w:cs="Arial"/>
                <w:b/>
                <w:bCs/>
                <w:sz w:val="22"/>
                <w:szCs w:val="22"/>
                <w:rtl/>
              </w:rPr>
            </w:pPr>
          </w:p>
        </w:tc>
      </w:tr>
      <w:tr w:rsidR="00C7536D" w:rsidRPr="006A3D32" w:rsidTr="00C7536D">
        <w:tc>
          <w:tcPr>
            <w:tcW w:w="1592" w:type="pct"/>
          </w:tcPr>
          <w:p w:rsidR="00C7536D" w:rsidRPr="006A3D32" w:rsidRDefault="00C7536D" w:rsidP="001E5232">
            <w:pPr>
              <w:jc w:val="center"/>
              <w:rPr>
                <w:rFonts w:ascii="Arial" w:hAnsi="Arial" w:cs="Arial"/>
                <w:b/>
                <w:bCs/>
                <w:sz w:val="22"/>
                <w:szCs w:val="22"/>
                <w:rtl/>
              </w:rPr>
            </w:pPr>
          </w:p>
        </w:tc>
        <w:tc>
          <w:tcPr>
            <w:tcW w:w="1819" w:type="pct"/>
          </w:tcPr>
          <w:p w:rsidR="00C7536D" w:rsidRPr="006A3D32" w:rsidRDefault="00C7536D" w:rsidP="001E5232">
            <w:pPr>
              <w:jc w:val="center"/>
              <w:rPr>
                <w:rFonts w:ascii="Arial" w:hAnsi="Arial" w:cs="Arial"/>
                <w:b/>
                <w:bCs/>
                <w:sz w:val="22"/>
                <w:szCs w:val="22"/>
                <w:rtl/>
              </w:rPr>
            </w:pPr>
          </w:p>
        </w:tc>
        <w:tc>
          <w:tcPr>
            <w:tcW w:w="1589" w:type="pct"/>
          </w:tcPr>
          <w:p w:rsidR="00C7536D" w:rsidRPr="006A3D32" w:rsidRDefault="00C7536D" w:rsidP="001E5232">
            <w:pPr>
              <w:jc w:val="center"/>
              <w:rPr>
                <w:rFonts w:ascii="Arial" w:hAnsi="Arial" w:cs="Arial"/>
                <w:b/>
                <w:bCs/>
                <w:sz w:val="22"/>
                <w:szCs w:val="22"/>
                <w:rtl/>
              </w:rPr>
            </w:pPr>
          </w:p>
        </w:tc>
      </w:tr>
    </w:tbl>
    <w:p w:rsidR="00C7536D" w:rsidRPr="006A3D32" w:rsidRDefault="00C7536D" w:rsidP="00C7536D">
      <w:pPr>
        <w:numPr>
          <w:ilvl w:val="0"/>
          <w:numId w:val="2"/>
        </w:numPr>
        <w:spacing w:line="276" w:lineRule="auto"/>
        <w:ind w:left="283"/>
        <w:rPr>
          <w:rFonts w:ascii="Arial" w:hAnsi="Arial" w:cs="Arial"/>
          <w:b/>
          <w:bCs/>
          <w:sz w:val="24"/>
          <w:szCs w:val="24"/>
          <w:rtl/>
        </w:rPr>
      </w:pPr>
      <w:r w:rsidRPr="006A3D32">
        <w:rPr>
          <w:rFonts w:ascii="Arial" w:hAnsi="Arial" w:cs="Arial"/>
          <w:b/>
          <w:bCs/>
          <w:sz w:val="24"/>
          <w:szCs w:val="24"/>
          <w:rtl/>
        </w:rPr>
        <w:t xml:space="preserve">اكتب ما تعرفه عن الكلمات التالية :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5"/>
        <w:gridCol w:w="8667"/>
      </w:tblGrid>
      <w:tr w:rsidR="00C7536D" w:rsidRPr="006A3D32" w:rsidTr="00C7536D">
        <w:tc>
          <w:tcPr>
            <w:tcW w:w="5000" w:type="pct"/>
            <w:gridSpan w:val="2"/>
            <w:tcBorders>
              <w:top w:val="single" w:sz="4" w:space="0" w:color="auto"/>
            </w:tcBorders>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قال المؤلف شرح هذه الترجمة ما بعدها من الأبواب، أي</w:t>
            </w:r>
          </w:p>
        </w:tc>
      </w:tr>
      <w:tr w:rsidR="00C7536D" w:rsidRPr="006A3D32" w:rsidTr="00C7536D">
        <w:tc>
          <w:tcPr>
            <w:tcW w:w="943" w:type="pct"/>
            <w:tcBorders>
              <w:top w:val="single" w:sz="4" w:space="0" w:color="auto"/>
            </w:tcBorders>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التعبير بالإ الذي فطرني</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أولئك الذين يدعون"أي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 xml:space="preserve">                 ، وهذه الآية تنطبق على</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"يحبونهم كحب الله" أي</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أقسام المحبة مع الحكم</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                                               3ـ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الحب في الله يكون للـ</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                                   3ـ                                   4ـ</w:t>
            </w:r>
          </w:p>
        </w:tc>
      </w:tr>
      <w:tr w:rsidR="00C7536D" w:rsidRPr="006A3D32" w:rsidTr="00C7536D">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أقسام الناس في المحبة مع الله؟</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3ـ                                                           4ـ</w:t>
            </w:r>
          </w:p>
        </w:tc>
      </w:tr>
      <w:tr w:rsidR="00C7536D" w:rsidRPr="006A3D32" w:rsidTr="00C7536D">
        <w:tc>
          <w:tcPr>
            <w:tcW w:w="5000" w:type="pct"/>
            <w:gridSpan w:val="2"/>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أحبارهم أي                             ، ورهبانهم أي                                               ،أربابا أي</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أقسام الشرك الأكبر</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                                   3ـ                                   4ـ</w:t>
            </w:r>
          </w:p>
        </w:tc>
      </w:tr>
      <w:tr w:rsidR="00C7536D" w:rsidRPr="006A3D32" w:rsidTr="00C7536D">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شروط جواز الرقية</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3ـ</w:t>
            </w:r>
          </w:p>
        </w:tc>
      </w:tr>
      <w:tr w:rsidR="00C7536D" w:rsidRPr="006A3D32" w:rsidTr="00C7536D">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سبب تحريم التميمة من القرآن</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3ـ                                                           4ـ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لرفع البلاء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،أو دفعه أي</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الواهنة هي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،لا تزيدك إلا وهناً أي</w:t>
            </w:r>
          </w:p>
        </w:tc>
      </w:tr>
      <w:tr w:rsidR="00C7536D" w:rsidRPr="006A3D32" w:rsidTr="00C7536D">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هل يعذر المسلم بجهله</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w:t>
            </w:r>
          </w:p>
        </w:tc>
      </w:tr>
      <w:tr w:rsidR="00C7536D" w:rsidRPr="006A3D32" w:rsidTr="00C7536D">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التمائم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،والودع أي</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التولة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،لا ودع الله له أي</w:t>
            </w:r>
          </w:p>
        </w:tc>
      </w:tr>
      <w:tr w:rsidR="00C7536D" w:rsidRPr="006A3D32" w:rsidTr="00C7536D">
        <w:trPr>
          <w:trHeight w:val="70"/>
        </w:trPr>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أقسام الناس في الأخذ بالأسباب</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rPr>
          <w:trHeight w:val="70"/>
        </w:trPr>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3ـ</w:t>
            </w:r>
          </w:p>
        </w:tc>
      </w:tr>
      <w:tr w:rsidR="00C7536D" w:rsidRPr="006A3D32" w:rsidTr="00C7536D">
        <w:trPr>
          <w:trHeight w:val="70"/>
        </w:trPr>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 xml:space="preserve">أقسام الناس في </w:t>
            </w:r>
            <w:r w:rsidRPr="006A3D32">
              <w:rPr>
                <w:rFonts w:ascii="Arial" w:hAnsi="Arial" w:cs="Arial"/>
                <w:b/>
                <w:bCs/>
                <w:sz w:val="24"/>
                <w:szCs w:val="24"/>
                <w:rtl/>
              </w:rPr>
              <w:lastRenderedPageBreak/>
              <w:t>الاعتقاد في الأسباب</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lastRenderedPageBreak/>
              <w:t>1ـ                                                           2ـ</w:t>
            </w:r>
          </w:p>
        </w:tc>
      </w:tr>
      <w:tr w:rsidR="00C7536D" w:rsidRPr="006A3D32" w:rsidTr="00C7536D">
        <w:trPr>
          <w:trHeight w:val="70"/>
        </w:trPr>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3ـ</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p>
        </w:tc>
      </w:tr>
      <w:tr w:rsidR="00C7536D" w:rsidRPr="006A3D32" w:rsidTr="00C7536D">
        <w:trPr>
          <w:trHeight w:val="70"/>
        </w:trPr>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حكم المعلق (الفاعل) للخيط ونحوه</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rPr>
          <w:trHeight w:val="70"/>
        </w:trPr>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3ـ                                                           4ـ</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عقد لحيته أي</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لماذا لا يستنجى بالعظم</w:t>
            </w:r>
          </w:p>
        </w:tc>
        <w:tc>
          <w:tcPr>
            <w:tcW w:w="4057" w:type="pct"/>
          </w:tcPr>
          <w:p w:rsidR="00C7536D" w:rsidRPr="006A3D32" w:rsidRDefault="00C7536D" w:rsidP="001E5232">
            <w:pPr>
              <w:jc w:val="both"/>
              <w:rPr>
                <w:rFonts w:ascii="Arial" w:hAnsi="Arial" w:cs="Arial"/>
                <w:b/>
                <w:bCs/>
                <w:sz w:val="24"/>
                <w:szCs w:val="24"/>
                <w:rtl/>
              </w:rPr>
            </w:pP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مشابهة القطع بالعتق،</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ضابط التبرك الممنوع</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تعريف التبرك</w:t>
            </w:r>
          </w:p>
        </w:tc>
        <w:tc>
          <w:tcPr>
            <w:tcW w:w="4057" w:type="pct"/>
          </w:tcPr>
          <w:p w:rsidR="00C7536D" w:rsidRPr="006A3D32" w:rsidRDefault="00C7536D" w:rsidP="001E5232">
            <w:pPr>
              <w:jc w:val="both"/>
              <w:rPr>
                <w:rFonts w:ascii="Arial" w:hAnsi="Arial" w:cs="Arial"/>
                <w:b/>
                <w:bCs/>
                <w:sz w:val="24"/>
                <w:szCs w:val="24"/>
                <w:rtl/>
              </w:rPr>
            </w:pP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أقسام التبرك</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مثل للتبرك المشروع</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                                   3ـ                                   4ـ</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مثل للتبرك الممنوع</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                                   3ـ                                   4ـ</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افر أيتم اللات والعزى.أي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،اللات</w:t>
            </w:r>
          </w:p>
        </w:tc>
      </w:tr>
      <w:tr w:rsidR="00C7536D" w:rsidRPr="006A3D32" w:rsidTr="00C7536D">
        <w:trPr>
          <w:trHeight w:val="70"/>
        </w:trPr>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 xml:space="preserve">العزى </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ومناة</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ذات أنواط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،اللعن هو</w:t>
            </w:r>
          </w:p>
        </w:tc>
      </w:tr>
      <w:tr w:rsidR="00C7536D" w:rsidRPr="006A3D32" w:rsidTr="00C7536D">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الاعتقاد في الصحابة وما حكم الطعن فيهم</w:t>
            </w:r>
          </w:p>
        </w:tc>
        <w:tc>
          <w:tcPr>
            <w:tcW w:w="4057"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الطعن فيهم طعن في 1ـ                    2ـ                             3ـ                               4ـ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صلاتي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ونسكي ي</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محياي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ومماتي أي</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أول المسلمين أي</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لعن والديه أي</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آوى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،غير منارالارض أي</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أقسام الإحداث</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أقسام الذبح</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لا يجوزه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،مكان مسجد الضرار</w:t>
            </w:r>
          </w:p>
        </w:tc>
      </w:tr>
      <w:tr w:rsidR="00C7536D" w:rsidRPr="006A3D32" w:rsidTr="00C7536D">
        <w:tc>
          <w:tcPr>
            <w:tcW w:w="943" w:type="pct"/>
            <w:vMerge w:val="restar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لماذا لا يذبح لله بمكان يذبح فيه لغير الله</w:t>
            </w: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1ـ</w:t>
            </w:r>
          </w:p>
        </w:tc>
      </w:tr>
      <w:tr w:rsidR="00C7536D" w:rsidRPr="006A3D32" w:rsidTr="00C7536D">
        <w:tc>
          <w:tcPr>
            <w:tcW w:w="943" w:type="pct"/>
            <w:vMerge/>
          </w:tcPr>
          <w:p w:rsidR="00C7536D" w:rsidRPr="006A3D32" w:rsidRDefault="00C7536D" w:rsidP="001E5232">
            <w:pPr>
              <w:jc w:val="center"/>
              <w:rPr>
                <w:rFonts w:ascii="Arial" w:hAnsi="Arial" w:cs="Arial"/>
                <w:b/>
                <w:bCs/>
                <w:sz w:val="24"/>
                <w:szCs w:val="24"/>
                <w:rtl/>
              </w:rPr>
            </w:pPr>
          </w:p>
        </w:tc>
        <w:tc>
          <w:tcPr>
            <w:tcW w:w="4057" w:type="pct"/>
          </w:tcPr>
          <w:p w:rsidR="00C7536D" w:rsidRPr="006A3D32" w:rsidRDefault="00C7536D" w:rsidP="001E5232">
            <w:pPr>
              <w:jc w:val="both"/>
              <w:rPr>
                <w:rFonts w:ascii="Arial" w:hAnsi="Arial" w:cs="Arial"/>
                <w:b/>
                <w:bCs/>
                <w:sz w:val="24"/>
                <w:szCs w:val="24"/>
                <w:rtl/>
              </w:rPr>
            </w:pPr>
            <w:r w:rsidRPr="006A3D32">
              <w:rPr>
                <w:rFonts w:ascii="Arial" w:hAnsi="Arial" w:cs="Arial"/>
                <w:b/>
                <w:bCs/>
                <w:sz w:val="24"/>
                <w:szCs w:val="24"/>
                <w:rtl/>
              </w:rPr>
              <w:t>2ـ                                                              3ـ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لماذا بني مسجد الضرار</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                                   3ـ                                   4ـ</w:t>
            </w:r>
          </w:p>
        </w:tc>
      </w:tr>
      <w:tr w:rsidR="00C7536D" w:rsidRPr="006A3D32" w:rsidTr="00C7536D">
        <w:tc>
          <w:tcPr>
            <w:tcW w:w="5000" w:type="pct"/>
            <w:gridSpan w:val="2"/>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النذر لغةً                             وشرعا</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انعقاد النذر معناه</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،بوانة أي</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فيما لا يملك ابن ادم أي</w:t>
            </w:r>
          </w:p>
        </w:tc>
        <w:tc>
          <w:tcPr>
            <w:tcW w:w="4057" w:type="pct"/>
          </w:tcPr>
          <w:p w:rsidR="00C7536D" w:rsidRPr="006A3D32" w:rsidRDefault="00C7536D" w:rsidP="001E5232">
            <w:pPr>
              <w:rPr>
                <w:rFonts w:ascii="Arial" w:hAnsi="Arial" w:cs="Arial"/>
                <w:b/>
                <w:bCs/>
                <w:sz w:val="24"/>
                <w:szCs w:val="24"/>
                <w:rtl/>
              </w:rPr>
            </w:pPr>
            <w:r w:rsidRPr="006A3D32">
              <w:rPr>
                <w:rFonts w:ascii="Arial" w:hAnsi="Arial" w:cs="Arial"/>
                <w:b/>
                <w:bCs/>
                <w:sz w:val="24"/>
                <w:szCs w:val="24"/>
                <w:rtl/>
              </w:rPr>
              <w:t>1ـ                                                           2ـ</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لماذا النذر طاعة ومحرم</w:t>
            </w:r>
          </w:p>
        </w:tc>
        <w:tc>
          <w:tcPr>
            <w:tcW w:w="4057"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أعوذ بكلمات الله أي</w:t>
            </w:r>
          </w:p>
        </w:tc>
        <w:tc>
          <w:tcPr>
            <w:tcW w:w="4057"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 xml:space="preserve">             ،نستغيث برسول الله" ما حكم هذا؟</w:t>
            </w:r>
          </w:p>
        </w:tc>
      </w:tr>
      <w:tr w:rsidR="00C7536D" w:rsidRPr="006A3D32" w:rsidTr="00C7536D">
        <w:tc>
          <w:tcPr>
            <w:tcW w:w="943" w:type="pct"/>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لماذا قال لا يستغاث بي؟</w:t>
            </w:r>
          </w:p>
        </w:tc>
        <w:tc>
          <w:tcPr>
            <w:tcW w:w="4057" w:type="pct"/>
          </w:tcPr>
          <w:p w:rsidR="00C7536D" w:rsidRPr="006A3D32" w:rsidRDefault="00C7536D" w:rsidP="001E5232">
            <w:pPr>
              <w:jc w:val="center"/>
              <w:rPr>
                <w:rFonts w:ascii="Arial" w:hAnsi="Arial" w:cs="Arial"/>
                <w:b/>
                <w:bCs/>
                <w:sz w:val="24"/>
                <w:szCs w:val="24"/>
                <w:rtl/>
              </w:rPr>
            </w:pPr>
          </w:p>
        </w:tc>
      </w:tr>
      <w:tr w:rsidR="00C7536D" w:rsidRPr="006A3D32" w:rsidTr="00C7536D">
        <w:tc>
          <w:tcPr>
            <w:tcW w:w="5000" w:type="pct"/>
            <w:gridSpan w:val="2"/>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النحر من أعظم العبادات البدنية (صح ـ خطأ)، لا يجوز لعن أصحاب المعاصي إلا على وجه العموم (صح ـ خطأ)</w:t>
            </w:r>
          </w:p>
        </w:tc>
      </w:tr>
      <w:tr w:rsidR="00C7536D" w:rsidRPr="006A3D32" w:rsidTr="00C7536D">
        <w:tc>
          <w:tcPr>
            <w:tcW w:w="5000" w:type="pct"/>
            <w:gridSpan w:val="2"/>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الأماكن المعدة لمحاربة الله ورسوله لا تجوز الصلاة فيها إلا المساجد (صح ـ خطأ)، وإذا أمكن تحويلها لأماكن للطاعة حولت (صح ـ خطأ)</w:t>
            </w:r>
          </w:p>
        </w:tc>
      </w:tr>
      <w:tr w:rsidR="00C7536D" w:rsidRPr="006A3D32" w:rsidTr="00C7536D">
        <w:tc>
          <w:tcPr>
            <w:tcW w:w="5000" w:type="pct"/>
            <w:gridSpan w:val="2"/>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يصح شد الرحل للصلاة في مسجد قباء (صح ـ خطأ)، الذهاب إلى أماكن الشرك المندثرة يصح إذا كان من باب التذكير (صح ـ خطأ)</w:t>
            </w:r>
          </w:p>
        </w:tc>
      </w:tr>
      <w:tr w:rsidR="00C7536D" w:rsidRPr="006A3D32" w:rsidTr="00C7536D">
        <w:tc>
          <w:tcPr>
            <w:tcW w:w="5000" w:type="pct"/>
            <w:gridSpan w:val="2"/>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 xml:space="preserve">يصح الذهاب إلى غار حراء لمعرفة ما كان عليه النبي </w:t>
            </w:r>
            <w:r w:rsidRPr="006A3D32">
              <w:rPr>
                <w:rFonts w:ascii="Arial" w:hAnsi="Arial" w:cs="Arial"/>
                <w:b/>
                <w:bCs/>
                <w:sz w:val="24"/>
                <w:szCs w:val="24"/>
              </w:rPr>
              <w:sym w:font="AGA Arabesque" w:char="F072"/>
            </w:r>
            <w:r w:rsidRPr="006A3D32">
              <w:rPr>
                <w:rFonts w:ascii="Arial" w:hAnsi="Arial" w:cs="Arial"/>
                <w:b/>
                <w:bCs/>
                <w:sz w:val="24"/>
                <w:szCs w:val="24"/>
                <w:rtl/>
              </w:rPr>
              <w:t xml:space="preserve"> من التعبد (صح ـ خطأ) المعراج هو رحلته </w:t>
            </w:r>
            <w:r w:rsidRPr="006A3D32">
              <w:rPr>
                <w:rFonts w:ascii="Arial" w:hAnsi="Arial" w:cs="Arial"/>
                <w:b/>
                <w:bCs/>
                <w:sz w:val="24"/>
                <w:szCs w:val="24"/>
              </w:rPr>
              <w:sym w:font="AGA Arabesque" w:char="F072"/>
            </w:r>
            <w:r w:rsidRPr="006A3D32">
              <w:rPr>
                <w:rFonts w:ascii="Arial" w:hAnsi="Arial" w:cs="Arial"/>
                <w:b/>
                <w:bCs/>
                <w:sz w:val="24"/>
                <w:szCs w:val="24"/>
                <w:rtl/>
              </w:rPr>
              <w:t xml:space="preserve"> من مكة إلى بيت المقدس (صح ـ خطأ)</w:t>
            </w:r>
          </w:p>
        </w:tc>
      </w:tr>
      <w:tr w:rsidR="00C7536D" w:rsidRPr="006A3D32" w:rsidTr="00C7536D">
        <w:tc>
          <w:tcPr>
            <w:tcW w:w="5000" w:type="pct"/>
            <w:gridSpan w:val="2"/>
          </w:tcPr>
          <w:p w:rsidR="00C7536D" w:rsidRPr="006A3D32" w:rsidRDefault="00C7536D" w:rsidP="001E5232">
            <w:pPr>
              <w:jc w:val="center"/>
              <w:rPr>
                <w:rFonts w:ascii="Arial" w:hAnsi="Arial" w:cs="Arial"/>
                <w:b/>
                <w:bCs/>
                <w:sz w:val="24"/>
                <w:szCs w:val="24"/>
                <w:rtl/>
              </w:rPr>
            </w:pPr>
            <w:r w:rsidRPr="006A3D32">
              <w:rPr>
                <w:rFonts w:ascii="Arial" w:hAnsi="Arial" w:cs="Arial"/>
                <w:b/>
                <w:bCs/>
                <w:sz w:val="24"/>
                <w:szCs w:val="24"/>
                <w:rtl/>
              </w:rPr>
              <w:t>من غير العلامات التي يهتدى بها في الطريق (ملعون ـ آثم)، ينتقصون الصالحين ويجحدون فضلهم (غلاة ـ جفاة ـ وسط)</w:t>
            </w:r>
          </w:p>
        </w:tc>
      </w:tr>
    </w:tbl>
    <w:p w:rsidR="00863160" w:rsidRPr="00E62B70" w:rsidRDefault="00C7536D" w:rsidP="00E62B70">
      <w:pPr>
        <w:numPr>
          <w:ilvl w:val="0"/>
          <w:numId w:val="2"/>
        </w:numPr>
        <w:spacing w:line="276" w:lineRule="auto"/>
        <w:ind w:left="425"/>
        <w:rPr>
          <w:b/>
          <w:bCs/>
          <w:sz w:val="24"/>
          <w:szCs w:val="24"/>
          <w:rtl/>
        </w:rPr>
      </w:pPr>
      <w:r w:rsidRPr="00480F21">
        <w:rPr>
          <w:rFonts w:hint="cs"/>
          <w:b/>
          <w:bCs/>
          <w:sz w:val="24"/>
          <w:szCs w:val="24"/>
          <w:rtl/>
        </w:rPr>
        <w:t>اذكر حكم النذر بالتفصيل مع الجدول</w:t>
      </w:r>
    </w:p>
    <w:p w:rsidR="00E62B70" w:rsidRDefault="00E62B70" w:rsidP="00977CC8">
      <w:pPr>
        <w:jc w:val="center"/>
        <w:rPr>
          <w:rFonts w:cs="Diwani Letter"/>
          <w:b/>
          <w:bCs/>
          <w:sz w:val="24"/>
          <w:szCs w:val="24"/>
          <w:rtl/>
        </w:rPr>
        <w:sectPr w:rsidR="00E62B70" w:rsidSect="00B53097">
          <w:pgSz w:w="11906" w:h="16838"/>
          <w:pgMar w:top="720" w:right="720" w:bottom="720" w:left="720" w:header="720" w:footer="720" w:gutter="0"/>
          <w:pgNumType w:start="0"/>
          <w:cols w:space="720"/>
          <w:titlePg/>
          <w:bidi/>
          <w:rtlGutter/>
          <w:docGrid w:linePitch="381"/>
        </w:sectPr>
      </w:pPr>
    </w:p>
    <w:p w:rsidR="00977CC8" w:rsidRPr="00D763E9" w:rsidRDefault="00977CC8" w:rsidP="00977CC8">
      <w:pPr>
        <w:jc w:val="center"/>
        <w:rPr>
          <w:rFonts w:cs="Diwani Letter"/>
          <w:b/>
          <w:bCs/>
          <w:sz w:val="24"/>
          <w:szCs w:val="24"/>
          <w:rtl/>
        </w:rPr>
      </w:pPr>
      <w:r>
        <w:rPr>
          <w:rFonts w:cs="Diwani Letter" w:hint="cs"/>
          <w:b/>
          <w:bCs/>
          <w:sz w:val="24"/>
          <w:szCs w:val="24"/>
          <w:rtl/>
        </w:rPr>
        <w:lastRenderedPageBreak/>
        <w:t xml:space="preserve">   كتاب التوحيد3</w:t>
      </w:r>
      <w:r w:rsidR="00463FF9">
        <w:rPr>
          <w:rFonts w:cs="Diwani Letter" w:hint="cs"/>
          <w:b/>
          <w:bCs/>
          <w:sz w:val="24"/>
          <w:szCs w:val="24"/>
          <w:rtl/>
        </w:rPr>
        <w:t xml:space="preserve">     </w:t>
      </w:r>
      <w:r>
        <w:rPr>
          <w:rFonts w:cs="Diwani Letter" w:hint="cs"/>
          <w:b/>
          <w:bCs/>
          <w:sz w:val="24"/>
          <w:szCs w:val="24"/>
          <w:rtl/>
        </w:rPr>
        <w:t>(اختبار القسم الثالث بطلان عبادة ما سوى الله)</w:t>
      </w:r>
    </w:p>
    <w:tbl>
      <w:tblPr>
        <w:bidiVisual/>
        <w:tblW w:w="5035"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
        <w:gridCol w:w="882"/>
        <w:gridCol w:w="376"/>
        <w:gridCol w:w="1504"/>
        <w:gridCol w:w="1390"/>
        <w:gridCol w:w="1603"/>
        <w:gridCol w:w="4058"/>
      </w:tblGrid>
      <w:tr w:rsidR="00977CC8" w:rsidRPr="006A3D32" w:rsidTr="00977CC8">
        <w:tc>
          <w:tcPr>
            <w:tcW w:w="439"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الباب</w:t>
            </w:r>
          </w:p>
        </w:tc>
        <w:tc>
          <w:tcPr>
            <w:tcW w:w="128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الاسم</w:t>
            </w:r>
          </w:p>
        </w:tc>
        <w:tc>
          <w:tcPr>
            <w:tcW w:w="3277"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سبب إيراد المصنف له</w:t>
            </w:r>
          </w:p>
        </w:tc>
      </w:tr>
      <w:tr w:rsidR="00977CC8" w:rsidRPr="006A3D32" w:rsidTr="00977CC8">
        <w:tc>
          <w:tcPr>
            <w:tcW w:w="439"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القسم</w:t>
            </w:r>
          </w:p>
        </w:tc>
        <w:tc>
          <w:tcPr>
            <w:tcW w:w="1284" w:type="pct"/>
            <w:gridSpan w:val="3"/>
          </w:tcPr>
          <w:p w:rsidR="00977CC8" w:rsidRPr="006A3D32" w:rsidRDefault="00977CC8" w:rsidP="001E5232">
            <w:pPr>
              <w:jc w:val="center"/>
              <w:rPr>
                <w:rFonts w:cs="Times New Roman"/>
                <w:b/>
                <w:bCs/>
                <w:sz w:val="23"/>
                <w:szCs w:val="23"/>
                <w:rtl/>
              </w:rPr>
            </w:pPr>
          </w:p>
        </w:tc>
        <w:tc>
          <w:tcPr>
            <w:tcW w:w="3277" w:type="pct"/>
            <w:gridSpan w:val="3"/>
          </w:tcPr>
          <w:p w:rsidR="00977CC8" w:rsidRPr="006A3D32" w:rsidRDefault="00977CC8" w:rsidP="001E5232">
            <w:pPr>
              <w:jc w:val="center"/>
              <w:rPr>
                <w:rFonts w:cs="Times New Roman"/>
                <w:b/>
                <w:bCs/>
                <w:sz w:val="23"/>
                <w:szCs w:val="23"/>
                <w:rtl/>
              </w:rPr>
            </w:pPr>
          </w:p>
        </w:tc>
      </w:tr>
      <w:tr w:rsidR="00977CC8" w:rsidRPr="006A3D32" w:rsidTr="00977CC8">
        <w:tc>
          <w:tcPr>
            <w:tcW w:w="439"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الباب 15</w:t>
            </w:r>
          </w:p>
        </w:tc>
        <w:tc>
          <w:tcPr>
            <w:tcW w:w="1284" w:type="pct"/>
            <w:gridSpan w:val="3"/>
          </w:tcPr>
          <w:p w:rsidR="00977CC8" w:rsidRPr="006A3D32" w:rsidRDefault="00977CC8" w:rsidP="001E5232">
            <w:pPr>
              <w:jc w:val="center"/>
              <w:rPr>
                <w:rFonts w:cs="Times New Roman"/>
                <w:b/>
                <w:bCs/>
                <w:sz w:val="23"/>
                <w:szCs w:val="23"/>
                <w:rtl/>
              </w:rPr>
            </w:pPr>
          </w:p>
        </w:tc>
        <w:tc>
          <w:tcPr>
            <w:tcW w:w="3277" w:type="pct"/>
            <w:gridSpan w:val="3"/>
          </w:tcPr>
          <w:p w:rsidR="00977CC8" w:rsidRPr="006A3D32" w:rsidRDefault="00977CC8" w:rsidP="001E5232">
            <w:pPr>
              <w:jc w:val="center"/>
              <w:rPr>
                <w:rFonts w:cs="Times New Roman"/>
                <w:b/>
                <w:bCs/>
                <w:sz w:val="23"/>
                <w:szCs w:val="23"/>
                <w:rtl/>
              </w:rPr>
            </w:pPr>
          </w:p>
        </w:tc>
      </w:tr>
      <w:tr w:rsidR="00977CC8" w:rsidRPr="006A3D32" w:rsidTr="00977CC8">
        <w:tc>
          <w:tcPr>
            <w:tcW w:w="439"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الباب16</w:t>
            </w:r>
          </w:p>
        </w:tc>
        <w:tc>
          <w:tcPr>
            <w:tcW w:w="1284" w:type="pct"/>
            <w:gridSpan w:val="3"/>
          </w:tcPr>
          <w:p w:rsidR="00977CC8" w:rsidRPr="006A3D32" w:rsidRDefault="00977CC8" w:rsidP="001E5232">
            <w:pPr>
              <w:jc w:val="center"/>
              <w:rPr>
                <w:rFonts w:cs="Times New Roman"/>
                <w:b/>
                <w:bCs/>
                <w:sz w:val="23"/>
                <w:szCs w:val="23"/>
                <w:rtl/>
              </w:rPr>
            </w:pPr>
          </w:p>
        </w:tc>
        <w:tc>
          <w:tcPr>
            <w:tcW w:w="3277" w:type="pct"/>
            <w:gridSpan w:val="3"/>
          </w:tcPr>
          <w:p w:rsidR="00977CC8" w:rsidRPr="006A3D32" w:rsidRDefault="00977CC8" w:rsidP="001E5232">
            <w:pPr>
              <w:jc w:val="center"/>
              <w:rPr>
                <w:rFonts w:cs="Times New Roman"/>
                <w:b/>
                <w:bCs/>
                <w:sz w:val="23"/>
                <w:szCs w:val="23"/>
                <w:rtl/>
              </w:rPr>
            </w:pPr>
          </w:p>
        </w:tc>
      </w:tr>
      <w:tr w:rsidR="00977CC8" w:rsidRPr="006A3D32" w:rsidTr="00977CC8">
        <w:tc>
          <w:tcPr>
            <w:tcW w:w="439"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الباب17</w:t>
            </w:r>
          </w:p>
        </w:tc>
        <w:tc>
          <w:tcPr>
            <w:tcW w:w="1284" w:type="pct"/>
            <w:gridSpan w:val="3"/>
          </w:tcPr>
          <w:p w:rsidR="00977CC8" w:rsidRPr="006A3D32" w:rsidRDefault="00977CC8" w:rsidP="001E5232">
            <w:pPr>
              <w:jc w:val="center"/>
              <w:rPr>
                <w:rFonts w:cs="Times New Roman"/>
                <w:b/>
                <w:bCs/>
                <w:sz w:val="23"/>
                <w:szCs w:val="23"/>
                <w:rtl/>
              </w:rPr>
            </w:pPr>
          </w:p>
        </w:tc>
        <w:tc>
          <w:tcPr>
            <w:tcW w:w="3277" w:type="pct"/>
            <w:gridSpan w:val="3"/>
          </w:tcPr>
          <w:p w:rsidR="00977CC8" w:rsidRPr="006A3D32" w:rsidRDefault="00977CC8" w:rsidP="001E5232">
            <w:pPr>
              <w:jc w:val="center"/>
              <w:rPr>
                <w:rFonts w:cs="Times New Roman"/>
                <w:b/>
                <w:bCs/>
                <w:sz w:val="23"/>
                <w:szCs w:val="23"/>
                <w:rtl/>
              </w:rPr>
            </w:pPr>
          </w:p>
        </w:tc>
      </w:tr>
      <w:tr w:rsidR="00977CC8" w:rsidRPr="006A3D32" w:rsidTr="00977CC8">
        <w:tc>
          <w:tcPr>
            <w:tcW w:w="439"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الباب18</w:t>
            </w:r>
          </w:p>
        </w:tc>
        <w:tc>
          <w:tcPr>
            <w:tcW w:w="1284" w:type="pct"/>
            <w:gridSpan w:val="3"/>
          </w:tcPr>
          <w:p w:rsidR="00977CC8" w:rsidRPr="006A3D32" w:rsidRDefault="00977CC8" w:rsidP="001E5232">
            <w:pPr>
              <w:jc w:val="center"/>
              <w:rPr>
                <w:rFonts w:cs="Times New Roman"/>
                <w:b/>
                <w:bCs/>
                <w:sz w:val="23"/>
                <w:szCs w:val="23"/>
                <w:rtl/>
              </w:rPr>
            </w:pPr>
          </w:p>
        </w:tc>
        <w:tc>
          <w:tcPr>
            <w:tcW w:w="3277" w:type="pct"/>
            <w:gridSpan w:val="3"/>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tabs>
                <w:tab w:val="left" w:pos="401"/>
                <w:tab w:val="center" w:pos="1273"/>
              </w:tabs>
              <w:jc w:val="center"/>
              <w:rPr>
                <w:rFonts w:cs="Times New Roman"/>
                <w:b/>
                <w:bCs/>
                <w:sz w:val="23"/>
                <w:szCs w:val="23"/>
                <w:rtl/>
              </w:rPr>
            </w:pPr>
            <w:r w:rsidRPr="006A3D32">
              <w:rPr>
                <w:rFonts w:cs="Times New Roman"/>
                <w:b/>
                <w:bCs/>
                <w:sz w:val="23"/>
                <w:szCs w:val="23"/>
                <w:rtl/>
              </w:rPr>
              <w:t>العمل</w:t>
            </w:r>
          </w:p>
        </w:tc>
        <w:tc>
          <w:tcPr>
            <w:tcW w:w="1345"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حكمه</w:t>
            </w: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العمل</w:t>
            </w:r>
          </w:p>
        </w:tc>
        <w:tc>
          <w:tcPr>
            <w:tcW w:w="1886"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حكمه</w:t>
            </w: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التوسل بجاه النبي</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القنوت في النوازل</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تسمية المدعو في الصلاة</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الاستغفار للمشركين</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طلب الشفاعة من الأموات</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التقليد</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عيادة المريض المشرك</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تلقين المحتضر</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طلب الدعاء من الحي</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وسائل الدعوة</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الدعاء على المعين</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لعن المعين</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وما معنى اللعن؟</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لعن عموم الكفار</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الدعاء على الكفار بالهلاك</w:t>
            </w:r>
          </w:p>
        </w:tc>
        <w:tc>
          <w:tcPr>
            <w:tcW w:w="1345" w:type="pct"/>
            <w:gridSpan w:val="2"/>
          </w:tcPr>
          <w:p w:rsidR="00977CC8" w:rsidRPr="006A3D32" w:rsidRDefault="00977CC8" w:rsidP="001E5232">
            <w:pPr>
              <w:jc w:val="center"/>
              <w:rPr>
                <w:rFonts w:cs="Times New Roman"/>
                <w:b/>
                <w:bCs/>
                <w:sz w:val="23"/>
                <w:szCs w:val="23"/>
                <w:rtl/>
              </w:rPr>
            </w:pPr>
          </w:p>
        </w:tc>
        <w:tc>
          <w:tcPr>
            <w:tcW w:w="745" w:type="pct"/>
          </w:tcPr>
          <w:p w:rsidR="00977CC8" w:rsidRPr="006A3D32" w:rsidRDefault="00977CC8" w:rsidP="001E5232">
            <w:pPr>
              <w:jc w:val="center"/>
              <w:rPr>
                <w:rFonts w:cs="Times New Roman"/>
                <w:b/>
                <w:bCs/>
                <w:sz w:val="23"/>
                <w:szCs w:val="23"/>
                <w:rtl/>
              </w:rPr>
            </w:pPr>
            <w:r w:rsidRPr="006A3D32">
              <w:rPr>
                <w:rFonts w:cs="Times New Roman"/>
                <w:b/>
                <w:bCs/>
                <w:sz w:val="23"/>
                <w:szCs w:val="23"/>
                <w:rtl/>
              </w:rPr>
              <w:t>والدليل على ذلك؟</w:t>
            </w:r>
          </w:p>
        </w:tc>
        <w:tc>
          <w:tcPr>
            <w:tcW w:w="1886" w:type="pct"/>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1024" w:type="pct"/>
            <w:gridSpan w:val="3"/>
          </w:tcPr>
          <w:p w:rsidR="00977CC8" w:rsidRPr="006A3D32" w:rsidRDefault="00977CC8" w:rsidP="001E5232">
            <w:pPr>
              <w:jc w:val="center"/>
              <w:rPr>
                <w:rFonts w:cs="Times New Roman"/>
                <w:b/>
                <w:bCs/>
                <w:sz w:val="23"/>
                <w:szCs w:val="23"/>
                <w:rtl/>
              </w:rPr>
            </w:pPr>
            <w:r w:rsidRPr="006A3D32">
              <w:rPr>
                <w:rFonts w:cs="Times New Roman"/>
                <w:b/>
                <w:bCs/>
                <w:sz w:val="23"/>
                <w:szCs w:val="23"/>
                <w:rtl/>
              </w:rPr>
              <w:t>وكيف ندعو عليهم؟</w:t>
            </w:r>
          </w:p>
        </w:tc>
        <w:tc>
          <w:tcPr>
            <w:tcW w:w="3976" w:type="pct"/>
            <w:gridSpan w:val="4"/>
          </w:tcPr>
          <w:p w:rsidR="00977CC8" w:rsidRPr="006A3D32" w:rsidRDefault="00977CC8" w:rsidP="001E5232">
            <w:pPr>
              <w:jc w:val="center"/>
              <w:rPr>
                <w:rFonts w:cs="Times New Roman"/>
                <w:b/>
                <w:bCs/>
                <w:sz w:val="23"/>
                <w:szCs w:val="23"/>
                <w:rtl/>
              </w:rPr>
            </w:pPr>
          </w:p>
        </w:tc>
      </w:tr>
      <w:tr w:rsidR="00977CC8" w:rsidRPr="006A3D32" w:rsidTr="00977CC8">
        <w:tblPrEx>
          <w:tblLook w:val="01E0"/>
        </w:tblPrEx>
        <w:tc>
          <w:tcPr>
            <w:tcW w:w="849" w:type="pct"/>
            <w:gridSpan w:val="2"/>
            <w:vMerge w:val="restart"/>
          </w:tcPr>
          <w:p w:rsidR="00977CC8" w:rsidRPr="006A3D32" w:rsidRDefault="00977CC8" w:rsidP="001E5232">
            <w:pPr>
              <w:jc w:val="center"/>
              <w:rPr>
                <w:rFonts w:cs="Times New Roman"/>
                <w:b/>
                <w:bCs/>
                <w:sz w:val="23"/>
                <w:szCs w:val="23"/>
                <w:rtl/>
              </w:rPr>
            </w:pPr>
            <w:r w:rsidRPr="006A3D32">
              <w:rPr>
                <w:rFonts w:cs="Times New Roman"/>
                <w:b/>
                <w:bCs/>
                <w:sz w:val="23"/>
                <w:szCs w:val="23"/>
                <w:rtl/>
              </w:rPr>
              <w:t>أدلة بطلان عبادة الأصنام في أيشركون</w:t>
            </w: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1ـ                                                               2ـ</w:t>
            </w:r>
          </w:p>
        </w:tc>
      </w:tr>
      <w:tr w:rsidR="00977CC8" w:rsidRPr="006A3D32" w:rsidTr="00977CC8">
        <w:tblPrEx>
          <w:tblLook w:val="01E0"/>
        </w:tblPrEx>
        <w:tc>
          <w:tcPr>
            <w:tcW w:w="849" w:type="pct"/>
            <w:gridSpan w:val="2"/>
            <w:vMerge/>
          </w:tcPr>
          <w:p w:rsidR="00977CC8" w:rsidRPr="006A3D32" w:rsidRDefault="00977CC8" w:rsidP="001E5232">
            <w:pPr>
              <w:jc w:val="center"/>
              <w:rPr>
                <w:rFonts w:cs="Times New Roman"/>
                <w:b/>
                <w:bCs/>
                <w:sz w:val="23"/>
                <w:szCs w:val="23"/>
                <w:rtl/>
              </w:rPr>
            </w:pP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3ـ                                                               4ـ</w:t>
            </w:r>
          </w:p>
        </w:tc>
      </w:tr>
      <w:tr w:rsidR="00977CC8" w:rsidRPr="006A3D32" w:rsidTr="00977CC8">
        <w:tblPrEx>
          <w:tblLook w:val="01E0"/>
        </w:tblPrEx>
        <w:tc>
          <w:tcPr>
            <w:tcW w:w="849" w:type="pct"/>
            <w:gridSpan w:val="2"/>
            <w:vMerge w:val="restart"/>
          </w:tcPr>
          <w:p w:rsidR="00977CC8" w:rsidRPr="006A3D32" w:rsidRDefault="00977CC8" w:rsidP="001E5232">
            <w:pPr>
              <w:jc w:val="center"/>
              <w:rPr>
                <w:rFonts w:cs="Times New Roman"/>
                <w:b/>
                <w:bCs/>
                <w:sz w:val="23"/>
                <w:szCs w:val="23"/>
                <w:rtl/>
              </w:rPr>
            </w:pPr>
            <w:r w:rsidRPr="006A3D32">
              <w:rPr>
                <w:rFonts w:cs="Times New Roman"/>
                <w:b/>
                <w:bCs/>
                <w:sz w:val="23"/>
                <w:szCs w:val="23"/>
                <w:rtl/>
              </w:rPr>
              <w:t>أدلة بطلان عبادة ما سوى الله</w:t>
            </w: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1ـ                                                               2ـ</w:t>
            </w:r>
          </w:p>
        </w:tc>
      </w:tr>
      <w:tr w:rsidR="00977CC8" w:rsidRPr="006A3D32" w:rsidTr="00977CC8">
        <w:tblPrEx>
          <w:tblLook w:val="01E0"/>
        </w:tblPrEx>
        <w:tc>
          <w:tcPr>
            <w:tcW w:w="849" w:type="pct"/>
            <w:gridSpan w:val="2"/>
            <w:vMerge/>
          </w:tcPr>
          <w:p w:rsidR="00977CC8" w:rsidRPr="006A3D32" w:rsidRDefault="00977CC8" w:rsidP="001E5232">
            <w:pPr>
              <w:jc w:val="center"/>
              <w:rPr>
                <w:rFonts w:cs="Times New Roman"/>
                <w:b/>
                <w:bCs/>
                <w:sz w:val="23"/>
                <w:szCs w:val="23"/>
                <w:rtl/>
              </w:rPr>
            </w:pP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3ـ                                                               4ـ</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شج وكسرة رباعيته</w:t>
            </w:r>
          </w:p>
        </w:tc>
        <w:tc>
          <w:tcPr>
            <w:tcW w:w="4151" w:type="pct"/>
            <w:gridSpan w:val="5"/>
          </w:tcPr>
          <w:p w:rsidR="00977CC8" w:rsidRPr="006A3D32" w:rsidRDefault="00977CC8" w:rsidP="001E5232">
            <w:pPr>
              <w:jc w:val="center"/>
              <w:rPr>
                <w:rFonts w:cs="Times New Roman"/>
                <w:b/>
                <w:bCs/>
                <w:sz w:val="23"/>
                <w:szCs w:val="23"/>
                <w:rtl/>
              </w:rPr>
            </w:pPr>
            <w:r w:rsidRPr="006A3D32">
              <w:rPr>
                <w:rFonts w:cs="Times New Roman"/>
                <w:b/>
                <w:bCs/>
                <w:sz w:val="23"/>
                <w:szCs w:val="23"/>
                <w:rtl/>
              </w:rPr>
              <w:t>،فزع عن قلوبهم</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فوائد شج وكسرة...</w:t>
            </w: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1ـ                                                               2ـ</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3ـ                                                               4ـ</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العلي</w:t>
            </w:r>
          </w:p>
        </w:tc>
        <w:tc>
          <w:tcPr>
            <w:tcW w:w="4151" w:type="pct"/>
            <w:gridSpan w:val="5"/>
          </w:tcPr>
          <w:p w:rsidR="00977CC8" w:rsidRPr="006A3D32" w:rsidRDefault="00977CC8" w:rsidP="001E5232">
            <w:pPr>
              <w:rPr>
                <w:rFonts w:cs="Times New Roman"/>
                <w:b/>
                <w:bCs/>
                <w:sz w:val="23"/>
                <w:szCs w:val="23"/>
                <w:rtl/>
              </w:rPr>
            </w:pPr>
            <w:r w:rsidRPr="006A3D32">
              <w:rPr>
                <w:rFonts w:cs="Times New Roman"/>
                <w:b/>
                <w:bCs/>
                <w:sz w:val="23"/>
                <w:szCs w:val="23"/>
                <w:rtl/>
              </w:rPr>
              <w:t>1ـ                                                               2ـ</w:t>
            </w:r>
          </w:p>
        </w:tc>
      </w:tr>
      <w:tr w:rsidR="00977CC8" w:rsidRPr="006A3D32" w:rsidTr="00977CC8">
        <w:tblPrEx>
          <w:tblLook w:val="01E0"/>
        </w:tblPrEx>
        <w:tc>
          <w:tcPr>
            <w:tcW w:w="5000" w:type="pct"/>
            <w:gridSpan w:val="7"/>
          </w:tcPr>
          <w:p w:rsidR="00977CC8" w:rsidRPr="006A3D32" w:rsidRDefault="00977CC8" w:rsidP="001E5232">
            <w:pPr>
              <w:rPr>
                <w:rFonts w:cs="Times New Roman"/>
                <w:b/>
                <w:bCs/>
                <w:sz w:val="23"/>
                <w:szCs w:val="23"/>
                <w:rtl/>
              </w:rPr>
            </w:pPr>
            <w:r w:rsidRPr="006A3D32">
              <w:rPr>
                <w:rFonts w:cs="Times New Roman"/>
                <w:b/>
                <w:bCs/>
                <w:sz w:val="23"/>
                <w:szCs w:val="23"/>
                <w:rtl/>
              </w:rPr>
              <w:t>اذكرا لآية التي قيل عنها إنها تقطع عروق شجرة الشرك من القلب؟                                                                     ،والقائل هو</w:t>
            </w:r>
          </w:p>
        </w:tc>
      </w:tr>
      <w:tr w:rsidR="00977CC8" w:rsidRPr="006A3D32" w:rsidTr="00977CC8">
        <w:tblPrEx>
          <w:tblLook w:val="01E0"/>
        </w:tblPrEx>
        <w:tc>
          <w:tcPr>
            <w:tcW w:w="849" w:type="pct"/>
            <w:gridSpan w:val="2"/>
            <w:vMerge w:val="restart"/>
          </w:tcPr>
          <w:p w:rsidR="00977CC8" w:rsidRPr="006A3D32" w:rsidRDefault="00977CC8" w:rsidP="001E5232">
            <w:pPr>
              <w:jc w:val="center"/>
              <w:rPr>
                <w:rFonts w:cs="Times New Roman"/>
                <w:b/>
                <w:bCs/>
                <w:sz w:val="23"/>
                <w:szCs w:val="23"/>
                <w:rtl/>
              </w:rPr>
            </w:pPr>
            <w:r w:rsidRPr="006A3D32">
              <w:rPr>
                <w:rFonts w:cs="Times New Roman"/>
                <w:b/>
                <w:bCs/>
                <w:sz w:val="23"/>
                <w:szCs w:val="23"/>
                <w:rtl/>
              </w:rPr>
              <w:t>فوائد (حتى إذا فزع عن قلوبهم...)</w:t>
            </w: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1ـ                                                               2ـ</w:t>
            </w:r>
          </w:p>
        </w:tc>
      </w:tr>
      <w:tr w:rsidR="00977CC8" w:rsidRPr="006A3D32" w:rsidTr="00977CC8">
        <w:tblPrEx>
          <w:tblLook w:val="01E0"/>
        </w:tblPrEx>
        <w:tc>
          <w:tcPr>
            <w:tcW w:w="849" w:type="pct"/>
            <w:gridSpan w:val="2"/>
            <w:vMerge/>
          </w:tcPr>
          <w:p w:rsidR="00977CC8" w:rsidRPr="006A3D32" w:rsidRDefault="00977CC8" w:rsidP="001E5232">
            <w:pPr>
              <w:jc w:val="center"/>
              <w:rPr>
                <w:rFonts w:cs="Times New Roman"/>
                <w:b/>
                <w:bCs/>
                <w:sz w:val="23"/>
                <w:szCs w:val="23"/>
                <w:rtl/>
              </w:rPr>
            </w:pP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3ـ                                                               4ـ</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صفوان</w:t>
            </w:r>
          </w:p>
        </w:tc>
        <w:tc>
          <w:tcPr>
            <w:tcW w:w="4151" w:type="pct"/>
            <w:gridSpan w:val="5"/>
          </w:tcPr>
          <w:p w:rsidR="00977CC8" w:rsidRPr="006A3D32" w:rsidRDefault="00977CC8" w:rsidP="001E5232">
            <w:pPr>
              <w:jc w:val="center"/>
              <w:rPr>
                <w:rFonts w:cs="Times New Roman"/>
                <w:b/>
                <w:bCs/>
                <w:sz w:val="23"/>
                <w:szCs w:val="23"/>
                <w:rtl/>
              </w:rPr>
            </w:pPr>
            <w:r w:rsidRPr="006A3D32">
              <w:rPr>
                <w:rFonts w:cs="Times New Roman"/>
                <w:b/>
                <w:bCs/>
                <w:sz w:val="23"/>
                <w:szCs w:val="23"/>
                <w:rtl/>
              </w:rPr>
              <w:t>قطمير</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مئة كذبة</w:t>
            </w:r>
          </w:p>
        </w:tc>
        <w:tc>
          <w:tcPr>
            <w:tcW w:w="4151" w:type="pct"/>
            <w:gridSpan w:val="5"/>
          </w:tcPr>
          <w:p w:rsidR="00977CC8" w:rsidRPr="006A3D32" w:rsidRDefault="00977CC8" w:rsidP="001E5232">
            <w:pPr>
              <w:jc w:val="center"/>
              <w:rPr>
                <w:rFonts w:cs="Times New Roman"/>
                <w:b/>
                <w:bCs/>
                <w:sz w:val="23"/>
                <w:szCs w:val="23"/>
                <w:rtl/>
              </w:rPr>
            </w:pPr>
            <w:r w:rsidRPr="006A3D32">
              <w:rPr>
                <w:rFonts w:cs="Times New Roman"/>
                <w:b/>
                <w:bCs/>
                <w:sz w:val="23"/>
                <w:szCs w:val="23"/>
                <w:rtl/>
              </w:rPr>
              <w:t>، ويستفاد منه؟</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أقسام استراق السمع</w:t>
            </w:r>
          </w:p>
        </w:tc>
        <w:tc>
          <w:tcPr>
            <w:tcW w:w="4151" w:type="pct"/>
            <w:gridSpan w:val="5"/>
          </w:tcPr>
          <w:p w:rsidR="00977CC8" w:rsidRPr="006A3D32" w:rsidRDefault="00977CC8" w:rsidP="001E5232">
            <w:pPr>
              <w:rPr>
                <w:rFonts w:cs="Times New Roman"/>
                <w:b/>
                <w:bCs/>
                <w:sz w:val="23"/>
                <w:szCs w:val="23"/>
                <w:rtl/>
              </w:rPr>
            </w:pPr>
            <w:r w:rsidRPr="006A3D32">
              <w:rPr>
                <w:rFonts w:cs="Times New Roman"/>
                <w:b/>
                <w:bCs/>
                <w:sz w:val="23"/>
                <w:szCs w:val="23"/>
                <w:rtl/>
              </w:rPr>
              <w:t>1ـ                                        2ـ                                                      3ـ</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العزيز</w:t>
            </w:r>
          </w:p>
        </w:tc>
        <w:tc>
          <w:tcPr>
            <w:tcW w:w="4151" w:type="pct"/>
            <w:gridSpan w:val="5"/>
          </w:tcPr>
          <w:p w:rsidR="00977CC8" w:rsidRPr="006A3D32" w:rsidRDefault="00977CC8" w:rsidP="001E5232">
            <w:pPr>
              <w:rPr>
                <w:rFonts w:cs="Times New Roman"/>
                <w:b/>
                <w:bCs/>
                <w:sz w:val="23"/>
                <w:szCs w:val="23"/>
                <w:rtl/>
              </w:rPr>
            </w:pPr>
            <w:r w:rsidRPr="006A3D32">
              <w:rPr>
                <w:rFonts w:cs="Times New Roman"/>
                <w:b/>
                <w:bCs/>
                <w:sz w:val="23"/>
                <w:szCs w:val="23"/>
                <w:rtl/>
              </w:rPr>
              <w:t>1ـ                                        2ـ                                                      3ـ</w:t>
            </w:r>
          </w:p>
        </w:tc>
      </w:tr>
      <w:tr w:rsidR="00977CC8" w:rsidRPr="006A3D32" w:rsidTr="00977CC8">
        <w:tblPrEx>
          <w:tblLook w:val="01E0"/>
        </w:tblPrEx>
        <w:tc>
          <w:tcPr>
            <w:tcW w:w="5000" w:type="pct"/>
            <w:gridSpan w:val="7"/>
          </w:tcPr>
          <w:p w:rsidR="00977CC8" w:rsidRPr="006A3D32" w:rsidRDefault="00977CC8" w:rsidP="001E5232">
            <w:pPr>
              <w:rPr>
                <w:rFonts w:cs="Times New Roman"/>
                <w:b/>
                <w:bCs/>
                <w:sz w:val="23"/>
                <w:szCs w:val="23"/>
                <w:rtl/>
              </w:rPr>
            </w:pPr>
            <w:r w:rsidRPr="006A3D32">
              <w:rPr>
                <w:rFonts w:cs="Times New Roman"/>
                <w:b/>
                <w:bCs/>
                <w:sz w:val="23"/>
                <w:szCs w:val="23"/>
                <w:rtl/>
              </w:rPr>
              <w:t>الشفاعة لغةً                           ،وشرعاً</w:t>
            </w:r>
          </w:p>
        </w:tc>
      </w:tr>
      <w:tr w:rsidR="00977CC8" w:rsidRPr="006A3D32" w:rsidTr="00977CC8">
        <w:tblPrEx>
          <w:tblLook w:val="01E0"/>
        </w:tblPrEx>
        <w:tc>
          <w:tcPr>
            <w:tcW w:w="849" w:type="pct"/>
            <w:gridSpan w:val="2"/>
            <w:vMerge w:val="restart"/>
          </w:tcPr>
          <w:p w:rsidR="00977CC8" w:rsidRPr="006A3D32" w:rsidRDefault="00977CC8" w:rsidP="001E5232">
            <w:pPr>
              <w:jc w:val="center"/>
              <w:rPr>
                <w:rFonts w:cs="Times New Roman"/>
                <w:b/>
                <w:bCs/>
                <w:sz w:val="23"/>
                <w:szCs w:val="23"/>
                <w:rtl/>
              </w:rPr>
            </w:pPr>
            <w:r w:rsidRPr="006A3D32">
              <w:rPr>
                <w:rFonts w:cs="Times New Roman"/>
                <w:b/>
                <w:bCs/>
                <w:sz w:val="23"/>
                <w:szCs w:val="23"/>
                <w:rtl/>
              </w:rPr>
              <w:t>شروط الشفاعة مع الدليل</w:t>
            </w: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1ـ                                        2ـ                                                      3ـ</w:t>
            </w:r>
          </w:p>
        </w:tc>
      </w:tr>
      <w:tr w:rsidR="00977CC8" w:rsidRPr="006A3D32" w:rsidTr="00977CC8">
        <w:tblPrEx>
          <w:tblLook w:val="01E0"/>
        </w:tblPrEx>
        <w:tc>
          <w:tcPr>
            <w:tcW w:w="849" w:type="pct"/>
            <w:gridSpan w:val="2"/>
            <w:vMerge/>
          </w:tcPr>
          <w:p w:rsidR="00977CC8" w:rsidRPr="006A3D32" w:rsidRDefault="00977CC8" w:rsidP="001E5232">
            <w:pPr>
              <w:jc w:val="center"/>
              <w:rPr>
                <w:rFonts w:cs="Times New Roman"/>
                <w:b/>
                <w:bCs/>
                <w:sz w:val="23"/>
                <w:szCs w:val="23"/>
                <w:rtl/>
              </w:rPr>
            </w:pPr>
          </w:p>
        </w:tc>
        <w:tc>
          <w:tcPr>
            <w:tcW w:w="4151" w:type="pct"/>
            <w:gridSpan w:val="5"/>
          </w:tcPr>
          <w:p w:rsidR="00977CC8" w:rsidRPr="006A3D32" w:rsidRDefault="00977CC8" w:rsidP="001E5232">
            <w:pPr>
              <w:jc w:val="center"/>
              <w:rPr>
                <w:rFonts w:cs="Times New Roman"/>
                <w:b/>
                <w:bCs/>
                <w:sz w:val="23"/>
                <w:szCs w:val="23"/>
                <w:rtl/>
              </w:rPr>
            </w:pPr>
            <w:r w:rsidRPr="006A3D32">
              <w:rPr>
                <w:rFonts w:cs="Times New Roman"/>
                <w:b/>
                <w:bCs/>
                <w:sz w:val="23"/>
                <w:szCs w:val="23"/>
                <w:rtl/>
              </w:rPr>
              <w:t>،لم شرعت الشفاعة؟</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اسعد الناس بها</w:t>
            </w:r>
          </w:p>
        </w:tc>
        <w:tc>
          <w:tcPr>
            <w:tcW w:w="4151" w:type="pct"/>
            <w:gridSpan w:val="5"/>
          </w:tcPr>
          <w:p w:rsidR="00977CC8" w:rsidRPr="006A3D32" w:rsidRDefault="00977CC8" w:rsidP="001E5232">
            <w:pPr>
              <w:jc w:val="center"/>
              <w:rPr>
                <w:rFonts w:cs="Times New Roman"/>
                <w:b/>
                <w:bCs/>
                <w:sz w:val="23"/>
                <w:szCs w:val="23"/>
                <w:rtl/>
              </w:rPr>
            </w:pPr>
            <w:r w:rsidRPr="006A3D32">
              <w:rPr>
                <w:rFonts w:cs="Times New Roman"/>
                <w:b/>
                <w:bCs/>
                <w:sz w:val="23"/>
                <w:szCs w:val="23"/>
                <w:rtl/>
              </w:rPr>
              <w:t>،حقيقة الشفاعة</w:t>
            </w:r>
          </w:p>
        </w:tc>
      </w:tr>
      <w:tr w:rsidR="00977CC8" w:rsidRPr="006A3D32" w:rsidTr="00977CC8">
        <w:tblPrEx>
          <w:tblLook w:val="01E0"/>
        </w:tblPrEx>
        <w:tc>
          <w:tcPr>
            <w:tcW w:w="5000" w:type="pct"/>
            <w:gridSpan w:val="7"/>
          </w:tcPr>
          <w:p w:rsidR="00977CC8" w:rsidRPr="006A3D32" w:rsidRDefault="00977CC8" w:rsidP="001E5232">
            <w:pPr>
              <w:rPr>
                <w:rFonts w:cs="Times New Roman"/>
                <w:b/>
                <w:bCs/>
                <w:sz w:val="23"/>
                <w:szCs w:val="23"/>
                <w:rtl/>
              </w:rPr>
            </w:pPr>
            <w:r w:rsidRPr="006A3D32">
              <w:rPr>
                <w:rFonts w:cs="Times New Roman"/>
                <w:b/>
                <w:bCs/>
                <w:sz w:val="23"/>
                <w:szCs w:val="23"/>
                <w:rtl/>
              </w:rPr>
              <w:t>الهداية المثبتة                                                                            ،الهداية المنفية</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من أحببت</w:t>
            </w:r>
          </w:p>
        </w:tc>
        <w:tc>
          <w:tcPr>
            <w:tcW w:w="4151" w:type="pct"/>
            <w:gridSpan w:val="5"/>
          </w:tcPr>
          <w:p w:rsidR="00977CC8" w:rsidRPr="006A3D32" w:rsidRDefault="00977CC8" w:rsidP="001E5232">
            <w:pPr>
              <w:rPr>
                <w:rFonts w:cs="Times New Roman"/>
                <w:b/>
                <w:bCs/>
                <w:sz w:val="23"/>
                <w:szCs w:val="23"/>
                <w:rtl/>
              </w:rPr>
            </w:pPr>
            <w:r w:rsidRPr="006A3D32">
              <w:rPr>
                <w:rFonts w:cs="Times New Roman"/>
                <w:b/>
                <w:bCs/>
                <w:sz w:val="23"/>
                <w:szCs w:val="23"/>
                <w:rtl/>
              </w:rPr>
              <w:t>1ـ                                                               2ـ</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هل تنفع توبة أبي طالب؟</w:t>
            </w:r>
          </w:p>
        </w:tc>
        <w:tc>
          <w:tcPr>
            <w:tcW w:w="4151" w:type="pct"/>
            <w:gridSpan w:val="5"/>
          </w:tcPr>
          <w:p w:rsidR="00977CC8" w:rsidRPr="006A3D32" w:rsidRDefault="00977CC8" w:rsidP="001E5232">
            <w:pPr>
              <w:rPr>
                <w:rFonts w:cs="Times New Roman"/>
                <w:b/>
                <w:bCs/>
                <w:sz w:val="23"/>
                <w:szCs w:val="23"/>
                <w:rtl/>
              </w:rPr>
            </w:pPr>
            <w:r w:rsidRPr="006A3D32">
              <w:rPr>
                <w:rFonts w:cs="Times New Roman"/>
                <w:b/>
                <w:bCs/>
                <w:sz w:val="23"/>
                <w:szCs w:val="23"/>
                <w:rtl/>
              </w:rPr>
              <w:t xml:space="preserve">      والدليل1ـ                                        2ـ                                                      3ـ</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والقول الثاني؟</w:t>
            </w:r>
          </w:p>
        </w:tc>
        <w:tc>
          <w:tcPr>
            <w:tcW w:w="4151" w:type="pct"/>
            <w:gridSpan w:val="5"/>
          </w:tcPr>
          <w:p w:rsidR="00977CC8" w:rsidRPr="006A3D32" w:rsidRDefault="00977CC8" w:rsidP="001E5232">
            <w:pPr>
              <w:jc w:val="center"/>
              <w:rPr>
                <w:rFonts w:cs="Times New Roman"/>
                <w:b/>
                <w:bCs/>
                <w:sz w:val="23"/>
                <w:szCs w:val="23"/>
                <w:rtl/>
              </w:rPr>
            </w:pPr>
            <w:r w:rsidRPr="006A3D32">
              <w:rPr>
                <w:rFonts w:cs="Times New Roman"/>
                <w:b/>
                <w:bCs/>
                <w:sz w:val="23"/>
                <w:szCs w:val="23"/>
                <w:rtl/>
              </w:rPr>
              <w:t>، ويكون معنى حضرته الوفاة أي؟</w:t>
            </w:r>
          </w:p>
        </w:tc>
      </w:tr>
      <w:tr w:rsidR="00977CC8" w:rsidRPr="006A3D32" w:rsidTr="00977CC8">
        <w:tblPrEx>
          <w:tblLook w:val="01E0"/>
        </w:tblPrEx>
        <w:tc>
          <w:tcPr>
            <w:tcW w:w="5000" w:type="pct"/>
            <w:gridSpan w:val="7"/>
          </w:tcPr>
          <w:p w:rsidR="00977CC8" w:rsidRPr="006A3D32" w:rsidRDefault="00977CC8" w:rsidP="001E5232">
            <w:pPr>
              <w:rPr>
                <w:rFonts w:cs="Times New Roman"/>
                <w:b/>
                <w:bCs/>
                <w:sz w:val="23"/>
                <w:szCs w:val="23"/>
                <w:rtl/>
              </w:rPr>
            </w:pPr>
            <w:r w:rsidRPr="006A3D32">
              <w:rPr>
                <w:rFonts w:cs="Times New Roman"/>
                <w:b/>
                <w:bCs/>
                <w:sz w:val="23"/>
                <w:szCs w:val="23"/>
                <w:rtl/>
              </w:rPr>
              <w:t>شهد بكفر أبو طالب وعبدالمطلب؟1ـ                                              2ـ</w:t>
            </w:r>
          </w:p>
        </w:tc>
      </w:tr>
      <w:tr w:rsidR="00977CC8" w:rsidRPr="006A3D32" w:rsidTr="00977CC8">
        <w:tblPrEx>
          <w:tblLook w:val="01E0"/>
        </w:tblPrEx>
        <w:tc>
          <w:tcPr>
            <w:tcW w:w="5000" w:type="pct"/>
            <w:gridSpan w:val="7"/>
          </w:tcPr>
          <w:p w:rsidR="00977CC8" w:rsidRPr="006A3D32" w:rsidRDefault="00977CC8" w:rsidP="001E5232">
            <w:pPr>
              <w:rPr>
                <w:rFonts w:cs="Times New Roman"/>
                <w:b/>
                <w:bCs/>
                <w:sz w:val="23"/>
                <w:szCs w:val="23"/>
                <w:rtl/>
              </w:rPr>
            </w:pPr>
            <w:r w:rsidRPr="006A3D32">
              <w:rPr>
                <w:rFonts w:cs="Times New Roman"/>
                <w:b/>
                <w:bCs/>
                <w:sz w:val="23"/>
                <w:szCs w:val="23"/>
                <w:rtl/>
              </w:rPr>
              <w:t>لماذا قال الراوي هو على ملة ولم يقل أنا؟</w:t>
            </w:r>
          </w:p>
        </w:tc>
      </w:tr>
      <w:tr w:rsidR="00977CC8" w:rsidRPr="006A3D32" w:rsidTr="00977CC8">
        <w:tblPrEx>
          <w:tblLook w:val="01E0"/>
        </w:tblPrEx>
        <w:tc>
          <w:tcPr>
            <w:tcW w:w="5000" w:type="pct"/>
            <w:gridSpan w:val="7"/>
          </w:tcPr>
          <w:p w:rsidR="00977CC8" w:rsidRPr="006A3D32" w:rsidRDefault="00977CC8" w:rsidP="001E5232">
            <w:pPr>
              <w:rPr>
                <w:rFonts w:cs="Times New Roman"/>
                <w:b/>
                <w:bCs/>
                <w:sz w:val="23"/>
                <w:szCs w:val="23"/>
                <w:rtl/>
              </w:rPr>
            </w:pPr>
            <w:r w:rsidRPr="006A3D32">
              <w:rPr>
                <w:rFonts w:cs="Times New Roman"/>
                <w:b/>
                <w:bCs/>
                <w:sz w:val="23"/>
                <w:szCs w:val="23"/>
                <w:rtl/>
              </w:rPr>
              <w:t>كيف تجمع بين قول العلماء يسن تلقين المحتضر لا إله إلا الله بدون قل مع حديث قل لا إله إلا الله؟</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أهل الفترة</w:t>
            </w:r>
          </w:p>
        </w:tc>
        <w:tc>
          <w:tcPr>
            <w:tcW w:w="4151" w:type="pct"/>
            <w:gridSpan w:val="5"/>
          </w:tcPr>
          <w:p w:rsidR="00977CC8" w:rsidRPr="006A3D32" w:rsidRDefault="00977CC8" w:rsidP="001E5232">
            <w:pPr>
              <w:jc w:val="center"/>
              <w:rPr>
                <w:rFonts w:cs="Times New Roman"/>
                <w:b/>
                <w:bCs/>
                <w:sz w:val="23"/>
                <w:szCs w:val="23"/>
                <w:rtl/>
              </w:rPr>
            </w:pPr>
            <w:r w:rsidRPr="006A3D32">
              <w:rPr>
                <w:rFonts w:cs="Times New Roman"/>
                <w:b/>
                <w:bCs/>
                <w:sz w:val="23"/>
                <w:szCs w:val="23"/>
                <w:rtl/>
              </w:rPr>
              <w:t xml:space="preserve">     ،وهل كفار مكة من أهل الفترة؟</w:t>
            </w:r>
          </w:p>
        </w:tc>
      </w:tr>
      <w:tr w:rsidR="00977CC8" w:rsidRPr="006A3D32" w:rsidTr="00977CC8">
        <w:tblPrEx>
          <w:tblLook w:val="01E0"/>
        </w:tblPrEx>
        <w:tc>
          <w:tcPr>
            <w:tcW w:w="849" w:type="pct"/>
            <w:gridSpan w:val="2"/>
          </w:tcPr>
          <w:p w:rsidR="00977CC8" w:rsidRPr="006A3D32" w:rsidRDefault="00977CC8" w:rsidP="001E5232">
            <w:pPr>
              <w:jc w:val="center"/>
              <w:rPr>
                <w:rFonts w:cs="Times New Roman"/>
                <w:b/>
                <w:bCs/>
                <w:sz w:val="23"/>
                <w:szCs w:val="23"/>
                <w:rtl/>
              </w:rPr>
            </w:pPr>
            <w:r w:rsidRPr="006A3D32">
              <w:rPr>
                <w:rFonts w:cs="Times New Roman"/>
                <w:b/>
                <w:bCs/>
                <w:sz w:val="23"/>
                <w:szCs w:val="23"/>
                <w:rtl/>
              </w:rPr>
              <w:t>قول أهل السنة فيهم</w:t>
            </w:r>
          </w:p>
        </w:tc>
        <w:tc>
          <w:tcPr>
            <w:tcW w:w="4151" w:type="pct"/>
            <w:gridSpan w:val="5"/>
          </w:tcPr>
          <w:p w:rsidR="00977CC8" w:rsidRPr="006A3D32" w:rsidRDefault="00977CC8" w:rsidP="001E5232">
            <w:pPr>
              <w:jc w:val="both"/>
              <w:rPr>
                <w:rFonts w:cs="Times New Roman"/>
                <w:b/>
                <w:bCs/>
                <w:sz w:val="23"/>
                <w:szCs w:val="23"/>
                <w:rtl/>
              </w:rPr>
            </w:pPr>
            <w:r w:rsidRPr="006A3D32">
              <w:rPr>
                <w:rFonts w:cs="Times New Roman"/>
                <w:b/>
                <w:bCs/>
                <w:sz w:val="23"/>
                <w:szCs w:val="23"/>
                <w:rtl/>
              </w:rPr>
              <w:t>1ـ                                                               2ـ</w:t>
            </w:r>
          </w:p>
        </w:tc>
      </w:tr>
      <w:tr w:rsidR="00977CC8" w:rsidRPr="006A3D32" w:rsidTr="00977CC8">
        <w:tblPrEx>
          <w:tblLook w:val="01E0"/>
        </w:tblPrEx>
        <w:tc>
          <w:tcPr>
            <w:tcW w:w="5000" w:type="pct"/>
            <w:gridSpan w:val="7"/>
          </w:tcPr>
          <w:p w:rsidR="00977CC8" w:rsidRPr="006A3D32" w:rsidRDefault="00977CC8" w:rsidP="001E5232">
            <w:pPr>
              <w:jc w:val="center"/>
              <w:rPr>
                <w:rFonts w:cs="Times New Roman"/>
                <w:b/>
                <w:bCs/>
                <w:sz w:val="23"/>
                <w:szCs w:val="23"/>
                <w:rtl/>
              </w:rPr>
            </w:pPr>
            <w:r w:rsidRPr="006A3D32">
              <w:rPr>
                <w:rFonts w:cs="Times New Roman"/>
                <w:b/>
                <w:bCs/>
                <w:sz w:val="23"/>
                <w:szCs w:val="23"/>
                <w:rtl/>
              </w:rPr>
              <w:t xml:space="preserve">ينتقصون الصالحين ويجحدون فضلهم (غلاة ـ جفاة ـ وسط) أجر الصلاة على رسول الله </w:t>
            </w:r>
            <w:r w:rsidRPr="006A3D32">
              <w:rPr>
                <w:rFonts w:cs="Times New Roman"/>
                <w:b/>
                <w:bCs/>
                <w:sz w:val="23"/>
                <w:szCs w:val="23"/>
              </w:rPr>
              <w:sym w:font="AGA Arabesque" w:char="F072"/>
            </w:r>
            <w:r w:rsidRPr="006A3D32">
              <w:rPr>
                <w:rFonts w:cs="Times New Roman"/>
                <w:b/>
                <w:bCs/>
                <w:sz w:val="23"/>
                <w:szCs w:val="23"/>
                <w:rtl/>
              </w:rPr>
              <w:t xml:space="preserve"> (لا يختص بمكان ـ يزيد عند قبره)</w:t>
            </w:r>
          </w:p>
        </w:tc>
      </w:tr>
      <w:tr w:rsidR="00977CC8" w:rsidRPr="006A3D32" w:rsidTr="00977CC8">
        <w:tblPrEx>
          <w:tblLook w:val="01E0"/>
        </w:tblPrEx>
        <w:tc>
          <w:tcPr>
            <w:tcW w:w="5000" w:type="pct"/>
            <w:gridSpan w:val="7"/>
          </w:tcPr>
          <w:p w:rsidR="00977CC8" w:rsidRPr="006A3D32" w:rsidRDefault="00977CC8" w:rsidP="00977CC8">
            <w:pPr>
              <w:jc w:val="center"/>
              <w:rPr>
                <w:rFonts w:cs="Times New Roman"/>
                <w:b/>
                <w:bCs/>
                <w:sz w:val="23"/>
                <w:szCs w:val="23"/>
                <w:rtl/>
              </w:rPr>
            </w:pPr>
            <w:r w:rsidRPr="006A3D32">
              <w:rPr>
                <w:rFonts w:cs="Times New Roman"/>
                <w:b/>
                <w:bCs/>
                <w:sz w:val="23"/>
                <w:szCs w:val="23"/>
                <w:rtl/>
              </w:rPr>
              <w:t>يتجرأ الشيطان على دعوة الناس إلى الشرك(مع وجود العلم والعلماءـ عند فقد العلماء) الغلو يكون في (الأقوال والأفعال ـ ما تقدم مع الاعتقادات)</w:t>
            </w:r>
          </w:p>
        </w:tc>
      </w:tr>
      <w:tr w:rsidR="00977CC8" w:rsidRPr="006A3D32" w:rsidTr="00977CC8">
        <w:tblPrEx>
          <w:tblLook w:val="01E0"/>
        </w:tblPrEx>
        <w:tc>
          <w:tcPr>
            <w:tcW w:w="5000" w:type="pct"/>
            <w:gridSpan w:val="7"/>
          </w:tcPr>
          <w:p w:rsidR="00977CC8" w:rsidRPr="006A3D32" w:rsidRDefault="00977CC8" w:rsidP="001E5232">
            <w:pPr>
              <w:jc w:val="center"/>
              <w:rPr>
                <w:rFonts w:cs="Times New Roman"/>
                <w:b/>
                <w:bCs/>
                <w:sz w:val="23"/>
                <w:szCs w:val="23"/>
                <w:rtl/>
              </w:rPr>
            </w:pPr>
            <w:r w:rsidRPr="006A3D32">
              <w:rPr>
                <w:rFonts w:cs="Times New Roman"/>
                <w:b/>
                <w:bCs/>
                <w:sz w:val="23"/>
                <w:szCs w:val="23"/>
                <w:rtl/>
              </w:rPr>
              <w:t>من يزور القبور ليدعو الله عندها (مشرك ـ مبتدع ـ موحد) الصلاة في المساجد التي فيها قبور (صحيحة ـ باطلة ـ مكروهة)</w:t>
            </w:r>
          </w:p>
        </w:tc>
      </w:tr>
      <w:tr w:rsidR="00977CC8" w:rsidRPr="006A3D32" w:rsidTr="00977CC8">
        <w:tblPrEx>
          <w:tblLook w:val="01E0"/>
        </w:tblPrEx>
        <w:tc>
          <w:tcPr>
            <w:tcW w:w="5000" w:type="pct"/>
            <w:gridSpan w:val="7"/>
          </w:tcPr>
          <w:p w:rsidR="00977CC8" w:rsidRPr="006A3D32" w:rsidRDefault="00977CC8" w:rsidP="00977CC8">
            <w:pPr>
              <w:numPr>
                <w:ilvl w:val="0"/>
                <w:numId w:val="7"/>
              </w:numPr>
              <w:spacing w:line="276" w:lineRule="auto"/>
              <w:ind w:left="425"/>
              <w:rPr>
                <w:rFonts w:cs="Times New Roman"/>
                <w:b/>
                <w:bCs/>
                <w:sz w:val="23"/>
                <w:szCs w:val="23"/>
                <w:rtl/>
              </w:rPr>
            </w:pPr>
            <w:r w:rsidRPr="006A3D32">
              <w:rPr>
                <w:rFonts w:cs="Times New Roman"/>
                <w:b/>
                <w:bCs/>
                <w:sz w:val="23"/>
                <w:szCs w:val="23"/>
                <w:rtl/>
              </w:rPr>
              <w:t>اذكر أقسام الشفاعة بالتفصيل مع الجدول</w:t>
            </w:r>
          </w:p>
        </w:tc>
      </w:tr>
    </w:tbl>
    <w:p w:rsidR="00E62B70" w:rsidRDefault="00E62B70" w:rsidP="00977CC8">
      <w:pPr>
        <w:jc w:val="center"/>
        <w:rPr>
          <w:rFonts w:cs="Diwani Letter"/>
          <w:sz w:val="24"/>
          <w:szCs w:val="24"/>
          <w:rtl/>
        </w:rPr>
        <w:sectPr w:rsidR="00E62B70" w:rsidSect="00B53097">
          <w:pgSz w:w="11906" w:h="16838"/>
          <w:pgMar w:top="720" w:right="720" w:bottom="720" w:left="720" w:header="720" w:footer="720" w:gutter="0"/>
          <w:pgNumType w:start="0"/>
          <w:cols w:space="720"/>
          <w:titlePg/>
          <w:bidi/>
          <w:rtlGutter/>
          <w:docGrid w:linePitch="381"/>
        </w:sectPr>
      </w:pPr>
    </w:p>
    <w:p w:rsidR="00977CC8" w:rsidRPr="00631471" w:rsidRDefault="00977CC8" w:rsidP="00977CC8">
      <w:pPr>
        <w:jc w:val="center"/>
        <w:rPr>
          <w:rFonts w:cs="Diwani Letter"/>
          <w:sz w:val="24"/>
          <w:szCs w:val="24"/>
          <w:rtl/>
        </w:rPr>
      </w:pPr>
      <w:r>
        <w:rPr>
          <w:rFonts w:cs="Diwani Letter" w:hint="cs"/>
          <w:sz w:val="24"/>
          <w:szCs w:val="24"/>
          <w:rtl/>
        </w:rPr>
        <w:lastRenderedPageBreak/>
        <w:t xml:space="preserve">  كتاب التوحيد 4 و5 </w:t>
      </w:r>
      <w:r w:rsidR="00463FF9">
        <w:rPr>
          <w:rFonts w:cs="Diwani Letter" w:hint="cs"/>
          <w:sz w:val="24"/>
          <w:szCs w:val="24"/>
          <w:rtl/>
        </w:rPr>
        <w:t xml:space="preserve">       </w:t>
      </w:r>
      <w:r>
        <w:rPr>
          <w:rFonts w:cs="Diwani Letter" w:hint="cs"/>
          <w:sz w:val="24"/>
          <w:szCs w:val="24"/>
          <w:rtl/>
        </w:rPr>
        <w:t>اختبار القسم الرابع والخامس سبب الكفر ودحض حجة المشركين</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
        <w:gridCol w:w="2765"/>
        <w:gridCol w:w="7037"/>
      </w:tblGrid>
      <w:tr w:rsidR="00977CC8" w:rsidRPr="00741C37" w:rsidTr="00977CC8">
        <w:tc>
          <w:tcPr>
            <w:tcW w:w="412"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الباب</w:t>
            </w:r>
          </w:p>
        </w:tc>
        <w:tc>
          <w:tcPr>
            <w:tcW w:w="1294"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الاسم</w:t>
            </w:r>
          </w:p>
        </w:tc>
        <w:tc>
          <w:tcPr>
            <w:tcW w:w="3294"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سبب إيراد المصنف له</w:t>
            </w:r>
          </w:p>
        </w:tc>
      </w:tr>
      <w:tr w:rsidR="00977CC8" w:rsidRPr="00741C37" w:rsidTr="00977CC8">
        <w:tc>
          <w:tcPr>
            <w:tcW w:w="412"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القسم4</w:t>
            </w:r>
          </w:p>
        </w:tc>
        <w:tc>
          <w:tcPr>
            <w:tcW w:w="1294" w:type="pct"/>
          </w:tcPr>
          <w:p w:rsidR="00977CC8" w:rsidRPr="00741C37" w:rsidRDefault="00977CC8" w:rsidP="001E5232">
            <w:pPr>
              <w:jc w:val="center"/>
              <w:rPr>
                <w:rFonts w:cs="Times New Roman"/>
                <w:b/>
                <w:bCs/>
                <w:sz w:val="24"/>
                <w:szCs w:val="24"/>
                <w:rtl/>
              </w:rPr>
            </w:pPr>
          </w:p>
        </w:tc>
        <w:tc>
          <w:tcPr>
            <w:tcW w:w="3294" w:type="pct"/>
          </w:tcPr>
          <w:p w:rsidR="00977CC8" w:rsidRPr="00741C37" w:rsidRDefault="00977CC8" w:rsidP="001E5232">
            <w:pPr>
              <w:jc w:val="center"/>
              <w:rPr>
                <w:rFonts w:cs="Times New Roman"/>
                <w:b/>
                <w:bCs/>
                <w:sz w:val="24"/>
                <w:szCs w:val="24"/>
                <w:rtl/>
              </w:rPr>
            </w:pPr>
          </w:p>
        </w:tc>
      </w:tr>
      <w:tr w:rsidR="00977CC8" w:rsidRPr="00741C37" w:rsidTr="00977CC8">
        <w:tc>
          <w:tcPr>
            <w:tcW w:w="412"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الباب1</w:t>
            </w:r>
            <w:r>
              <w:rPr>
                <w:rFonts w:cs="Times New Roman" w:hint="cs"/>
                <w:b/>
                <w:bCs/>
                <w:sz w:val="24"/>
                <w:szCs w:val="24"/>
                <w:rtl/>
              </w:rPr>
              <w:t>9</w:t>
            </w:r>
          </w:p>
        </w:tc>
        <w:tc>
          <w:tcPr>
            <w:tcW w:w="1294" w:type="pct"/>
          </w:tcPr>
          <w:p w:rsidR="00977CC8" w:rsidRPr="00741C37" w:rsidRDefault="00977CC8" w:rsidP="001E5232">
            <w:pPr>
              <w:jc w:val="center"/>
              <w:rPr>
                <w:rFonts w:cs="Times New Roman"/>
                <w:b/>
                <w:bCs/>
                <w:sz w:val="24"/>
                <w:szCs w:val="24"/>
                <w:rtl/>
              </w:rPr>
            </w:pPr>
          </w:p>
        </w:tc>
        <w:tc>
          <w:tcPr>
            <w:tcW w:w="3294" w:type="pct"/>
          </w:tcPr>
          <w:p w:rsidR="00977CC8" w:rsidRPr="00741C37" w:rsidRDefault="00977CC8" w:rsidP="001E5232">
            <w:pPr>
              <w:jc w:val="center"/>
              <w:rPr>
                <w:rFonts w:cs="Times New Roman"/>
                <w:b/>
                <w:bCs/>
                <w:sz w:val="24"/>
                <w:szCs w:val="24"/>
                <w:rtl/>
              </w:rPr>
            </w:pPr>
          </w:p>
        </w:tc>
      </w:tr>
      <w:tr w:rsidR="00977CC8" w:rsidRPr="00741C37" w:rsidTr="00977CC8">
        <w:tc>
          <w:tcPr>
            <w:tcW w:w="412"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الباب</w:t>
            </w:r>
            <w:r>
              <w:rPr>
                <w:rFonts w:cs="Times New Roman" w:hint="cs"/>
                <w:b/>
                <w:bCs/>
                <w:sz w:val="24"/>
                <w:szCs w:val="24"/>
                <w:rtl/>
              </w:rPr>
              <w:t>20</w:t>
            </w:r>
          </w:p>
        </w:tc>
        <w:tc>
          <w:tcPr>
            <w:tcW w:w="1294" w:type="pct"/>
          </w:tcPr>
          <w:p w:rsidR="00977CC8" w:rsidRPr="00741C37" w:rsidRDefault="00977CC8" w:rsidP="001E5232">
            <w:pPr>
              <w:jc w:val="center"/>
              <w:rPr>
                <w:rFonts w:cs="Times New Roman"/>
                <w:b/>
                <w:bCs/>
                <w:sz w:val="24"/>
                <w:szCs w:val="24"/>
                <w:rtl/>
              </w:rPr>
            </w:pPr>
          </w:p>
        </w:tc>
        <w:tc>
          <w:tcPr>
            <w:tcW w:w="3294" w:type="pct"/>
          </w:tcPr>
          <w:p w:rsidR="00977CC8" w:rsidRPr="00741C37" w:rsidRDefault="00977CC8" w:rsidP="001E5232">
            <w:pPr>
              <w:jc w:val="center"/>
              <w:rPr>
                <w:rFonts w:cs="Times New Roman"/>
                <w:b/>
                <w:bCs/>
                <w:sz w:val="24"/>
                <w:szCs w:val="24"/>
                <w:rtl/>
              </w:rPr>
            </w:pPr>
          </w:p>
        </w:tc>
      </w:tr>
      <w:tr w:rsidR="00977CC8" w:rsidRPr="00741C37" w:rsidTr="00977CC8">
        <w:tc>
          <w:tcPr>
            <w:tcW w:w="412"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الباب</w:t>
            </w:r>
            <w:r>
              <w:rPr>
                <w:rFonts w:cs="Times New Roman" w:hint="cs"/>
                <w:b/>
                <w:bCs/>
                <w:sz w:val="24"/>
                <w:szCs w:val="24"/>
                <w:rtl/>
              </w:rPr>
              <w:t>21</w:t>
            </w:r>
          </w:p>
        </w:tc>
        <w:tc>
          <w:tcPr>
            <w:tcW w:w="1294" w:type="pct"/>
          </w:tcPr>
          <w:p w:rsidR="00977CC8" w:rsidRPr="00741C37" w:rsidRDefault="00977CC8" w:rsidP="001E5232">
            <w:pPr>
              <w:jc w:val="center"/>
              <w:rPr>
                <w:rFonts w:cs="Times New Roman"/>
                <w:b/>
                <w:bCs/>
                <w:sz w:val="24"/>
                <w:szCs w:val="24"/>
                <w:rtl/>
              </w:rPr>
            </w:pPr>
          </w:p>
        </w:tc>
        <w:tc>
          <w:tcPr>
            <w:tcW w:w="3294" w:type="pct"/>
          </w:tcPr>
          <w:p w:rsidR="00977CC8" w:rsidRPr="00741C37" w:rsidRDefault="00977CC8" w:rsidP="001E5232">
            <w:pPr>
              <w:jc w:val="center"/>
              <w:rPr>
                <w:rFonts w:cs="Times New Roman"/>
                <w:b/>
                <w:bCs/>
                <w:sz w:val="24"/>
                <w:szCs w:val="24"/>
                <w:rtl/>
              </w:rPr>
            </w:pPr>
          </w:p>
        </w:tc>
      </w:tr>
      <w:tr w:rsidR="00977CC8" w:rsidRPr="00741C37" w:rsidTr="00977CC8">
        <w:tc>
          <w:tcPr>
            <w:tcW w:w="412"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الباب</w:t>
            </w:r>
            <w:r>
              <w:rPr>
                <w:rFonts w:cs="Times New Roman" w:hint="cs"/>
                <w:b/>
                <w:bCs/>
                <w:sz w:val="24"/>
                <w:szCs w:val="24"/>
                <w:rtl/>
              </w:rPr>
              <w:t>22</w:t>
            </w:r>
          </w:p>
        </w:tc>
        <w:tc>
          <w:tcPr>
            <w:tcW w:w="1294" w:type="pct"/>
          </w:tcPr>
          <w:p w:rsidR="00977CC8" w:rsidRPr="00741C37" w:rsidRDefault="00977CC8" w:rsidP="001E5232">
            <w:pPr>
              <w:jc w:val="center"/>
              <w:rPr>
                <w:rFonts w:cs="Times New Roman"/>
                <w:b/>
                <w:bCs/>
                <w:sz w:val="24"/>
                <w:szCs w:val="24"/>
                <w:rtl/>
              </w:rPr>
            </w:pPr>
          </w:p>
        </w:tc>
        <w:tc>
          <w:tcPr>
            <w:tcW w:w="3294" w:type="pct"/>
          </w:tcPr>
          <w:p w:rsidR="00977CC8" w:rsidRPr="00741C37" w:rsidRDefault="00977CC8" w:rsidP="001E5232">
            <w:pPr>
              <w:jc w:val="center"/>
              <w:rPr>
                <w:rFonts w:cs="Times New Roman"/>
                <w:b/>
                <w:bCs/>
                <w:sz w:val="24"/>
                <w:szCs w:val="24"/>
                <w:rtl/>
              </w:rPr>
            </w:pPr>
          </w:p>
        </w:tc>
      </w:tr>
      <w:tr w:rsidR="00977CC8" w:rsidRPr="00741C37" w:rsidTr="00977CC8">
        <w:tc>
          <w:tcPr>
            <w:tcW w:w="412"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القسم5</w:t>
            </w:r>
          </w:p>
        </w:tc>
        <w:tc>
          <w:tcPr>
            <w:tcW w:w="1294" w:type="pct"/>
          </w:tcPr>
          <w:p w:rsidR="00977CC8" w:rsidRPr="00741C37" w:rsidRDefault="00977CC8" w:rsidP="001E5232">
            <w:pPr>
              <w:jc w:val="center"/>
              <w:rPr>
                <w:rFonts w:cs="Times New Roman"/>
                <w:b/>
                <w:bCs/>
                <w:sz w:val="24"/>
                <w:szCs w:val="24"/>
                <w:rtl/>
              </w:rPr>
            </w:pPr>
          </w:p>
        </w:tc>
        <w:tc>
          <w:tcPr>
            <w:tcW w:w="3294" w:type="pct"/>
          </w:tcPr>
          <w:p w:rsidR="00977CC8" w:rsidRPr="00741C37" w:rsidRDefault="00977CC8" w:rsidP="001E5232">
            <w:pPr>
              <w:jc w:val="center"/>
              <w:rPr>
                <w:rFonts w:cs="Times New Roman"/>
                <w:b/>
                <w:bCs/>
                <w:sz w:val="24"/>
                <w:szCs w:val="24"/>
                <w:rtl/>
              </w:rPr>
            </w:pPr>
          </w:p>
        </w:tc>
      </w:tr>
    </w:tbl>
    <w:p w:rsidR="00977CC8" w:rsidRPr="00741C37" w:rsidRDefault="00977CC8" w:rsidP="001E5232">
      <w:pPr>
        <w:rPr>
          <w:rFonts w:cs="Times New Roman"/>
          <w:sz w:val="24"/>
          <w:szCs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5"/>
        <w:gridCol w:w="3574"/>
        <w:gridCol w:w="1769"/>
        <w:gridCol w:w="3564"/>
      </w:tblGrid>
      <w:tr w:rsidR="00977CC8" w:rsidRPr="00741C37" w:rsidTr="00977CC8">
        <w:tc>
          <w:tcPr>
            <w:tcW w:w="831" w:type="pct"/>
          </w:tcPr>
          <w:p w:rsidR="00977CC8" w:rsidRPr="00741C37" w:rsidRDefault="00977CC8" w:rsidP="001E5232">
            <w:pPr>
              <w:tabs>
                <w:tab w:val="left" w:pos="401"/>
                <w:tab w:val="center" w:pos="1273"/>
              </w:tabs>
              <w:jc w:val="center"/>
              <w:rPr>
                <w:rFonts w:cs="Times New Roman"/>
                <w:b/>
                <w:bCs/>
                <w:sz w:val="24"/>
                <w:szCs w:val="24"/>
                <w:rtl/>
              </w:rPr>
            </w:pPr>
            <w:r w:rsidRPr="00741C37">
              <w:rPr>
                <w:rFonts w:cs="Times New Roman"/>
                <w:b/>
                <w:bCs/>
                <w:sz w:val="24"/>
                <w:szCs w:val="24"/>
                <w:rtl/>
              </w:rPr>
              <w:t>العمل</w:t>
            </w:r>
          </w:p>
        </w:tc>
        <w:tc>
          <w:tcPr>
            <w:tcW w:w="1673"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حكمه</w:t>
            </w:r>
          </w:p>
        </w:tc>
        <w:tc>
          <w:tcPr>
            <w:tcW w:w="828"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العمل</w:t>
            </w:r>
          </w:p>
        </w:tc>
        <w:tc>
          <w:tcPr>
            <w:tcW w:w="1668"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حكمه</w:t>
            </w:r>
          </w:p>
        </w:tc>
      </w:tr>
      <w:tr w:rsidR="00977CC8" w:rsidRPr="00741C37" w:rsidTr="00977CC8">
        <w:tc>
          <w:tcPr>
            <w:tcW w:w="831"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دعاء الله عن</w:t>
            </w:r>
            <w:r>
              <w:rPr>
                <w:rFonts w:cs="Times New Roman" w:hint="cs"/>
                <w:b/>
                <w:bCs/>
                <w:sz w:val="24"/>
                <w:szCs w:val="24"/>
                <w:rtl/>
              </w:rPr>
              <w:t>د</w:t>
            </w:r>
            <w:r w:rsidRPr="00741C37">
              <w:rPr>
                <w:rFonts w:cs="Times New Roman"/>
                <w:b/>
                <w:bCs/>
                <w:sz w:val="24"/>
                <w:szCs w:val="24"/>
                <w:rtl/>
              </w:rPr>
              <w:t xml:space="preserve"> القبور</w:t>
            </w:r>
          </w:p>
        </w:tc>
        <w:tc>
          <w:tcPr>
            <w:tcW w:w="1673" w:type="pct"/>
          </w:tcPr>
          <w:p w:rsidR="00977CC8" w:rsidRPr="00741C37" w:rsidRDefault="00977CC8" w:rsidP="001E5232">
            <w:pPr>
              <w:jc w:val="center"/>
              <w:rPr>
                <w:rFonts w:cs="Times New Roman"/>
                <w:b/>
                <w:bCs/>
                <w:sz w:val="24"/>
                <w:szCs w:val="24"/>
                <w:rtl/>
              </w:rPr>
            </w:pPr>
          </w:p>
        </w:tc>
        <w:tc>
          <w:tcPr>
            <w:tcW w:w="828"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العكوف عند القبر</w:t>
            </w:r>
          </w:p>
        </w:tc>
        <w:tc>
          <w:tcPr>
            <w:tcW w:w="1668" w:type="pct"/>
          </w:tcPr>
          <w:p w:rsidR="00977CC8" w:rsidRPr="00741C37" w:rsidRDefault="00977CC8" w:rsidP="001E5232">
            <w:pPr>
              <w:jc w:val="center"/>
              <w:rPr>
                <w:rFonts w:cs="Times New Roman"/>
                <w:b/>
                <w:bCs/>
                <w:sz w:val="24"/>
                <w:szCs w:val="24"/>
                <w:rtl/>
              </w:rPr>
            </w:pPr>
          </w:p>
        </w:tc>
      </w:tr>
      <w:tr w:rsidR="00977CC8" w:rsidRPr="00741C37" w:rsidTr="00977CC8">
        <w:tc>
          <w:tcPr>
            <w:tcW w:w="831"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المساجد على القبور</w:t>
            </w:r>
          </w:p>
        </w:tc>
        <w:tc>
          <w:tcPr>
            <w:tcW w:w="1673" w:type="pct"/>
          </w:tcPr>
          <w:p w:rsidR="00977CC8" w:rsidRPr="00741C37" w:rsidRDefault="00977CC8" w:rsidP="001E5232">
            <w:pPr>
              <w:jc w:val="center"/>
              <w:rPr>
                <w:rFonts w:cs="Times New Roman"/>
                <w:b/>
                <w:bCs/>
                <w:sz w:val="24"/>
                <w:szCs w:val="24"/>
                <w:rtl/>
              </w:rPr>
            </w:pPr>
          </w:p>
        </w:tc>
        <w:tc>
          <w:tcPr>
            <w:tcW w:w="828"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التماثيل</w:t>
            </w:r>
          </w:p>
        </w:tc>
        <w:tc>
          <w:tcPr>
            <w:tcW w:w="1668" w:type="pct"/>
          </w:tcPr>
          <w:p w:rsidR="00977CC8" w:rsidRPr="00741C37" w:rsidRDefault="00977CC8" w:rsidP="001E5232">
            <w:pPr>
              <w:jc w:val="center"/>
              <w:rPr>
                <w:rFonts w:cs="Times New Roman"/>
                <w:b/>
                <w:bCs/>
                <w:sz w:val="24"/>
                <w:szCs w:val="24"/>
                <w:rtl/>
              </w:rPr>
            </w:pPr>
          </w:p>
        </w:tc>
      </w:tr>
      <w:tr w:rsidR="00977CC8" w:rsidRPr="00741C37" w:rsidTr="00977CC8">
        <w:tc>
          <w:tcPr>
            <w:tcW w:w="831"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 xml:space="preserve">زيارة قبر النبي </w:t>
            </w:r>
            <w:r w:rsidRPr="00741C37">
              <w:rPr>
                <w:rFonts w:cs="Times New Roman"/>
                <w:b/>
                <w:bCs/>
                <w:sz w:val="24"/>
                <w:szCs w:val="24"/>
              </w:rPr>
              <w:sym w:font="AGA Arabesque" w:char="F072"/>
            </w:r>
          </w:p>
        </w:tc>
        <w:tc>
          <w:tcPr>
            <w:tcW w:w="1673" w:type="pct"/>
          </w:tcPr>
          <w:p w:rsidR="00977CC8" w:rsidRPr="00741C37" w:rsidRDefault="00977CC8" w:rsidP="001E5232">
            <w:pPr>
              <w:jc w:val="center"/>
              <w:rPr>
                <w:rFonts w:cs="Times New Roman"/>
                <w:b/>
                <w:bCs/>
                <w:sz w:val="24"/>
                <w:szCs w:val="24"/>
                <w:rtl/>
              </w:rPr>
            </w:pPr>
          </w:p>
        </w:tc>
        <w:tc>
          <w:tcPr>
            <w:tcW w:w="828"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النافلة في البيت</w:t>
            </w:r>
          </w:p>
        </w:tc>
        <w:tc>
          <w:tcPr>
            <w:tcW w:w="1668" w:type="pct"/>
          </w:tcPr>
          <w:p w:rsidR="00977CC8" w:rsidRPr="00741C37" w:rsidRDefault="00977CC8" w:rsidP="001E5232">
            <w:pPr>
              <w:jc w:val="center"/>
              <w:rPr>
                <w:rFonts w:cs="Times New Roman"/>
                <w:b/>
                <w:bCs/>
                <w:sz w:val="24"/>
                <w:szCs w:val="24"/>
                <w:rtl/>
              </w:rPr>
            </w:pPr>
          </w:p>
        </w:tc>
      </w:tr>
      <w:tr w:rsidR="00977CC8" w:rsidRPr="00741C37" w:rsidTr="00977CC8">
        <w:tc>
          <w:tcPr>
            <w:tcW w:w="831"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الصلاة في المقبرة</w:t>
            </w:r>
          </w:p>
        </w:tc>
        <w:tc>
          <w:tcPr>
            <w:tcW w:w="1673" w:type="pct"/>
          </w:tcPr>
          <w:p w:rsidR="00977CC8" w:rsidRPr="00741C37" w:rsidRDefault="00977CC8" w:rsidP="001E5232">
            <w:pPr>
              <w:jc w:val="center"/>
              <w:rPr>
                <w:rFonts w:cs="Times New Roman"/>
                <w:b/>
                <w:bCs/>
                <w:sz w:val="24"/>
                <w:szCs w:val="24"/>
                <w:rtl/>
              </w:rPr>
            </w:pPr>
          </w:p>
        </w:tc>
        <w:tc>
          <w:tcPr>
            <w:tcW w:w="828"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التشبه بالكفار</w:t>
            </w:r>
          </w:p>
        </w:tc>
        <w:tc>
          <w:tcPr>
            <w:tcW w:w="1668" w:type="pct"/>
          </w:tcPr>
          <w:p w:rsidR="00977CC8" w:rsidRPr="00741C37" w:rsidRDefault="00977CC8" w:rsidP="001E5232">
            <w:pPr>
              <w:jc w:val="center"/>
              <w:rPr>
                <w:rFonts w:cs="Times New Roman"/>
                <w:b/>
                <w:bCs/>
                <w:sz w:val="24"/>
                <w:szCs w:val="24"/>
                <w:rtl/>
              </w:rPr>
            </w:pPr>
          </w:p>
        </w:tc>
      </w:tr>
      <w:tr w:rsidR="00977CC8" w:rsidRPr="00741C37" w:rsidTr="00977CC8">
        <w:tc>
          <w:tcPr>
            <w:tcW w:w="831"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تتبع قبور الصالحين</w:t>
            </w:r>
          </w:p>
        </w:tc>
        <w:tc>
          <w:tcPr>
            <w:tcW w:w="1673" w:type="pct"/>
          </w:tcPr>
          <w:p w:rsidR="00977CC8" w:rsidRPr="00741C37" w:rsidRDefault="00977CC8" w:rsidP="001E5232">
            <w:pPr>
              <w:jc w:val="center"/>
              <w:rPr>
                <w:rFonts w:cs="Times New Roman"/>
                <w:b/>
                <w:bCs/>
                <w:sz w:val="24"/>
                <w:szCs w:val="24"/>
                <w:rtl/>
              </w:rPr>
            </w:pPr>
          </w:p>
        </w:tc>
        <w:tc>
          <w:tcPr>
            <w:tcW w:w="828"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 xml:space="preserve">تتبع آثاره </w:t>
            </w:r>
            <w:r w:rsidRPr="00741C37">
              <w:rPr>
                <w:rFonts w:cs="Times New Roman"/>
                <w:b/>
                <w:bCs/>
                <w:sz w:val="24"/>
                <w:szCs w:val="24"/>
              </w:rPr>
              <w:sym w:font="AGA Arabesque" w:char="F072"/>
            </w:r>
          </w:p>
        </w:tc>
        <w:tc>
          <w:tcPr>
            <w:tcW w:w="1668" w:type="pct"/>
          </w:tcPr>
          <w:p w:rsidR="00977CC8" w:rsidRPr="00741C37" w:rsidRDefault="00977CC8" w:rsidP="001E5232">
            <w:pPr>
              <w:jc w:val="center"/>
              <w:rPr>
                <w:rFonts w:cs="Times New Roman"/>
                <w:b/>
                <w:bCs/>
                <w:sz w:val="24"/>
                <w:szCs w:val="24"/>
                <w:rtl/>
              </w:rPr>
            </w:pPr>
          </w:p>
        </w:tc>
      </w:tr>
      <w:tr w:rsidR="00977CC8" w:rsidRPr="00741C37" w:rsidTr="00977CC8">
        <w:tc>
          <w:tcPr>
            <w:tcW w:w="831"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زيارة النساء لقبره</w:t>
            </w:r>
            <w:r w:rsidRPr="00741C37">
              <w:rPr>
                <w:rFonts w:cs="Times New Roman"/>
                <w:b/>
                <w:bCs/>
                <w:sz w:val="24"/>
                <w:szCs w:val="24"/>
              </w:rPr>
              <w:sym w:font="AGA Arabesque" w:char="F072"/>
            </w:r>
          </w:p>
        </w:tc>
        <w:tc>
          <w:tcPr>
            <w:tcW w:w="1673" w:type="pct"/>
          </w:tcPr>
          <w:p w:rsidR="00977CC8" w:rsidRPr="00741C37" w:rsidRDefault="00977CC8" w:rsidP="001E5232">
            <w:pPr>
              <w:jc w:val="center"/>
              <w:rPr>
                <w:rFonts w:cs="Times New Roman"/>
                <w:b/>
                <w:bCs/>
                <w:sz w:val="24"/>
                <w:szCs w:val="24"/>
                <w:rtl/>
              </w:rPr>
            </w:pPr>
          </w:p>
        </w:tc>
        <w:tc>
          <w:tcPr>
            <w:tcW w:w="828" w:type="pct"/>
          </w:tcPr>
          <w:p w:rsidR="00977CC8" w:rsidRPr="00741C37" w:rsidRDefault="00977CC8" w:rsidP="001E5232">
            <w:pPr>
              <w:jc w:val="center"/>
              <w:rPr>
                <w:rFonts w:cs="Times New Roman"/>
                <w:b/>
                <w:bCs/>
                <w:sz w:val="24"/>
                <w:szCs w:val="24"/>
                <w:rtl/>
              </w:rPr>
            </w:pPr>
            <w:r>
              <w:rPr>
                <w:rFonts w:cs="Times New Roman" w:hint="cs"/>
                <w:b/>
                <w:bCs/>
                <w:sz w:val="24"/>
                <w:szCs w:val="24"/>
                <w:rtl/>
              </w:rPr>
              <w:t>زيارة النساء للقبور</w:t>
            </w:r>
          </w:p>
        </w:tc>
        <w:tc>
          <w:tcPr>
            <w:tcW w:w="1668" w:type="pct"/>
          </w:tcPr>
          <w:p w:rsidR="00977CC8" w:rsidRPr="00741C37" w:rsidRDefault="00977CC8" w:rsidP="001E5232">
            <w:pPr>
              <w:jc w:val="center"/>
              <w:rPr>
                <w:rFonts w:cs="Times New Roman"/>
                <w:b/>
                <w:bCs/>
                <w:sz w:val="24"/>
                <w:szCs w:val="24"/>
                <w:rtl/>
              </w:rPr>
            </w:pPr>
            <w:r>
              <w:rPr>
                <w:rFonts w:cs="Times New Roman" w:hint="cs"/>
                <w:b/>
                <w:bCs/>
                <w:sz w:val="24"/>
                <w:szCs w:val="24"/>
                <w:rtl/>
              </w:rPr>
              <w:t>ومن قال به</w:t>
            </w:r>
          </w:p>
        </w:tc>
      </w:tr>
    </w:tbl>
    <w:p w:rsidR="00977CC8" w:rsidRPr="00741C37" w:rsidRDefault="00977CC8" w:rsidP="00977CC8">
      <w:pPr>
        <w:numPr>
          <w:ilvl w:val="0"/>
          <w:numId w:val="8"/>
        </w:numPr>
        <w:spacing w:line="276" w:lineRule="auto"/>
        <w:ind w:left="283"/>
        <w:rPr>
          <w:rFonts w:cs="Times New Roman"/>
          <w:b/>
          <w:bCs/>
          <w:sz w:val="24"/>
          <w:szCs w:val="24"/>
        </w:rPr>
      </w:pPr>
      <w:r w:rsidRPr="00741C37">
        <w:rPr>
          <w:rFonts w:cs="Times New Roman" w:hint="cs"/>
          <w:b/>
          <w:bCs/>
          <w:sz w:val="24"/>
          <w:szCs w:val="24"/>
          <w:rtl/>
        </w:rPr>
        <w:t xml:space="preserve">اكتب ما تعرف عما يلي :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8"/>
        <w:gridCol w:w="8644"/>
      </w:tblGrid>
      <w:tr w:rsidR="00977CC8" w:rsidRPr="00741C37" w:rsidTr="00977CC8">
        <w:tc>
          <w:tcPr>
            <w:tcW w:w="5000" w:type="pct"/>
            <w:gridSpan w:val="2"/>
            <w:tcBorders>
              <w:top w:val="single" w:sz="4" w:space="0" w:color="auto"/>
            </w:tcBorders>
          </w:tcPr>
          <w:p w:rsidR="00977CC8" w:rsidRPr="002347DC" w:rsidRDefault="00977CC8" w:rsidP="001E5232">
            <w:pPr>
              <w:ind w:left="-77"/>
              <w:jc w:val="center"/>
              <w:rPr>
                <w:rFonts w:cs="Times New Roman"/>
                <w:b/>
                <w:bCs/>
                <w:sz w:val="24"/>
                <w:szCs w:val="24"/>
                <w:rtl/>
              </w:rPr>
            </w:pPr>
            <w:r w:rsidRPr="002347DC">
              <w:rPr>
                <w:rFonts w:cs="Times New Roman" w:hint="cs"/>
                <w:b/>
                <w:bCs/>
                <w:sz w:val="24"/>
                <w:szCs w:val="24"/>
                <w:rtl/>
              </w:rPr>
              <w:t>الغلو</w:t>
            </w:r>
            <w:r>
              <w:rPr>
                <w:rFonts w:cs="Times New Roman" w:hint="cs"/>
                <w:b/>
                <w:bCs/>
                <w:sz w:val="24"/>
                <w:szCs w:val="24"/>
                <w:rtl/>
              </w:rPr>
              <w:t xml:space="preserve"> في الصالحين هو أصل الشرك قديما وحديثا</w:t>
            </w:r>
            <w:r w:rsidRPr="002347DC">
              <w:rPr>
                <w:rFonts w:cs="Times New Roman" w:hint="cs"/>
                <w:b/>
                <w:bCs/>
                <w:sz w:val="24"/>
                <w:szCs w:val="24"/>
                <w:rtl/>
              </w:rPr>
              <w:t xml:space="preserve"> (صح، خطأ) الفتنة بالقبور كالفتنة بالأصنام بل أشد (صح، خطأ) إبراهيم </w:t>
            </w:r>
            <w:r w:rsidRPr="002347DC">
              <w:rPr>
                <w:rFonts w:cs="Times New Roman"/>
                <w:b/>
                <w:bCs/>
                <w:sz w:val="24"/>
                <w:szCs w:val="24"/>
              </w:rPr>
              <w:sym w:font="AGA Arabesque" w:char="F072"/>
            </w:r>
            <w:r w:rsidRPr="002347DC">
              <w:rPr>
                <w:rFonts w:cs="Times New Roman" w:hint="cs"/>
                <w:b/>
                <w:bCs/>
                <w:sz w:val="24"/>
                <w:szCs w:val="24"/>
                <w:rtl/>
              </w:rPr>
              <w:t xml:space="preserve"> خليل الله ومحمد </w:t>
            </w:r>
            <w:r w:rsidRPr="002347DC">
              <w:rPr>
                <w:rFonts w:cs="Times New Roman"/>
                <w:b/>
                <w:bCs/>
                <w:sz w:val="24"/>
                <w:szCs w:val="24"/>
              </w:rPr>
              <w:sym w:font="AGA Arabesque" w:char="F072"/>
            </w:r>
            <w:r w:rsidRPr="002347DC">
              <w:rPr>
                <w:rFonts w:cs="Times New Roman" w:hint="cs"/>
                <w:b/>
                <w:bCs/>
                <w:sz w:val="24"/>
                <w:szCs w:val="24"/>
                <w:rtl/>
              </w:rPr>
              <w:t xml:space="preserve"> حبيب الله (صح، خطأ) زخرفة القبور وإسراجها وتجصيصها والكتابة عليها وبناء القباب ووضع الستور والقيام على خدمة زائريها وإعطاء النقود لسدنتها (واجب، محرم)</w:t>
            </w:r>
            <w:r>
              <w:rPr>
                <w:rFonts w:cs="Times New Roman" w:hint="cs"/>
                <w:sz w:val="24"/>
                <w:szCs w:val="24"/>
                <w:rtl/>
              </w:rPr>
              <w:t xml:space="preserve"> ،(</w:t>
            </w:r>
            <w:r>
              <w:rPr>
                <w:rFonts w:cs="Times New Roman" w:hint="cs"/>
                <w:b/>
                <w:bCs/>
                <w:sz w:val="24"/>
                <w:szCs w:val="24"/>
                <w:rtl/>
              </w:rPr>
              <w:t>أكمل)</w:t>
            </w:r>
            <w:r w:rsidRPr="00E3628A">
              <w:rPr>
                <w:rFonts w:cs="Times New Roman"/>
                <w:b/>
                <w:bCs/>
                <w:sz w:val="24"/>
                <w:szCs w:val="24"/>
                <w:rtl/>
              </w:rPr>
              <w:t xml:space="preserve">حصر النبي </w:t>
            </w:r>
            <w:r w:rsidRPr="00E3628A">
              <w:rPr>
                <w:rFonts w:cs="Times New Roman"/>
                <w:b/>
                <w:bCs/>
                <w:sz w:val="24"/>
                <w:szCs w:val="24"/>
              </w:rPr>
              <w:sym w:font="AGA Arabesque" w:char="F072"/>
            </w:r>
            <w:r w:rsidRPr="00E3628A">
              <w:rPr>
                <w:rFonts w:cs="Times New Roman"/>
                <w:b/>
                <w:bCs/>
                <w:sz w:val="24"/>
                <w:szCs w:val="24"/>
                <w:rtl/>
              </w:rPr>
              <w:t xml:space="preserve"> الخوف على أمته في</w:t>
            </w:r>
            <w:r>
              <w:rPr>
                <w:rFonts w:cs="Times New Roman" w:hint="cs"/>
                <w:b/>
                <w:bCs/>
                <w:sz w:val="24"/>
                <w:szCs w:val="24"/>
                <w:rtl/>
              </w:rPr>
              <w:t xml:space="preserve"> (                                     )</w:t>
            </w:r>
          </w:p>
        </w:tc>
      </w:tr>
      <w:tr w:rsidR="00977CC8" w:rsidRPr="00741C37" w:rsidTr="00977CC8">
        <w:tc>
          <w:tcPr>
            <w:tcW w:w="5000" w:type="pct"/>
            <w:gridSpan w:val="2"/>
            <w:tcBorders>
              <w:top w:val="single" w:sz="4" w:space="0" w:color="auto"/>
            </w:tcBorders>
          </w:tcPr>
          <w:p w:rsidR="00977CC8" w:rsidRPr="00741C37" w:rsidRDefault="00977CC8" w:rsidP="001E5232">
            <w:pPr>
              <w:rPr>
                <w:rFonts w:cs="Times New Roman"/>
                <w:b/>
                <w:bCs/>
                <w:sz w:val="24"/>
                <w:szCs w:val="24"/>
                <w:rtl/>
              </w:rPr>
            </w:pPr>
            <w:r w:rsidRPr="002347DC">
              <w:rPr>
                <w:rFonts w:cs="Times New Roman" w:hint="cs"/>
                <w:b/>
                <w:bCs/>
                <w:sz w:val="24"/>
                <w:szCs w:val="24"/>
                <w:rtl/>
              </w:rPr>
              <w:t>ما مناسبة إيراد المصنف للآيات الثلاث ت</w:t>
            </w:r>
            <w:r>
              <w:rPr>
                <w:rFonts w:cs="Times New Roman" w:hint="cs"/>
                <w:b/>
                <w:bCs/>
                <w:sz w:val="24"/>
                <w:szCs w:val="24"/>
                <w:rtl/>
              </w:rPr>
              <w:t>حت باب ما جاء أن بعض هذه الأمة ي</w:t>
            </w:r>
            <w:r w:rsidRPr="002347DC">
              <w:rPr>
                <w:rFonts w:cs="Times New Roman" w:hint="cs"/>
                <w:b/>
                <w:bCs/>
                <w:sz w:val="24"/>
                <w:szCs w:val="24"/>
                <w:rtl/>
              </w:rPr>
              <w:t>عبد الأوثان</w:t>
            </w:r>
            <w:r>
              <w:rPr>
                <w:rFonts w:cs="Times New Roman" w:hint="cs"/>
                <w:b/>
                <w:bCs/>
                <w:sz w:val="24"/>
                <w:szCs w:val="24"/>
                <w:rtl/>
              </w:rPr>
              <w:t>؟</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كيف نحب الصالحين</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أقسام الناس تجاه الصالحين</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أهل الكتاب</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b/>
                <w:bCs/>
                <w:sz w:val="24"/>
                <w:szCs w:val="24"/>
                <w:rtl/>
              </w:rPr>
              <w:t>الغلو</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مفاسد الغلو</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tcPr>
          <w:p w:rsidR="00977CC8" w:rsidRPr="00741C37" w:rsidRDefault="00977CC8" w:rsidP="001E5232">
            <w:pPr>
              <w:jc w:val="center"/>
              <w:rPr>
                <w:rFonts w:cs="Times New Roman"/>
                <w:b/>
                <w:bCs/>
                <w:sz w:val="24"/>
                <w:szCs w:val="24"/>
              </w:rPr>
            </w:pPr>
            <w:r w:rsidRPr="00741C37">
              <w:rPr>
                <w:rFonts w:cs="Times New Roman"/>
                <w:b/>
                <w:bCs/>
                <w:sz w:val="24"/>
                <w:szCs w:val="24"/>
                <w:rtl/>
              </w:rPr>
              <w:t xml:space="preserve">غلا في عيسى </w:t>
            </w:r>
            <w:r w:rsidRPr="00741C37">
              <w:rPr>
                <w:rFonts w:cs="Times New Roman"/>
                <w:b/>
                <w:bCs/>
                <w:sz w:val="24"/>
                <w:szCs w:val="24"/>
              </w:rPr>
              <w:t xml:space="preserve"> </w:t>
            </w:r>
            <w:r w:rsidRPr="00741C37">
              <w:rPr>
                <w:rFonts w:cs="Times New Roman"/>
                <w:b/>
                <w:bCs/>
                <w:sz w:val="24"/>
                <w:szCs w:val="24"/>
              </w:rPr>
              <w:sym w:font="AGA Arabesque" w:char="F075"/>
            </w:r>
          </w:p>
        </w:tc>
        <w:tc>
          <w:tcPr>
            <w:tcW w:w="4046" w:type="pct"/>
          </w:tcPr>
          <w:p w:rsidR="00977CC8" w:rsidRPr="00741C37" w:rsidRDefault="00977CC8" w:rsidP="001E5232">
            <w:pPr>
              <w:tabs>
                <w:tab w:val="left" w:pos="3805"/>
              </w:tabs>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مثل للغلو في الصالحين في العصر الحاضر</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b/>
                <w:bCs/>
                <w:sz w:val="24"/>
                <w:szCs w:val="24"/>
                <w:rtl/>
              </w:rPr>
              <w:t xml:space="preserve">صنع قوم نوح </w:t>
            </w:r>
            <w:r w:rsidRPr="00741C37">
              <w:rPr>
                <w:rFonts w:cs="Times New Roman"/>
                <w:b/>
                <w:bCs/>
                <w:sz w:val="24"/>
                <w:szCs w:val="24"/>
              </w:rPr>
              <w:sym w:font="AGA Arabesque" w:char="F075"/>
            </w:r>
            <w:r>
              <w:rPr>
                <w:rFonts w:cs="Times New Roman"/>
                <w:b/>
                <w:bCs/>
                <w:sz w:val="24"/>
                <w:szCs w:val="24"/>
                <w:rtl/>
              </w:rPr>
              <w:t xml:space="preserve"> </w:t>
            </w:r>
            <w:r>
              <w:rPr>
                <w:rFonts w:cs="Times New Roman" w:hint="cs"/>
                <w:b/>
                <w:bCs/>
                <w:sz w:val="24"/>
                <w:szCs w:val="24"/>
                <w:rtl/>
              </w:rPr>
              <w:t>أ</w:t>
            </w:r>
            <w:r w:rsidRPr="00741C37">
              <w:rPr>
                <w:rFonts w:cs="Times New Roman"/>
                <w:b/>
                <w:bCs/>
                <w:sz w:val="24"/>
                <w:szCs w:val="24"/>
                <w:rtl/>
              </w:rPr>
              <w:t>مور</w:t>
            </w:r>
            <w:r>
              <w:rPr>
                <w:rFonts w:cs="Times New Roman" w:hint="cs"/>
                <w:b/>
                <w:bCs/>
                <w:sz w:val="24"/>
                <w:szCs w:val="24"/>
                <w:rtl/>
              </w:rPr>
              <w:t>اً</w:t>
            </w:r>
            <w:r w:rsidRPr="00741C37">
              <w:rPr>
                <w:rFonts w:cs="Times New Roman"/>
                <w:b/>
                <w:bCs/>
                <w:sz w:val="24"/>
                <w:szCs w:val="24"/>
                <w:rtl/>
              </w:rPr>
              <w:t xml:space="preserve">  </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الإطراء</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b/>
                <w:bCs/>
                <w:sz w:val="24"/>
                <w:szCs w:val="24"/>
                <w:rtl/>
              </w:rPr>
              <w:t>فإنما أهلك</w:t>
            </w:r>
          </w:p>
        </w:tc>
      </w:tr>
      <w:tr w:rsidR="00977CC8" w:rsidRPr="00741C37" w:rsidTr="00977CC8">
        <w:tc>
          <w:tcPr>
            <w:tcW w:w="954" w:type="pct"/>
          </w:tcPr>
          <w:p w:rsidR="00977CC8" w:rsidRPr="002347DC" w:rsidRDefault="00977CC8" w:rsidP="001E5232">
            <w:pPr>
              <w:jc w:val="center"/>
              <w:rPr>
                <w:rFonts w:cs="Times New Roman"/>
                <w:b/>
                <w:bCs/>
                <w:rtl/>
              </w:rPr>
            </w:pPr>
            <w:r w:rsidRPr="002347DC">
              <w:rPr>
                <w:rFonts w:cs="Times New Roman" w:hint="cs"/>
                <w:b/>
                <w:bCs/>
                <w:rtl/>
              </w:rPr>
              <w:t>الزيارات الشرعية بالمدينة</w:t>
            </w:r>
          </w:p>
        </w:tc>
        <w:tc>
          <w:tcPr>
            <w:tcW w:w="4046" w:type="pct"/>
          </w:tcPr>
          <w:p w:rsidR="00977CC8" w:rsidRPr="00741C37" w:rsidRDefault="00977CC8" w:rsidP="001E5232">
            <w:pPr>
              <w:rPr>
                <w:rFonts w:cs="Times New Roman"/>
                <w:sz w:val="24"/>
                <w:szCs w:val="24"/>
                <w:rtl/>
              </w:rPr>
            </w:pPr>
            <w:r w:rsidRPr="00B64700">
              <w:rPr>
                <w:rFonts w:hint="cs"/>
                <w:b/>
                <w:bCs/>
                <w:sz w:val="24"/>
                <w:szCs w:val="24"/>
                <w:rtl/>
              </w:rPr>
              <w:t xml:space="preserve">1ـ                     </w:t>
            </w:r>
            <w:r>
              <w:rPr>
                <w:rFonts w:hint="cs"/>
                <w:b/>
                <w:bCs/>
                <w:sz w:val="24"/>
                <w:szCs w:val="24"/>
                <w:rtl/>
              </w:rPr>
              <w:t xml:space="preserve"> </w:t>
            </w:r>
            <w:r w:rsidRPr="00B64700">
              <w:rPr>
                <w:rFonts w:hint="cs"/>
                <w:b/>
                <w:bCs/>
                <w:sz w:val="24"/>
                <w:szCs w:val="24"/>
                <w:rtl/>
              </w:rPr>
              <w:t xml:space="preserve"> 2ـ       </w:t>
            </w:r>
            <w:r>
              <w:rPr>
                <w:rFonts w:hint="cs"/>
                <w:b/>
                <w:bCs/>
                <w:sz w:val="24"/>
                <w:szCs w:val="24"/>
                <w:rtl/>
              </w:rPr>
              <w:t xml:space="preserve"> </w:t>
            </w:r>
            <w:r w:rsidRPr="00B64700">
              <w:rPr>
                <w:rFonts w:hint="cs"/>
                <w:b/>
                <w:bCs/>
                <w:sz w:val="24"/>
                <w:szCs w:val="24"/>
                <w:rtl/>
              </w:rPr>
              <w:t xml:space="preserve">                 3ـ</w:t>
            </w:r>
            <w:r>
              <w:rPr>
                <w:rFonts w:hint="cs"/>
                <w:b/>
                <w:bCs/>
                <w:sz w:val="24"/>
                <w:szCs w:val="24"/>
                <w:rtl/>
              </w:rPr>
              <w:t xml:space="preserve">                          4ـ                          5ـ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المتنطعون</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b/>
                <w:bCs/>
                <w:sz w:val="24"/>
                <w:szCs w:val="24"/>
                <w:rtl/>
              </w:rPr>
              <w:t>أبرز قبره</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اتخاذ القبور مساجد</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5000" w:type="pct"/>
            <w:gridSpan w:val="2"/>
          </w:tcPr>
          <w:p w:rsidR="00977CC8" w:rsidRPr="00741C37" w:rsidRDefault="00977CC8" w:rsidP="001E5232">
            <w:pPr>
              <w:rPr>
                <w:rFonts w:cs="Times New Roman"/>
                <w:b/>
                <w:bCs/>
                <w:sz w:val="24"/>
                <w:szCs w:val="24"/>
                <w:rtl/>
              </w:rPr>
            </w:pPr>
            <w:r w:rsidRPr="00741C37">
              <w:rPr>
                <w:rFonts w:cs="Times New Roman" w:hint="cs"/>
                <w:b/>
                <w:bCs/>
                <w:sz w:val="24"/>
                <w:szCs w:val="24"/>
                <w:rtl/>
              </w:rPr>
              <w:t>الفرق بين التنطع والغلو والاجتهاد</w:t>
            </w:r>
            <w:r>
              <w:rPr>
                <w:rFonts w:cs="Times New Roman" w:hint="cs"/>
                <w:b/>
                <w:bCs/>
                <w:sz w:val="24"/>
                <w:szCs w:val="24"/>
                <w:rtl/>
              </w:rPr>
              <w:t>؟</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b/>
                <w:bCs/>
                <w:sz w:val="24"/>
                <w:szCs w:val="24"/>
                <w:rtl/>
              </w:rPr>
              <w:t>لم يبرز قبره</w:t>
            </w:r>
            <w:r w:rsidRPr="00741C37">
              <w:rPr>
                <w:rFonts w:cs="Times New Roman" w:hint="cs"/>
                <w:b/>
                <w:bCs/>
                <w:sz w:val="24"/>
                <w:szCs w:val="24"/>
                <w:rtl/>
              </w:rPr>
              <w:t xml:space="preserve"> </w:t>
            </w:r>
            <w:r w:rsidRPr="00741C37">
              <w:rPr>
                <w:rFonts w:cs="Times New Roman"/>
                <w:b/>
                <w:bCs/>
                <w:sz w:val="24"/>
                <w:szCs w:val="24"/>
              </w:rPr>
              <w:sym w:font="AGA Arabesque" w:char="F072"/>
            </w:r>
            <w:r w:rsidRPr="00741C37">
              <w:rPr>
                <w:rFonts w:cs="Times New Roman" w:hint="cs"/>
                <w:b/>
                <w:bCs/>
                <w:sz w:val="24"/>
                <w:szCs w:val="24"/>
                <w:rtl/>
              </w:rPr>
              <w:t xml:space="preserve"> لأمور</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 xml:space="preserve">3ـ </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Pr>
            </w:pPr>
            <w:r w:rsidRPr="00741C37">
              <w:rPr>
                <w:rFonts w:cs="Times New Roman" w:hint="cs"/>
                <w:b/>
                <w:bCs/>
                <w:sz w:val="24"/>
                <w:szCs w:val="24"/>
                <w:rtl/>
              </w:rPr>
              <w:t>ن</w:t>
            </w:r>
            <w:r w:rsidRPr="00741C37">
              <w:rPr>
                <w:rFonts w:cs="Times New Roman"/>
                <w:b/>
                <w:bCs/>
                <w:sz w:val="24"/>
                <w:szCs w:val="24"/>
                <w:rtl/>
              </w:rPr>
              <w:t xml:space="preserve">رد على من جوز دفن الصالحين في المساجد بقبر النبي </w:t>
            </w:r>
            <w:r w:rsidRPr="00741C37">
              <w:rPr>
                <w:rFonts w:cs="Times New Roman"/>
                <w:b/>
                <w:bCs/>
                <w:sz w:val="24"/>
                <w:szCs w:val="24"/>
              </w:rPr>
              <w:sym w:font="AGA Arabesque" w:char="F072"/>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5ـ                                                                  6ـ</w:t>
            </w:r>
          </w:p>
        </w:tc>
      </w:tr>
      <w:tr w:rsidR="00977CC8" w:rsidRPr="00741C37" w:rsidTr="00977CC8">
        <w:tc>
          <w:tcPr>
            <w:tcW w:w="5000" w:type="pct"/>
            <w:gridSpan w:val="2"/>
          </w:tcPr>
          <w:p w:rsidR="00977CC8" w:rsidRPr="00741C37" w:rsidRDefault="00977CC8" w:rsidP="001E5232">
            <w:pPr>
              <w:jc w:val="both"/>
              <w:rPr>
                <w:rFonts w:cs="Times New Roman"/>
                <w:b/>
                <w:bCs/>
                <w:sz w:val="24"/>
                <w:szCs w:val="24"/>
                <w:rtl/>
              </w:rPr>
            </w:pPr>
            <w:r w:rsidRPr="0036762E">
              <w:rPr>
                <w:rFonts w:cs="Times New Roman"/>
                <w:b/>
                <w:bCs/>
                <w:sz w:val="24"/>
                <w:szCs w:val="24"/>
                <w:rtl/>
              </w:rPr>
              <w:t xml:space="preserve">هل استجيب دعاء النبي </w:t>
            </w:r>
            <w:r w:rsidRPr="0036762E">
              <w:rPr>
                <w:rFonts w:cs="Times New Roman"/>
                <w:b/>
                <w:bCs/>
                <w:sz w:val="24"/>
                <w:szCs w:val="24"/>
              </w:rPr>
              <w:sym w:font="AGA Arabesque" w:char="F072"/>
            </w:r>
            <w:r>
              <w:rPr>
                <w:rFonts w:cs="Times New Roman"/>
                <w:b/>
                <w:bCs/>
                <w:sz w:val="24"/>
                <w:szCs w:val="24"/>
                <w:rtl/>
              </w:rPr>
              <w:t xml:space="preserve"> (لا تجعل قبري وثنا</w:t>
            </w:r>
            <w:r w:rsidRPr="0036762E">
              <w:rPr>
                <w:rFonts w:cs="Times New Roman"/>
                <w:b/>
                <w:bCs/>
                <w:sz w:val="24"/>
                <w:szCs w:val="24"/>
                <w:rtl/>
              </w:rPr>
              <w:t>)</w:t>
            </w:r>
            <w:r>
              <w:rPr>
                <w:rFonts w:cs="Times New Roman" w:hint="cs"/>
                <w:b/>
                <w:bCs/>
                <w:sz w:val="24"/>
                <w:szCs w:val="24"/>
                <w:rtl/>
              </w:rPr>
              <w:t>؟                   ،والدليل؟</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شر أهل البدع</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b/>
                <w:bCs/>
                <w:sz w:val="24"/>
                <w:szCs w:val="24"/>
                <w:rtl/>
              </w:rPr>
              <w:t>السرج</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يلت السويق</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b/>
                <w:bCs/>
                <w:sz w:val="24"/>
                <w:szCs w:val="24"/>
                <w:rtl/>
              </w:rPr>
              <w:t>من أنفسكم</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عزيز عليه ما عنتم</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b/>
                <w:bCs/>
                <w:sz w:val="24"/>
                <w:szCs w:val="24"/>
                <w:rtl/>
              </w:rPr>
              <w:t>حريص عليكم</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بالمؤمنين رءوف رحيم</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 xml:space="preserve">                           ،وهل يلزم من إثبات الرحمة المماثلة؟</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hint="cs"/>
                <w:b/>
                <w:bCs/>
                <w:sz w:val="24"/>
                <w:szCs w:val="24"/>
                <w:rtl/>
              </w:rPr>
              <w:t>فإن تولوا</w:t>
            </w:r>
            <w:r>
              <w:rPr>
                <w:rFonts w:cs="Times New Roman" w:hint="cs"/>
                <w:b/>
                <w:bCs/>
                <w:sz w:val="24"/>
                <w:szCs w:val="24"/>
                <w:rtl/>
              </w:rPr>
              <w:t>)</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بيوتكم قبورا</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lastRenderedPageBreak/>
              <w:t>قبري عيدا</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w:t>
            </w:r>
            <w:r w:rsidRPr="00741C37">
              <w:rPr>
                <w:rFonts w:cs="Times New Roman"/>
                <w:b/>
                <w:bCs/>
                <w:sz w:val="24"/>
                <w:szCs w:val="24"/>
                <w:rtl/>
              </w:rPr>
              <w:t>الصلاة من الله</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تسليمكم يبلغني</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والدليل؟</w:t>
            </w:r>
          </w:p>
        </w:tc>
      </w:tr>
      <w:tr w:rsidR="00977CC8" w:rsidRPr="00741C37" w:rsidTr="00977CC8">
        <w:tc>
          <w:tcPr>
            <w:tcW w:w="5000" w:type="pct"/>
            <w:gridSpan w:val="2"/>
          </w:tcPr>
          <w:p w:rsidR="00977CC8" w:rsidRPr="00E3628A" w:rsidRDefault="00977CC8" w:rsidP="001E5232">
            <w:pPr>
              <w:rPr>
                <w:rFonts w:cs="Times New Roman"/>
                <w:b/>
                <w:bCs/>
                <w:sz w:val="24"/>
                <w:szCs w:val="24"/>
                <w:rtl/>
              </w:rPr>
            </w:pPr>
            <w:r w:rsidRPr="00E3628A">
              <w:rPr>
                <w:rFonts w:cs="Times New Roman" w:hint="cs"/>
                <w:b/>
                <w:bCs/>
                <w:sz w:val="24"/>
                <w:szCs w:val="24"/>
                <w:rtl/>
              </w:rPr>
              <w:t xml:space="preserve">كيف ترد على من قال أن المصنف ينهى عن زيارته </w:t>
            </w:r>
            <w:r w:rsidRPr="00E3628A">
              <w:rPr>
                <w:rFonts w:cs="Times New Roman"/>
                <w:b/>
                <w:bCs/>
                <w:sz w:val="24"/>
                <w:szCs w:val="24"/>
              </w:rPr>
              <w:sym w:font="AGA Arabesque" w:char="F072"/>
            </w:r>
            <w:r>
              <w:rPr>
                <w:rFonts w:cs="Times New Roman" w:hint="cs"/>
                <w:b/>
                <w:bCs/>
                <w:sz w:val="24"/>
                <w:szCs w:val="24"/>
                <w:rtl/>
              </w:rPr>
              <w:t>؟</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شروط الزيارة الشرعية للقبور</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كيف ترد على</w:t>
            </w:r>
            <w:r>
              <w:rPr>
                <w:rFonts w:cs="Times New Roman" w:hint="cs"/>
                <w:b/>
                <w:bCs/>
                <w:sz w:val="24"/>
                <w:szCs w:val="24"/>
                <w:rtl/>
              </w:rPr>
              <w:t xml:space="preserve"> من</w:t>
            </w:r>
            <w:r w:rsidRPr="00741C37">
              <w:rPr>
                <w:rFonts w:cs="Times New Roman" w:hint="cs"/>
                <w:b/>
                <w:bCs/>
                <w:sz w:val="24"/>
                <w:szCs w:val="24"/>
                <w:rtl/>
              </w:rPr>
              <w:t xml:space="preserve"> قال إن الشرك لا يقع في الأمة أو في الجزيرة</w:t>
            </w:r>
            <w:r>
              <w:rPr>
                <w:rFonts w:cs="Times New Roman" w:hint="cs"/>
                <w:b/>
                <w:bCs/>
                <w:sz w:val="24"/>
                <w:szCs w:val="24"/>
                <w:rtl/>
              </w:rPr>
              <w:t>؟</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5ـ                                                                  6ـ</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فوائد (الم تر إلى الذين أوتو نصيباً من الكتاب)</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فوائد (قل هل أنبئكم بشر من ذلك مثوبة عند الله)</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954" w:type="pct"/>
            <w:vMerge w:val="restart"/>
          </w:tcPr>
          <w:p w:rsidR="00977CC8" w:rsidRPr="00741C37" w:rsidRDefault="00977CC8" w:rsidP="001E5232">
            <w:pPr>
              <w:jc w:val="center"/>
              <w:rPr>
                <w:rFonts w:cs="Times New Roman"/>
                <w:b/>
                <w:bCs/>
                <w:sz w:val="24"/>
                <w:szCs w:val="24"/>
                <w:rtl/>
              </w:rPr>
            </w:pPr>
            <w:r w:rsidRPr="00741C37">
              <w:rPr>
                <w:rFonts w:cs="Times New Roman" w:hint="cs"/>
                <w:b/>
                <w:bCs/>
                <w:sz w:val="24"/>
                <w:szCs w:val="24"/>
                <w:rtl/>
              </w:rPr>
              <w:t>فوائد (قال الذين غلبوا على أمرهم لنتخذن ..)</w:t>
            </w: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vMerge/>
          </w:tcPr>
          <w:p w:rsidR="00977CC8" w:rsidRPr="00741C37" w:rsidRDefault="00977CC8" w:rsidP="001E5232">
            <w:pPr>
              <w:jc w:val="center"/>
              <w:rPr>
                <w:rFonts w:cs="Times New Roman"/>
                <w:b/>
                <w:bCs/>
                <w:sz w:val="24"/>
                <w:szCs w:val="24"/>
                <w:rtl/>
              </w:rPr>
            </w:pPr>
          </w:p>
        </w:tc>
        <w:tc>
          <w:tcPr>
            <w:tcW w:w="4046" w:type="pct"/>
          </w:tcPr>
          <w:p w:rsidR="00977CC8" w:rsidRPr="00741C37" w:rsidRDefault="00977CC8" w:rsidP="001E5232">
            <w:pPr>
              <w:jc w:val="both"/>
              <w:rPr>
                <w:rFonts w:cs="Times New Roman"/>
                <w:b/>
                <w:bCs/>
                <w:sz w:val="24"/>
                <w:szCs w:val="24"/>
                <w:rtl/>
              </w:rPr>
            </w:pPr>
            <w:r w:rsidRPr="00741C37">
              <w:rPr>
                <w:rFonts w:cs="Times New Roman" w:hint="cs"/>
                <w:b/>
                <w:bCs/>
                <w:sz w:val="24"/>
                <w:szCs w:val="24"/>
                <w:rtl/>
              </w:rPr>
              <w:t>3ـ                                                                  4ـ</w:t>
            </w:r>
          </w:p>
        </w:tc>
      </w:tr>
      <w:tr w:rsidR="00977CC8" w:rsidRPr="00741C37" w:rsidTr="00977CC8">
        <w:tc>
          <w:tcPr>
            <w:tcW w:w="5000" w:type="pct"/>
            <w:gridSpan w:val="2"/>
          </w:tcPr>
          <w:p w:rsidR="00977CC8" w:rsidRPr="00741C37" w:rsidRDefault="00977CC8" w:rsidP="001E5232">
            <w:pPr>
              <w:jc w:val="both"/>
              <w:rPr>
                <w:rFonts w:cs="Times New Roman"/>
                <w:b/>
                <w:bCs/>
                <w:sz w:val="24"/>
                <w:szCs w:val="24"/>
                <w:rtl/>
              </w:rPr>
            </w:pPr>
            <w:r w:rsidRPr="0036762E">
              <w:rPr>
                <w:rFonts w:cs="Times New Roman"/>
                <w:b/>
                <w:bCs/>
                <w:sz w:val="24"/>
                <w:szCs w:val="24"/>
                <w:rtl/>
              </w:rPr>
              <w:t>هل القردة والخنازير بقية أولئك الممسوخين</w:t>
            </w:r>
            <w:r w:rsidRPr="0036762E">
              <w:rPr>
                <w:rFonts w:cs="Times New Roman" w:hint="cs"/>
                <w:b/>
                <w:bCs/>
                <w:sz w:val="24"/>
                <w:szCs w:val="24"/>
                <w:rtl/>
              </w:rPr>
              <w:t>؟</w:t>
            </w:r>
            <w:r>
              <w:rPr>
                <w:rFonts w:cs="Times New Roman" w:hint="cs"/>
                <w:b/>
                <w:bCs/>
                <w:sz w:val="24"/>
                <w:szCs w:val="24"/>
                <w:rtl/>
              </w:rPr>
              <w:t xml:space="preserve">              ، والدليل؟</w:t>
            </w:r>
          </w:p>
        </w:tc>
      </w:tr>
      <w:tr w:rsidR="00977CC8" w:rsidRPr="00741C37" w:rsidTr="00977CC8">
        <w:tc>
          <w:tcPr>
            <w:tcW w:w="5000" w:type="pct"/>
            <w:gridSpan w:val="2"/>
          </w:tcPr>
          <w:p w:rsidR="00977CC8" w:rsidRPr="0036762E" w:rsidRDefault="00977CC8" w:rsidP="001E5232">
            <w:pPr>
              <w:rPr>
                <w:rFonts w:cs="Times New Roman"/>
                <w:b/>
                <w:bCs/>
                <w:sz w:val="24"/>
                <w:szCs w:val="24"/>
                <w:rtl/>
              </w:rPr>
            </w:pPr>
            <w:r w:rsidRPr="0036762E">
              <w:rPr>
                <w:rFonts w:cs="Times New Roman"/>
                <w:b/>
                <w:bCs/>
                <w:sz w:val="24"/>
                <w:szCs w:val="24"/>
                <w:rtl/>
              </w:rPr>
              <w:t xml:space="preserve">في حديث ثوبان استجيب للنبي </w:t>
            </w:r>
            <w:r w:rsidRPr="0036762E">
              <w:rPr>
                <w:rFonts w:cs="Times New Roman"/>
                <w:b/>
                <w:bCs/>
                <w:sz w:val="24"/>
                <w:szCs w:val="24"/>
              </w:rPr>
              <w:sym w:font="AGA Arabesque" w:char="F072"/>
            </w:r>
            <w:r w:rsidRPr="0036762E">
              <w:rPr>
                <w:rFonts w:cs="Times New Roman"/>
                <w:b/>
                <w:bCs/>
                <w:sz w:val="24"/>
                <w:szCs w:val="24"/>
                <w:rtl/>
              </w:rPr>
              <w:t xml:space="preserve"> في اثنتين هما 1ـ</w:t>
            </w:r>
            <w:r>
              <w:rPr>
                <w:rFonts w:cs="Times New Roman" w:hint="cs"/>
                <w:b/>
                <w:bCs/>
                <w:sz w:val="24"/>
                <w:szCs w:val="24"/>
                <w:rtl/>
              </w:rPr>
              <w:t xml:space="preserve">                                             2ـ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36762E">
              <w:rPr>
                <w:rFonts w:cs="Times New Roman" w:hint="cs"/>
                <w:b/>
                <w:bCs/>
                <w:sz w:val="24"/>
                <w:szCs w:val="24"/>
                <w:rtl/>
              </w:rPr>
              <w:t xml:space="preserve">- </w:t>
            </w:r>
            <w:r w:rsidRPr="0036762E">
              <w:rPr>
                <w:rFonts w:cs="Times New Roman"/>
                <w:b/>
                <w:bCs/>
                <w:sz w:val="24"/>
                <w:szCs w:val="24"/>
                <w:rtl/>
              </w:rPr>
              <w:t>ومنع الثالثة وهي</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 وفتح باب الفتنة بـ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الجبت</w:t>
            </w:r>
          </w:p>
        </w:tc>
        <w:tc>
          <w:tcPr>
            <w:tcW w:w="4046"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القذة بالقذة</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الذين غلبوا على أمرهم</w:t>
            </w:r>
          </w:p>
        </w:tc>
        <w:tc>
          <w:tcPr>
            <w:tcW w:w="4046" w:type="pct"/>
          </w:tcPr>
          <w:p w:rsidR="00977CC8" w:rsidRPr="00741C37" w:rsidRDefault="00977CC8" w:rsidP="001E5232">
            <w:pPr>
              <w:rPr>
                <w:rFonts w:cs="Times New Roman"/>
                <w:b/>
                <w:bCs/>
                <w:sz w:val="24"/>
                <w:szCs w:val="24"/>
                <w:rtl/>
              </w:rPr>
            </w:pPr>
            <w:r w:rsidRPr="00741C37">
              <w:rPr>
                <w:rFonts w:cs="Times New Roman" w:hint="cs"/>
                <w:b/>
                <w:bCs/>
                <w:sz w:val="24"/>
                <w:szCs w:val="24"/>
                <w:rtl/>
              </w:rPr>
              <w:t>1ـ</w:t>
            </w:r>
            <w:r w:rsidRPr="00741C37">
              <w:rPr>
                <w:rFonts w:cs="Times New Roman"/>
                <w:b/>
                <w:bCs/>
                <w:sz w:val="24"/>
                <w:szCs w:val="24"/>
                <w:rtl/>
              </w:rPr>
              <w:tab/>
            </w:r>
            <w:r w:rsidRPr="00741C37">
              <w:rPr>
                <w:rFonts w:cs="Times New Roman" w:hint="cs"/>
                <w:b/>
                <w:bCs/>
                <w:sz w:val="24"/>
                <w:szCs w:val="24"/>
                <w:rtl/>
              </w:rPr>
              <w:t xml:space="preserve">                                                         2ـ</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زوى لي الأرض</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وكيف زويت له؟</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الكنزين الأحمر والأبيض</w:t>
            </w:r>
          </w:p>
        </w:tc>
        <w:tc>
          <w:tcPr>
            <w:tcW w:w="4046"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بسنة بعامة</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فيستبيح بيضتهم</w:t>
            </w:r>
          </w:p>
        </w:tc>
        <w:tc>
          <w:tcPr>
            <w:tcW w:w="4046"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كذابون ثلاثون</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خاتم النبيين</w:t>
            </w:r>
          </w:p>
        </w:tc>
        <w:tc>
          <w:tcPr>
            <w:tcW w:w="4046" w:type="pct"/>
          </w:tcPr>
          <w:p w:rsidR="00977CC8" w:rsidRPr="00741C37" w:rsidRDefault="00977CC8" w:rsidP="001E5232">
            <w:pPr>
              <w:jc w:val="center"/>
              <w:rPr>
                <w:rFonts w:cs="Times New Roman"/>
                <w:b/>
                <w:bCs/>
                <w:sz w:val="24"/>
                <w:szCs w:val="24"/>
                <w:rtl/>
              </w:rPr>
            </w:pPr>
            <w:r>
              <w:rPr>
                <w:rFonts w:cs="Times New Roman"/>
                <w:b/>
                <w:bCs/>
                <w:sz w:val="24"/>
                <w:szCs w:val="24"/>
                <w:rtl/>
              </w:rPr>
              <w:t>عدوا</w:t>
            </w:r>
            <w:r w:rsidRPr="00741C37">
              <w:rPr>
                <w:rFonts w:cs="Times New Roman"/>
                <w:b/>
                <w:bCs/>
                <w:sz w:val="24"/>
                <w:szCs w:val="24"/>
                <w:rtl/>
              </w:rPr>
              <w:t xml:space="preserve"> من سوى أنفسهم</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sidRPr="00741C37">
              <w:rPr>
                <w:rFonts w:cs="Times New Roman"/>
                <w:b/>
                <w:bCs/>
                <w:sz w:val="24"/>
                <w:szCs w:val="24"/>
                <w:rtl/>
              </w:rPr>
              <w:t>حتى يأتي أمر الله</w:t>
            </w:r>
          </w:p>
        </w:tc>
        <w:tc>
          <w:tcPr>
            <w:tcW w:w="4046" w:type="pct"/>
          </w:tcPr>
          <w:p w:rsidR="00977CC8" w:rsidRPr="00741C37" w:rsidRDefault="00977CC8" w:rsidP="001E5232">
            <w:pPr>
              <w:jc w:val="center"/>
              <w:rPr>
                <w:rFonts w:cs="Times New Roman"/>
                <w:b/>
                <w:bCs/>
                <w:sz w:val="24"/>
                <w:szCs w:val="24"/>
                <w:rtl/>
              </w:rPr>
            </w:pPr>
            <w:r>
              <w:rPr>
                <w:rFonts w:cs="Times New Roman" w:hint="cs"/>
                <w:b/>
                <w:bCs/>
                <w:sz w:val="24"/>
                <w:szCs w:val="24"/>
                <w:rtl/>
              </w:rPr>
              <w:t>والدليل؟</w:t>
            </w:r>
          </w:p>
        </w:tc>
      </w:tr>
      <w:tr w:rsidR="00977CC8" w:rsidRPr="00741C37" w:rsidTr="00977CC8">
        <w:tc>
          <w:tcPr>
            <w:tcW w:w="954" w:type="pct"/>
          </w:tcPr>
          <w:p w:rsidR="00977CC8" w:rsidRPr="00741C37" w:rsidRDefault="00977CC8" w:rsidP="001E5232">
            <w:pPr>
              <w:jc w:val="center"/>
              <w:rPr>
                <w:rFonts w:cs="Times New Roman"/>
                <w:b/>
                <w:bCs/>
                <w:sz w:val="24"/>
                <w:szCs w:val="24"/>
                <w:rtl/>
              </w:rPr>
            </w:pPr>
            <w:r>
              <w:rPr>
                <w:rFonts w:cs="Times New Roman" w:hint="cs"/>
                <w:b/>
                <w:bCs/>
                <w:sz w:val="24"/>
                <w:szCs w:val="24"/>
                <w:rtl/>
              </w:rPr>
              <w:t>الآية العظمى للطائفة</w:t>
            </w:r>
          </w:p>
        </w:tc>
        <w:tc>
          <w:tcPr>
            <w:tcW w:w="4046" w:type="pct"/>
          </w:tcPr>
          <w:p w:rsidR="00977CC8" w:rsidRDefault="00977CC8" w:rsidP="001E5232">
            <w:pPr>
              <w:rPr>
                <w:rFonts w:cs="Times New Roman"/>
                <w:b/>
                <w:bCs/>
                <w:sz w:val="24"/>
                <w:szCs w:val="24"/>
                <w:rtl/>
              </w:rPr>
            </w:pPr>
            <w:r>
              <w:rPr>
                <w:rFonts w:hint="cs"/>
                <w:b/>
                <w:bCs/>
                <w:sz w:val="24"/>
                <w:szCs w:val="24"/>
                <w:rtl/>
              </w:rPr>
              <w:t>1ـ                                            2ـ                                       3ـ</w:t>
            </w:r>
          </w:p>
        </w:tc>
      </w:tr>
    </w:tbl>
    <w:p w:rsidR="00977CC8" w:rsidRPr="003C2210" w:rsidRDefault="00977CC8" w:rsidP="001E5232">
      <w:pPr>
        <w:rPr>
          <w:rFonts w:cs="Times New Roman"/>
          <w:sz w:val="24"/>
          <w:szCs w:val="24"/>
        </w:rPr>
      </w:pPr>
    </w:p>
    <w:p w:rsidR="00977CC8" w:rsidRPr="00B64700" w:rsidRDefault="00977CC8" w:rsidP="00463FF9">
      <w:pPr>
        <w:jc w:val="center"/>
        <w:rPr>
          <w:rFonts w:cs="Diwani Letter"/>
          <w:b/>
          <w:bCs/>
          <w:sz w:val="24"/>
          <w:szCs w:val="24"/>
          <w:rtl/>
        </w:rPr>
      </w:pPr>
      <w:r>
        <w:rPr>
          <w:rFonts w:cs="Times New Roman"/>
          <w:sz w:val="24"/>
          <w:szCs w:val="24"/>
          <w:rtl/>
        </w:rPr>
        <w:br w:type="page"/>
      </w:r>
      <w:r>
        <w:rPr>
          <w:rFonts w:cs="Diwani Letter" w:hint="cs"/>
          <w:b/>
          <w:bCs/>
          <w:sz w:val="24"/>
          <w:szCs w:val="24"/>
          <w:rtl/>
        </w:rPr>
        <w:lastRenderedPageBreak/>
        <w:t xml:space="preserve">    كتاب التوحيد  6 (اختبار القسم السادس الأعمال الشيطانية)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212"/>
        <w:gridCol w:w="2799"/>
        <w:gridCol w:w="2465"/>
        <w:gridCol w:w="2997"/>
      </w:tblGrid>
      <w:tr w:rsidR="00977CC8" w:rsidRPr="006A3D32" w:rsidTr="00977CC8">
        <w:trPr>
          <w:trHeight w:val="70"/>
        </w:trPr>
        <w:tc>
          <w:tcPr>
            <w:tcW w:w="5000" w:type="pct"/>
            <w:gridSpan w:val="5"/>
          </w:tcPr>
          <w:p w:rsidR="00977CC8" w:rsidRPr="006A3D32" w:rsidRDefault="00977CC8" w:rsidP="001E5232">
            <w:pPr>
              <w:rPr>
                <w:rFonts w:cs="Times New Roman"/>
                <w:b/>
                <w:bCs/>
                <w:sz w:val="24"/>
                <w:szCs w:val="24"/>
                <w:rtl/>
              </w:rPr>
            </w:pPr>
            <w:r w:rsidRPr="006A3D32">
              <w:rPr>
                <w:rFonts w:cs="Times New Roman"/>
                <w:b/>
                <w:bCs/>
                <w:sz w:val="24"/>
                <w:szCs w:val="24"/>
                <w:rtl/>
              </w:rPr>
              <w:t>لماذا جاء المصنف بهذا القسم؟</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تعريف السحر</w:t>
            </w:r>
          </w:p>
        </w:tc>
        <w:tc>
          <w:tcPr>
            <w:tcW w:w="3966" w:type="pct"/>
            <w:gridSpan w:val="4"/>
          </w:tcPr>
          <w:p w:rsidR="00977CC8" w:rsidRPr="006A3D32" w:rsidRDefault="00977CC8" w:rsidP="001E5232">
            <w:pPr>
              <w:jc w:val="center"/>
              <w:rPr>
                <w:rFonts w:cs="Times New Roman"/>
                <w:b/>
                <w:bCs/>
                <w:sz w:val="24"/>
                <w:szCs w:val="24"/>
                <w:rtl/>
              </w:rPr>
            </w:pP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من علامات الساحر</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 xml:space="preserve">1ـ                                           2ـ                                          3ـ  </w:t>
            </w:r>
          </w:p>
        </w:tc>
      </w:tr>
      <w:tr w:rsidR="00977CC8" w:rsidRPr="006A3D32" w:rsidTr="00977CC8">
        <w:trPr>
          <w:trHeight w:val="70"/>
        </w:trPr>
        <w:tc>
          <w:tcPr>
            <w:tcW w:w="5000" w:type="pct"/>
            <w:gridSpan w:val="5"/>
          </w:tcPr>
          <w:p w:rsidR="00977CC8" w:rsidRPr="006A3D32" w:rsidRDefault="00977CC8" w:rsidP="001E5232">
            <w:pPr>
              <w:rPr>
                <w:rFonts w:cs="Times New Roman"/>
                <w:b/>
                <w:bCs/>
                <w:sz w:val="24"/>
                <w:szCs w:val="24"/>
                <w:rtl/>
              </w:rPr>
            </w:pPr>
            <w:r w:rsidRPr="006A3D32">
              <w:rPr>
                <w:rFonts w:cs="Times New Roman"/>
                <w:b/>
                <w:bCs/>
                <w:sz w:val="24"/>
                <w:szCs w:val="24"/>
                <w:rtl/>
              </w:rPr>
              <w:t>4ـ                                        5ـ                                          6ـ                                       7ـ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أقسام السحر مع الحكم</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1ـ                                                           2ـ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اشتراه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،من خلاق أي</w:t>
            </w:r>
          </w:p>
        </w:tc>
      </w:tr>
      <w:tr w:rsidR="00977CC8" w:rsidRPr="006A3D32" w:rsidTr="00977CC8">
        <w:trPr>
          <w:trHeight w:val="70"/>
        </w:trPr>
        <w:tc>
          <w:tcPr>
            <w:tcW w:w="5000" w:type="pct"/>
            <w:gridSpan w:val="5"/>
          </w:tcPr>
          <w:p w:rsidR="00977CC8" w:rsidRPr="006A3D32" w:rsidRDefault="00977CC8" w:rsidP="001E5232">
            <w:pPr>
              <w:rPr>
                <w:rFonts w:cs="Times New Roman"/>
                <w:b/>
                <w:bCs/>
                <w:sz w:val="24"/>
                <w:szCs w:val="24"/>
                <w:rtl/>
              </w:rPr>
            </w:pPr>
            <w:r w:rsidRPr="006A3D32">
              <w:rPr>
                <w:rFonts w:cs="Times New Roman"/>
                <w:b/>
                <w:bCs/>
                <w:sz w:val="24"/>
                <w:szCs w:val="24"/>
                <w:rtl/>
              </w:rPr>
              <w:t>كيف تجمع بين (طائرهم عند الله) و(طائركم معكم)؟</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هل العدد له مفهوم؟</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1ـ                                                           2ـ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لماذا يذكر وليس له مفهوم</w:t>
            </w:r>
          </w:p>
        </w:tc>
        <w:tc>
          <w:tcPr>
            <w:tcW w:w="3966" w:type="pct"/>
            <w:gridSpan w:val="4"/>
          </w:tcPr>
          <w:p w:rsidR="00977CC8" w:rsidRPr="006A3D32" w:rsidRDefault="00977CC8" w:rsidP="001E5232">
            <w:pPr>
              <w:rPr>
                <w:rFonts w:cs="Times New Roman"/>
                <w:b/>
                <w:bCs/>
                <w:sz w:val="24"/>
                <w:szCs w:val="24"/>
                <w:rtl/>
              </w:rPr>
            </w:pP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الموبقات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،التولي يوم الزحف أي</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أقسام التولي يوم الزحف</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 xml:space="preserve">1ـ                                           2ـ                                          3ـ                     </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قذف المحصنات</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،الطرق أي</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العيافة</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وهل هي نوع من التطير؟</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النميمة</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وما علاقتها بالسحر</w:t>
            </w:r>
          </w:p>
        </w:tc>
      </w:tr>
      <w:tr w:rsidR="00977CC8" w:rsidRPr="006A3D32" w:rsidTr="00977CC8">
        <w:trPr>
          <w:trHeight w:val="70"/>
        </w:trPr>
        <w:tc>
          <w:tcPr>
            <w:tcW w:w="1034" w:type="pct"/>
          </w:tcPr>
          <w:p w:rsidR="00977CC8" w:rsidRPr="006A3D32" w:rsidRDefault="00977CC8" w:rsidP="001E5232">
            <w:pPr>
              <w:rPr>
                <w:rFonts w:cs="Times New Roman"/>
                <w:b/>
                <w:bCs/>
                <w:sz w:val="24"/>
                <w:szCs w:val="24"/>
                <w:rtl/>
              </w:rPr>
            </w:pPr>
            <w:r w:rsidRPr="006A3D32">
              <w:rPr>
                <w:rFonts w:cs="Times New Roman"/>
                <w:b/>
                <w:bCs/>
                <w:sz w:val="24"/>
                <w:szCs w:val="24"/>
                <w:rtl/>
              </w:rPr>
              <w:t>البيان أي</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أقسام البيان1ـ                                              2ـ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أقسام علم النجوم</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1ـ                                                           2ـ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أقسام كتابة أبا جاد</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1ـ                                                           2ـ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العراف هو</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،الكاهن هو</w:t>
            </w:r>
          </w:p>
        </w:tc>
      </w:tr>
      <w:tr w:rsidR="00977CC8" w:rsidRPr="006A3D32" w:rsidTr="00977CC8">
        <w:trPr>
          <w:trHeight w:val="70"/>
        </w:trPr>
        <w:tc>
          <w:tcPr>
            <w:tcW w:w="5000" w:type="pct"/>
            <w:gridSpan w:val="5"/>
          </w:tcPr>
          <w:p w:rsidR="00977CC8" w:rsidRPr="006A3D32" w:rsidRDefault="00977CC8" w:rsidP="001E5232">
            <w:pPr>
              <w:rPr>
                <w:rFonts w:cs="Times New Roman"/>
                <w:b/>
                <w:bCs/>
                <w:sz w:val="24"/>
                <w:szCs w:val="24"/>
                <w:rtl/>
              </w:rPr>
            </w:pPr>
            <w:r w:rsidRPr="006A3D32">
              <w:rPr>
                <w:rFonts w:cs="Times New Roman"/>
                <w:b/>
                <w:bCs/>
                <w:sz w:val="24"/>
                <w:szCs w:val="24"/>
                <w:rtl/>
              </w:rPr>
              <w:t xml:space="preserve">النشرة هي                            وتنقسم إلى1ـ                                                 2ـ     </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رجل به طب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 وهذا من باب</w:t>
            </w:r>
          </w:p>
        </w:tc>
      </w:tr>
      <w:tr w:rsidR="00977CC8" w:rsidRPr="006A3D32" w:rsidTr="00977CC8">
        <w:trPr>
          <w:trHeight w:val="70"/>
        </w:trPr>
        <w:tc>
          <w:tcPr>
            <w:tcW w:w="1034" w:type="pct"/>
            <w:vMerge w:val="restart"/>
          </w:tcPr>
          <w:p w:rsidR="00977CC8" w:rsidRPr="006A3D32" w:rsidRDefault="00977CC8" w:rsidP="001E5232">
            <w:pPr>
              <w:jc w:val="center"/>
              <w:rPr>
                <w:rFonts w:cs="Times New Roman"/>
                <w:b/>
                <w:bCs/>
                <w:sz w:val="24"/>
                <w:szCs w:val="24"/>
                <w:rtl/>
              </w:rPr>
            </w:pPr>
            <w:r w:rsidRPr="006A3D32">
              <w:rPr>
                <w:rFonts w:cs="Times New Roman"/>
                <w:b/>
                <w:bCs/>
                <w:sz w:val="24"/>
                <w:szCs w:val="24"/>
                <w:rtl/>
              </w:rPr>
              <w:t>لا يحل السحر بسحر مثله لأمور منها</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 xml:space="preserve">1ـ                                           2ـ                                          3ـ      </w:t>
            </w:r>
          </w:p>
        </w:tc>
      </w:tr>
      <w:tr w:rsidR="00977CC8" w:rsidRPr="006A3D32" w:rsidTr="00977CC8">
        <w:trPr>
          <w:trHeight w:val="70"/>
        </w:trPr>
        <w:tc>
          <w:tcPr>
            <w:tcW w:w="1034" w:type="pct"/>
            <w:vMerge/>
          </w:tcPr>
          <w:p w:rsidR="00977CC8" w:rsidRPr="006A3D32" w:rsidRDefault="00977CC8" w:rsidP="001E5232">
            <w:pPr>
              <w:jc w:val="center"/>
              <w:rPr>
                <w:rFonts w:cs="Times New Roman"/>
                <w:b/>
                <w:bCs/>
                <w:sz w:val="24"/>
                <w:szCs w:val="24"/>
                <w:rtl/>
              </w:rPr>
            </w:pP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4ـ                                           5ـ                                          6ـ</w:t>
            </w:r>
          </w:p>
        </w:tc>
      </w:tr>
      <w:tr w:rsidR="00977CC8" w:rsidRPr="006A3D32" w:rsidTr="00977CC8">
        <w:trPr>
          <w:trHeight w:val="70"/>
        </w:trPr>
        <w:tc>
          <w:tcPr>
            <w:tcW w:w="5000" w:type="pct"/>
            <w:gridSpan w:val="5"/>
          </w:tcPr>
          <w:p w:rsidR="00977CC8" w:rsidRPr="006A3D32" w:rsidRDefault="00977CC8" w:rsidP="001E5232">
            <w:pPr>
              <w:rPr>
                <w:rFonts w:cs="Times New Roman"/>
                <w:b/>
                <w:bCs/>
                <w:sz w:val="24"/>
                <w:szCs w:val="24"/>
                <w:rtl/>
              </w:rPr>
            </w:pPr>
            <w:r w:rsidRPr="006A3D32">
              <w:rPr>
                <w:rFonts w:cs="Times New Roman"/>
                <w:b/>
                <w:bCs/>
                <w:sz w:val="24"/>
                <w:szCs w:val="24"/>
                <w:rtl/>
              </w:rPr>
              <w:t>لا عدوى أي                                                         وهل يعارض فر من المجذوم؟</w:t>
            </w:r>
          </w:p>
        </w:tc>
      </w:tr>
      <w:tr w:rsidR="00977CC8" w:rsidRPr="006A3D32" w:rsidTr="00977CC8">
        <w:trPr>
          <w:trHeight w:val="70"/>
        </w:trPr>
        <w:tc>
          <w:tcPr>
            <w:tcW w:w="5000" w:type="pct"/>
            <w:gridSpan w:val="5"/>
          </w:tcPr>
          <w:p w:rsidR="00977CC8" w:rsidRPr="006A3D32" w:rsidRDefault="00977CC8" w:rsidP="001E5232">
            <w:pPr>
              <w:rPr>
                <w:rFonts w:cs="Times New Roman"/>
                <w:b/>
                <w:bCs/>
                <w:sz w:val="24"/>
                <w:szCs w:val="24"/>
                <w:rtl/>
              </w:rPr>
            </w:pPr>
            <w:r w:rsidRPr="006A3D32">
              <w:rPr>
                <w:rFonts w:cs="Times New Roman"/>
                <w:b/>
                <w:bCs/>
                <w:sz w:val="24"/>
                <w:szCs w:val="24"/>
                <w:rtl/>
              </w:rPr>
              <w:t>كيف تجمع بين لا طيرة ولا شؤم إلا في ثلاث؟</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لا طيرة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،لا هامة هي                      أو</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علاج التطير</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1ـ                               2ـ                                   3ـ                               4ـ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"وما منا إلا"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ويستفاد منه؟</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لا صفر</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 xml:space="preserve">1ـ                                           2ـ                                          3ـ      </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لا نوء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،لا غول أي</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الفأل</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،النياحة هي</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الطيرة المذمومة هي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،وهل يوجد طيرة ممدوحة؟</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الحكمة من خلق النجوم</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 xml:space="preserve">1ـ                                           2ـ                                          3ـ      </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وتجعلون رزقكم أنكم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الاستسقاء بالأنواء</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من أمر الجاهلية أي</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1ـ                                                           2ـ</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لا يتركونهن أي</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وما المراد بهذا الخبر؟</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سربال من قطران</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درع من جرب</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(لا أقسم) معنى لا</w:t>
            </w:r>
          </w:p>
        </w:tc>
        <w:tc>
          <w:tcPr>
            <w:tcW w:w="3966" w:type="pct"/>
            <w:gridSpan w:val="4"/>
          </w:tcPr>
          <w:p w:rsidR="00977CC8" w:rsidRPr="006A3D32" w:rsidRDefault="00977CC8" w:rsidP="001E5232">
            <w:pPr>
              <w:jc w:val="center"/>
              <w:rPr>
                <w:rFonts w:cs="Times New Roman"/>
                <w:b/>
                <w:bCs/>
                <w:sz w:val="24"/>
                <w:szCs w:val="24"/>
                <w:rtl/>
              </w:rPr>
            </w:pPr>
            <w:r w:rsidRPr="006A3D32">
              <w:rPr>
                <w:rFonts w:cs="Times New Roman"/>
                <w:b/>
                <w:bCs/>
                <w:sz w:val="24"/>
                <w:szCs w:val="24"/>
                <w:rtl/>
              </w:rPr>
              <w:t>لا يمسه إلا المطهرون</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تنزيل من رب العالمين</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 xml:space="preserve">1ـ                                           2ـ                                          3ـ      </w:t>
            </w:r>
          </w:p>
        </w:tc>
      </w:tr>
      <w:tr w:rsidR="00977CC8" w:rsidRPr="006A3D32" w:rsidTr="00977CC8">
        <w:trPr>
          <w:trHeight w:val="70"/>
        </w:trPr>
        <w:tc>
          <w:tcPr>
            <w:tcW w:w="103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كفر بما أنزل على محمد</w:t>
            </w:r>
          </w:p>
        </w:tc>
        <w:tc>
          <w:tcPr>
            <w:tcW w:w="3966" w:type="pct"/>
            <w:gridSpan w:val="4"/>
          </w:tcPr>
          <w:p w:rsidR="00977CC8" w:rsidRPr="006A3D32" w:rsidRDefault="00977CC8" w:rsidP="001E5232">
            <w:pPr>
              <w:rPr>
                <w:rFonts w:cs="Times New Roman"/>
                <w:b/>
                <w:bCs/>
                <w:sz w:val="24"/>
                <w:szCs w:val="24"/>
                <w:rtl/>
              </w:rPr>
            </w:pPr>
            <w:r w:rsidRPr="006A3D32">
              <w:rPr>
                <w:rFonts w:cs="Times New Roman"/>
                <w:b/>
                <w:bCs/>
                <w:sz w:val="24"/>
                <w:szCs w:val="24"/>
                <w:rtl/>
              </w:rPr>
              <w:t>أي بقوله تعالى</w:t>
            </w:r>
          </w:p>
        </w:tc>
      </w:tr>
      <w:tr w:rsidR="00977CC8" w:rsidRPr="006A3D32" w:rsidTr="00977CC8">
        <w:tc>
          <w:tcPr>
            <w:tcW w:w="1133" w:type="pct"/>
            <w:gridSpan w:val="2"/>
          </w:tcPr>
          <w:p w:rsidR="00977CC8" w:rsidRPr="006A3D32" w:rsidRDefault="00977CC8" w:rsidP="001E5232">
            <w:pPr>
              <w:jc w:val="center"/>
              <w:rPr>
                <w:rFonts w:cs="Times New Roman"/>
                <w:b/>
                <w:bCs/>
                <w:sz w:val="24"/>
                <w:szCs w:val="24"/>
                <w:rtl/>
              </w:rPr>
            </w:pPr>
            <w:r w:rsidRPr="006A3D32">
              <w:rPr>
                <w:rFonts w:cs="Times New Roman"/>
                <w:b/>
                <w:bCs/>
                <w:sz w:val="24"/>
                <w:szCs w:val="24"/>
                <w:rtl/>
              </w:rPr>
              <w:t>العمل</w:t>
            </w:r>
          </w:p>
        </w:tc>
        <w:tc>
          <w:tcPr>
            <w:tcW w:w="1310"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حكمه</w:t>
            </w:r>
          </w:p>
        </w:tc>
        <w:tc>
          <w:tcPr>
            <w:tcW w:w="115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العمل</w:t>
            </w:r>
          </w:p>
        </w:tc>
        <w:tc>
          <w:tcPr>
            <w:tcW w:w="1403"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حكمه</w:t>
            </w:r>
          </w:p>
        </w:tc>
      </w:tr>
      <w:tr w:rsidR="00977CC8" w:rsidRPr="006A3D32" w:rsidTr="00977CC8">
        <w:tc>
          <w:tcPr>
            <w:tcW w:w="1133" w:type="pct"/>
            <w:gridSpan w:val="2"/>
          </w:tcPr>
          <w:p w:rsidR="00977CC8" w:rsidRPr="006A3D32" w:rsidRDefault="00977CC8" w:rsidP="001E5232">
            <w:pPr>
              <w:jc w:val="center"/>
              <w:rPr>
                <w:rFonts w:cs="Times New Roman"/>
                <w:b/>
                <w:bCs/>
                <w:sz w:val="24"/>
                <w:szCs w:val="24"/>
                <w:rtl/>
              </w:rPr>
            </w:pPr>
            <w:r w:rsidRPr="006A3D32">
              <w:rPr>
                <w:rFonts w:cs="Times New Roman"/>
                <w:b/>
                <w:bCs/>
                <w:sz w:val="24"/>
                <w:szCs w:val="24"/>
                <w:rtl/>
              </w:rPr>
              <w:t>القراءة في الأبراج</w:t>
            </w:r>
          </w:p>
        </w:tc>
        <w:tc>
          <w:tcPr>
            <w:tcW w:w="1310" w:type="pct"/>
          </w:tcPr>
          <w:p w:rsidR="00977CC8" w:rsidRPr="006A3D32" w:rsidRDefault="00977CC8" w:rsidP="001E5232">
            <w:pPr>
              <w:jc w:val="center"/>
              <w:rPr>
                <w:rFonts w:cs="Times New Roman"/>
                <w:b/>
                <w:bCs/>
                <w:sz w:val="24"/>
                <w:szCs w:val="24"/>
                <w:rtl/>
              </w:rPr>
            </w:pPr>
          </w:p>
        </w:tc>
        <w:tc>
          <w:tcPr>
            <w:tcW w:w="115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سؤال الكهان</w:t>
            </w:r>
          </w:p>
        </w:tc>
        <w:tc>
          <w:tcPr>
            <w:tcW w:w="1403" w:type="pct"/>
          </w:tcPr>
          <w:p w:rsidR="00977CC8" w:rsidRPr="006A3D32" w:rsidRDefault="00977CC8" w:rsidP="001E5232">
            <w:pPr>
              <w:jc w:val="center"/>
              <w:rPr>
                <w:rFonts w:cs="Times New Roman"/>
                <w:b/>
                <w:bCs/>
                <w:sz w:val="24"/>
                <w:szCs w:val="24"/>
                <w:rtl/>
              </w:rPr>
            </w:pPr>
          </w:p>
        </w:tc>
      </w:tr>
      <w:tr w:rsidR="00977CC8" w:rsidRPr="006A3D32" w:rsidTr="00977CC8">
        <w:tc>
          <w:tcPr>
            <w:tcW w:w="1133" w:type="pct"/>
            <w:gridSpan w:val="2"/>
          </w:tcPr>
          <w:p w:rsidR="00977CC8" w:rsidRPr="006A3D32" w:rsidRDefault="00977CC8" w:rsidP="001E5232">
            <w:pPr>
              <w:jc w:val="center"/>
              <w:rPr>
                <w:rFonts w:cs="Times New Roman"/>
                <w:b/>
                <w:bCs/>
                <w:sz w:val="24"/>
                <w:szCs w:val="24"/>
                <w:rtl/>
              </w:rPr>
            </w:pPr>
            <w:r w:rsidRPr="006A3D32">
              <w:rPr>
                <w:rFonts w:cs="Times New Roman"/>
                <w:b/>
                <w:bCs/>
                <w:sz w:val="24"/>
                <w:szCs w:val="24"/>
                <w:rtl/>
              </w:rPr>
              <w:t>شراء مجلة فيها أبراج</w:t>
            </w:r>
          </w:p>
        </w:tc>
        <w:tc>
          <w:tcPr>
            <w:tcW w:w="1310" w:type="pct"/>
          </w:tcPr>
          <w:p w:rsidR="00977CC8" w:rsidRPr="006A3D32" w:rsidRDefault="00977CC8" w:rsidP="001E5232">
            <w:pPr>
              <w:jc w:val="center"/>
              <w:rPr>
                <w:rFonts w:cs="Times New Roman"/>
                <w:b/>
                <w:bCs/>
                <w:sz w:val="24"/>
                <w:szCs w:val="24"/>
                <w:rtl/>
              </w:rPr>
            </w:pPr>
          </w:p>
        </w:tc>
        <w:tc>
          <w:tcPr>
            <w:tcW w:w="115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الغيبة</w:t>
            </w:r>
          </w:p>
        </w:tc>
        <w:tc>
          <w:tcPr>
            <w:tcW w:w="1403" w:type="pct"/>
          </w:tcPr>
          <w:p w:rsidR="00977CC8" w:rsidRPr="006A3D32" w:rsidRDefault="00977CC8" w:rsidP="001E5232">
            <w:pPr>
              <w:jc w:val="center"/>
              <w:rPr>
                <w:rFonts w:cs="Times New Roman"/>
                <w:b/>
                <w:bCs/>
                <w:sz w:val="24"/>
                <w:szCs w:val="24"/>
                <w:rtl/>
              </w:rPr>
            </w:pPr>
          </w:p>
        </w:tc>
      </w:tr>
      <w:tr w:rsidR="00977CC8" w:rsidRPr="006A3D32" w:rsidTr="00977CC8">
        <w:tc>
          <w:tcPr>
            <w:tcW w:w="1133" w:type="pct"/>
            <w:gridSpan w:val="2"/>
          </w:tcPr>
          <w:p w:rsidR="00977CC8" w:rsidRPr="006A3D32" w:rsidRDefault="00977CC8" w:rsidP="001E5232">
            <w:pPr>
              <w:jc w:val="center"/>
              <w:rPr>
                <w:rFonts w:cs="Times New Roman"/>
                <w:b/>
                <w:bCs/>
                <w:sz w:val="24"/>
                <w:szCs w:val="24"/>
                <w:rtl/>
              </w:rPr>
            </w:pPr>
            <w:r w:rsidRPr="006A3D32">
              <w:rPr>
                <w:rFonts w:cs="Times New Roman"/>
                <w:b/>
                <w:bCs/>
                <w:sz w:val="24"/>
                <w:szCs w:val="24"/>
                <w:rtl/>
              </w:rPr>
              <w:t>من ردته الطيرة عن حاجته</w:t>
            </w:r>
          </w:p>
        </w:tc>
        <w:tc>
          <w:tcPr>
            <w:tcW w:w="1310" w:type="pct"/>
          </w:tcPr>
          <w:p w:rsidR="00977CC8" w:rsidRPr="006A3D32" w:rsidRDefault="00977CC8" w:rsidP="001E5232">
            <w:pPr>
              <w:jc w:val="center"/>
              <w:rPr>
                <w:rFonts w:cs="Times New Roman"/>
                <w:b/>
                <w:bCs/>
                <w:sz w:val="24"/>
                <w:szCs w:val="24"/>
                <w:rtl/>
              </w:rPr>
            </w:pPr>
          </w:p>
        </w:tc>
        <w:tc>
          <w:tcPr>
            <w:tcW w:w="115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التطير</w:t>
            </w:r>
          </w:p>
        </w:tc>
        <w:tc>
          <w:tcPr>
            <w:tcW w:w="1403" w:type="pct"/>
          </w:tcPr>
          <w:p w:rsidR="00977CC8" w:rsidRPr="006A3D32" w:rsidRDefault="00977CC8" w:rsidP="001E5232">
            <w:pPr>
              <w:jc w:val="center"/>
              <w:rPr>
                <w:rFonts w:cs="Times New Roman"/>
                <w:b/>
                <w:bCs/>
                <w:sz w:val="24"/>
                <w:szCs w:val="24"/>
                <w:rtl/>
              </w:rPr>
            </w:pPr>
          </w:p>
        </w:tc>
      </w:tr>
      <w:tr w:rsidR="00977CC8" w:rsidRPr="006A3D32" w:rsidTr="00977CC8">
        <w:tc>
          <w:tcPr>
            <w:tcW w:w="1133" w:type="pct"/>
            <w:gridSpan w:val="2"/>
          </w:tcPr>
          <w:p w:rsidR="00977CC8" w:rsidRPr="006A3D32" w:rsidRDefault="00977CC8" w:rsidP="001E5232">
            <w:pPr>
              <w:jc w:val="center"/>
              <w:rPr>
                <w:rFonts w:cs="Times New Roman"/>
                <w:b/>
                <w:bCs/>
                <w:sz w:val="24"/>
                <w:szCs w:val="24"/>
                <w:rtl/>
              </w:rPr>
            </w:pPr>
            <w:r w:rsidRPr="006A3D32">
              <w:rPr>
                <w:rFonts w:cs="Times New Roman"/>
                <w:b/>
                <w:bCs/>
                <w:sz w:val="24"/>
                <w:szCs w:val="24"/>
                <w:rtl/>
              </w:rPr>
              <w:t xml:space="preserve">الفرق بين الفأل </w:t>
            </w:r>
          </w:p>
        </w:tc>
        <w:tc>
          <w:tcPr>
            <w:tcW w:w="1310"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والتطير</w:t>
            </w:r>
          </w:p>
        </w:tc>
        <w:tc>
          <w:tcPr>
            <w:tcW w:w="1154"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الفأل</w:t>
            </w:r>
          </w:p>
        </w:tc>
        <w:tc>
          <w:tcPr>
            <w:tcW w:w="1403" w:type="pct"/>
          </w:tcPr>
          <w:p w:rsidR="00977CC8" w:rsidRPr="006A3D32" w:rsidRDefault="00977CC8" w:rsidP="001E5232">
            <w:pPr>
              <w:jc w:val="center"/>
              <w:rPr>
                <w:rFonts w:cs="Times New Roman"/>
                <w:b/>
                <w:bCs/>
                <w:sz w:val="24"/>
                <w:szCs w:val="24"/>
                <w:rtl/>
              </w:rPr>
            </w:pPr>
            <w:r w:rsidRPr="006A3D32">
              <w:rPr>
                <w:rFonts w:cs="Times New Roman"/>
                <w:b/>
                <w:bCs/>
                <w:sz w:val="24"/>
                <w:szCs w:val="24"/>
                <w:rtl/>
              </w:rPr>
              <w:t>التطير</w:t>
            </w:r>
          </w:p>
        </w:tc>
      </w:tr>
      <w:tr w:rsidR="00977CC8" w:rsidRPr="006A3D32" w:rsidTr="00977CC8">
        <w:tc>
          <w:tcPr>
            <w:tcW w:w="1133" w:type="pct"/>
            <w:gridSpan w:val="2"/>
          </w:tcPr>
          <w:p w:rsidR="00977CC8" w:rsidRPr="006A3D32" w:rsidRDefault="00977CC8" w:rsidP="001E5232">
            <w:pPr>
              <w:jc w:val="center"/>
              <w:rPr>
                <w:rFonts w:cs="Times New Roman"/>
                <w:b/>
                <w:bCs/>
                <w:sz w:val="24"/>
                <w:szCs w:val="24"/>
                <w:rtl/>
              </w:rPr>
            </w:pPr>
          </w:p>
        </w:tc>
        <w:tc>
          <w:tcPr>
            <w:tcW w:w="1310" w:type="pct"/>
          </w:tcPr>
          <w:p w:rsidR="00977CC8" w:rsidRPr="006A3D32" w:rsidRDefault="00977CC8" w:rsidP="001E5232">
            <w:pPr>
              <w:jc w:val="center"/>
              <w:rPr>
                <w:rFonts w:cs="Times New Roman"/>
                <w:b/>
                <w:bCs/>
                <w:sz w:val="24"/>
                <w:szCs w:val="24"/>
                <w:rtl/>
              </w:rPr>
            </w:pPr>
          </w:p>
        </w:tc>
        <w:tc>
          <w:tcPr>
            <w:tcW w:w="1154" w:type="pct"/>
          </w:tcPr>
          <w:p w:rsidR="00977CC8" w:rsidRPr="006A3D32" w:rsidRDefault="00977CC8" w:rsidP="001E5232">
            <w:pPr>
              <w:jc w:val="center"/>
              <w:rPr>
                <w:rFonts w:cs="Times New Roman"/>
                <w:b/>
                <w:bCs/>
                <w:sz w:val="24"/>
                <w:szCs w:val="24"/>
                <w:rtl/>
              </w:rPr>
            </w:pPr>
          </w:p>
        </w:tc>
        <w:tc>
          <w:tcPr>
            <w:tcW w:w="1403" w:type="pct"/>
          </w:tcPr>
          <w:p w:rsidR="00977CC8" w:rsidRPr="006A3D32" w:rsidRDefault="00977CC8" w:rsidP="001E5232">
            <w:pPr>
              <w:jc w:val="center"/>
              <w:rPr>
                <w:rFonts w:cs="Times New Roman"/>
                <w:b/>
                <w:bCs/>
                <w:sz w:val="24"/>
                <w:szCs w:val="24"/>
                <w:rtl/>
              </w:rPr>
            </w:pPr>
          </w:p>
        </w:tc>
      </w:tr>
      <w:tr w:rsidR="00977CC8" w:rsidRPr="006A3D32" w:rsidTr="00977CC8">
        <w:tc>
          <w:tcPr>
            <w:tcW w:w="1133" w:type="pct"/>
            <w:gridSpan w:val="2"/>
          </w:tcPr>
          <w:p w:rsidR="00977CC8" w:rsidRPr="006A3D32" w:rsidRDefault="00977CC8" w:rsidP="001E5232">
            <w:pPr>
              <w:jc w:val="center"/>
              <w:rPr>
                <w:rFonts w:cs="Times New Roman"/>
                <w:b/>
                <w:bCs/>
                <w:sz w:val="24"/>
                <w:szCs w:val="24"/>
                <w:rtl/>
              </w:rPr>
            </w:pPr>
          </w:p>
        </w:tc>
        <w:tc>
          <w:tcPr>
            <w:tcW w:w="1310" w:type="pct"/>
          </w:tcPr>
          <w:p w:rsidR="00977CC8" w:rsidRPr="006A3D32" w:rsidRDefault="00977CC8" w:rsidP="001E5232">
            <w:pPr>
              <w:jc w:val="center"/>
              <w:rPr>
                <w:rFonts w:cs="Times New Roman"/>
                <w:b/>
                <w:bCs/>
                <w:sz w:val="24"/>
                <w:szCs w:val="24"/>
                <w:rtl/>
              </w:rPr>
            </w:pPr>
          </w:p>
        </w:tc>
        <w:tc>
          <w:tcPr>
            <w:tcW w:w="1154" w:type="pct"/>
          </w:tcPr>
          <w:p w:rsidR="00977CC8" w:rsidRPr="006A3D32" w:rsidRDefault="00977CC8" w:rsidP="001E5232">
            <w:pPr>
              <w:jc w:val="center"/>
              <w:rPr>
                <w:rFonts w:cs="Times New Roman"/>
                <w:b/>
                <w:bCs/>
                <w:sz w:val="24"/>
                <w:szCs w:val="24"/>
                <w:rtl/>
              </w:rPr>
            </w:pPr>
          </w:p>
        </w:tc>
        <w:tc>
          <w:tcPr>
            <w:tcW w:w="1403" w:type="pct"/>
          </w:tcPr>
          <w:p w:rsidR="00977CC8" w:rsidRPr="006A3D32" w:rsidRDefault="00977CC8" w:rsidP="001E5232">
            <w:pPr>
              <w:jc w:val="center"/>
              <w:rPr>
                <w:rFonts w:cs="Times New Roman"/>
                <w:b/>
                <w:bCs/>
                <w:sz w:val="24"/>
                <w:szCs w:val="24"/>
                <w:rtl/>
              </w:rPr>
            </w:pPr>
          </w:p>
        </w:tc>
      </w:tr>
      <w:tr w:rsidR="00977CC8" w:rsidRPr="006A3D32" w:rsidTr="00977CC8">
        <w:tc>
          <w:tcPr>
            <w:tcW w:w="5000" w:type="pct"/>
            <w:gridSpan w:val="5"/>
          </w:tcPr>
          <w:p w:rsidR="00977CC8" w:rsidRPr="006A3D32" w:rsidRDefault="00977CC8" w:rsidP="001E5232">
            <w:pPr>
              <w:jc w:val="center"/>
              <w:rPr>
                <w:rFonts w:cs="Times New Roman"/>
                <w:b/>
                <w:bCs/>
                <w:sz w:val="24"/>
                <w:szCs w:val="24"/>
                <w:rtl/>
              </w:rPr>
            </w:pPr>
            <w:r w:rsidRPr="006A3D32">
              <w:rPr>
                <w:rFonts w:cs="Times New Roman"/>
                <w:b/>
                <w:bCs/>
                <w:sz w:val="24"/>
                <w:szCs w:val="24"/>
                <w:rtl/>
              </w:rPr>
              <w:t>من تعلم شيئاً من التنجيم فقد تعلم شيئاً من السحر(صح ـ خطأ) ،قول المؤلف الطيرة المذمومة أي أن هناك طيرة ممدوحة (صح ـ خطأ)</w:t>
            </w:r>
          </w:p>
        </w:tc>
      </w:tr>
      <w:tr w:rsidR="00977CC8" w:rsidRPr="006A3D32" w:rsidTr="00977CC8">
        <w:tc>
          <w:tcPr>
            <w:tcW w:w="5000" w:type="pct"/>
            <w:gridSpan w:val="5"/>
          </w:tcPr>
          <w:p w:rsidR="00977CC8" w:rsidRPr="006A3D32" w:rsidRDefault="00977CC8" w:rsidP="001E5232">
            <w:pPr>
              <w:jc w:val="center"/>
              <w:rPr>
                <w:rFonts w:cs="Times New Roman"/>
                <w:b/>
                <w:bCs/>
                <w:sz w:val="24"/>
                <w:szCs w:val="24"/>
                <w:rtl/>
              </w:rPr>
            </w:pPr>
            <w:r w:rsidRPr="006A3D32">
              <w:rPr>
                <w:rFonts w:cs="Times New Roman"/>
                <w:b/>
                <w:bCs/>
                <w:sz w:val="24"/>
                <w:szCs w:val="24"/>
                <w:rtl/>
              </w:rPr>
              <w:t>بغض بعض الأرقام (من التشاؤم ـ مباح)اعتقد أن النجم سبب في نزول المطر مع اعتقاد أن الله هو الفاعل (صحيح ـ شرك أصغر)</w:t>
            </w:r>
          </w:p>
        </w:tc>
      </w:tr>
    </w:tbl>
    <w:p w:rsidR="00863160" w:rsidRDefault="00863160" w:rsidP="00977CC8">
      <w:pPr>
        <w:jc w:val="center"/>
        <w:rPr>
          <w:rFonts w:cs="Times New Roman"/>
          <w:b/>
          <w:bCs/>
          <w:sz w:val="24"/>
          <w:szCs w:val="24"/>
          <w:rtl/>
        </w:rPr>
      </w:pPr>
    </w:p>
    <w:p w:rsidR="00977CC8" w:rsidRPr="00B64700" w:rsidRDefault="00977CC8" w:rsidP="00977CC8">
      <w:pPr>
        <w:jc w:val="center"/>
        <w:rPr>
          <w:rFonts w:cs="Diwani Letter"/>
          <w:b/>
          <w:bCs/>
          <w:sz w:val="24"/>
          <w:szCs w:val="24"/>
          <w:rtl/>
        </w:rPr>
      </w:pPr>
      <w:r>
        <w:rPr>
          <w:rFonts w:cs="Diwani Letter" w:hint="cs"/>
          <w:b/>
          <w:bCs/>
          <w:sz w:val="24"/>
          <w:szCs w:val="24"/>
          <w:rtl/>
        </w:rPr>
        <w:lastRenderedPageBreak/>
        <w:t xml:space="preserve">    كتاب التوحيد 7(اختبار القسم السابع  أعمال القلوب)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243"/>
        <w:gridCol w:w="2621"/>
        <w:gridCol w:w="2473"/>
        <w:gridCol w:w="2993"/>
      </w:tblGrid>
      <w:tr w:rsidR="00977CC8" w:rsidRPr="006A3D32" w:rsidTr="00977CC8">
        <w:trPr>
          <w:trHeight w:val="70"/>
        </w:trPr>
        <w:tc>
          <w:tcPr>
            <w:tcW w:w="2352" w:type="dxa"/>
            <w:vMerge w:val="restart"/>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أقوال أهل السنة في أحاديث الوعيد</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1ـ                                           2ـ                                          3ـ                     </w:t>
            </w:r>
          </w:p>
        </w:tc>
      </w:tr>
      <w:tr w:rsidR="00977CC8" w:rsidRPr="006A3D32" w:rsidTr="00977CC8">
        <w:trPr>
          <w:trHeight w:val="70"/>
        </w:trPr>
        <w:tc>
          <w:tcPr>
            <w:tcW w:w="2352" w:type="dxa"/>
            <w:vMerge/>
          </w:tcPr>
          <w:p w:rsidR="00977CC8" w:rsidRPr="006A3D32" w:rsidRDefault="00977CC8" w:rsidP="001E5232">
            <w:pPr>
              <w:jc w:val="center"/>
              <w:rPr>
                <w:rFonts w:ascii="Arial" w:hAnsi="Arial" w:cs="Arial"/>
                <w:b/>
                <w:bCs/>
                <w:sz w:val="23"/>
                <w:szCs w:val="23"/>
                <w:rtl/>
              </w:rPr>
            </w:pP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4ـ                                           5ـ                                          6ـ</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تعريف الكبيرة</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xml:space="preserve">                                           وهل هي معدود أو محدودة؟</w:t>
            </w:r>
          </w:p>
        </w:tc>
      </w:tr>
      <w:tr w:rsidR="00977CC8" w:rsidRPr="006A3D32" w:rsidTr="00977CC8">
        <w:trPr>
          <w:trHeight w:val="70"/>
        </w:trPr>
        <w:tc>
          <w:tcPr>
            <w:tcW w:w="2352" w:type="dxa"/>
            <w:vMerge w:val="restart"/>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وهل تكفر بالعمل الصالح أو لابد لها من توبة؟</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1ـ                                                والدليل</w:t>
            </w:r>
          </w:p>
        </w:tc>
      </w:tr>
      <w:tr w:rsidR="00977CC8" w:rsidRPr="006A3D32" w:rsidTr="00977CC8">
        <w:trPr>
          <w:trHeight w:val="70"/>
        </w:trPr>
        <w:tc>
          <w:tcPr>
            <w:tcW w:w="2352" w:type="dxa"/>
            <w:vMerge/>
          </w:tcPr>
          <w:p w:rsidR="00977CC8" w:rsidRPr="006A3D32" w:rsidRDefault="00977CC8" w:rsidP="001E5232">
            <w:pPr>
              <w:jc w:val="center"/>
              <w:rPr>
                <w:rFonts w:ascii="Arial" w:hAnsi="Arial" w:cs="Arial"/>
                <w:b/>
                <w:bCs/>
                <w:sz w:val="23"/>
                <w:szCs w:val="23"/>
                <w:rtl/>
              </w:rPr>
            </w:pP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2ـ                                                والدليل</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هل تتفاوت الكبائر؟</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و</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هل هي أكبر من ش الأصغر</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                           والدليل</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حكم صاحب الكبيرة</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وهل يحب أو يبغض؟</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هل يصح التوبة من بعضها</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وما حكم مجالسة صاحب الكبيرة؟</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أقسام ولاية الله للعبد</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1ـ                                                           2ـ</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من هم أولياء الله</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والدليل</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النفي يحمل على درجات</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1ـ                                           2ـ                                          3ـ                     </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xml:space="preserve">لماذا نحب النبي </w:t>
            </w:r>
            <w:r w:rsidRPr="006A3D32">
              <w:rPr>
                <w:rFonts w:ascii="Arial" w:hAnsi="Arial" w:cs="Arial"/>
                <w:b/>
                <w:bCs/>
                <w:sz w:val="23"/>
                <w:szCs w:val="23"/>
              </w:rPr>
              <w:sym w:font="AGA Arabesque" w:char="F072"/>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1ـ                                           2ـ                                          3ـ                     </w:t>
            </w:r>
          </w:p>
        </w:tc>
      </w:tr>
      <w:tr w:rsidR="00977CC8" w:rsidRPr="006A3D32" w:rsidTr="00977CC8">
        <w:trPr>
          <w:trHeight w:val="70"/>
        </w:trPr>
        <w:tc>
          <w:tcPr>
            <w:tcW w:w="10682" w:type="dxa"/>
            <w:gridSpan w:val="5"/>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4ـ                                             5ـ                                                     6ـ</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كيف تكون محبته بعد موته</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1ـ                                           2ـ                                          3ـ                     </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هل يغلب الرجاء أو الخوف؟</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وتقطعت بهم الأسباب أي</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أقسام عمارة المساجد</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1ـ                                                           2ـ</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عسى من الله</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الخشية هي</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جعل فتنة الناس كعذاب الله</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،علامة ضعف اليقين؟</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تحمدهم على رزق الله اي</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،تذمهم على ما لم يؤتك الله أي</w:t>
            </w:r>
          </w:p>
        </w:tc>
      </w:tr>
      <w:tr w:rsidR="00977CC8" w:rsidRPr="006A3D32" w:rsidTr="00977CC8">
        <w:trPr>
          <w:trHeight w:val="70"/>
        </w:trPr>
        <w:tc>
          <w:tcPr>
            <w:tcW w:w="10682" w:type="dxa"/>
            <w:gridSpan w:val="5"/>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التوكل هو                                                                        وينقسم إلى1ـ</w:t>
            </w:r>
          </w:p>
        </w:tc>
      </w:tr>
      <w:tr w:rsidR="00977CC8" w:rsidRPr="006A3D32" w:rsidTr="00977CC8">
        <w:trPr>
          <w:trHeight w:val="70"/>
        </w:trPr>
        <w:tc>
          <w:tcPr>
            <w:tcW w:w="10682" w:type="dxa"/>
            <w:gridSpan w:val="5"/>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2ـ                                                                                    3ـ</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حسبك الله ومن اتبعك أي</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،قال لهم الناس إن الناس</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ما يقال عند الكروب؟</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،ثمرة حفظ باب الصبر؟</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ومن يؤمن بالله يهدي قلبه</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،هما بهم كفراي</w:t>
            </w:r>
          </w:p>
        </w:tc>
      </w:tr>
      <w:tr w:rsidR="00977CC8" w:rsidRPr="006A3D32" w:rsidTr="00977CC8">
        <w:trPr>
          <w:trHeight w:val="70"/>
        </w:trPr>
        <w:tc>
          <w:tcPr>
            <w:tcW w:w="2352" w:type="dxa"/>
            <w:vMerge w:val="restart"/>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أحوال الناس عند المصيبة مع الحكم</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1ـ                                                           2ـ</w:t>
            </w:r>
          </w:p>
        </w:tc>
      </w:tr>
      <w:tr w:rsidR="00977CC8" w:rsidRPr="006A3D32" w:rsidTr="00977CC8">
        <w:trPr>
          <w:trHeight w:val="70"/>
        </w:trPr>
        <w:tc>
          <w:tcPr>
            <w:tcW w:w="2352" w:type="dxa"/>
            <w:vMerge/>
          </w:tcPr>
          <w:p w:rsidR="00977CC8" w:rsidRPr="006A3D32" w:rsidRDefault="00977CC8" w:rsidP="001E5232">
            <w:pPr>
              <w:jc w:val="center"/>
              <w:rPr>
                <w:rFonts w:ascii="Arial" w:hAnsi="Arial" w:cs="Arial"/>
                <w:b/>
                <w:bCs/>
                <w:sz w:val="23"/>
                <w:szCs w:val="23"/>
                <w:rtl/>
              </w:rPr>
            </w:pP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3ـ                                                           4ـ</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الفرق بين الصبر والرضا</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1ـ                                                           2ـ                                  </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دعا بدعوى الجاهلية أي</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إرادة الإنسان بعمله الدنيا أي</w:t>
            </w:r>
          </w:p>
        </w:tc>
      </w:tr>
      <w:tr w:rsidR="00977CC8" w:rsidRPr="006A3D32" w:rsidTr="00977CC8">
        <w:trPr>
          <w:trHeight w:val="70"/>
        </w:trPr>
        <w:tc>
          <w:tcPr>
            <w:tcW w:w="10682" w:type="dxa"/>
            <w:gridSpan w:val="5"/>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الخوف من الرياء أكثر من الدجال؟1ـ                                                      2ـ</w:t>
            </w:r>
          </w:p>
        </w:tc>
      </w:tr>
      <w:tr w:rsidR="00977CC8" w:rsidRPr="006A3D32" w:rsidTr="00977CC8">
        <w:trPr>
          <w:trHeight w:val="70"/>
        </w:trPr>
        <w:tc>
          <w:tcPr>
            <w:tcW w:w="2352" w:type="dxa"/>
            <w:vMerge w:val="restart"/>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أقسام الناس في عمل الدنيا والآخرة مع الحكم</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1ـ                                                           2ـ</w:t>
            </w:r>
          </w:p>
        </w:tc>
      </w:tr>
      <w:tr w:rsidR="00977CC8" w:rsidRPr="006A3D32" w:rsidTr="00977CC8">
        <w:trPr>
          <w:trHeight w:val="70"/>
        </w:trPr>
        <w:tc>
          <w:tcPr>
            <w:tcW w:w="2352" w:type="dxa"/>
            <w:vMerge/>
          </w:tcPr>
          <w:p w:rsidR="00977CC8" w:rsidRPr="006A3D32" w:rsidRDefault="00977CC8" w:rsidP="001E5232">
            <w:pPr>
              <w:jc w:val="center"/>
              <w:rPr>
                <w:rFonts w:ascii="Arial" w:hAnsi="Arial" w:cs="Arial"/>
                <w:b/>
                <w:bCs/>
                <w:sz w:val="23"/>
                <w:szCs w:val="23"/>
                <w:rtl/>
              </w:rPr>
            </w:pP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3ـ                                                           4ـ</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تعس وانتكس أي</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وإذا شيك فلا انتقش أي</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طوبي أي</w:t>
            </w:r>
          </w:p>
        </w:tc>
        <w:tc>
          <w:tcPr>
            <w:tcW w:w="8330" w:type="dxa"/>
            <w:gridSpan w:val="4"/>
          </w:tcPr>
          <w:p w:rsidR="00977CC8" w:rsidRPr="006A3D32" w:rsidRDefault="00977CC8" w:rsidP="001E5232">
            <w:pPr>
              <w:jc w:val="center"/>
              <w:rPr>
                <w:rFonts w:ascii="Arial" w:hAnsi="Arial" w:cs="Arial"/>
                <w:b/>
                <w:bCs/>
                <w:sz w:val="23"/>
                <w:szCs w:val="23"/>
                <w:rtl/>
              </w:rPr>
            </w:pPr>
          </w:p>
        </w:tc>
      </w:tr>
      <w:tr w:rsidR="00977CC8" w:rsidRPr="006A3D32" w:rsidTr="00977CC8">
        <w:trPr>
          <w:trHeight w:val="70"/>
        </w:trPr>
        <w:tc>
          <w:tcPr>
            <w:tcW w:w="2352" w:type="dxa"/>
            <w:vMerge w:val="restart"/>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أقسام طاعة العلماء والأمراء في معصية الله مع الحكم</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1ـ</w:t>
            </w:r>
          </w:p>
        </w:tc>
      </w:tr>
      <w:tr w:rsidR="00977CC8" w:rsidRPr="006A3D32" w:rsidTr="00977CC8">
        <w:trPr>
          <w:trHeight w:val="70"/>
        </w:trPr>
        <w:tc>
          <w:tcPr>
            <w:tcW w:w="2352" w:type="dxa"/>
            <w:vMerge/>
          </w:tcPr>
          <w:p w:rsidR="00977CC8" w:rsidRPr="006A3D32" w:rsidRDefault="00977CC8" w:rsidP="001E5232">
            <w:pPr>
              <w:jc w:val="center"/>
              <w:rPr>
                <w:rFonts w:ascii="Arial" w:hAnsi="Arial" w:cs="Arial"/>
                <w:b/>
                <w:bCs/>
                <w:sz w:val="23"/>
                <w:szCs w:val="23"/>
                <w:rtl/>
              </w:rPr>
            </w:pP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2ـ</w:t>
            </w:r>
          </w:p>
        </w:tc>
      </w:tr>
      <w:tr w:rsidR="00977CC8" w:rsidRPr="006A3D32" w:rsidTr="00977CC8">
        <w:trPr>
          <w:trHeight w:val="70"/>
        </w:trPr>
        <w:tc>
          <w:tcPr>
            <w:tcW w:w="2352" w:type="dxa"/>
            <w:vMerge/>
          </w:tcPr>
          <w:p w:rsidR="00977CC8" w:rsidRPr="006A3D32" w:rsidRDefault="00977CC8" w:rsidP="001E5232">
            <w:pPr>
              <w:jc w:val="center"/>
              <w:rPr>
                <w:rFonts w:ascii="Arial" w:hAnsi="Arial" w:cs="Arial"/>
                <w:b/>
                <w:bCs/>
                <w:sz w:val="23"/>
                <w:szCs w:val="23"/>
                <w:rtl/>
              </w:rPr>
            </w:pP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3ـ                       </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فوائد "رأيت المنافقين"</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1ـ                                           2ـ                                          3ـ                     </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أقسام الفساد في الأرض</w:t>
            </w:r>
          </w:p>
        </w:tc>
        <w:tc>
          <w:tcPr>
            <w:tcW w:w="8330" w:type="dxa"/>
            <w:gridSpan w:val="4"/>
          </w:tcPr>
          <w:p w:rsidR="00977CC8" w:rsidRPr="006A3D32" w:rsidRDefault="00977CC8" w:rsidP="001E5232">
            <w:pPr>
              <w:rPr>
                <w:rFonts w:ascii="Arial" w:hAnsi="Arial" w:cs="Arial"/>
                <w:b/>
                <w:bCs/>
                <w:sz w:val="23"/>
                <w:szCs w:val="23"/>
                <w:rtl/>
              </w:rPr>
            </w:pPr>
            <w:r w:rsidRPr="006A3D32">
              <w:rPr>
                <w:rFonts w:ascii="Arial" w:hAnsi="Arial" w:cs="Arial"/>
                <w:b/>
                <w:bCs/>
                <w:sz w:val="23"/>
                <w:szCs w:val="23"/>
                <w:rtl/>
              </w:rPr>
              <w:t xml:space="preserve">                              وإلى                                    وأعظم الفساد هو الفساد</w:t>
            </w:r>
          </w:p>
        </w:tc>
      </w:tr>
      <w:tr w:rsidR="00977CC8" w:rsidRPr="006A3D32" w:rsidTr="00977CC8">
        <w:trPr>
          <w:trHeight w:val="70"/>
        </w:trPr>
        <w:tc>
          <w:tcPr>
            <w:tcW w:w="2352"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أفحكم الجاهلية أي</w:t>
            </w:r>
          </w:p>
        </w:tc>
        <w:tc>
          <w:tcPr>
            <w:tcW w:w="8330" w:type="dxa"/>
            <w:gridSpan w:val="4"/>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ومن أحسن من الله حكماً أي</w:t>
            </w:r>
          </w:p>
        </w:tc>
      </w:tr>
      <w:tr w:rsidR="00977CC8" w:rsidRPr="006A3D32" w:rsidTr="00977CC8">
        <w:tc>
          <w:tcPr>
            <w:tcW w:w="10682" w:type="dxa"/>
            <w:gridSpan w:val="5"/>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يصح أن يقول (توكلت عليك ـ وكلتك ـ توكلت على الله ثم عليك ـ الجميع إلا الأول) من طرق علاج الرياء تذكر الموت وسكراته (صح ـ خطأ)</w:t>
            </w:r>
          </w:p>
        </w:tc>
      </w:tr>
      <w:tr w:rsidR="00977CC8" w:rsidRPr="006A3D32" w:rsidTr="00977CC8">
        <w:tc>
          <w:tcPr>
            <w:tcW w:w="10682" w:type="dxa"/>
            <w:gridSpan w:val="5"/>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رجل تصدق لوجه الله، ثم ألقى الله له في قلوب المؤمنين المحبة والثناء (مراءٍ ـ مخلص) تصدق لله حتى تتضاعف أمواله (مشرك ـ مخلص)</w:t>
            </w:r>
          </w:p>
        </w:tc>
      </w:tr>
      <w:tr w:rsidR="00977CC8" w:rsidRPr="006A3D32" w:rsidTr="00977CC8">
        <w:tc>
          <w:tcPr>
            <w:tcW w:w="10682" w:type="dxa"/>
            <w:gridSpan w:val="5"/>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إذا خاف المسلم الوقوع في الرياء فله ترك العبادة (صح ـ خطأ) سمي عبدا للدينار (لعبادته له ـ لرضاه وسخطه لأجله)</w:t>
            </w:r>
          </w:p>
        </w:tc>
      </w:tr>
      <w:tr w:rsidR="00977CC8" w:rsidRPr="006A3D32" w:rsidTr="00977CC8">
        <w:tc>
          <w:tcPr>
            <w:tcW w:w="10682" w:type="dxa"/>
            <w:gridSpan w:val="5"/>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باب إرادة المرء بعمله الدنيا أخطر من باب الرياء (صح خطأ) ما يعطيه أحد الخصمين للقاضي (هدايا عمال ـ رشوة ـ الجميع)</w:t>
            </w:r>
          </w:p>
        </w:tc>
      </w:tr>
      <w:tr w:rsidR="00977CC8" w:rsidRPr="006A3D32" w:rsidTr="00977CC8">
        <w:tc>
          <w:tcPr>
            <w:tcW w:w="10682" w:type="dxa"/>
            <w:gridSpan w:val="5"/>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 xml:space="preserve">لا فرق بين الرياء في لا إله إلا الله وفي الصدقة (صح ـ خطأ) يجب محبة الرسول </w:t>
            </w:r>
            <w:r w:rsidRPr="006A3D32">
              <w:rPr>
                <w:rFonts w:ascii="Arial" w:hAnsi="Arial" w:cs="Arial"/>
                <w:b/>
                <w:bCs/>
                <w:sz w:val="23"/>
                <w:szCs w:val="23"/>
              </w:rPr>
              <w:sym w:font="AGA Arabesque" w:char="0072"/>
            </w:r>
            <w:r w:rsidRPr="006A3D32">
              <w:rPr>
                <w:rFonts w:ascii="Arial" w:hAnsi="Arial" w:cs="Arial"/>
                <w:b/>
                <w:bCs/>
                <w:sz w:val="23"/>
                <w:szCs w:val="23"/>
                <w:rtl/>
              </w:rPr>
              <w:t xml:space="preserve"> أشد من محبة الولد والوالد والناس أجمعين (صح ـ خطأ)</w:t>
            </w:r>
          </w:p>
        </w:tc>
      </w:tr>
      <w:tr w:rsidR="00977CC8" w:rsidRPr="006A3D32" w:rsidTr="00977CC8">
        <w:tc>
          <w:tcPr>
            <w:tcW w:w="2595" w:type="dxa"/>
            <w:gridSpan w:val="2"/>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العمل</w:t>
            </w:r>
          </w:p>
        </w:tc>
        <w:tc>
          <w:tcPr>
            <w:tcW w:w="2621"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حكمه</w:t>
            </w:r>
          </w:p>
        </w:tc>
        <w:tc>
          <w:tcPr>
            <w:tcW w:w="2473"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العمل</w:t>
            </w:r>
          </w:p>
        </w:tc>
        <w:tc>
          <w:tcPr>
            <w:tcW w:w="2993"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حكمه</w:t>
            </w:r>
          </w:p>
        </w:tc>
      </w:tr>
      <w:tr w:rsidR="00977CC8" w:rsidRPr="006A3D32" w:rsidTr="00977CC8">
        <w:tc>
          <w:tcPr>
            <w:tcW w:w="2595" w:type="dxa"/>
            <w:gridSpan w:val="2"/>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ترك المنكر خوفاً من النقد</w:t>
            </w:r>
          </w:p>
        </w:tc>
        <w:tc>
          <w:tcPr>
            <w:tcW w:w="2621" w:type="dxa"/>
          </w:tcPr>
          <w:p w:rsidR="00977CC8" w:rsidRPr="006A3D32" w:rsidRDefault="00977CC8" w:rsidP="001E5232">
            <w:pPr>
              <w:jc w:val="center"/>
              <w:rPr>
                <w:rFonts w:ascii="Arial" w:hAnsi="Arial" w:cs="Arial"/>
                <w:b/>
                <w:bCs/>
                <w:sz w:val="23"/>
                <w:szCs w:val="23"/>
                <w:rtl/>
              </w:rPr>
            </w:pPr>
          </w:p>
        </w:tc>
        <w:tc>
          <w:tcPr>
            <w:tcW w:w="2473"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محبته</w:t>
            </w:r>
          </w:p>
        </w:tc>
        <w:tc>
          <w:tcPr>
            <w:tcW w:w="2993" w:type="dxa"/>
          </w:tcPr>
          <w:p w:rsidR="00977CC8" w:rsidRPr="006A3D32" w:rsidRDefault="00977CC8" w:rsidP="001E5232">
            <w:pPr>
              <w:jc w:val="center"/>
              <w:rPr>
                <w:rFonts w:ascii="Arial" w:hAnsi="Arial" w:cs="Arial"/>
                <w:b/>
                <w:bCs/>
                <w:sz w:val="23"/>
                <w:szCs w:val="23"/>
                <w:rtl/>
              </w:rPr>
            </w:pPr>
          </w:p>
        </w:tc>
      </w:tr>
      <w:tr w:rsidR="00977CC8" w:rsidRPr="006A3D32" w:rsidTr="00977CC8">
        <w:tc>
          <w:tcPr>
            <w:tcW w:w="2595" w:type="dxa"/>
            <w:gridSpan w:val="2"/>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إسبال الثوب للقبول في العمل</w:t>
            </w:r>
          </w:p>
        </w:tc>
        <w:tc>
          <w:tcPr>
            <w:tcW w:w="2621" w:type="dxa"/>
          </w:tcPr>
          <w:p w:rsidR="00977CC8" w:rsidRPr="006A3D32" w:rsidRDefault="00977CC8" w:rsidP="001E5232">
            <w:pPr>
              <w:jc w:val="center"/>
              <w:rPr>
                <w:rFonts w:ascii="Arial" w:hAnsi="Arial" w:cs="Arial"/>
                <w:b/>
                <w:bCs/>
                <w:sz w:val="23"/>
                <w:szCs w:val="23"/>
                <w:rtl/>
              </w:rPr>
            </w:pPr>
          </w:p>
        </w:tc>
        <w:tc>
          <w:tcPr>
            <w:tcW w:w="2473"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محبة الولد والوالد</w:t>
            </w:r>
          </w:p>
        </w:tc>
        <w:tc>
          <w:tcPr>
            <w:tcW w:w="2993" w:type="dxa"/>
          </w:tcPr>
          <w:p w:rsidR="00977CC8" w:rsidRPr="006A3D32" w:rsidRDefault="00977CC8" w:rsidP="001E5232">
            <w:pPr>
              <w:jc w:val="center"/>
              <w:rPr>
                <w:rFonts w:ascii="Arial" w:hAnsi="Arial" w:cs="Arial"/>
                <w:b/>
                <w:bCs/>
                <w:sz w:val="23"/>
                <w:szCs w:val="23"/>
                <w:rtl/>
              </w:rPr>
            </w:pPr>
          </w:p>
        </w:tc>
      </w:tr>
      <w:tr w:rsidR="00977CC8" w:rsidRPr="006A3D32" w:rsidTr="00977CC8">
        <w:tc>
          <w:tcPr>
            <w:tcW w:w="2595" w:type="dxa"/>
            <w:gridSpan w:val="2"/>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ترك الصلاة خوفاً من الرياء</w:t>
            </w:r>
          </w:p>
        </w:tc>
        <w:tc>
          <w:tcPr>
            <w:tcW w:w="2621" w:type="dxa"/>
          </w:tcPr>
          <w:p w:rsidR="00977CC8" w:rsidRPr="006A3D32" w:rsidRDefault="00977CC8" w:rsidP="001E5232">
            <w:pPr>
              <w:jc w:val="center"/>
              <w:rPr>
                <w:rFonts w:ascii="Arial" w:hAnsi="Arial" w:cs="Arial"/>
                <w:b/>
                <w:bCs/>
                <w:sz w:val="23"/>
                <w:szCs w:val="23"/>
                <w:rtl/>
              </w:rPr>
            </w:pPr>
          </w:p>
        </w:tc>
        <w:tc>
          <w:tcPr>
            <w:tcW w:w="2473"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ترك الأسباب</w:t>
            </w:r>
          </w:p>
        </w:tc>
        <w:tc>
          <w:tcPr>
            <w:tcW w:w="2993" w:type="dxa"/>
          </w:tcPr>
          <w:p w:rsidR="00977CC8" w:rsidRPr="006A3D32" w:rsidRDefault="00977CC8" w:rsidP="001E5232">
            <w:pPr>
              <w:jc w:val="center"/>
              <w:rPr>
                <w:rFonts w:ascii="Arial" w:hAnsi="Arial" w:cs="Arial"/>
                <w:b/>
                <w:bCs/>
                <w:sz w:val="23"/>
                <w:szCs w:val="23"/>
                <w:rtl/>
              </w:rPr>
            </w:pPr>
          </w:p>
        </w:tc>
      </w:tr>
      <w:tr w:rsidR="00977CC8" w:rsidRPr="006A3D32" w:rsidTr="00977CC8">
        <w:tc>
          <w:tcPr>
            <w:tcW w:w="2595" w:type="dxa"/>
            <w:gridSpan w:val="2"/>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الاعتماد على الطبيب</w:t>
            </w:r>
          </w:p>
        </w:tc>
        <w:tc>
          <w:tcPr>
            <w:tcW w:w="2621" w:type="dxa"/>
          </w:tcPr>
          <w:p w:rsidR="00977CC8" w:rsidRPr="006A3D32" w:rsidRDefault="00977CC8" w:rsidP="001E5232">
            <w:pPr>
              <w:jc w:val="center"/>
              <w:rPr>
                <w:rFonts w:ascii="Arial" w:hAnsi="Arial" w:cs="Arial"/>
                <w:b/>
                <w:bCs/>
                <w:sz w:val="23"/>
                <w:szCs w:val="23"/>
                <w:rtl/>
              </w:rPr>
            </w:pPr>
          </w:p>
        </w:tc>
        <w:tc>
          <w:tcPr>
            <w:tcW w:w="2473"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الدعاء بتعجيل العقوبة</w:t>
            </w:r>
          </w:p>
        </w:tc>
        <w:tc>
          <w:tcPr>
            <w:tcW w:w="2993" w:type="dxa"/>
          </w:tcPr>
          <w:p w:rsidR="00977CC8" w:rsidRPr="006A3D32" w:rsidRDefault="00977CC8" w:rsidP="001E5232">
            <w:pPr>
              <w:jc w:val="center"/>
              <w:rPr>
                <w:rFonts w:ascii="Arial" w:hAnsi="Arial" w:cs="Arial"/>
                <w:b/>
                <w:bCs/>
                <w:sz w:val="23"/>
                <w:szCs w:val="23"/>
                <w:rtl/>
              </w:rPr>
            </w:pPr>
          </w:p>
        </w:tc>
      </w:tr>
      <w:tr w:rsidR="00977CC8" w:rsidRPr="006A3D32" w:rsidTr="00977CC8">
        <w:tc>
          <w:tcPr>
            <w:tcW w:w="2595" w:type="dxa"/>
            <w:gridSpan w:val="2"/>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يؤذن بأجرة</w:t>
            </w:r>
          </w:p>
        </w:tc>
        <w:tc>
          <w:tcPr>
            <w:tcW w:w="2621" w:type="dxa"/>
          </w:tcPr>
          <w:p w:rsidR="00977CC8" w:rsidRPr="006A3D32" w:rsidRDefault="00977CC8" w:rsidP="001E5232">
            <w:pPr>
              <w:jc w:val="center"/>
              <w:rPr>
                <w:rFonts w:ascii="Arial" w:hAnsi="Arial" w:cs="Arial"/>
                <w:b/>
                <w:bCs/>
                <w:sz w:val="23"/>
                <w:szCs w:val="23"/>
                <w:rtl/>
              </w:rPr>
            </w:pPr>
          </w:p>
        </w:tc>
        <w:tc>
          <w:tcPr>
            <w:tcW w:w="2473" w:type="dxa"/>
          </w:tcPr>
          <w:p w:rsidR="00977CC8" w:rsidRPr="006A3D32" w:rsidRDefault="00977CC8" w:rsidP="001E5232">
            <w:pPr>
              <w:jc w:val="center"/>
              <w:rPr>
                <w:rFonts w:ascii="Arial" w:hAnsi="Arial" w:cs="Arial"/>
                <w:b/>
                <w:bCs/>
                <w:sz w:val="23"/>
                <w:szCs w:val="23"/>
                <w:rtl/>
              </w:rPr>
            </w:pPr>
            <w:r w:rsidRPr="006A3D32">
              <w:rPr>
                <w:rFonts w:ascii="Arial" w:hAnsi="Arial" w:cs="Arial"/>
                <w:b/>
                <w:bCs/>
                <w:sz w:val="23"/>
                <w:szCs w:val="23"/>
                <w:rtl/>
              </w:rPr>
              <w:t>تصدق ليكثر ماله</w:t>
            </w:r>
          </w:p>
        </w:tc>
        <w:tc>
          <w:tcPr>
            <w:tcW w:w="2993" w:type="dxa"/>
          </w:tcPr>
          <w:p w:rsidR="00977CC8" w:rsidRPr="006A3D32" w:rsidRDefault="00977CC8" w:rsidP="001E5232">
            <w:pPr>
              <w:jc w:val="center"/>
              <w:rPr>
                <w:rFonts w:ascii="Arial" w:hAnsi="Arial" w:cs="Arial"/>
                <w:b/>
                <w:bCs/>
                <w:sz w:val="23"/>
                <w:szCs w:val="23"/>
                <w:rtl/>
              </w:rPr>
            </w:pPr>
          </w:p>
        </w:tc>
      </w:tr>
    </w:tbl>
    <w:p w:rsidR="00863160" w:rsidRDefault="00863160" w:rsidP="001E5232">
      <w:pPr>
        <w:jc w:val="center"/>
        <w:rPr>
          <w:rFonts w:cs="Times New Roman"/>
          <w:b/>
          <w:bCs/>
          <w:sz w:val="24"/>
          <w:szCs w:val="24"/>
          <w:rtl/>
        </w:rPr>
      </w:pPr>
    </w:p>
    <w:p w:rsidR="001E5232" w:rsidRPr="00B64700" w:rsidRDefault="001E5232" w:rsidP="001E5232">
      <w:pPr>
        <w:jc w:val="center"/>
        <w:rPr>
          <w:rFonts w:cs="Diwani Letter"/>
          <w:b/>
          <w:bCs/>
          <w:sz w:val="24"/>
          <w:szCs w:val="24"/>
          <w:rtl/>
        </w:rPr>
      </w:pPr>
      <w:r>
        <w:rPr>
          <w:rFonts w:cs="Diwani Letter" w:hint="cs"/>
          <w:b/>
          <w:bCs/>
          <w:sz w:val="24"/>
          <w:szCs w:val="24"/>
          <w:rtl/>
        </w:rPr>
        <w:lastRenderedPageBreak/>
        <w:t xml:space="preserve">  كتاب التوحيد 8 (اخبار القسم الثامن الأسماء والصفات)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6"/>
        <w:gridCol w:w="3254"/>
        <w:gridCol w:w="5332"/>
      </w:tblGrid>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لماذا جاء بهذا الباب؟</w:t>
            </w:r>
          </w:p>
        </w:tc>
        <w:tc>
          <w:tcPr>
            <w:tcW w:w="4019" w:type="pct"/>
            <w:gridSpan w:val="2"/>
          </w:tcPr>
          <w:p w:rsidR="001E5232" w:rsidRPr="006A3D32" w:rsidRDefault="001E5232" w:rsidP="001E5232">
            <w:pPr>
              <w:jc w:val="center"/>
              <w:rPr>
                <w:rFonts w:ascii="Arial" w:hAnsi="Arial" w:cs="Arial"/>
                <w:b/>
                <w:bCs/>
                <w:sz w:val="24"/>
                <w:szCs w:val="24"/>
                <w:rtl/>
              </w:rPr>
            </w:pP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وسبب دراسته</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1ـ                                           2ـ                                          3ـ  </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4ـ                                5ـ                                         6ـ                                          7ـ                    </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طريقة الدراسة</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1ـ                                           2ـ                                          3ـ  </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خلاصة القواعد</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1ـ                                           2ـ                                          3ـ  </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أقسام الجحود مع الحكم؟</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1ـ</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2ـ</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هل آيات الصفات من المحكم أو المتشابه؟</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لماذا قال ابن عباس </w:t>
            </w:r>
            <w:r w:rsidRPr="006A3D32">
              <w:rPr>
                <w:rFonts w:ascii="Arial" w:hAnsi="Arial" w:cs="Arial"/>
                <w:b/>
                <w:bCs/>
                <w:sz w:val="24"/>
                <w:szCs w:val="24"/>
              </w:rPr>
              <w:sym w:font="AGA Arabesque" w:char="F074"/>
            </w:r>
            <w:r w:rsidRPr="006A3D32">
              <w:rPr>
                <w:rFonts w:ascii="Arial" w:hAnsi="Arial" w:cs="Arial"/>
                <w:b/>
                <w:bCs/>
                <w:sz w:val="24"/>
                <w:szCs w:val="24"/>
                <w:rtl/>
              </w:rPr>
              <w:t xml:space="preserve"> أنا من الراسخين في العلم الذين يعلمون تأويله؟</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وهل في القرآن ما لا يمكن الوصول إلى معناه؟               ولماذا؟</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وينبني على القول به؟</w:t>
            </w:r>
          </w:p>
        </w:tc>
        <w:tc>
          <w:tcPr>
            <w:tcW w:w="4019" w:type="pct"/>
            <w:gridSpan w:val="2"/>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هل أسماء الله أعلام أو أوصاف؟</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وهل هي مترادفة أو متباينة؟</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وهل هي محصورة بعدد معين؟                 والدليل؟</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دلالات الاسم مع المثال</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1ـ                                           2ـ                                          3ـ  </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الاسم مشتق من</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1ـ                                                           2ـ</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أقسام الصفات</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1ـ                                           2ـ                                          3ـ  </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لماذا عبرنا بالتحريف؟</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1ـ                                                           2ـ</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3ـ                                                                            4ـ</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التعطيل هو                          وينقسم إلى1ـ                                           2ـ</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لماذا عبرنا بالتمثيل؟</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1ـ                                           2ـ                                          3ـ  </w:t>
            </w:r>
          </w:p>
        </w:tc>
      </w:tr>
      <w:tr w:rsidR="001E5232" w:rsidRPr="006A3D32" w:rsidTr="001E5232">
        <w:trPr>
          <w:trHeight w:val="70"/>
        </w:trPr>
        <w:tc>
          <w:tcPr>
            <w:tcW w:w="981" w:type="pct"/>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حكم التكييف</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ويكون بـ1ـ                                           2ـ                                          3ـ  </w:t>
            </w:r>
          </w:p>
        </w:tc>
      </w:tr>
      <w:tr w:rsidR="001E5232" w:rsidRPr="006A3D32" w:rsidTr="001E5232">
        <w:trPr>
          <w:trHeight w:val="70"/>
        </w:trPr>
        <w:tc>
          <w:tcPr>
            <w:tcW w:w="5000" w:type="pct"/>
            <w:gridSpan w:val="3"/>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هل الأسماء أكثر أو الصفات؟                                  ولماذا؟</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وهم يكفرون بالرحمن أي</w:t>
            </w:r>
          </w:p>
        </w:tc>
        <w:tc>
          <w:tcPr>
            <w:tcW w:w="4019" w:type="pct"/>
            <w:gridSpan w:val="2"/>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 ولماذا؟</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ما فرق أي</w:t>
            </w:r>
          </w:p>
        </w:tc>
        <w:tc>
          <w:tcPr>
            <w:tcW w:w="4019" w:type="pct"/>
            <w:gridSpan w:val="2"/>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معنى المحكم إذا ذكر وحده</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                             ويفسره قوله تعالى:</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والمتشابه إذا ذكر وحده</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                             </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وإذا ذكرا معا يكون المحكم</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 xml:space="preserve">                                 ، والمتشابه                            </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وينقسم المتشابه هنا إلى</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1ـ                                                           2ـ</w:t>
            </w:r>
          </w:p>
        </w:tc>
      </w:tr>
      <w:tr w:rsidR="001E5232" w:rsidRPr="006A3D32" w:rsidTr="001E5232">
        <w:trPr>
          <w:trHeight w:val="70"/>
        </w:trPr>
        <w:tc>
          <w:tcPr>
            <w:tcW w:w="981"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إحصاء الأسماء</w:t>
            </w:r>
          </w:p>
        </w:tc>
        <w:tc>
          <w:tcPr>
            <w:tcW w:w="4019"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1ـ                             2ـ                                 3ـ                                 4ـ</w:t>
            </w:r>
          </w:p>
        </w:tc>
      </w:tr>
      <w:tr w:rsidR="001E5232" w:rsidRPr="006A3D32" w:rsidTr="001E5232">
        <w:trPr>
          <w:trHeight w:val="70"/>
        </w:trPr>
        <w:tc>
          <w:tcPr>
            <w:tcW w:w="2504" w:type="pct"/>
            <w:gridSpan w:val="2"/>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اذكر بعض قواعد أهل السنة والجماعة في الأسماء والصفات</w:t>
            </w:r>
          </w:p>
        </w:tc>
        <w:tc>
          <w:tcPr>
            <w:tcW w:w="2496" w:type="pct"/>
          </w:tcPr>
          <w:p w:rsidR="001E5232" w:rsidRPr="006A3D32" w:rsidRDefault="001E5232" w:rsidP="001E5232">
            <w:pPr>
              <w:jc w:val="center"/>
              <w:rPr>
                <w:rFonts w:ascii="Arial" w:hAnsi="Arial" w:cs="Arial"/>
                <w:b/>
                <w:bCs/>
                <w:sz w:val="24"/>
                <w:szCs w:val="24"/>
                <w:rtl/>
              </w:rPr>
            </w:pPr>
            <w:r w:rsidRPr="006A3D32">
              <w:rPr>
                <w:rFonts w:ascii="Arial" w:hAnsi="Arial" w:cs="Arial"/>
                <w:b/>
                <w:bCs/>
                <w:sz w:val="24"/>
                <w:szCs w:val="24"/>
                <w:rtl/>
              </w:rPr>
              <w:t>الدليل من الكتاب أو السنة عليها</w:t>
            </w: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2ـ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3ـ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4ـ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5ـ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6ـ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7ـ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8ـ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9ـ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10ـ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11ـ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12ـ</w:t>
            </w:r>
          </w:p>
        </w:tc>
        <w:tc>
          <w:tcPr>
            <w:tcW w:w="2496" w:type="pct"/>
          </w:tcPr>
          <w:p w:rsidR="001E5232" w:rsidRPr="006A3D32" w:rsidRDefault="001E5232" w:rsidP="001E5232">
            <w:pPr>
              <w:rPr>
                <w:rFonts w:ascii="Arial" w:hAnsi="Arial" w:cs="Arial"/>
                <w:b/>
                <w:bCs/>
                <w:sz w:val="24"/>
                <w:szCs w:val="24"/>
                <w:rtl/>
              </w:rPr>
            </w:pPr>
          </w:p>
        </w:tc>
      </w:tr>
      <w:tr w:rsidR="001E5232" w:rsidRPr="006A3D32" w:rsidTr="001E5232">
        <w:trPr>
          <w:trHeight w:val="70"/>
        </w:trPr>
        <w:tc>
          <w:tcPr>
            <w:tcW w:w="2504" w:type="pct"/>
            <w:gridSpan w:val="2"/>
          </w:tcPr>
          <w:p w:rsidR="001E5232" w:rsidRPr="006A3D32" w:rsidRDefault="001E5232" w:rsidP="001E5232">
            <w:pPr>
              <w:rPr>
                <w:rFonts w:ascii="Arial" w:hAnsi="Arial" w:cs="Arial"/>
                <w:b/>
                <w:bCs/>
                <w:sz w:val="24"/>
                <w:szCs w:val="24"/>
                <w:rtl/>
              </w:rPr>
            </w:pPr>
            <w:r w:rsidRPr="006A3D32">
              <w:rPr>
                <w:rFonts w:ascii="Arial" w:hAnsi="Arial" w:cs="Arial"/>
                <w:b/>
                <w:bCs/>
                <w:sz w:val="24"/>
                <w:szCs w:val="24"/>
                <w:rtl/>
              </w:rPr>
              <w:t>13ـ</w:t>
            </w:r>
          </w:p>
        </w:tc>
        <w:tc>
          <w:tcPr>
            <w:tcW w:w="2496" w:type="pct"/>
          </w:tcPr>
          <w:p w:rsidR="001E5232" w:rsidRPr="006A3D32" w:rsidRDefault="001E5232" w:rsidP="001E5232">
            <w:pPr>
              <w:rPr>
                <w:rFonts w:ascii="Arial" w:hAnsi="Arial" w:cs="Arial"/>
                <w:b/>
                <w:bCs/>
                <w:sz w:val="24"/>
                <w:szCs w:val="24"/>
                <w:rtl/>
              </w:rPr>
            </w:pPr>
          </w:p>
        </w:tc>
      </w:tr>
    </w:tbl>
    <w:p w:rsidR="001E5232" w:rsidRDefault="001E5232" w:rsidP="001E5232">
      <w:pPr>
        <w:rPr>
          <w:rFonts w:cs="Times New Roman"/>
          <w:b/>
          <w:bCs/>
          <w:sz w:val="24"/>
          <w:szCs w:val="24"/>
          <w:rtl/>
        </w:rPr>
      </w:pPr>
    </w:p>
    <w:p w:rsidR="00463FF9" w:rsidRDefault="00463FF9" w:rsidP="001E5232">
      <w:pPr>
        <w:rPr>
          <w:rFonts w:cs="Times New Roman"/>
          <w:b/>
          <w:bCs/>
          <w:sz w:val="24"/>
          <w:szCs w:val="24"/>
          <w:rtl/>
        </w:rPr>
      </w:pPr>
    </w:p>
    <w:p w:rsidR="00463FF9" w:rsidRPr="001F766F" w:rsidRDefault="00463FF9" w:rsidP="001E5232">
      <w:pPr>
        <w:rPr>
          <w:rFonts w:cs="Times New Roman"/>
          <w:b/>
          <w:bCs/>
          <w:sz w:val="24"/>
          <w:szCs w:val="24"/>
        </w:rPr>
      </w:pPr>
    </w:p>
    <w:p w:rsidR="00533CFC" w:rsidRPr="00B64700" w:rsidRDefault="00533CFC" w:rsidP="006A3D32">
      <w:pPr>
        <w:jc w:val="center"/>
        <w:rPr>
          <w:rFonts w:cs="Diwani Letter"/>
          <w:b/>
          <w:bCs/>
          <w:sz w:val="24"/>
          <w:szCs w:val="24"/>
          <w:rtl/>
        </w:rPr>
      </w:pPr>
      <w:r>
        <w:rPr>
          <w:rFonts w:cs="Diwani Letter" w:hint="cs"/>
          <w:b/>
          <w:bCs/>
          <w:sz w:val="24"/>
          <w:szCs w:val="24"/>
          <w:rtl/>
        </w:rPr>
        <w:lastRenderedPageBreak/>
        <w:t xml:space="preserve">  كتاب التوحيد 9 ـ1(القسم التاسع/1  المناهي اللفظية)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2"/>
        <w:gridCol w:w="333"/>
        <w:gridCol w:w="2788"/>
        <w:gridCol w:w="2480"/>
        <w:gridCol w:w="2989"/>
      </w:tblGrid>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لماذا جاء بهذه الأبواب؟</w:t>
            </w:r>
          </w:p>
        </w:tc>
        <w:tc>
          <w:tcPr>
            <w:tcW w:w="9128" w:type="dxa"/>
            <w:gridSpan w:val="4"/>
          </w:tcPr>
          <w:p w:rsidR="00533CFC" w:rsidRPr="006A3D32" w:rsidRDefault="00533CFC" w:rsidP="006A3D32">
            <w:pPr>
              <w:jc w:val="center"/>
              <w:rPr>
                <w:rFonts w:ascii="Arial" w:hAnsi="Arial" w:cs="Arial"/>
                <w:b/>
                <w:bCs/>
                <w:sz w:val="22"/>
                <w:szCs w:val="22"/>
                <w:rtl/>
              </w:rPr>
            </w:pPr>
          </w:p>
        </w:tc>
      </w:tr>
      <w:tr w:rsidR="00533CFC" w:rsidRPr="006A3D32" w:rsidTr="006A3D32">
        <w:trPr>
          <w:trHeight w:val="70"/>
        </w:trPr>
        <w:tc>
          <w:tcPr>
            <w:tcW w:w="2178" w:type="dxa"/>
            <w:vMerge w:val="restart"/>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أقسام إضافة النعمة إلى السبب</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1ـ                                     </w:t>
            </w:r>
          </w:p>
        </w:tc>
      </w:tr>
      <w:tr w:rsidR="00533CFC" w:rsidRPr="006A3D32" w:rsidTr="006A3D32">
        <w:trPr>
          <w:trHeight w:val="70"/>
        </w:trPr>
        <w:tc>
          <w:tcPr>
            <w:tcW w:w="2178" w:type="dxa"/>
            <w:vMerge/>
          </w:tcPr>
          <w:p w:rsidR="00533CFC" w:rsidRPr="006A3D32" w:rsidRDefault="00533CFC" w:rsidP="006A3D32">
            <w:pPr>
              <w:jc w:val="center"/>
              <w:rPr>
                <w:rFonts w:ascii="Arial" w:hAnsi="Arial" w:cs="Arial"/>
                <w:b/>
                <w:bCs/>
                <w:sz w:val="22"/>
                <w:szCs w:val="22"/>
                <w:rtl/>
              </w:rPr>
            </w:pP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2ـ                                                     3ـ</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أقسام الاقتناع بالحلف بالله</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1ـ                                                                  2ـ                      </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وينقسم القسم الأول إلى</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1ـ                       2ـ                         3ـ                          4ـ                          5ـ</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فلا تجعلوا لله أندادا أي</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،وانتم تعلمون أي</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اليمين الغموس هي</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،الفرق بين الواو وثم</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إنكم لأنتم القوم أي</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،يمنعني كذا وكذا أي</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لماذا لم ينبه على الحلف إلا اليهودي؟</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أقسام سب الدهر مع الحكم</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1ـ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2ـ                                                                                   3ـ</w:t>
            </w:r>
          </w:p>
        </w:tc>
      </w:tr>
      <w:tr w:rsidR="00533CFC" w:rsidRPr="006A3D32" w:rsidTr="006A3D32">
        <w:trPr>
          <w:trHeight w:val="70"/>
        </w:trPr>
        <w:tc>
          <w:tcPr>
            <w:tcW w:w="2178" w:type="dxa"/>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هل الدهر من أسماء الله؟</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والدليل1ـ                                                        2ـ                                         </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3ـ                                                           4ـ                                                5ـ</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آذى الله أي</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وما يهلكنا إلا الدهر</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وأنا الدهر</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 وما هو اعتقاد الجاهلية في الدهر؟</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هل أسماء الله مختصة</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1ـ                                                               2ـ                </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شروط توبة المستهزئ</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1ـ                                           2ـ                                          3ـ  </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 xml:space="preserve">ومن أي الكفر </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تنكب رجليه</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بنسعة</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من هزل</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حكم التسمي بعبدالمطلب</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            والدليل 1ـ                                            2ـ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3ـ                                                          4ـ                                                5ـ</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خلقكم من نفس واحدة</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جعل منها زوجها</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ليسكن إليها</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تغشاها أي                 ويستفاد منه</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دعوا الله ربهما</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لئن ءاتيتنا صالحا</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جعلا له شركاء فيما ءاتاهما</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1ـ                                           2ـ                                          3ـ</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حكم قصة ولد آدم وحواء</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            والدليل1ـ                                             2ـ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3ـ                                                         4ـ                                                 5ـ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6ـ                                                         7ـ                                                 وإن صحت تحمل على</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لماذا لا يقال السلام على الله</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 xml:space="preserve">1ـ                                                               2ـ                </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فوائد ذكر العلة</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1ـ                                           2ـ                                          3ـ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حكم النهي عن الاستثناء في الدعاء                            والدليل 1ـ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2ـ                                                                           3ـ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وكيف تجمع بينه وبين دعاء الاستخارة وعيادة المريض؟</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إنما أوتيته على علم</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ولله الأسماء</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الحسنى</w:t>
            </w:r>
          </w:p>
        </w:tc>
        <w:tc>
          <w:tcPr>
            <w:tcW w:w="9128" w:type="dxa"/>
            <w:gridSpan w:val="4"/>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فادعوه بها</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يلحدون</w:t>
            </w:r>
          </w:p>
        </w:tc>
        <w:tc>
          <w:tcPr>
            <w:tcW w:w="9128" w:type="dxa"/>
            <w:gridSpan w:val="4"/>
          </w:tcPr>
          <w:p w:rsidR="00533CFC" w:rsidRPr="006A3D32" w:rsidRDefault="00533CFC" w:rsidP="006A3D32">
            <w:pPr>
              <w:jc w:val="center"/>
              <w:rPr>
                <w:rFonts w:ascii="Arial" w:hAnsi="Arial" w:cs="Arial"/>
                <w:b/>
                <w:bCs/>
                <w:sz w:val="22"/>
                <w:szCs w:val="22"/>
                <w:rtl/>
              </w:rPr>
            </w:pP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أقسام الإلحاد</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1ـ                                                              2ـ                     وينقسم إلى                    و</w:t>
            </w:r>
          </w:p>
        </w:tc>
      </w:tr>
      <w:tr w:rsidR="00533CFC" w:rsidRPr="006A3D32" w:rsidTr="006A3D32">
        <w:trPr>
          <w:trHeight w:val="70"/>
        </w:trPr>
        <w:tc>
          <w:tcPr>
            <w:tcW w:w="217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وينقسم الثاني</w:t>
            </w:r>
          </w:p>
        </w:tc>
        <w:tc>
          <w:tcPr>
            <w:tcW w:w="9128" w:type="dxa"/>
            <w:gridSpan w:val="4"/>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1ـ                                                              2ـ</w:t>
            </w:r>
          </w:p>
        </w:tc>
      </w:tr>
      <w:tr w:rsidR="00533CFC" w:rsidRPr="006A3D32" w:rsidTr="006A3D32">
        <w:trPr>
          <w:trHeight w:val="70"/>
        </w:trPr>
        <w:tc>
          <w:tcPr>
            <w:tcW w:w="11306" w:type="dxa"/>
            <w:gridSpan w:val="5"/>
          </w:tcPr>
          <w:p w:rsidR="00533CFC" w:rsidRPr="006A3D32" w:rsidRDefault="00533CFC" w:rsidP="006A3D32">
            <w:pPr>
              <w:rPr>
                <w:rFonts w:ascii="Arial" w:hAnsi="Arial" w:cs="Arial"/>
                <w:b/>
                <w:bCs/>
                <w:sz w:val="22"/>
                <w:szCs w:val="22"/>
                <w:rtl/>
              </w:rPr>
            </w:pPr>
            <w:r w:rsidRPr="006A3D32">
              <w:rPr>
                <w:rFonts w:ascii="Arial" w:hAnsi="Arial" w:cs="Arial"/>
                <w:b/>
                <w:bCs/>
                <w:sz w:val="22"/>
                <w:szCs w:val="22"/>
                <w:rtl/>
              </w:rPr>
              <w:t>3ـ                                                         4ـ                                                 5ـ</w:t>
            </w:r>
          </w:p>
        </w:tc>
      </w:tr>
      <w:tr w:rsidR="00533CFC" w:rsidRPr="006A3D32" w:rsidTr="006A3D32">
        <w:trPr>
          <w:trHeight w:val="70"/>
        </w:trPr>
        <w:tc>
          <w:tcPr>
            <w:tcW w:w="11306" w:type="dxa"/>
            <w:gridSpan w:val="5"/>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أجمع الناس على أن من استبانت له سنة لم يكن له أن يدعها (لقول أحد ـ إلا لقول الأئمة الأربعة) إضافة النعمة لغير الله كفر (أكبر ـ أصغر)</w:t>
            </w:r>
          </w:p>
        </w:tc>
      </w:tr>
      <w:tr w:rsidR="00533CFC" w:rsidRPr="006A3D32" w:rsidTr="006A3D32">
        <w:trPr>
          <w:trHeight w:val="70"/>
        </w:trPr>
        <w:tc>
          <w:tcPr>
            <w:tcW w:w="11306" w:type="dxa"/>
            <w:gridSpan w:val="5"/>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الحلف بالله كاذباً (شرك أصغر ـ كبيرة ـ محرم ـ فيه تفصيل) الرؤيا قد تكون سببا للتشريع (صح ـ خطأ)، أول المخلوقات (القلم ـ العرش ـ الكرسي)</w:t>
            </w:r>
          </w:p>
        </w:tc>
      </w:tr>
      <w:tr w:rsidR="00533CFC" w:rsidRPr="006A3D32" w:rsidTr="006A3D32">
        <w:trPr>
          <w:trHeight w:val="70"/>
        </w:trPr>
        <w:tc>
          <w:tcPr>
            <w:tcW w:w="11306" w:type="dxa"/>
            <w:gridSpan w:val="5"/>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قول الزمن غدار (محرم ـ يجوز لأنه من باب الإخبار) قول ولد فلان سنة المجاعة (محرم ـ يجوز لأنه من باب الإخبار)</w:t>
            </w:r>
          </w:p>
        </w:tc>
      </w:tr>
      <w:tr w:rsidR="00533CFC" w:rsidRPr="006A3D32" w:rsidTr="006A3D32">
        <w:tc>
          <w:tcPr>
            <w:tcW w:w="11306" w:type="dxa"/>
            <w:gridSpan w:val="5"/>
            <w:tcBorders>
              <w:left w:val="nil"/>
              <w:right w:val="nil"/>
            </w:tcBorders>
          </w:tcPr>
          <w:p w:rsidR="00533CFC" w:rsidRPr="006A3D32" w:rsidRDefault="00533CFC" w:rsidP="006A3D32">
            <w:pPr>
              <w:rPr>
                <w:rFonts w:ascii="Arial" w:hAnsi="Arial" w:cs="Arial"/>
                <w:b/>
                <w:bCs/>
                <w:sz w:val="22"/>
                <w:szCs w:val="22"/>
                <w:rtl/>
              </w:rPr>
            </w:pPr>
          </w:p>
        </w:tc>
      </w:tr>
      <w:tr w:rsidR="00533CFC" w:rsidRPr="006A3D32" w:rsidTr="006A3D32">
        <w:tc>
          <w:tcPr>
            <w:tcW w:w="2538" w:type="dxa"/>
            <w:gridSpan w:val="2"/>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العمل</w:t>
            </w:r>
          </w:p>
        </w:tc>
        <w:tc>
          <w:tcPr>
            <w:tcW w:w="2970"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حكمه</w:t>
            </w:r>
          </w:p>
        </w:tc>
        <w:tc>
          <w:tcPr>
            <w:tcW w:w="2610"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العمل</w:t>
            </w:r>
          </w:p>
        </w:tc>
        <w:tc>
          <w:tcPr>
            <w:tcW w:w="3188"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حكمه</w:t>
            </w:r>
          </w:p>
        </w:tc>
      </w:tr>
      <w:tr w:rsidR="00533CFC" w:rsidRPr="006A3D32" w:rsidTr="006A3D32">
        <w:tc>
          <w:tcPr>
            <w:tcW w:w="2538" w:type="dxa"/>
            <w:gridSpan w:val="2"/>
          </w:tcPr>
          <w:p w:rsidR="00533CFC" w:rsidRPr="006A3D32" w:rsidRDefault="00533CFC"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قول ما شاء الله وشئت</w:t>
            </w:r>
          </w:p>
        </w:tc>
        <w:tc>
          <w:tcPr>
            <w:tcW w:w="2970" w:type="dxa"/>
          </w:tcPr>
          <w:p w:rsidR="00533CFC" w:rsidRPr="006A3D32" w:rsidRDefault="00533CFC" w:rsidP="006A3D32">
            <w:pPr>
              <w:jc w:val="center"/>
              <w:rPr>
                <w:rFonts w:ascii="Arial" w:hAnsi="Arial" w:cs="Arial"/>
                <w:b/>
                <w:bCs/>
                <w:sz w:val="22"/>
                <w:szCs w:val="22"/>
                <w:rtl/>
              </w:rPr>
            </w:pPr>
          </w:p>
        </w:tc>
        <w:tc>
          <w:tcPr>
            <w:tcW w:w="2610"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الحلف بالله كاذبا</w:t>
            </w:r>
          </w:p>
        </w:tc>
        <w:tc>
          <w:tcPr>
            <w:tcW w:w="3188" w:type="dxa"/>
          </w:tcPr>
          <w:p w:rsidR="00533CFC" w:rsidRPr="006A3D32" w:rsidRDefault="00533CFC" w:rsidP="006A3D32">
            <w:pPr>
              <w:jc w:val="center"/>
              <w:rPr>
                <w:rFonts w:ascii="Arial" w:hAnsi="Arial" w:cs="Arial"/>
                <w:b/>
                <w:bCs/>
                <w:sz w:val="22"/>
                <w:szCs w:val="22"/>
                <w:rtl/>
              </w:rPr>
            </w:pPr>
          </w:p>
        </w:tc>
      </w:tr>
      <w:tr w:rsidR="00533CFC" w:rsidRPr="006A3D32" w:rsidTr="006A3D32">
        <w:tc>
          <w:tcPr>
            <w:tcW w:w="2538" w:type="dxa"/>
            <w:gridSpan w:val="2"/>
          </w:tcPr>
          <w:p w:rsidR="00533CFC" w:rsidRPr="006A3D32" w:rsidRDefault="00533CFC"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الحلف بغير الله صادقا</w:t>
            </w:r>
          </w:p>
        </w:tc>
        <w:tc>
          <w:tcPr>
            <w:tcW w:w="2970" w:type="dxa"/>
          </w:tcPr>
          <w:p w:rsidR="00533CFC" w:rsidRPr="006A3D32" w:rsidRDefault="00533CFC" w:rsidP="006A3D32">
            <w:pPr>
              <w:jc w:val="center"/>
              <w:rPr>
                <w:rFonts w:ascii="Arial" w:hAnsi="Arial" w:cs="Arial"/>
                <w:b/>
                <w:bCs/>
                <w:sz w:val="22"/>
                <w:szCs w:val="22"/>
                <w:rtl/>
              </w:rPr>
            </w:pPr>
          </w:p>
        </w:tc>
        <w:tc>
          <w:tcPr>
            <w:tcW w:w="2610"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التسمي بقاضي القضاة</w:t>
            </w:r>
          </w:p>
        </w:tc>
        <w:tc>
          <w:tcPr>
            <w:tcW w:w="3188" w:type="dxa"/>
          </w:tcPr>
          <w:p w:rsidR="00533CFC" w:rsidRPr="006A3D32" w:rsidRDefault="00533CFC" w:rsidP="006A3D32">
            <w:pPr>
              <w:jc w:val="center"/>
              <w:rPr>
                <w:rFonts w:ascii="Arial" w:hAnsi="Arial" w:cs="Arial"/>
                <w:b/>
                <w:bCs/>
                <w:sz w:val="22"/>
                <w:szCs w:val="22"/>
                <w:rtl/>
              </w:rPr>
            </w:pPr>
          </w:p>
        </w:tc>
      </w:tr>
      <w:tr w:rsidR="00533CFC" w:rsidRPr="006A3D32" w:rsidTr="006A3D32">
        <w:tc>
          <w:tcPr>
            <w:tcW w:w="2538" w:type="dxa"/>
            <w:gridSpan w:val="2"/>
          </w:tcPr>
          <w:p w:rsidR="00533CFC" w:rsidRPr="006A3D32" w:rsidRDefault="00533CFC"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التسمي بأسماء الله</w:t>
            </w:r>
          </w:p>
        </w:tc>
        <w:tc>
          <w:tcPr>
            <w:tcW w:w="2970" w:type="dxa"/>
          </w:tcPr>
          <w:p w:rsidR="00533CFC" w:rsidRPr="006A3D32" w:rsidRDefault="00533CFC" w:rsidP="006A3D32">
            <w:pPr>
              <w:jc w:val="center"/>
              <w:rPr>
                <w:rFonts w:ascii="Arial" w:hAnsi="Arial" w:cs="Arial"/>
                <w:b/>
                <w:bCs/>
                <w:sz w:val="22"/>
                <w:szCs w:val="22"/>
                <w:rtl/>
              </w:rPr>
            </w:pPr>
          </w:p>
        </w:tc>
        <w:tc>
          <w:tcPr>
            <w:tcW w:w="2610"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التكني</w:t>
            </w:r>
          </w:p>
        </w:tc>
        <w:tc>
          <w:tcPr>
            <w:tcW w:w="3188" w:type="dxa"/>
          </w:tcPr>
          <w:p w:rsidR="00533CFC" w:rsidRPr="006A3D32" w:rsidRDefault="00533CFC" w:rsidP="006A3D32">
            <w:pPr>
              <w:jc w:val="center"/>
              <w:rPr>
                <w:rFonts w:ascii="Arial" w:hAnsi="Arial" w:cs="Arial"/>
                <w:b/>
                <w:bCs/>
                <w:sz w:val="22"/>
                <w:szCs w:val="22"/>
                <w:rtl/>
              </w:rPr>
            </w:pPr>
          </w:p>
        </w:tc>
      </w:tr>
      <w:tr w:rsidR="00533CFC" w:rsidRPr="006A3D32" w:rsidTr="006A3D32">
        <w:tc>
          <w:tcPr>
            <w:tcW w:w="2538" w:type="dxa"/>
            <w:gridSpan w:val="2"/>
          </w:tcPr>
          <w:p w:rsidR="00533CFC" w:rsidRPr="006A3D32" w:rsidRDefault="00533CFC"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إعادة العقيقة لتغيير الاسم</w:t>
            </w:r>
          </w:p>
        </w:tc>
        <w:tc>
          <w:tcPr>
            <w:tcW w:w="2970" w:type="dxa"/>
          </w:tcPr>
          <w:p w:rsidR="00533CFC" w:rsidRPr="006A3D32" w:rsidRDefault="00533CFC" w:rsidP="006A3D32">
            <w:pPr>
              <w:jc w:val="center"/>
              <w:rPr>
                <w:rFonts w:ascii="Arial" w:hAnsi="Arial" w:cs="Arial"/>
                <w:b/>
                <w:bCs/>
                <w:sz w:val="22"/>
                <w:szCs w:val="22"/>
                <w:rtl/>
              </w:rPr>
            </w:pPr>
          </w:p>
        </w:tc>
        <w:tc>
          <w:tcPr>
            <w:tcW w:w="2610"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الاستهزاء بالله</w:t>
            </w:r>
          </w:p>
        </w:tc>
        <w:tc>
          <w:tcPr>
            <w:tcW w:w="3188" w:type="dxa"/>
          </w:tcPr>
          <w:p w:rsidR="00533CFC" w:rsidRPr="006A3D32" w:rsidRDefault="00533CFC" w:rsidP="006A3D32">
            <w:pPr>
              <w:jc w:val="center"/>
              <w:rPr>
                <w:rFonts w:ascii="Arial" w:hAnsi="Arial" w:cs="Arial"/>
                <w:b/>
                <w:bCs/>
                <w:sz w:val="22"/>
                <w:szCs w:val="22"/>
                <w:rtl/>
              </w:rPr>
            </w:pPr>
          </w:p>
        </w:tc>
      </w:tr>
      <w:tr w:rsidR="00533CFC" w:rsidRPr="006A3D32" w:rsidTr="006A3D32">
        <w:tc>
          <w:tcPr>
            <w:tcW w:w="2538" w:type="dxa"/>
            <w:gridSpan w:val="2"/>
          </w:tcPr>
          <w:p w:rsidR="00533CFC" w:rsidRPr="006A3D32" w:rsidRDefault="00533CFC"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حضور السب</w:t>
            </w:r>
            <w:r w:rsidRPr="006A3D32">
              <w:rPr>
                <w:rFonts w:ascii="Arial" w:hAnsi="Arial" w:cs="Arial" w:hint="cs"/>
                <w:b/>
                <w:bCs/>
                <w:sz w:val="22"/>
                <w:szCs w:val="22"/>
                <w:rtl/>
              </w:rPr>
              <w:t xml:space="preserve"> </w:t>
            </w:r>
            <w:r w:rsidRPr="006A3D32">
              <w:rPr>
                <w:rFonts w:ascii="Arial" w:hAnsi="Arial" w:cs="Arial"/>
                <w:b/>
                <w:bCs/>
                <w:sz w:val="22"/>
                <w:szCs w:val="22"/>
                <w:rtl/>
              </w:rPr>
              <w:t>(الاستهزاء)</w:t>
            </w:r>
          </w:p>
        </w:tc>
        <w:tc>
          <w:tcPr>
            <w:tcW w:w="2970" w:type="dxa"/>
          </w:tcPr>
          <w:p w:rsidR="00533CFC" w:rsidRPr="006A3D32" w:rsidRDefault="00533CFC" w:rsidP="006A3D32">
            <w:pPr>
              <w:jc w:val="center"/>
              <w:rPr>
                <w:rFonts w:ascii="Arial" w:hAnsi="Arial" w:cs="Arial"/>
                <w:b/>
                <w:bCs/>
                <w:sz w:val="22"/>
                <w:szCs w:val="22"/>
                <w:rtl/>
              </w:rPr>
            </w:pPr>
          </w:p>
        </w:tc>
        <w:tc>
          <w:tcPr>
            <w:tcW w:w="2610" w:type="dxa"/>
          </w:tcPr>
          <w:p w:rsidR="00533CFC" w:rsidRPr="006A3D32" w:rsidRDefault="00533CFC" w:rsidP="006A3D32">
            <w:pPr>
              <w:jc w:val="center"/>
              <w:rPr>
                <w:rFonts w:ascii="Arial" w:hAnsi="Arial" w:cs="Arial"/>
                <w:b/>
                <w:bCs/>
                <w:sz w:val="22"/>
                <w:szCs w:val="22"/>
                <w:rtl/>
              </w:rPr>
            </w:pPr>
            <w:r w:rsidRPr="006A3D32">
              <w:rPr>
                <w:rFonts w:ascii="Arial" w:hAnsi="Arial" w:cs="Arial"/>
                <w:b/>
                <w:bCs/>
                <w:sz w:val="22"/>
                <w:szCs w:val="22"/>
                <w:rtl/>
              </w:rPr>
              <w:t>الرضا بالمقضي</w:t>
            </w:r>
          </w:p>
        </w:tc>
        <w:tc>
          <w:tcPr>
            <w:tcW w:w="3188" w:type="dxa"/>
          </w:tcPr>
          <w:p w:rsidR="00533CFC" w:rsidRPr="006A3D32" w:rsidRDefault="00533CFC" w:rsidP="006A3D32">
            <w:pPr>
              <w:jc w:val="center"/>
              <w:rPr>
                <w:rFonts w:ascii="Arial" w:hAnsi="Arial" w:cs="Arial"/>
                <w:b/>
                <w:bCs/>
                <w:sz w:val="22"/>
                <w:szCs w:val="22"/>
                <w:rtl/>
              </w:rPr>
            </w:pPr>
          </w:p>
        </w:tc>
      </w:tr>
    </w:tbl>
    <w:p w:rsidR="00533CFC" w:rsidRPr="001F766F" w:rsidRDefault="00533CFC" w:rsidP="006A3D32">
      <w:pPr>
        <w:rPr>
          <w:rFonts w:cs="Times New Roman"/>
          <w:b/>
          <w:bCs/>
          <w:sz w:val="24"/>
          <w:szCs w:val="24"/>
        </w:rPr>
      </w:pPr>
    </w:p>
    <w:p w:rsidR="00977CC8" w:rsidRPr="001F766F" w:rsidRDefault="00977CC8" w:rsidP="001E5232">
      <w:pPr>
        <w:rPr>
          <w:rFonts w:cs="Times New Roman"/>
          <w:b/>
          <w:bCs/>
          <w:sz w:val="24"/>
          <w:szCs w:val="24"/>
        </w:rPr>
      </w:pPr>
    </w:p>
    <w:p w:rsidR="00977CC8" w:rsidRPr="001F766F" w:rsidRDefault="00977CC8">
      <w:pPr>
        <w:rPr>
          <w:rFonts w:cs="Times New Roman"/>
          <w:b/>
          <w:bCs/>
          <w:sz w:val="24"/>
          <w:szCs w:val="24"/>
        </w:rPr>
      </w:pPr>
    </w:p>
    <w:p w:rsidR="00284119" w:rsidRPr="00B64700" w:rsidRDefault="00284119" w:rsidP="006A3D32">
      <w:pPr>
        <w:jc w:val="center"/>
        <w:rPr>
          <w:rFonts w:cs="Diwani Letter"/>
          <w:b/>
          <w:bCs/>
          <w:sz w:val="24"/>
          <w:szCs w:val="24"/>
          <w:rtl/>
        </w:rPr>
      </w:pPr>
      <w:r>
        <w:rPr>
          <w:rFonts w:cs="Diwani Letter" w:hint="cs"/>
          <w:b/>
          <w:bCs/>
          <w:sz w:val="24"/>
          <w:szCs w:val="24"/>
          <w:rtl/>
        </w:rPr>
        <w:lastRenderedPageBreak/>
        <w:t xml:space="preserve">         كتاب التوحيد 9 ـ 2 (القسم التاسع /2المناهي اللفظية والخاتمة)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333"/>
        <w:gridCol w:w="2792"/>
        <w:gridCol w:w="2474"/>
        <w:gridCol w:w="2993"/>
      </w:tblGrid>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السؤال بالله معناه</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السؤال بوجه الله</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شروط إجابة الدعوة</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 xml:space="preserve">1ـ                                           2ـ                                          3ـ  </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 xml:space="preserve">4ـ                                              5ـ                                                      6ـ            </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حكم إجابة الدعوة؟</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دعوة الجفلى أي</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 ومن يلزمه الحضور؟</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فوائد المكافئة</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المؤمن القوي أي في</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،في كل خير أي</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استعمالات لو مع الدليل</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3ـ                                                                          4ـ</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5ـ                                                                          6ـ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مراتب القدر</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                                 3ـ                                 4ـ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الأقوال في أول المخلوقات</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 xml:space="preserve">1ـ                                           2ـ                                          3ـ  </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سبب تسمية يوم القيامة</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 xml:space="preserve">1ـ                                           2ـ                                          3ـ  </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في نفسي شيء من القدر</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أي                                                  ، وهل يكفر بهذا؟           ولماذا؟</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ثمرات الإيمان بالقدر؟</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3ـ                                             4ـ                                                       5ـ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أشد الناس عذابا أي</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طمس الصور يكون بـ</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تكون تسوية القبور بـ</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عقوبة المصور</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3ـ                                             4ـ                                                       5ـ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شروط جواز ضرب الصغير</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3ـ                                             4ـ                                                       5ـ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أقسام العهود مع الكفار</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2ـ                                                                          3ـ</w:t>
            </w:r>
          </w:p>
        </w:tc>
      </w:tr>
      <w:tr w:rsidR="00284119" w:rsidRPr="006A3D32" w:rsidTr="00863160">
        <w:trPr>
          <w:trHeight w:val="70"/>
          <w:jc w:val="center"/>
        </w:trPr>
        <w:tc>
          <w:tcPr>
            <w:tcW w:w="2178" w:type="dxa"/>
            <w:vMerge w:val="restart"/>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أقسام التألي أو الإقسام على الله</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w:t>
            </w:r>
          </w:p>
        </w:tc>
      </w:tr>
      <w:tr w:rsidR="00284119" w:rsidRPr="006A3D32" w:rsidTr="00863160">
        <w:trPr>
          <w:trHeight w:val="70"/>
          <w:jc w:val="center"/>
        </w:trPr>
        <w:tc>
          <w:tcPr>
            <w:tcW w:w="2178" w:type="dxa"/>
            <w:vMerge/>
          </w:tcPr>
          <w:p w:rsidR="00284119" w:rsidRPr="006A3D32" w:rsidRDefault="00284119" w:rsidP="006A3D32">
            <w:pPr>
              <w:jc w:val="center"/>
              <w:rPr>
                <w:rFonts w:ascii="Arial" w:hAnsi="Arial" w:cs="Arial"/>
                <w:b/>
                <w:bCs/>
                <w:sz w:val="22"/>
                <w:szCs w:val="22"/>
                <w:rtl/>
              </w:rPr>
            </w:pP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2ـ                                                           3ـ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مراتب حفظ اليمين</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11306" w:type="dxa"/>
            <w:gridSpan w:val="5"/>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3ـ                                                                          4ـ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أشيمط زان  أي</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،عائل مستكبر أي</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يشهدون ولا يستشهدون</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التقوى هي</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 xml:space="preserve">                     ،الجيش هو                              والسرية هي</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اغزوا بسم الله</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                                                           2ـ</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الجزية هي</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،الغلول هو</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الفيء هو</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،الغنيمة هي</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نستشفع بالله عليك أي</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،ويحك أي</w:t>
            </w:r>
          </w:p>
        </w:tc>
      </w:tr>
      <w:tr w:rsidR="00284119" w:rsidRPr="006A3D32" w:rsidTr="00863160">
        <w:trPr>
          <w:trHeight w:val="70"/>
          <w:jc w:val="center"/>
        </w:trPr>
        <w:tc>
          <w:tcPr>
            <w:tcW w:w="217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العرش هو</w:t>
            </w:r>
          </w:p>
        </w:tc>
        <w:tc>
          <w:tcPr>
            <w:tcW w:w="9128" w:type="dxa"/>
            <w:gridSpan w:val="4"/>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،الكرسي هو</w:t>
            </w:r>
          </w:p>
        </w:tc>
      </w:tr>
      <w:tr w:rsidR="00284119" w:rsidRPr="006A3D32" w:rsidTr="00863160">
        <w:trPr>
          <w:trHeight w:val="70"/>
          <w:jc w:val="center"/>
        </w:trPr>
        <w:tc>
          <w:tcPr>
            <w:tcW w:w="2178" w:type="dxa"/>
            <w:vMerge w:val="restart"/>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مناسبة ختم الكتاب بباب وما قدروا الله</w:t>
            </w: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1ـ</w:t>
            </w:r>
          </w:p>
        </w:tc>
      </w:tr>
      <w:tr w:rsidR="00284119" w:rsidRPr="006A3D32" w:rsidTr="00863160">
        <w:trPr>
          <w:trHeight w:val="70"/>
          <w:jc w:val="center"/>
        </w:trPr>
        <w:tc>
          <w:tcPr>
            <w:tcW w:w="2178" w:type="dxa"/>
            <w:vMerge/>
          </w:tcPr>
          <w:p w:rsidR="00284119" w:rsidRPr="006A3D32" w:rsidRDefault="00284119" w:rsidP="006A3D32">
            <w:pPr>
              <w:jc w:val="center"/>
              <w:rPr>
                <w:rFonts w:ascii="Arial" w:hAnsi="Arial" w:cs="Arial"/>
                <w:b/>
                <w:bCs/>
                <w:sz w:val="22"/>
                <w:szCs w:val="22"/>
                <w:rtl/>
              </w:rPr>
            </w:pPr>
          </w:p>
        </w:tc>
        <w:tc>
          <w:tcPr>
            <w:tcW w:w="9128" w:type="dxa"/>
            <w:gridSpan w:val="4"/>
          </w:tcPr>
          <w:p w:rsidR="00284119" w:rsidRPr="006A3D32" w:rsidRDefault="00284119" w:rsidP="006A3D32">
            <w:pPr>
              <w:rPr>
                <w:rFonts w:ascii="Arial" w:hAnsi="Arial" w:cs="Arial"/>
                <w:b/>
                <w:bCs/>
                <w:sz w:val="22"/>
                <w:szCs w:val="22"/>
                <w:rtl/>
              </w:rPr>
            </w:pPr>
            <w:r w:rsidRPr="006A3D32">
              <w:rPr>
                <w:rFonts w:ascii="Arial" w:hAnsi="Arial" w:cs="Arial"/>
                <w:b/>
                <w:bCs/>
                <w:sz w:val="22"/>
                <w:szCs w:val="22"/>
                <w:rtl/>
              </w:rPr>
              <w:t>2ـ</w:t>
            </w:r>
          </w:p>
        </w:tc>
      </w:tr>
      <w:tr w:rsidR="00284119" w:rsidRPr="006A3D32" w:rsidTr="00863160">
        <w:trPr>
          <w:trHeight w:val="70"/>
          <w:jc w:val="center"/>
        </w:trPr>
        <w:tc>
          <w:tcPr>
            <w:tcW w:w="11306" w:type="dxa"/>
            <w:gridSpan w:val="5"/>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التسمي بالعزيز والكريم والحليم (لا بأس به ـ محرم) قول "ربي يحبني" لمن حصلت له نعمة (صح ـ خطأ)، قول أقبلت ريح مُمطرة (صح ـ خطأ)</w:t>
            </w:r>
          </w:p>
        </w:tc>
      </w:tr>
      <w:tr w:rsidR="00284119" w:rsidRPr="006A3D32" w:rsidTr="00863160">
        <w:trPr>
          <w:trHeight w:val="70"/>
          <w:jc w:val="center"/>
        </w:trPr>
        <w:tc>
          <w:tcPr>
            <w:tcW w:w="11306" w:type="dxa"/>
            <w:gridSpan w:val="5"/>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في الحديث الحارث اسم من أسماء (الشيطان ـ اصدق الأسماء) قول اللهم إني أسألك بوجهك الكريم أن توفقني لحفظ القرآن (محرم ـ جائز)</w:t>
            </w:r>
          </w:p>
        </w:tc>
      </w:tr>
      <w:tr w:rsidR="00284119" w:rsidRPr="006A3D32" w:rsidTr="00863160">
        <w:trPr>
          <w:trHeight w:val="70"/>
          <w:jc w:val="center"/>
        </w:trPr>
        <w:tc>
          <w:tcPr>
            <w:tcW w:w="11306" w:type="dxa"/>
            <w:gridSpan w:val="5"/>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قول من رأى فاسقاً غنيا هذا لا يستحق هذه الأموال (جائز ـ محرم) حكم من أنكر القضاء والقدر (كافر ـ آثم)</w:t>
            </w:r>
          </w:p>
        </w:tc>
      </w:tr>
      <w:tr w:rsidR="00284119" w:rsidRPr="006A3D32" w:rsidTr="00863160">
        <w:trPr>
          <w:trHeight w:val="70"/>
          <w:jc w:val="center"/>
        </w:trPr>
        <w:tc>
          <w:tcPr>
            <w:tcW w:w="11306" w:type="dxa"/>
            <w:gridSpan w:val="5"/>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قوله "في نفسي شيء من القدر" أي (شك واضطراب ـ إنكار وجحود) قول "لن يقبل الله توبتك (جائز ـ محرم)</w:t>
            </w:r>
          </w:p>
        </w:tc>
      </w:tr>
      <w:tr w:rsidR="00284119" w:rsidRPr="006A3D32" w:rsidTr="00863160">
        <w:trPr>
          <w:trHeight w:val="70"/>
          <w:jc w:val="center"/>
        </w:trPr>
        <w:tc>
          <w:tcPr>
            <w:tcW w:w="11306" w:type="dxa"/>
            <w:gridSpan w:val="5"/>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أطلق كثير من السلف على العقيدة الصحيحة أسماء منها (السنة ـ الشريعة ـ التوحيد ـ الفقه الأكبر ـ جميع ما ذكر)</w:t>
            </w:r>
          </w:p>
        </w:tc>
      </w:tr>
      <w:tr w:rsidR="00284119" w:rsidRPr="006A3D32" w:rsidTr="00863160">
        <w:trPr>
          <w:jc w:val="center"/>
        </w:trPr>
        <w:tc>
          <w:tcPr>
            <w:tcW w:w="2538" w:type="dxa"/>
            <w:gridSpan w:val="2"/>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العمل</w:t>
            </w:r>
          </w:p>
        </w:tc>
        <w:tc>
          <w:tcPr>
            <w:tcW w:w="2970"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حكمه</w:t>
            </w:r>
          </w:p>
        </w:tc>
        <w:tc>
          <w:tcPr>
            <w:tcW w:w="2610"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العمل</w:t>
            </w:r>
          </w:p>
        </w:tc>
        <w:tc>
          <w:tcPr>
            <w:tcW w:w="3188"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حكمه</w:t>
            </w:r>
          </w:p>
        </w:tc>
      </w:tr>
      <w:tr w:rsidR="00284119" w:rsidRPr="006A3D32" w:rsidTr="00863160">
        <w:trPr>
          <w:jc w:val="center"/>
        </w:trPr>
        <w:tc>
          <w:tcPr>
            <w:tcW w:w="2538" w:type="dxa"/>
            <w:gridSpan w:val="2"/>
          </w:tcPr>
          <w:p w:rsidR="00284119" w:rsidRPr="006A3D32" w:rsidRDefault="00284119"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السؤال بالله</w:t>
            </w:r>
          </w:p>
        </w:tc>
        <w:tc>
          <w:tcPr>
            <w:tcW w:w="2970" w:type="dxa"/>
          </w:tcPr>
          <w:p w:rsidR="00284119" w:rsidRPr="006A3D32" w:rsidRDefault="00284119" w:rsidP="006A3D32">
            <w:pPr>
              <w:jc w:val="center"/>
              <w:rPr>
                <w:rFonts w:ascii="Arial" w:hAnsi="Arial" w:cs="Arial"/>
                <w:b/>
                <w:bCs/>
                <w:sz w:val="22"/>
                <w:szCs w:val="22"/>
                <w:rtl/>
              </w:rPr>
            </w:pPr>
          </w:p>
        </w:tc>
        <w:tc>
          <w:tcPr>
            <w:tcW w:w="2610"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إجابة من سأل بالله</w:t>
            </w:r>
          </w:p>
        </w:tc>
        <w:tc>
          <w:tcPr>
            <w:tcW w:w="3188" w:type="dxa"/>
          </w:tcPr>
          <w:p w:rsidR="00284119" w:rsidRPr="006A3D32" w:rsidRDefault="00284119" w:rsidP="006A3D32">
            <w:pPr>
              <w:jc w:val="center"/>
              <w:rPr>
                <w:rFonts w:ascii="Arial" w:hAnsi="Arial" w:cs="Arial"/>
                <w:b/>
                <w:bCs/>
                <w:sz w:val="22"/>
                <w:szCs w:val="22"/>
                <w:rtl/>
              </w:rPr>
            </w:pPr>
          </w:p>
        </w:tc>
      </w:tr>
      <w:tr w:rsidR="00284119" w:rsidRPr="006A3D32" w:rsidTr="00863160">
        <w:trPr>
          <w:jc w:val="center"/>
        </w:trPr>
        <w:tc>
          <w:tcPr>
            <w:tcW w:w="2538" w:type="dxa"/>
            <w:gridSpan w:val="2"/>
          </w:tcPr>
          <w:p w:rsidR="00284119" w:rsidRPr="006A3D32" w:rsidRDefault="00284119"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إجابة الدعوة</w:t>
            </w:r>
          </w:p>
        </w:tc>
        <w:tc>
          <w:tcPr>
            <w:tcW w:w="2970" w:type="dxa"/>
          </w:tcPr>
          <w:p w:rsidR="00284119" w:rsidRPr="006A3D32" w:rsidRDefault="00284119" w:rsidP="006A3D32">
            <w:pPr>
              <w:jc w:val="center"/>
              <w:rPr>
                <w:rFonts w:ascii="Arial" w:hAnsi="Arial" w:cs="Arial"/>
                <w:b/>
                <w:bCs/>
                <w:sz w:val="22"/>
                <w:szCs w:val="22"/>
                <w:rtl/>
              </w:rPr>
            </w:pPr>
          </w:p>
        </w:tc>
        <w:tc>
          <w:tcPr>
            <w:tcW w:w="2610"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سب الريح</w:t>
            </w:r>
          </w:p>
        </w:tc>
        <w:tc>
          <w:tcPr>
            <w:tcW w:w="3188" w:type="dxa"/>
          </w:tcPr>
          <w:p w:rsidR="00284119" w:rsidRPr="006A3D32" w:rsidRDefault="00284119" w:rsidP="006A3D32">
            <w:pPr>
              <w:jc w:val="center"/>
              <w:rPr>
                <w:rFonts w:ascii="Arial" w:hAnsi="Arial" w:cs="Arial"/>
                <w:b/>
                <w:bCs/>
                <w:sz w:val="22"/>
                <w:szCs w:val="22"/>
                <w:rtl/>
              </w:rPr>
            </w:pPr>
          </w:p>
        </w:tc>
      </w:tr>
      <w:tr w:rsidR="00284119" w:rsidRPr="006A3D32" w:rsidTr="00863160">
        <w:trPr>
          <w:jc w:val="center"/>
        </w:trPr>
        <w:tc>
          <w:tcPr>
            <w:tcW w:w="2538" w:type="dxa"/>
            <w:gridSpan w:val="2"/>
          </w:tcPr>
          <w:p w:rsidR="00284119" w:rsidRPr="006A3D32" w:rsidRDefault="00284119"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الظن بالله</w:t>
            </w:r>
          </w:p>
        </w:tc>
        <w:tc>
          <w:tcPr>
            <w:tcW w:w="2970" w:type="dxa"/>
          </w:tcPr>
          <w:p w:rsidR="00284119" w:rsidRPr="006A3D32" w:rsidRDefault="00284119" w:rsidP="006A3D32">
            <w:pPr>
              <w:jc w:val="center"/>
              <w:rPr>
                <w:rFonts w:ascii="Arial" w:hAnsi="Arial" w:cs="Arial"/>
                <w:b/>
                <w:bCs/>
                <w:sz w:val="22"/>
                <w:szCs w:val="22"/>
                <w:rtl/>
              </w:rPr>
            </w:pPr>
          </w:p>
        </w:tc>
        <w:tc>
          <w:tcPr>
            <w:tcW w:w="2610"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التصوير</w:t>
            </w:r>
          </w:p>
        </w:tc>
        <w:tc>
          <w:tcPr>
            <w:tcW w:w="3188" w:type="dxa"/>
          </w:tcPr>
          <w:p w:rsidR="00284119" w:rsidRPr="006A3D32" w:rsidRDefault="00284119" w:rsidP="006A3D32">
            <w:pPr>
              <w:jc w:val="center"/>
              <w:rPr>
                <w:rFonts w:ascii="Arial" w:hAnsi="Arial" w:cs="Arial"/>
                <w:b/>
                <w:bCs/>
                <w:sz w:val="22"/>
                <w:szCs w:val="22"/>
                <w:rtl/>
              </w:rPr>
            </w:pPr>
          </w:p>
        </w:tc>
      </w:tr>
      <w:tr w:rsidR="00284119" w:rsidRPr="006A3D32" w:rsidTr="00863160">
        <w:trPr>
          <w:jc w:val="center"/>
        </w:trPr>
        <w:tc>
          <w:tcPr>
            <w:tcW w:w="2538" w:type="dxa"/>
            <w:gridSpan w:val="2"/>
          </w:tcPr>
          <w:p w:rsidR="00284119" w:rsidRPr="006A3D32" w:rsidRDefault="00284119"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اقتناء الصور</w:t>
            </w:r>
          </w:p>
        </w:tc>
        <w:tc>
          <w:tcPr>
            <w:tcW w:w="2970" w:type="dxa"/>
          </w:tcPr>
          <w:p w:rsidR="00284119" w:rsidRPr="006A3D32" w:rsidRDefault="00284119" w:rsidP="006A3D32">
            <w:pPr>
              <w:jc w:val="center"/>
              <w:rPr>
                <w:rFonts w:ascii="Arial" w:hAnsi="Arial" w:cs="Arial"/>
                <w:b/>
                <w:bCs/>
                <w:sz w:val="22"/>
                <w:szCs w:val="22"/>
                <w:rtl/>
              </w:rPr>
            </w:pPr>
          </w:p>
        </w:tc>
        <w:tc>
          <w:tcPr>
            <w:tcW w:w="2610"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أخذ الجزية من غير اليهود</w:t>
            </w:r>
          </w:p>
        </w:tc>
        <w:tc>
          <w:tcPr>
            <w:tcW w:w="3188" w:type="dxa"/>
          </w:tcPr>
          <w:p w:rsidR="00284119" w:rsidRPr="006A3D32" w:rsidRDefault="00284119" w:rsidP="006A3D32">
            <w:pPr>
              <w:jc w:val="center"/>
              <w:rPr>
                <w:rFonts w:ascii="Arial" w:hAnsi="Arial" w:cs="Arial"/>
                <w:b/>
                <w:bCs/>
                <w:sz w:val="22"/>
                <w:szCs w:val="22"/>
                <w:rtl/>
              </w:rPr>
            </w:pPr>
          </w:p>
        </w:tc>
      </w:tr>
      <w:tr w:rsidR="00284119" w:rsidRPr="006A3D32" w:rsidTr="00863160">
        <w:trPr>
          <w:jc w:val="center"/>
        </w:trPr>
        <w:tc>
          <w:tcPr>
            <w:tcW w:w="2538" w:type="dxa"/>
            <w:gridSpan w:val="2"/>
          </w:tcPr>
          <w:p w:rsidR="00284119" w:rsidRPr="006A3D32" w:rsidRDefault="00284119" w:rsidP="006A3D32">
            <w:pPr>
              <w:tabs>
                <w:tab w:val="left" w:pos="401"/>
                <w:tab w:val="center" w:pos="1273"/>
              </w:tabs>
              <w:jc w:val="center"/>
              <w:rPr>
                <w:rFonts w:ascii="Arial" w:hAnsi="Arial" w:cs="Arial"/>
                <w:b/>
                <w:bCs/>
                <w:sz w:val="22"/>
                <w:szCs w:val="22"/>
                <w:rtl/>
              </w:rPr>
            </w:pPr>
            <w:r w:rsidRPr="006A3D32">
              <w:rPr>
                <w:rFonts w:ascii="Arial" w:hAnsi="Arial" w:cs="Arial"/>
                <w:b/>
                <w:bCs/>
                <w:sz w:val="22"/>
                <w:szCs w:val="22"/>
                <w:rtl/>
              </w:rPr>
              <w:t>التمثيل بالقتلى</w:t>
            </w:r>
          </w:p>
        </w:tc>
        <w:tc>
          <w:tcPr>
            <w:tcW w:w="2970" w:type="dxa"/>
          </w:tcPr>
          <w:p w:rsidR="00284119" w:rsidRPr="006A3D32" w:rsidRDefault="00284119" w:rsidP="006A3D32">
            <w:pPr>
              <w:jc w:val="center"/>
              <w:rPr>
                <w:rFonts w:ascii="Arial" w:hAnsi="Arial" w:cs="Arial"/>
                <w:b/>
                <w:bCs/>
                <w:sz w:val="22"/>
                <w:szCs w:val="22"/>
                <w:rtl/>
              </w:rPr>
            </w:pPr>
          </w:p>
        </w:tc>
        <w:tc>
          <w:tcPr>
            <w:tcW w:w="2610" w:type="dxa"/>
          </w:tcPr>
          <w:p w:rsidR="00284119" w:rsidRPr="006A3D32" w:rsidRDefault="00284119" w:rsidP="006A3D32">
            <w:pPr>
              <w:jc w:val="center"/>
              <w:rPr>
                <w:rFonts w:ascii="Arial" w:hAnsi="Arial" w:cs="Arial"/>
                <w:b/>
                <w:bCs/>
                <w:sz w:val="22"/>
                <w:szCs w:val="22"/>
                <w:rtl/>
              </w:rPr>
            </w:pPr>
            <w:r w:rsidRPr="006A3D32">
              <w:rPr>
                <w:rFonts w:ascii="Arial" w:hAnsi="Arial" w:cs="Arial"/>
                <w:b/>
                <w:bCs/>
                <w:sz w:val="22"/>
                <w:szCs w:val="22"/>
                <w:rtl/>
              </w:rPr>
              <w:t>قتل الأطفال والنساء في الجهاد</w:t>
            </w:r>
          </w:p>
        </w:tc>
        <w:tc>
          <w:tcPr>
            <w:tcW w:w="3188" w:type="dxa"/>
          </w:tcPr>
          <w:p w:rsidR="00284119" w:rsidRPr="006A3D32" w:rsidRDefault="00284119" w:rsidP="006A3D32">
            <w:pPr>
              <w:jc w:val="center"/>
              <w:rPr>
                <w:rFonts w:ascii="Arial" w:hAnsi="Arial" w:cs="Arial"/>
                <w:b/>
                <w:bCs/>
                <w:sz w:val="22"/>
                <w:szCs w:val="22"/>
                <w:rtl/>
              </w:rPr>
            </w:pPr>
          </w:p>
        </w:tc>
      </w:tr>
    </w:tbl>
    <w:p w:rsidR="00284119" w:rsidRPr="001F766F" w:rsidRDefault="00284119" w:rsidP="006A3D32">
      <w:pPr>
        <w:rPr>
          <w:rFonts w:cs="Times New Roman"/>
          <w:b/>
          <w:bCs/>
          <w:sz w:val="24"/>
          <w:szCs w:val="24"/>
        </w:rPr>
      </w:pPr>
    </w:p>
    <w:p w:rsidR="00977CC8" w:rsidRDefault="00977CC8" w:rsidP="00E20C99">
      <w:pPr>
        <w:spacing w:line="276" w:lineRule="auto"/>
        <w:ind w:left="-219"/>
        <w:rPr>
          <w:rFonts w:cs="Times New Roman"/>
          <w:sz w:val="24"/>
          <w:szCs w:val="24"/>
          <w:rtl/>
        </w:rPr>
      </w:pPr>
    </w:p>
    <w:p w:rsidR="00021359" w:rsidRDefault="00021359" w:rsidP="00E20C99">
      <w:pPr>
        <w:spacing w:line="276" w:lineRule="auto"/>
        <w:ind w:left="-219"/>
        <w:rPr>
          <w:rFonts w:cs="Times New Roman"/>
          <w:sz w:val="24"/>
          <w:szCs w:val="24"/>
          <w:rtl/>
        </w:rPr>
      </w:pPr>
    </w:p>
    <w:p w:rsidR="00021359" w:rsidRDefault="00021359" w:rsidP="00E20C99">
      <w:pPr>
        <w:spacing w:line="276" w:lineRule="auto"/>
        <w:ind w:left="-219"/>
        <w:rPr>
          <w:rFonts w:cs="Times New Roman"/>
          <w:sz w:val="24"/>
          <w:szCs w:val="24"/>
          <w:rtl/>
        </w:rPr>
      </w:pPr>
    </w:p>
    <w:p w:rsidR="00021359" w:rsidRDefault="00021359" w:rsidP="00E20C99">
      <w:pPr>
        <w:spacing w:line="276" w:lineRule="auto"/>
        <w:ind w:left="-219"/>
        <w:rPr>
          <w:rFonts w:cs="Times New Roman"/>
          <w:sz w:val="24"/>
          <w:szCs w:val="24"/>
          <w:rtl/>
        </w:rPr>
      </w:pPr>
    </w:p>
    <w:p w:rsidR="00021359" w:rsidRDefault="00021359" w:rsidP="00E20C99">
      <w:pPr>
        <w:spacing w:line="276" w:lineRule="auto"/>
        <w:ind w:left="-219"/>
        <w:rPr>
          <w:rFonts w:cs="Times New Roman"/>
          <w:sz w:val="24"/>
          <w:szCs w:val="24"/>
          <w:rtl/>
        </w:rPr>
      </w:pPr>
    </w:p>
    <w:tbl>
      <w:tblPr>
        <w:tblpPr w:leftFromText="180" w:rightFromText="180" w:vertAnchor="page" w:horzAnchor="margin" w:tblpY="1001"/>
        <w:bidiVisual/>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
        <w:gridCol w:w="567"/>
        <w:gridCol w:w="425"/>
        <w:gridCol w:w="9356"/>
      </w:tblGrid>
      <w:tr w:rsidR="00021359" w:rsidRPr="00477C6C" w:rsidTr="00021359">
        <w:trPr>
          <w:trHeight w:val="347"/>
        </w:trPr>
        <w:tc>
          <w:tcPr>
            <w:tcW w:w="362" w:type="dxa"/>
            <w:vMerge w:val="restart"/>
            <w:tcBorders>
              <w:top w:val="double" w:sz="4" w:space="0" w:color="auto"/>
              <w:left w:val="double" w:sz="4" w:space="0" w:color="auto"/>
              <w:right w:val="double" w:sz="4" w:space="0" w:color="auto"/>
            </w:tcBorders>
            <w:textDirection w:val="btLr"/>
            <w:vAlign w:val="center"/>
          </w:tcPr>
          <w:p w:rsidR="00021359" w:rsidRDefault="00021359" w:rsidP="00021359">
            <w:pPr>
              <w:ind w:left="113" w:right="113"/>
              <w:jc w:val="center"/>
              <w:rPr>
                <w:rtl/>
              </w:rPr>
            </w:pPr>
            <w:r>
              <w:rPr>
                <w:rFonts w:hint="cs"/>
                <w:rtl/>
              </w:rPr>
              <w:t>نواقض الإسلام العشرة</w:t>
            </w:r>
          </w:p>
        </w:tc>
        <w:tc>
          <w:tcPr>
            <w:tcW w:w="567" w:type="dxa"/>
            <w:vMerge w:val="restart"/>
            <w:tcBorders>
              <w:top w:val="double" w:sz="4" w:space="0" w:color="auto"/>
              <w:left w:val="double" w:sz="4" w:space="0" w:color="auto"/>
              <w:right w:val="double" w:sz="4" w:space="0" w:color="auto"/>
            </w:tcBorders>
            <w:textDirection w:val="btLr"/>
            <w:vAlign w:val="center"/>
          </w:tcPr>
          <w:p w:rsidR="00021359" w:rsidRDefault="00021359" w:rsidP="00021359">
            <w:pPr>
              <w:bidi w:val="0"/>
              <w:jc w:val="center"/>
              <w:rPr>
                <w:rtl/>
              </w:rPr>
            </w:pPr>
          </w:p>
        </w:tc>
        <w:tc>
          <w:tcPr>
            <w:tcW w:w="9781" w:type="dxa"/>
            <w:gridSpan w:val="2"/>
            <w:tcBorders>
              <w:top w:val="double" w:sz="4" w:space="0" w:color="auto"/>
              <w:left w:val="double" w:sz="4" w:space="0" w:color="auto"/>
              <w:right w:val="single" w:sz="4" w:space="0" w:color="auto"/>
            </w:tcBorders>
            <w:vAlign w:val="center"/>
          </w:tcPr>
          <w:p w:rsidR="00021359" w:rsidRPr="00477C6C" w:rsidRDefault="00021359" w:rsidP="00021359">
            <w:pPr>
              <w:jc w:val="center"/>
              <w:rPr>
                <w:sz w:val="18"/>
                <w:szCs w:val="18"/>
                <w:rtl/>
              </w:rPr>
            </w:pPr>
            <w:r>
              <w:rPr>
                <w:rFonts w:hint="cs"/>
                <w:sz w:val="18"/>
                <w:szCs w:val="18"/>
                <w:rtl/>
              </w:rPr>
              <w:t>النواقض ليست محصورة بعشرة وأشار لهذا المؤلف في آخر النواقض بقوله "وكلها من أعظم ما يكون" ويمكن أن تلخص في القول والفعل والإعتقاد والشك</w:t>
            </w:r>
          </w:p>
        </w:tc>
      </w:tr>
      <w:tr w:rsidR="00021359" w:rsidRPr="00477C6C" w:rsidTr="00021359">
        <w:trPr>
          <w:trHeight w:val="270"/>
        </w:trPr>
        <w:tc>
          <w:tcPr>
            <w:tcW w:w="362" w:type="dxa"/>
            <w:vMerge/>
            <w:tcBorders>
              <w:left w:val="double" w:sz="4" w:space="0" w:color="auto"/>
              <w:right w:val="double" w:sz="4" w:space="0" w:color="auto"/>
            </w:tcBorders>
            <w:textDirection w:val="btLr"/>
            <w:vAlign w:val="center"/>
          </w:tcPr>
          <w:p w:rsidR="00021359" w:rsidRDefault="00021359" w:rsidP="00021359">
            <w:pPr>
              <w:ind w:left="113" w:right="113"/>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425" w:type="dxa"/>
            <w:tcBorders>
              <w:left w:val="double" w:sz="4" w:space="0" w:color="auto"/>
              <w:right w:val="single" w:sz="4" w:space="0" w:color="auto"/>
            </w:tcBorders>
            <w:vAlign w:val="center"/>
          </w:tcPr>
          <w:p w:rsidR="00021359" w:rsidRPr="00477C6C" w:rsidRDefault="00021359" w:rsidP="00021359">
            <w:pPr>
              <w:jc w:val="center"/>
              <w:rPr>
                <w:sz w:val="18"/>
                <w:szCs w:val="18"/>
                <w:rtl/>
              </w:rPr>
            </w:pPr>
          </w:p>
        </w:tc>
        <w:tc>
          <w:tcPr>
            <w:tcW w:w="9356" w:type="dxa"/>
            <w:tcBorders>
              <w:left w:val="single" w:sz="4" w:space="0" w:color="auto"/>
              <w:right w:val="single" w:sz="4" w:space="0" w:color="auto"/>
            </w:tcBorders>
            <w:vAlign w:val="center"/>
          </w:tcPr>
          <w:p w:rsidR="00021359" w:rsidRPr="00477C6C" w:rsidRDefault="00021359" w:rsidP="00021359">
            <w:pPr>
              <w:jc w:val="center"/>
              <w:rPr>
                <w:sz w:val="18"/>
                <w:szCs w:val="18"/>
                <w:rtl/>
              </w:rPr>
            </w:pPr>
            <w:r>
              <w:rPr>
                <w:rFonts w:hint="cs"/>
                <w:sz w:val="18"/>
                <w:szCs w:val="18"/>
                <w:rtl/>
              </w:rPr>
              <w:t>والنواقض هي المبطلات والمفسدات وتسمى أحيانا بالمبطلات وهذا من باب التنويع في الالفاظ حتى لا يمل الطالب</w:t>
            </w:r>
          </w:p>
        </w:tc>
      </w:tr>
      <w:tr w:rsidR="00021359" w:rsidRPr="00477C6C" w:rsidTr="00021359">
        <w:trPr>
          <w:trHeight w:val="257"/>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tcBorders>
              <w:top w:val="single" w:sz="4" w:space="0" w:color="auto"/>
              <w:left w:val="double" w:sz="4" w:space="0" w:color="auto"/>
              <w:right w:val="double" w:sz="4" w:space="0" w:color="auto"/>
            </w:tcBorders>
            <w:vAlign w:val="center"/>
          </w:tcPr>
          <w:p w:rsidR="00021359" w:rsidRPr="00DF5149" w:rsidRDefault="00021359" w:rsidP="00021359">
            <w:pPr>
              <w:bidi w:val="0"/>
              <w:jc w:val="center"/>
              <w:rPr>
                <w:sz w:val="16"/>
                <w:szCs w:val="16"/>
                <w:rtl/>
              </w:rPr>
            </w:pPr>
            <w:r>
              <w:rPr>
                <w:rFonts w:hint="cs"/>
                <w:sz w:val="16"/>
                <w:szCs w:val="16"/>
                <w:rtl/>
              </w:rPr>
              <w:t>المقدمة</w:t>
            </w:r>
          </w:p>
        </w:tc>
        <w:tc>
          <w:tcPr>
            <w:tcW w:w="9781" w:type="dxa"/>
            <w:gridSpan w:val="2"/>
            <w:tcBorders>
              <w:top w:val="double" w:sz="4" w:space="0" w:color="auto"/>
              <w:left w:val="double" w:sz="4" w:space="0" w:color="auto"/>
              <w:right w:val="single" w:sz="4" w:space="0" w:color="auto"/>
            </w:tcBorders>
          </w:tcPr>
          <w:p w:rsidR="00021359" w:rsidRPr="00DF5149" w:rsidRDefault="00021359" w:rsidP="00021359">
            <w:pPr>
              <w:pStyle w:val="a7"/>
              <w:jc w:val="center"/>
              <w:rPr>
                <w:sz w:val="20"/>
                <w:szCs w:val="20"/>
                <w:rtl/>
              </w:rPr>
            </w:pPr>
            <w:r w:rsidRPr="00DF5149">
              <w:rPr>
                <w:rFonts w:ascii="Adwaa Elsalaf" w:hAnsi="Adwaa Elsalaf" w:cs="Adwaa Elsalaf"/>
                <w:sz w:val="20"/>
                <w:szCs w:val="20"/>
                <w:rtl/>
              </w:rPr>
              <w:t>بِسْمِ</w:t>
            </w:r>
            <w:r w:rsidR="00515564" w:rsidRPr="00DF5149">
              <w:rPr>
                <w:color w:val="666699"/>
                <w:sz w:val="20"/>
                <w:szCs w:val="20"/>
                <w:rtl/>
              </w:rPr>
              <w:fldChar w:fldCharType="begin"/>
            </w:r>
            <w:r w:rsidRPr="00DF5149">
              <w:rPr>
                <w:sz w:val="20"/>
                <w:szCs w:val="20"/>
              </w:rPr>
              <w:instrText xml:space="preserve"> TC "</w:instrText>
            </w:r>
            <w:bookmarkStart w:id="70" w:name="_Toc471417530"/>
            <w:r w:rsidRPr="00DF5149">
              <w:rPr>
                <w:rFonts w:hint="cs"/>
                <w:sz w:val="20"/>
                <w:szCs w:val="20"/>
                <w:rtl/>
              </w:rPr>
              <w:instrText>متن كتاب نواقض الإسلام</w:instrText>
            </w:r>
            <w:bookmarkEnd w:id="70"/>
            <w:r w:rsidRPr="00DF5149">
              <w:rPr>
                <w:sz w:val="20"/>
                <w:szCs w:val="20"/>
              </w:rPr>
              <w:instrText>" \f C \l "</w:instrText>
            </w:r>
            <w:r w:rsidRPr="00DF5149">
              <w:rPr>
                <w:rFonts w:hint="cs"/>
                <w:sz w:val="20"/>
                <w:szCs w:val="20"/>
                <w:rtl/>
              </w:rPr>
              <w:instrText>1</w:instrText>
            </w:r>
            <w:r w:rsidRPr="00DF5149">
              <w:rPr>
                <w:sz w:val="20"/>
                <w:szCs w:val="20"/>
              </w:rPr>
              <w:instrText xml:space="preserve">" </w:instrText>
            </w:r>
            <w:r w:rsidR="00515564" w:rsidRPr="00DF5149">
              <w:rPr>
                <w:color w:val="666699"/>
                <w:sz w:val="20"/>
                <w:szCs w:val="20"/>
                <w:rtl/>
              </w:rPr>
              <w:fldChar w:fldCharType="end"/>
            </w:r>
            <w:r w:rsidRPr="00DF5149">
              <w:rPr>
                <w:rFonts w:ascii="Adwaa Elsalaf" w:hAnsi="Adwaa Elsalaf" w:cs="Adwaa Elsalaf"/>
                <w:sz w:val="20"/>
                <w:szCs w:val="20"/>
                <w:rtl/>
              </w:rPr>
              <w:t xml:space="preserve"> اللهِ الرَّحْمَـٰنِ الرَّحِيمِ</w:t>
            </w:r>
            <w:r>
              <w:rPr>
                <w:rFonts w:ascii="Adwaa Elsalaf" w:hAnsi="Adwaa Elsalaf" w:cs="Adwaa Elsalaf" w:hint="cs"/>
                <w:sz w:val="20"/>
                <w:szCs w:val="20"/>
                <w:rtl/>
              </w:rPr>
              <w:t xml:space="preserve">       </w:t>
            </w:r>
            <w:r w:rsidRPr="00DF5149">
              <w:rPr>
                <w:rFonts w:ascii="Adwaa Elsalaf" w:hAnsi="Adwaa Elsalaf" w:cs="Adwaa Elsalaf"/>
                <w:sz w:val="20"/>
                <w:szCs w:val="20"/>
                <w:rtl/>
              </w:rPr>
              <w:t>اعْلَمْ أَنَّ نَوَاقِضَ الْإِسْلَامِ عَشَرَةُ نَوَاقِضَ</w:t>
            </w:r>
            <w:r w:rsidRPr="00DF5149">
              <w:rPr>
                <w:rFonts w:ascii="Adwaa Elsalaf" w:hAnsi="Adwaa Elsalaf" w:cs="Adwaa Elsalaf" w:hint="cs"/>
                <w:sz w:val="20"/>
                <w:szCs w:val="20"/>
                <w:rtl/>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val="restart"/>
            <w:tcBorders>
              <w:left w:val="double" w:sz="4" w:space="0" w:color="auto"/>
              <w:right w:val="double" w:sz="4" w:space="0" w:color="auto"/>
            </w:tcBorders>
            <w:vAlign w:val="center"/>
          </w:tcPr>
          <w:p w:rsidR="00021359" w:rsidRPr="00DF5149" w:rsidRDefault="00021359" w:rsidP="00021359">
            <w:pPr>
              <w:ind w:right="113"/>
              <w:jc w:val="center"/>
              <w:rPr>
                <w:sz w:val="20"/>
                <w:szCs w:val="20"/>
                <w:rtl/>
              </w:rPr>
            </w:pPr>
            <w:r w:rsidRPr="00DF5149">
              <w:rPr>
                <w:rFonts w:hint="cs"/>
                <w:sz w:val="20"/>
                <w:szCs w:val="20"/>
                <w:rtl/>
              </w:rPr>
              <w:t>المتن</w:t>
            </w:r>
          </w:p>
        </w:tc>
        <w:tc>
          <w:tcPr>
            <w:tcW w:w="9781" w:type="dxa"/>
            <w:gridSpan w:val="2"/>
            <w:tcBorders>
              <w:left w:val="double" w:sz="4" w:space="0" w:color="auto"/>
              <w:bottom w:val="single" w:sz="8"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rtl/>
              </w:rPr>
            </w:pPr>
            <w:r w:rsidRPr="00DF5149">
              <w:rPr>
                <w:rFonts w:ascii="Adwaa Elsalaf" w:hAnsi="Adwaa Elsalaf" w:cs="Adwaa Elsalaf"/>
                <w:sz w:val="20"/>
                <w:szCs w:val="20"/>
                <w:rtl/>
              </w:rPr>
              <w:t>الشِّرْكُ فِي عِبَادَةِ اللهِ وَحْدَهُ لَا شَرِيكَ لَهُ</w:t>
            </w:r>
            <w:r w:rsidRPr="00DF5149">
              <w:rPr>
                <w:rFonts w:ascii="Adwaa Elsalaf" w:hAnsi="Adwaa Elsalaf" w:cs="Adwaa Elsalaf" w:hint="cs"/>
                <w:sz w:val="20"/>
                <w:szCs w:val="20"/>
                <w:rtl/>
              </w:rPr>
              <w:t>.</w:t>
            </w:r>
            <w:r>
              <w:rPr>
                <w:rFonts w:ascii="Adwaa Elsalaf" w:hAnsi="Adwaa Elsalaf" w:cs="Adwaa Elsalaf" w:hint="cs"/>
                <w:sz w:val="20"/>
                <w:szCs w:val="20"/>
                <w:rtl/>
              </w:rPr>
              <w:t xml:space="preserve"> </w:t>
            </w:r>
            <w:r w:rsidRPr="00DF5149">
              <w:rPr>
                <w:rFonts w:ascii="Adwaa Elsalaf" w:hAnsi="Adwaa Elsalaf" w:cs="Adwaa Elsalaf"/>
                <w:sz w:val="20"/>
                <w:szCs w:val="20"/>
                <w:rtl/>
              </w:rPr>
              <w:t>قَالَ اللهُ تَعَالَى</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w:t>
            </w:r>
            <w:r w:rsidRPr="00DF5149">
              <w:rPr>
                <w:rFonts w:ascii="QCF_P086" w:hAnsi="QCF_P086" w:cs="QCF_P086"/>
                <w:sz w:val="20"/>
                <w:szCs w:val="20"/>
                <w:rtl/>
              </w:rPr>
              <w:t>ﮢ  ﮣ  ﮤ  ﮥ   ﮦ  ﮧ  ﮨ    ﮩ  ﮪ  ﮫ   ﮬ  ﮭ  ﮮ</w:t>
            </w:r>
            <w:r w:rsidRPr="00DF5149">
              <w:rPr>
                <w:rFonts w:ascii="QCF_P086" w:hAnsi="QCF_P086" w:cs="QCF_P086"/>
                <w:color w:val="0000A5"/>
                <w:sz w:val="20"/>
                <w:szCs w:val="20"/>
                <w:rtl/>
              </w:rPr>
              <w:t>ﮯ</w:t>
            </w:r>
            <w:r w:rsidRPr="00DF5149">
              <w:rPr>
                <w:rFonts w:ascii="Adwaa Elsalaf" w:hAnsi="Adwaa Elsalaf" w:cs="Adwaa Elsalaf"/>
                <w:sz w:val="20"/>
                <w:szCs w:val="20"/>
                <w:rtl/>
              </w:rPr>
              <w:t>﴾</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وقال</w:t>
            </w:r>
            <w:r w:rsidRPr="00DF5149">
              <w:rPr>
                <w:rFonts w:ascii="Adwaa Elsalaf" w:hAnsi="Adwaa Elsalaf" w:cs="Adwaa Elsalaf" w:hint="cs"/>
                <w:sz w:val="20"/>
                <w:szCs w:val="20"/>
                <w:rtl/>
              </w:rPr>
              <w:t>:</w:t>
            </w:r>
            <w:r w:rsidRPr="00DF5149">
              <w:rPr>
                <w:rFonts w:ascii="Adwaa Elsalaf" w:hAnsi="Adwaa Elsalaf"/>
                <w:sz w:val="20"/>
                <w:szCs w:val="20"/>
                <w:rtl/>
              </w:rPr>
              <w:t> </w:t>
            </w:r>
            <w:r w:rsidRPr="00DF5149">
              <w:rPr>
                <w:rFonts w:ascii="Adwaa Elsalaf" w:hAnsi="Adwaa Elsalaf" w:cs="Adwaa Elsalaf"/>
                <w:sz w:val="20"/>
                <w:szCs w:val="20"/>
                <w:rtl/>
              </w:rPr>
              <w:t>﴿</w:t>
            </w:r>
            <w:r w:rsidRPr="00DF5149">
              <w:rPr>
                <w:rFonts w:ascii="QCF_P120" w:hAnsi="QCF_P120" w:cs="QCF_P120"/>
                <w:sz w:val="20"/>
                <w:szCs w:val="20"/>
                <w:rtl/>
              </w:rPr>
              <w:t>ﭺ    ﭻ  ﭼ  ﭽ  ﭾ  ﭿ  ﮀ  ﮁ   ﮂ  ﮃ  ﮄ</w:t>
            </w:r>
            <w:r w:rsidRPr="00DF5149">
              <w:rPr>
                <w:rFonts w:ascii="QCF_P120" w:hAnsi="QCF_P120" w:cs="QCF_P120"/>
                <w:color w:val="0000A5"/>
                <w:sz w:val="20"/>
                <w:szCs w:val="20"/>
                <w:rtl/>
              </w:rPr>
              <w:t>ﮅ</w:t>
            </w:r>
            <w:r w:rsidRPr="00DF5149">
              <w:rPr>
                <w:rFonts w:ascii="QCF_P120" w:hAnsi="QCF_P120" w:cs="QCF_P120"/>
                <w:sz w:val="20"/>
                <w:szCs w:val="20"/>
                <w:rtl/>
              </w:rPr>
              <w:t xml:space="preserve">  ﮆ  ﮇ  ﮈ  ﮉ </w:t>
            </w:r>
            <w:r w:rsidRPr="00DF5149">
              <w:rPr>
                <w:rFonts w:ascii="Adwaa Elsalaf" w:hAnsi="Adwaa Elsalaf" w:cs="Adwaa Elsalaf"/>
                <w:sz w:val="20"/>
                <w:szCs w:val="20"/>
                <w:rtl/>
              </w:rPr>
              <w:t>﴾</w:t>
            </w:r>
            <w:r w:rsidRPr="00DF5149">
              <w:rPr>
                <w:rFonts w:ascii="Adwaa Elsalaf" w:hAnsi="Adwaa Elsalaf" w:cs="Adwaa Elsalaf" w:hint="cs"/>
                <w:sz w:val="20"/>
                <w:szCs w:val="20"/>
                <w:rtl/>
              </w:rPr>
              <w:t>.</w:t>
            </w:r>
            <w:r>
              <w:rPr>
                <w:rFonts w:ascii="Adwaa Elsalaf" w:hAnsi="Adwaa Elsalaf" w:cs="Adwaa Elsalaf" w:hint="cs"/>
                <w:sz w:val="20"/>
                <w:szCs w:val="20"/>
                <w:rtl/>
              </w:rPr>
              <w:t xml:space="preserve"> </w:t>
            </w:r>
            <w:r w:rsidRPr="00DF5149">
              <w:rPr>
                <w:rFonts w:ascii="Adwaa Elsalaf" w:hAnsi="Adwaa Elsalaf" w:cs="Adwaa Elsalaf"/>
                <w:sz w:val="20"/>
                <w:szCs w:val="20"/>
                <w:rtl/>
              </w:rPr>
              <w:t>وَمِنْهُ الذَّبْحُ لِغَيْرِ اللهِ</w:t>
            </w:r>
            <w:r w:rsidRPr="00DF5149">
              <w:rPr>
                <w:rFonts w:ascii="Adwaa Elsalaf" w:hAnsi="Adwaa Elsalaf" w:cs="Adwaa Elsalaf" w:hint="cs"/>
                <w:sz w:val="20"/>
                <w:szCs w:val="20"/>
                <w:rtl/>
              </w:rPr>
              <w:t>،</w:t>
            </w:r>
            <w:r w:rsidRPr="00DF5149">
              <w:rPr>
                <w:rFonts w:ascii="Adwaa Elsalaf" w:hAnsi="Adwaa Elsalaf" w:cs="Adwaa Elsalaf"/>
                <w:sz w:val="20"/>
                <w:szCs w:val="20"/>
                <w:rtl/>
              </w:rPr>
              <w:t>كَمَنْ يَذْبَحُ لِلجِنِّ أَوْ لِلْقَبْرِ</w:t>
            </w:r>
            <w:r w:rsidRPr="00DF5149">
              <w:rPr>
                <w:rFonts w:ascii="Adwaa Elsalaf" w:hAnsi="Adwaa Elsalaf" w:cs="Adwaa Elsalaf" w:hint="cs"/>
                <w:sz w:val="20"/>
                <w:szCs w:val="20"/>
                <w:rtl/>
                <w:lang w:val="fr-FR"/>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bottom w:val="single" w:sz="8"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rtl/>
                <w:lang w:val="ar-SA"/>
              </w:rPr>
            </w:pPr>
            <w:r w:rsidRPr="00DF5149">
              <w:rPr>
                <w:rFonts w:ascii="Adwaa Elsalaf" w:eastAsia="Traditional Arabic" w:hAnsi="Adwaa Elsalaf" w:cs="Adwaa Elsalaf"/>
                <w:sz w:val="20"/>
                <w:szCs w:val="20"/>
                <w:u w:val="single"/>
                <w:rtl/>
                <w:lang w:val="ar-SA"/>
              </w:rPr>
              <w:t>الثَّانِي</w:t>
            </w:r>
            <w:r w:rsidRPr="00DF5149">
              <w:rPr>
                <w:rFonts w:ascii="Adwaa Elsalaf" w:eastAsia="Traditional Arabic" w:hAnsi="Adwaa Elsalaf" w:cs="Adwaa Elsalaf" w:hint="cs"/>
                <w:sz w:val="20"/>
                <w:szCs w:val="20"/>
                <w:rtl/>
                <w:lang w:val="ar-SA"/>
              </w:rPr>
              <w:t>:</w:t>
            </w:r>
            <w:r w:rsidRPr="00DF5149">
              <w:rPr>
                <w:rFonts w:ascii="Adwaa Elsalaf" w:eastAsia="Traditional Arabic" w:hAnsi="Adwaa Elsalaf" w:cs="Adwaa Elsalaf"/>
                <w:sz w:val="20"/>
                <w:szCs w:val="20"/>
                <w:rtl/>
                <w:lang w:val="ar-SA"/>
              </w:rPr>
              <w:t xml:space="preserve"> مَنْ جَعَلَ بَيْنَهُ وَبَيْنَ اللهِ وَسَائِطَ يَدْعُوهُمْ وَيَسْأَلُهُم الشَّفَاعَةَ وَيَتَ</w:t>
            </w:r>
            <w:r w:rsidRPr="00DF5149">
              <w:rPr>
                <w:rFonts w:ascii="Adwaa Elsalaf" w:eastAsia="Traditional Arabic" w:hAnsi="Adwaa Elsalaf" w:cs="Adwaa Elsalaf" w:hint="cs"/>
                <w:sz w:val="20"/>
                <w:szCs w:val="20"/>
                <w:rtl/>
                <w:lang w:val="ar-SA"/>
              </w:rPr>
              <w:t>ـ</w:t>
            </w:r>
            <w:r w:rsidRPr="00DF5149">
              <w:rPr>
                <w:rFonts w:ascii="Adwaa Elsalaf" w:eastAsia="Traditional Arabic" w:hAnsi="Adwaa Elsalaf" w:cs="Adwaa Elsalaf"/>
                <w:sz w:val="20"/>
                <w:szCs w:val="20"/>
                <w:rtl/>
                <w:lang w:val="ar-SA"/>
              </w:rPr>
              <w:t>وَكَّ</w:t>
            </w:r>
            <w:r w:rsidRPr="00DF5149">
              <w:rPr>
                <w:rFonts w:ascii="Adwaa Elsalaf" w:eastAsia="Traditional Arabic" w:hAnsi="Adwaa Elsalaf" w:cs="Adwaa Elsalaf" w:hint="cs"/>
                <w:sz w:val="20"/>
                <w:szCs w:val="20"/>
                <w:rtl/>
                <w:lang w:val="ar-SA"/>
              </w:rPr>
              <w:t>ـ</w:t>
            </w:r>
            <w:r w:rsidRPr="00DF5149">
              <w:rPr>
                <w:rFonts w:ascii="Adwaa Elsalaf" w:eastAsia="Traditional Arabic" w:hAnsi="Adwaa Elsalaf" w:cs="Adwaa Elsalaf"/>
                <w:sz w:val="20"/>
                <w:szCs w:val="20"/>
                <w:rtl/>
                <w:lang w:val="ar-SA"/>
              </w:rPr>
              <w:t>لُ عَلَيْهِمْ كَفَرَ إِجْمَاعًا</w:t>
            </w:r>
            <w:r w:rsidRPr="00DF5149">
              <w:rPr>
                <w:rFonts w:ascii="Adwaa Elsalaf" w:eastAsia="Traditional Arabic" w:hAnsi="Adwaa Elsalaf" w:cs="Adwaa Elsalaf" w:hint="cs"/>
                <w:sz w:val="20"/>
                <w:szCs w:val="20"/>
                <w:rtl/>
                <w:lang w:val="ar-SA"/>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rtl/>
                <w:lang w:val="ar-SA"/>
              </w:rPr>
            </w:pPr>
            <w:r w:rsidRPr="00DF5149">
              <w:rPr>
                <w:rFonts w:ascii="Adwaa Elsalaf" w:eastAsia="Traditional Arabic" w:hAnsi="Adwaa Elsalaf" w:cs="Adwaa Elsalaf"/>
                <w:sz w:val="20"/>
                <w:szCs w:val="20"/>
                <w:u w:val="single"/>
                <w:rtl/>
                <w:lang w:val="ar-SA"/>
              </w:rPr>
              <w:t>الثَّالِثُ</w:t>
            </w:r>
            <w:r w:rsidRPr="00DF5149">
              <w:rPr>
                <w:rFonts w:ascii="Adwaa Elsalaf" w:eastAsia="Traditional Arabic" w:hAnsi="Adwaa Elsalaf" w:cs="Adwaa Elsalaf" w:hint="cs"/>
                <w:sz w:val="20"/>
                <w:szCs w:val="20"/>
                <w:rtl/>
                <w:lang w:val="ar-SA"/>
              </w:rPr>
              <w:t>:</w:t>
            </w:r>
            <w:r w:rsidRPr="00DF5149">
              <w:rPr>
                <w:rFonts w:ascii="Adwaa Elsalaf" w:eastAsia="Traditional Arabic" w:hAnsi="Adwaa Elsalaf" w:cs="Adwaa Elsalaf"/>
                <w:sz w:val="20"/>
                <w:szCs w:val="20"/>
                <w:rtl/>
                <w:lang w:val="ar-SA"/>
              </w:rPr>
              <w:t xml:space="preserve"> مَنْ لَمْ يُكَفِّرِ المُشْرِكِينَ</w:t>
            </w:r>
            <w:r w:rsidRPr="00DF5149">
              <w:rPr>
                <w:rFonts w:ascii="Adwaa Elsalaf" w:eastAsia="Traditional Arabic" w:hAnsi="Adwaa Elsalaf" w:cs="Adwaa Elsalaf" w:hint="cs"/>
                <w:sz w:val="20"/>
                <w:szCs w:val="20"/>
                <w:rtl/>
                <w:lang w:val="ar-SA"/>
              </w:rPr>
              <w:t>،</w:t>
            </w:r>
            <w:r w:rsidRPr="00DF5149">
              <w:rPr>
                <w:rFonts w:ascii="Adwaa Elsalaf" w:eastAsia="Traditional Arabic" w:hAnsi="Adwaa Elsalaf" w:cs="Adwaa Elsalaf"/>
                <w:sz w:val="20"/>
                <w:szCs w:val="20"/>
                <w:rtl/>
                <w:lang w:val="ar-SA"/>
              </w:rPr>
              <w:t xml:space="preserve"> أَوْ شَكَّ فِي كُفْرِهِمْ</w:t>
            </w:r>
            <w:r w:rsidRPr="00DF5149">
              <w:rPr>
                <w:rFonts w:ascii="Adwaa Elsalaf" w:eastAsia="Traditional Arabic" w:hAnsi="Adwaa Elsalaf" w:cs="Adwaa Elsalaf" w:hint="cs"/>
                <w:sz w:val="20"/>
                <w:szCs w:val="20"/>
                <w:rtl/>
                <w:lang w:val="ar-SA"/>
              </w:rPr>
              <w:t>،</w:t>
            </w:r>
            <w:r w:rsidRPr="00DF5149">
              <w:rPr>
                <w:rFonts w:ascii="Adwaa Elsalaf" w:eastAsia="Traditional Arabic" w:hAnsi="Adwaa Elsalaf" w:cs="Adwaa Elsalaf"/>
                <w:sz w:val="20"/>
                <w:szCs w:val="20"/>
                <w:rtl/>
                <w:lang w:val="ar-SA"/>
              </w:rPr>
              <w:t xml:space="preserve"> أَوْ صَحَّحَ مَذْهَبَهُمْ</w:t>
            </w:r>
            <w:r w:rsidRPr="00DF5149">
              <w:rPr>
                <w:rFonts w:ascii="Adwaa Elsalaf" w:eastAsia="Traditional Arabic" w:hAnsi="Adwaa Elsalaf" w:cs="Adwaa Elsalaf" w:hint="cs"/>
                <w:sz w:val="20"/>
                <w:szCs w:val="20"/>
                <w:rtl/>
                <w:lang w:val="ar-SA"/>
              </w:rPr>
              <w:t>،</w:t>
            </w:r>
            <w:r w:rsidRPr="00DF5149">
              <w:rPr>
                <w:rFonts w:ascii="Adwaa Elsalaf" w:eastAsia="Traditional Arabic" w:hAnsi="Adwaa Elsalaf" w:cs="Adwaa Elsalaf"/>
                <w:sz w:val="20"/>
                <w:szCs w:val="20"/>
                <w:rtl/>
                <w:lang w:val="ar-SA"/>
              </w:rPr>
              <w:t xml:space="preserve"> كَفَرَ</w:t>
            </w:r>
            <w:r w:rsidRPr="00DF5149">
              <w:rPr>
                <w:rFonts w:ascii="Adwaa Elsalaf" w:eastAsia="Traditional Arabic" w:hAnsi="Adwaa Elsalaf" w:cs="Adwaa Elsalaf" w:hint="cs"/>
                <w:sz w:val="20"/>
                <w:szCs w:val="20"/>
                <w:rtl/>
                <w:lang w:val="ar-SA"/>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u w:val="single"/>
                <w:rtl/>
                <w:lang w:val="ar-SA"/>
              </w:rPr>
            </w:pPr>
            <w:r w:rsidRPr="00DF5149">
              <w:rPr>
                <w:rFonts w:ascii="Adwaa Elsalaf" w:hAnsi="Adwaa Elsalaf" w:cs="Adwaa Elsalaf"/>
                <w:sz w:val="20"/>
                <w:szCs w:val="20"/>
                <w:u w:val="single"/>
                <w:rtl/>
              </w:rPr>
              <w:t>الرَّابِعُ</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مَنْ اعْتَقَدَ أَنَّ غَيْر</w:t>
            </w:r>
            <w:r>
              <w:rPr>
                <w:rFonts w:ascii="Adwaa Elsalaf" w:hAnsi="Adwaa Elsalaf" w:cs="Adwaa Elsalaf" w:hint="cs"/>
                <w:sz w:val="20"/>
                <w:szCs w:val="20"/>
                <w:rtl/>
              </w:rPr>
              <w:t xml:space="preserve"> </w:t>
            </w:r>
            <w:r w:rsidRPr="00DF5149">
              <w:rPr>
                <w:rFonts w:ascii="Adwaa Elsalaf" w:hAnsi="Adwaa Elsalaf" w:cs="Adwaa Elsalaf"/>
                <w:sz w:val="20"/>
                <w:szCs w:val="20"/>
                <w:rtl/>
              </w:rPr>
              <w:t>َ هَدْيِ النَّبِيِّ-</w:t>
            </w:r>
            <w:r w:rsidRPr="00DF5149">
              <w:rPr>
                <w:rFonts w:ascii="Adwaa Elsalaf" w:hAnsi="Adwaa Elsalaf" w:cs="Adwaa Elsalaf" w:hint="cs"/>
                <w:sz w:val="20"/>
                <w:szCs w:val="20"/>
                <w:rtl/>
              </w:rPr>
              <w:t xml:space="preserve"> </w:t>
            </w:r>
            <w:r w:rsidRPr="00DF5149">
              <w:rPr>
                <w:rFonts w:ascii="Adwaa Elsalaf" w:hAnsi="Adwaa Elsalaf" w:cs="Adwaa Elsalaf"/>
                <w:sz w:val="20"/>
                <w:szCs w:val="20"/>
                <w:rtl/>
              </w:rPr>
              <w:t>صَلَّى اللهُ عَلَيْهِ وَسَلَّمَ</w:t>
            </w:r>
            <w:r w:rsidRPr="00DF5149">
              <w:rPr>
                <w:rFonts w:ascii="Adwaa Elsalaf" w:hAnsi="Adwaa Elsalaf" w:cs="Adwaa Elsalaf" w:hint="cs"/>
                <w:sz w:val="20"/>
                <w:szCs w:val="20"/>
                <w:rtl/>
              </w:rPr>
              <w:t xml:space="preserve"> </w:t>
            </w:r>
            <w:r w:rsidRPr="00DF5149">
              <w:rPr>
                <w:rFonts w:ascii="Adwaa Elsalaf" w:hAnsi="Adwaa Elsalaf" w:cs="Adwaa Elsalaf"/>
                <w:sz w:val="20"/>
                <w:szCs w:val="20"/>
                <w:rtl/>
              </w:rPr>
              <w:t>- أَكْمَلُ مِنْ هَدْيِهِ أَوْ أَنَّ حُكْمَ غَيْرِهِ أَحْسَن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مِنْ حُكْمِهِ [كَالَّذِينَ يُفَضِّلُونَ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حُكْمَ [الطَّوَاغِيتِ</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عَلَى حُكْمِهِ فَهُوَ كَافِرٌ</w:t>
            </w:r>
            <w:r w:rsidRPr="00DF5149">
              <w:rPr>
                <w:rFonts w:ascii="Adwaa Elsalaf" w:hAnsi="Adwaa Elsalaf" w:cs="Adwaa Elsalaf" w:hint="cs"/>
                <w:sz w:val="20"/>
                <w:szCs w:val="20"/>
                <w:rtl/>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u w:val="single"/>
                <w:rtl/>
                <w:lang w:val="ar-SA"/>
              </w:rPr>
            </w:pPr>
            <w:r w:rsidRPr="00DF5149">
              <w:rPr>
                <w:rFonts w:ascii="Adwaa Elsalaf" w:hAnsi="Adwaa Elsalaf" w:cs="Adwaa Elsalaf"/>
                <w:sz w:val="20"/>
                <w:szCs w:val="20"/>
                <w:u w:val="single"/>
                <w:rtl/>
              </w:rPr>
              <w:t>الخ</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ام</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س</w:t>
            </w:r>
            <w:r w:rsidRPr="00DF5149">
              <w:rPr>
                <w:rFonts w:ascii="Adwaa Elsalaf" w:hAnsi="Adwaa Elsalaf" w:cs="Adwaa Elsalaf" w:hint="cs"/>
                <w:sz w:val="20"/>
                <w:szCs w:val="20"/>
                <w:u w:val="single"/>
                <w:rtl/>
              </w:rPr>
              <w:t>ُ</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أ</w:t>
            </w:r>
            <w:r w:rsidRPr="00DF5149">
              <w:rPr>
                <w:rFonts w:ascii="Adwaa Elsalaf" w:hAnsi="Adwaa Elsalaf" w:cs="Adwaa Elsalaf" w:hint="cs"/>
                <w:sz w:val="20"/>
                <w:szCs w:val="20"/>
                <w:rtl/>
              </w:rPr>
              <w:t>َ</w:t>
            </w:r>
            <w:r w:rsidRPr="00DF5149">
              <w:rPr>
                <w:rFonts w:ascii="Adwaa Elsalaf" w:hAnsi="Adwaa Elsalaf" w:cs="Adwaa Elsalaf"/>
                <w:sz w:val="20"/>
                <w:szCs w:val="20"/>
                <w:rtl/>
              </w:rPr>
              <w:t>ب</w:t>
            </w:r>
            <w:r w:rsidRPr="00DF5149">
              <w:rPr>
                <w:rFonts w:ascii="Adwaa Elsalaf" w:hAnsi="Adwaa Elsalaf" w:cs="Adwaa Elsalaf" w:hint="cs"/>
                <w:sz w:val="20"/>
                <w:szCs w:val="20"/>
                <w:rtl/>
              </w:rPr>
              <w:t>ْ</w:t>
            </w:r>
            <w:r w:rsidRPr="00DF5149">
              <w:rPr>
                <w:rFonts w:ascii="Adwaa Elsalaf" w:hAnsi="Adwaa Elsalaf" w:cs="Adwaa Elsalaf"/>
                <w:sz w:val="20"/>
                <w:szCs w:val="20"/>
                <w:rtl/>
              </w:rPr>
              <w:t>غ</w:t>
            </w:r>
            <w:r w:rsidRPr="00DF5149">
              <w:rPr>
                <w:rFonts w:ascii="Adwaa Elsalaf" w:hAnsi="Adwaa Elsalaf" w:cs="Adwaa Elsalaf" w:hint="cs"/>
                <w:sz w:val="20"/>
                <w:szCs w:val="20"/>
                <w:rtl/>
              </w:rPr>
              <w:t>َ</w:t>
            </w:r>
            <w:r w:rsidRPr="00DF5149">
              <w:rPr>
                <w:rFonts w:ascii="Adwaa Elsalaf" w:hAnsi="Adwaa Elsalaf" w:cs="Adwaa Elsalaf"/>
                <w:sz w:val="20"/>
                <w:szCs w:val="20"/>
                <w:rtl/>
              </w:rPr>
              <w:t>ض</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ش</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ْـ</w:t>
            </w:r>
            <w:r w:rsidRPr="00DF5149">
              <w:rPr>
                <w:rFonts w:ascii="Adwaa Elsalaf" w:hAnsi="Adwaa Elsalaf" w:cs="Adwaa Elsalaf"/>
                <w:sz w:val="20"/>
                <w:szCs w:val="20"/>
                <w:rtl/>
              </w:rPr>
              <w:t>ئ</w:t>
            </w:r>
            <w:r w:rsidRPr="00DF5149">
              <w:rPr>
                <w:rFonts w:ascii="Adwaa Elsalaf" w:hAnsi="Adwaa Elsalaf" w:cs="Adwaa Elsalaf" w:hint="cs"/>
                <w:sz w:val="20"/>
                <w:szCs w:val="20"/>
                <w:rtl/>
              </w:rPr>
              <w:t>ً</w:t>
            </w:r>
            <w:r w:rsidRPr="00DF5149">
              <w:rPr>
                <w:rFonts w:ascii="Adwaa Elsalaf" w:hAnsi="Adwaa Elsalaf" w:cs="Adwaa Elsalaf"/>
                <w:sz w:val="20"/>
                <w:szCs w:val="20"/>
                <w:rtl/>
              </w:rPr>
              <w:t>ا م</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ا ج</w:t>
            </w:r>
            <w:r w:rsidRPr="00DF5149">
              <w:rPr>
                <w:rFonts w:ascii="Adwaa Elsalaf" w:hAnsi="Adwaa Elsalaf" w:cs="Adwaa Elsalaf" w:hint="cs"/>
                <w:sz w:val="20"/>
                <w:szCs w:val="20"/>
                <w:rtl/>
              </w:rPr>
              <w:t>َ</w:t>
            </w:r>
            <w:r w:rsidRPr="00DF5149">
              <w:rPr>
                <w:rFonts w:ascii="Adwaa Elsalaf" w:hAnsi="Adwaa Elsalaf" w:cs="Adwaa Elsalaf"/>
                <w:sz w:val="20"/>
                <w:szCs w:val="20"/>
                <w:rtl/>
              </w:rPr>
              <w:t>اء</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الر</w:t>
            </w:r>
            <w:r w:rsidRPr="00DF5149">
              <w:rPr>
                <w:rFonts w:ascii="Adwaa Elsalaf" w:hAnsi="Adwaa Elsalaf" w:cs="Adwaa Elsalaf" w:hint="cs"/>
                <w:sz w:val="20"/>
                <w:szCs w:val="20"/>
                <w:rtl/>
              </w:rPr>
              <w:t>َّ</w:t>
            </w:r>
            <w:r w:rsidRPr="00DF5149">
              <w:rPr>
                <w:rFonts w:ascii="Adwaa Elsalaf" w:hAnsi="Adwaa Elsalaf" w:cs="Adwaa Elsalaf"/>
                <w:sz w:val="20"/>
                <w:szCs w:val="20"/>
                <w:rtl/>
              </w:rPr>
              <w:t>س</w:t>
            </w:r>
            <w:r w:rsidRPr="00DF5149">
              <w:rPr>
                <w:rFonts w:ascii="Adwaa Elsalaf" w:hAnsi="Adwaa Elsalaf" w:cs="Adwaa Elsalaf" w:hint="cs"/>
                <w:sz w:val="20"/>
                <w:szCs w:val="20"/>
                <w:rtl/>
              </w:rPr>
              <w:t>ُ</w:t>
            </w:r>
            <w:r w:rsidRPr="00DF5149">
              <w:rPr>
                <w:rFonts w:ascii="Adwaa Elsalaf" w:hAnsi="Adwaa Elsalaf" w:cs="Adwaa Elsalaf"/>
                <w:sz w:val="20"/>
                <w:szCs w:val="20"/>
                <w:rtl/>
              </w:rPr>
              <w:t>ول</w:t>
            </w:r>
            <w:r w:rsidRPr="00DF5149">
              <w:rPr>
                <w:rFonts w:ascii="Adwaa Elsalaf" w:hAnsi="Adwaa Elsalaf" w:cs="Adwaa Elsalaf" w:hint="cs"/>
                <w:sz w:val="20"/>
                <w:szCs w:val="20"/>
                <w:rtl/>
              </w:rPr>
              <w:t xml:space="preserve">ُ </w:t>
            </w:r>
            <w:r w:rsidRPr="00DF5149">
              <w:rPr>
                <w:rFonts w:ascii="Arial Unicode MS" w:hAnsi="Arial Unicode MS" w:cs="Arial Unicode MS" w:hint="cs"/>
                <w:sz w:val="20"/>
                <w:szCs w:val="20"/>
                <w:rtl/>
              </w:rPr>
              <w:t>ﷺ</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ع</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كَفر</w:t>
            </w:r>
            <w:r w:rsidRPr="00DF5149">
              <w:rPr>
                <w:rFonts w:ascii="Adwaa Elsalaf" w:hAnsi="Adwaa Elsalaf" w:cs="Adwaa Elsalaf" w:hint="cs"/>
                <w:sz w:val="20"/>
                <w:szCs w:val="20"/>
                <w:rtl/>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u w:val="single"/>
                <w:rtl/>
                <w:lang w:val="ar-SA"/>
              </w:rPr>
            </w:pPr>
            <w:r w:rsidRPr="00DF5149">
              <w:rPr>
                <w:rFonts w:ascii="Adwaa Elsalaf" w:hAnsi="Adwaa Elsalaf" w:cs="Adwaa Elsalaf"/>
                <w:sz w:val="20"/>
                <w:szCs w:val="20"/>
                <w:u w:val="single"/>
                <w:rtl/>
              </w:rPr>
              <w:t>الس</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اد</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س</w:t>
            </w:r>
            <w:r w:rsidRPr="00DF5149">
              <w:rPr>
                <w:rFonts w:ascii="Adwaa Elsalaf" w:hAnsi="Adwaa Elsalaf" w:cs="Adwaa Elsalaf" w:hint="cs"/>
                <w:sz w:val="20"/>
                <w:szCs w:val="20"/>
                <w:u w:val="single"/>
                <w:rtl/>
              </w:rPr>
              <w:t>ُ</w:t>
            </w:r>
            <w:r w:rsidRPr="00DF5149">
              <w:rPr>
                <w:rFonts w:ascii="Adwaa Elsalaf" w:hAnsi="Adwaa Elsalaf" w:cs="Adwaa Elsalaf" w:hint="cs"/>
                <w:sz w:val="20"/>
                <w:szCs w:val="20"/>
                <w:rtl/>
              </w:rPr>
              <w:t xml:space="preserve">: </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اس</w:t>
            </w:r>
            <w:r w:rsidRPr="00DF5149">
              <w:rPr>
                <w:rFonts w:ascii="Adwaa Elsalaf" w:hAnsi="Adwaa Elsalaf" w:cs="Adwaa Elsalaf" w:hint="cs"/>
                <w:sz w:val="20"/>
                <w:szCs w:val="20"/>
                <w:rtl/>
              </w:rPr>
              <w:t>ْ</w:t>
            </w:r>
            <w:r w:rsidRPr="00DF5149">
              <w:rPr>
                <w:rFonts w:ascii="Adwaa Elsalaf" w:hAnsi="Adwaa Elsalaf" w:cs="Adwaa Elsalaf"/>
                <w:sz w:val="20"/>
                <w:szCs w:val="20"/>
                <w:rtl/>
              </w:rPr>
              <w:t>ت</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ز</w:t>
            </w:r>
            <w:r w:rsidRPr="00DF5149">
              <w:rPr>
                <w:rFonts w:ascii="Adwaa Elsalaf" w:hAnsi="Adwaa Elsalaf" w:cs="Adwaa Elsalaf" w:hint="cs"/>
                <w:sz w:val="20"/>
                <w:szCs w:val="20"/>
                <w:rtl/>
              </w:rPr>
              <w:t>َأَ</w:t>
            </w:r>
            <w:r w:rsidRPr="00DF5149">
              <w:rPr>
                <w:rFonts w:ascii="Adwaa Elsalaf" w:hAnsi="Adwaa Elsalaf" w:cs="Adwaa Elsalaf"/>
                <w:sz w:val="20"/>
                <w:szCs w:val="20"/>
                <w:rtl/>
              </w:rPr>
              <w:t xml:space="preserve"> ب</w:t>
            </w:r>
            <w:r w:rsidRPr="00DF5149">
              <w:rPr>
                <w:rFonts w:ascii="Adwaa Elsalaf" w:hAnsi="Adwaa Elsalaf" w:cs="Adwaa Elsalaf" w:hint="cs"/>
                <w:sz w:val="20"/>
                <w:szCs w:val="20"/>
                <w:rtl/>
              </w:rPr>
              <w:t>ِ</w:t>
            </w:r>
            <w:r w:rsidRPr="00DF5149">
              <w:rPr>
                <w:rFonts w:ascii="Adwaa Elsalaf" w:hAnsi="Adwaa Elsalaf" w:cs="Adwaa Elsalaf"/>
                <w:sz w:val="20"/>
                <w:szCs w:val="20"/>
                <w:rtl/>
              </w:rPr>
              <w:t>ش</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w:t>
            </w:r>
            <w:r w:rsidRPr="00DF5149">
              <w:rPr>
                <w:rFonts w:ascii="Adwaa Elsalaf" w:hAnsi="Adwaa Elsalaf" w:cs="Adwaa Elsalaf"/>
                <w:sz w:val="20"/>
                <w:szCs w:val="20"/>
                <w:rtl/>
              </w:rPr>
              <w:t>ء</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د</w:t>
            </w:r>
            <w:r w:rsidRPr="00DF5149">
              <w:rPr>
                <w:rFonts w:ascii="Adwaa Elsalaf" w:hAnsi="Adwaa Elsalaf" w:cs="Adwaa Elsalaf" w:hint="cs"/>
                <w:sz w:val="20"/>
                <w:szCs w:val="20"/>
                <w:rtl/>
              </w:rPr>
              <w:t>ِ</w:t>
            </w:r>
            <w:r w:rsidRPr="00DF5149">
              <w:rPr>
                <w:rFonts w:ascii="Adwaa Elsalaf" w:hAnsi="Adwaa Elsalaf" w:cs="Adwaa Elsalaf"/>
                <w:sz w:val="20"/>
                <w:szCs w:val="20"/>
                <w:rtl/>
              </w:rPr>
              <w:t>ين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w:t>
            </w:r>
            <w:r w:rsidRPr="00DF5149">
              <w:rPr>
                <w:rFonts w:ascii="Adwaa Elsalaf" w:hAnsi="Adwaa Elsalaf" w:cs="Adwaa Elsalaf" w:hint="cs"/>
                <w:sz w:val="20"/>
                <w:szCs w:val="20"/>
                <w:rtl/>
              </w:rPr>
              <w:t>[</w:t>
            </w:r>
            <w:r w:rsidRPr="00DF5149">
              <w:rPr>
                <w:rFonts w:ascii="Adwaa Elsalaf" w:hAnsi="Adwaa Elsalaf" w:cs="Adwaa Elsalaf"/>
                <w:sz w:val="20"/>
                <w:szCs w:val="20"/>
                <w:rtl/>
              </w:rPr>
              <w:t>الله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أ</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ث</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اب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أ</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ع</w:t>
            </w:r>
            <w:r w:rsidRPr="00DF5149">
              <w:rPr>
                <w:rFonts w:ascii="Adwaa Elsalaf" w:hAnsi="Adwaa Elsalaf" w:cs="Adwaa Elsalaf" w:hint="cs"/>
                <w:sz w:val="20"/>
                <w:szCs w:val="20"/>
                <w:rtl/>
              </w:rPr>
              <w:t>ِ</w:t>
            </w:r>
            <w:r w:rsidRPr="00DF5149">
              <w:rPr>
                <w:rFonts w:ascii="Adwaa Elsalaf" w:hAnsi="Adwaa Elsalaf" w:cs="Adwaa Elsalaf"/>
                <w:sz w:val="20"/>
                <w:szCs w:val="20"/>
                <w:rtl/>
              </w:rPr>
              <w:t>ق</w:t>
            </w:r>
            <w:r w:rsidRPr="00DF5149">
              <w:rPr>
                <w:rFonts w:ascii="Adwaa Elsalaf" w:hAnsi="Adwaa Elsalaf" w:cs="Adwaa Elsalaf" w:hint="cs"/>
                <w:sz w:val="20"/>
                <w:szCs w:val="20"/>
                <w:rtl/>
              </w:rPr>
              <w:t>َ</w:t>
            </w:r>
            <w:r w:rsidRPr="00DF5149">
              <w:rPr>
                <w:rFonts w:ascii="Adwaa Elsalaf" w:hAnsi="Adwaa Elsalaf" w:cs="Adwaa Elsalaf"/>
                <w:sz w:val="20"/>
                <w:szCs w:val="20"/>
                <w:rtl/>
              </w:rPr>
              <w:t>اب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ك</w:t>
            </w:r>
            <w:r w:rsidRPr="00DF5149">
              <w:rPr>
                <w:rFonts w:ascii="Adwaa Elsalaf" w:hAnsi="Adwaa Elsalaf" w:cs="Adwaa Elsalaf" w:hint="cs"/>
                <w:sz w:val="20"/>
                <w:szCs w:val="20"/>
                <w:rtl/>
              </w:rPr>
              <w:t>َ</w:t>
            </w:r>
            <w:r w:rsidRPr="00DF5149">
              <w:rPr>
                <w:rFonts w:ascii="Adwaa Elsalaf" w:hAnsi="Adwaa Elsalaf" w:cs="Adwaa Elsalaf"/>
                <w:sz w:val="20"/>
                <w:szCs w:val="20"/>
                <w:rtl/>
              </w:rPr>
              <w:t>ف</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 ؛</w:t>
            </w:r>
            <w:r w:rsidRPr="00DF5149">
              <w:rPr>
                <w:rFonts w:ascii="Adwaa Elsalaf" w:hAnsi="Adwaa Elsalaf" w:cs="Adwaa Elsalaf"/>
                <w:sz w:val="20"/>
                <w:szCs w:val="20"/>
                <w:rtl/>
              </w:rPr>
              <w:t xml:space="preserve"> والد</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يل</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ق</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w:t>
            </w:r>
            <w:r w:rsidRPr="00DF5149">
              <w:rPr>
                <w:rFonts w:ascii="Adwaa Elsalaf" w:hAnsi="Adwaa Elsalaf" w:cs="Adwaa Elsalaf" w:hint="cs"/>
                <w:sz w:val="20"/>
                <w:szCs w:val="20"/>
                <w:rtl/>
              </w:rPr>
              <w:t>-</w:t>
            </w:r>
            <w:r w:rsidRPr="00DF5149">
              <w:rPr>
                <w:rFonts w:ascii="Adwaa Elsalaf" w:hAnsi="Adwaa Elsalaf" w:cs="Adwaa Elsalaf"/>
                <w:sz w:val="20"/>
                <w:szCs w:val="20"/>
                <w:rtl/>
              </w:rPr>
              <w:t>تَعَالى-</w:t>
            </w:r>
            <w:r w:rsidRPr="00DF5149">
              <w:rPr>
                <w:rFonts w:ascii="Adwaa Elsalaf" w:hAnsi="Adwaa Elsalaf" w:cs="Adwaa Elsalaf" w:hint="cs"/>
                <w:sz w:val="20"/>
                <w:szCs w:val="20"/>
                <w:rtl/>
              </w:rPr>
              <w:t xml:space="preserve">: </w:t>
            </w:r>
            <w:r w:rsidRPr="00DF5149">
              <w:rPr>
                <w:rFonts w:ascii="Adwaa Elsalaf" w:hAnsi="Adwaa Elsalaf" w:cs="Adwaa Elsalaf"/>
                <w:sz w:val="20"/>
                <w:szCs w:val="20"/>
                <w:rtl/>
              </w:rPr>
              <w:t>﴿</w:t>
            </w:r>
            <w:r w:rsidRPr="00DF5149">
              <w:rPr>
                <w:rFonts w:ascii="QCF_P197" w:hAnsi="QCF_P197" w:cs="QCF_P197"/>
                <w:sz w:val="20"/>
                <w:szCs w:val="20"/>
                <w:rtl/>
              </w:rPr>
              <w:t>ﮋ  ﮌ  ﮍ   ﮎ  ﮏ              ﮐ  ﮑ  ﮒ  ﮓ  ﮔ  ﮕ            ﮖ  ﮗ</w:t>
            </w:r>
            <w:r w:rsidRPr="00DF5149">
              <w:rPr>
                <w:rFonts w:ascii="QCF_P197" w:hAnsi="QCF_P197" w:cs="QCF_P197"/>
                <w:color w:val="0000A5"/>
                <w:sz w:val="20"/>
                <w:szCs w:val="20"/>
                <w:rtl/>
              </w:rPr>
              <w:t>ﮘ</w:t>
            </w:r>
            <w:r w:rsidRPr="00DF5149">
              <w:rPr>
                <w:rFonts w:ascii="QCF_P197" w:hAnsi="QCF_P197" w:cs="QCF_P197"/>
                <w:sz w:val="20"/>
                <w:szCs w:val="20"/>
              </w:rPr>
              <w:t xml:space="preserve"> </w:t>
            </w:r>
            <w:r w:rsidRPr="00DF5149">
              <w:rPr>
                <w:rFonts w:ascii="Adwaa Elsalaf" w:hAnsi="Adwaa Elsalaf" w:cs="Adwaa Elsalaf"/>
                <w:sz w:val="20"/>
                <w:szCs w:val="20"/>
                <w:rtl/>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u w:val="single"/>
                <w:rtl/>
                <w:lang w:val="ar-SA"/>
              </w:rPr>
            </w:pPr>
            <w:r w:rsidRPr="00DF5149">
              <w:rPr>
                <w:rFonts w:ascii="Adwaa Elsalaf" w:hAnsi="Adwaa Elsalaf" w:cs="Adwaa Elsalaf"/>
                <w:sz w:val="20"/>
                <w:szCs w:val="20"/>
                <w:u w:val="single"/>
                <w:rtl/>
              </w:rPr>
              <w:t>الس</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اب</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ع</w:t>
            </w:r>
            <w:r w:rsidRPr="00DF5149">
              <w:rPr>
                <w:rFonts w:ascii="Adwaa Elsalaf" w:hAnsi="Adwaa Elsalaf" w:cs="Adwaa Elsalaf" w:hint="cs"/>
                <w:sz w:val="20"/>
                <w:szCs w:val="20"/>
                <w:u w:val="single"/>
                <w:rtl/>
              </w:rPr>
              <w:t>ُ</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السّ</w:t>
            </w:r>
            <w:r w:rsidRPr="00DF5149">
              <w:rPr>
                <w:rFonts w:ascii="Adwaa Elsalaf" w:hAnsi="Adwaa Elsalaf" w:cs="Adwaa Elsalaf" w:hint="cs"/>
                <w:sz w:val="20"/>
                <w:szCs w:val="20"/>
                <w:rtl/>
              </w:rPr>
              <w:t>ِ</w:t>
            </w:r>
            <w:r w:rsidRPr="00DF5149">
              <w:rPr>
                <w:rFonts w:ascii="Adwaa Elsalaf" w:hAnsi="Adwaa Elsalaf" w:cs="Adwaa Elsalaf"/>
                <w:sz w:val="20"/>
                <w:szCs w:val="20"/>
                <w:rtl/>
              </w:rPr>
              <w:t>ح</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الصَّر</w:t>
            </w:r>
            <w:r w:rsidRPr="00DF5149">
              <w:rPr>
                <w:rFonts w:ascii="Adwaa Elsalaf" w:hAnsi="Adwaa Elsalaf" w:cs="Adwaa Elsalaf" w:hint="cs"/>
                <w:sz w:val="20"/>
                <w:szCs w:val="20"/>
                <w:rtl/>
              </w:rPr>
              <w:t>ْ</w:t>
            </w:r>
            <w:r w:rsidRPr="00DF5149">
              <w:rPr>
                <w:rFonts w:ascii="Adwaa Elsalaf" w:hAnsi="Adwaa Elsalaf" w:cs="Adwaa Elsalaf"/>
                <w:sz w:val="20"/>
                <w:szCs w:val="20"/>
                <w:rtl/>
              </w:rPr>
              <w:t>ف</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ال</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ط</w:t>
            </w:r>
            <w:r w:rsidRPr="00DF5149">
              <w:rPr>
                <w:rFonts w:ascii="Adwaa Elsalaf" w:hAnsi="Adwaa Elsalaf" w:cs="Adwaa Elsalaf" w:hint="cs"/>
                <w:sz w:val="20"/>
                <w:szCs w:val="20"/>
                <w:rtl/>
              </w:rPr>
              <w:t>ْ</w:t>
            </w:r>
            <w:r w:rsidRPr="00DF5149">
              <w:rPr>
                <w:rFonts w:ascii="Adwaa Elsalaf" w:hAnsi="Adwaa Elsalaf" w:cs="Adwaa Elsalaf"/>
                <w:sz w:val="20"/>
                <w:szCs w:val="20"/>
                <w:rtl/>
              </w:rPr>
              <w:t>ف</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ف</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ف</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هُ أ</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ر</w:t>
            </w:r>
            <w:r w:rsidRPr="00DF5149">
              <w:rPr>
                <w:rFonts w:ascii="Adwaa Elsalaf" w:hAnsi="Adwaa Elsalaf" w:cs="Adwaa Elsalaf" w:hint="cs"/>
                <w:sz w:val="20"/>
                <w:szCs w:val="20"/>
                <w:rtl/>
              </w:rPr>
              <w:t>َ</w:t>
            </w:r>
            <w:r w:rsidRPr="00DF5149">
              <w:rPr>
                <w:rFonts w:ascii="Adwaa Elsalaf" w:hAnsi="Adwaa Elsalaf" w:cs="Adwaa Elsalaf"/>
                <w:sz w:val="20"/>
                <w:szCs w:val="20"/>
                <w:rtl/>
              </w:rPr>
              <w:t>ض</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ك</w:t>
            </w:r>
            <w:r w:rsidRPr="00DF5149">
              <w:rPr>
                <w:rFonts w:ascii="Adwaa Elsalaf" w:hAnsi="Adwaa Elsalaf" w:cs="Adwaa Elsalaf" w:hint="cs"/>
                <w:sz w:val="20"/>
                <w:szCs w:val="20"/>
                <w:rtl/>
              </w:rPr>
              <w:t>َ</w:t>
            </w:r>
            <w:r w:rsidRPr="00DF5149">
              <w:rPr>
                <w:rFonts w:ascii="Adwaa Elsalaf" w:hAnsi="Adwaa Elsalaf" w:cs="Adwaa Elsalaf"/>
                <w:sz w:val="20"/>
                <w:szCs w:val="20"/>
                <w:rtl/>
              </w:rPr>
              <w:t>ف</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Pr>
                <w:rFonts w:ascii="Adwaa Elsalaf" w:hAnsi="Adwaa Elsalaf" w:cs="Adwaa Elsalaf" w:hint="cs"/>
                <w:sz w:val="20"/>
                <w:szCs w:val="20"/>
                <w:rtl/>
              </w:rPr>
              <w:t xml:space="preserve"> </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الدَّل</w:t>
            </w:r>
            <w:r w:rsidRPr="00DF5149">
              <w:rPr>
                <w:rFonts w:ascii="Adwaa Elsalaf" w:hAnsi="Adwaa Elsalaf" w:cs="Adwaa Elsalaf" w:hint="cs"/>
                <w:sz w:val="20"/>
                <w:szCs w:val="20"/>
                <w:rtl/>
              </w:rPr>
              <w:t>ِ</w:t>
            </w:r>
            <w:r w:rsidRPr="00DF5149">
              <w:rPr>
                <w:rFonts w:ascii="Adwaa Elsalaf" w:hAnsi="Adwaa Elsalaf" w:cs="Adwaa Elsalaf"/>
                <w:sz w:val="20"/>
                <w:szCs w:val="20"/>
                <w:rtl/>
              </w:rPr>
              <w:t>يل</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ق</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-تَعَالى-</w:t>
            </w:r>
            <w:r w:rsidRPr="00DF5149">
              <w:rPr>
                <w:rFonts w:ascii="Adwaa Elsalaf" w:hAnsi="Adwaa Elsalaf" w:cs="Adwaa Elsalaf" w:hint="cs"/>
                <w:sz w:val="20"/>
                <w:szCs w:val="20"/>
                <w:rtl/>
              </w:rPr>
              <w:t xml:space="preserve">: </w:t>
            </w:r>
            <w:r w:rsidRPr="00DF5149">
              <w:rPr>
                <w:rFonts w:ascii="Adwaa Elsalaf" w:hAnsi="Adwaa Elsalaf" w:cs="Adwaa Elsalaf"/>
                <w:sz w:val="20"/>
                <w:szCs w:val="20"/>
                <w:rtl/>
              </w:rPr>
              <w:t xml:space="preserve">﴿ </w:t>
            </w:r>
            <w:r w:rsidRPr="00DF5149">
              <w:rPr>
                <w:rFonts w:ascii="QCF_P016" w:hAnsi="QCF_P016" w:cs="QCF_P016"/>
                <w:sz w:val="20"/>
                <w:szCs w:val="20"/>
                <w:rtl/>
              </w:rPr>
              <w:t>ﭪ  ﭫ  ﭬ  ﭭ  ﭮ  ﭯ  ﭰ  ﭱ  ﭲ  ﭳ  ﭴ</w:t>
            </w:r>
            <w:r w:rsidRPr="00DF5149">
              <w:rPr>
                <w:rFonts w:ascii="QCF_P016" w:hAnsi="QCF_P016" w:cs="QCF_P016"/>
                <w:color w:val="0000A5"/>
                <w:sz w:val="20"/>
                <w:szCs w:val="20"/>
                <w:rtl/>
              </w:rPr>
              <w:t>ﭵ</w:t>
            </w:r>
            <w:r w:rsidRPr="00DF5149">
              <w:rPr>
                <w:rFonts w:ascii="QCF_P016" w:hAnsi="QCF_P016" w:cs="QCF_P016"/>
                <w:sz w:val="20"/>
                <w:szCs w:val="20"/>
              </w:rPr>
              <w:t xml:space="preserve">  </w:t>
            </w:r>
            <w:r w:rsidRPr="00DF5149">
              <w:rPr>
                <w:rFonts w:ascii="Adwaa Elsalaf" w:hAnsi="Adwaa Elsalaf" w:cs="Adwaa Elsalaf"/>
                <w:sz w:val="20"/>
                <w:szCs w:val="20"/>
                <w:rtl/>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eastAsia="Traditional Arabic" w:hAnsi="Adwaa Elsalaf" w:cs="Adwaa Elsalaf"/>
                <w:sz w:val="20"/>
                <w:szCs w:val="20"/>
                <w:u w:val="single"/>
                <w:rtl/>
                <w:lang w:val="ar-SA"/>
              </w:rPr>
            </w:pPr>
            <w:r w:rsidRPr="00DF5149">
              <w:rPr>
                <w:rFonts w:ascii="Adwaa Elsalaf" w:hAnsi="Adwaa Elsalaf" w:cs="Adwaa Elsalaf"/>
                <w:sz w:val="20"/>
                <w:szCs w:val="20"/>
                <w:u w:val="single"/>
                <w:rtl/>
              </w:rPr>
              <w:t>الث</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ام</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ن</w:t>
            </w:r>
            <w:r w:rsidRPr="00DF5149">
              <w:rPr>
                <w:rFonts w:ascii="Adwaa Elsalaf" w:hAnsi="Adwaa Elsalaf" w:cs="Adwaa Elsalaf" w:hint="cs"/>
                <w:sz w:val="20"/>
                <w:szCs w:val="20"/>
                <w:u w:val="single"/>
                <w:rtl/>
              </w:rPr>
              <w:t>ُ</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ظ</w:t>
            </w:r>
            <w:r w:rsidRPr="00DF5149">
              <w:rPr>
                <w:rFonts w:ascii="Adwaa Elsalaf" w:hAnsi="Adwaa Elsalaf" w:cs="Adwaa Elsalaf" w:hint="cs"/>
                <w:sz w:val="20"/>
                <w:szCs w:val="20"/>
                <w:rtl/>
              </w:rPr>
              <w:t>َ</w:t>
            </w:r>
            <w:r w:rsidRPr="00DF5149">
              <w:rPr>
                <w:rFonts w:ascii="Adwaa Elsalaf" w:hAnsi="Adwaa Elsalaf" w:cs="Adwaa Elsalaf"/>
                <w:sz w:val="20"/>
                <w:szCs w:val="20"/>
                <w:rtl/>
              </w:rPr>
              <w:t>اه</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ة</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الم</w:t>
            </w:r>
            <w:r w:rsidRPr="00DF5149">
              <w:rPr>
                <w:rFonts w:ascii="Adwaa Elsalaf" w:hAnsi="Adwaa Elsalaf" w:cs="Adwaa Elsalaf" w:hint="cs"/>
                <w:sz w:val="20"/>
                <w:szCs w:val="20"/>
                <w:rtl/>
              </w:rPr>
              <w:t>ُ</w:t>
            </w:r>
            <w:r w:rsidRPr="00DF5149">
              <w:rPr>
                <w:rFonts w:ascii="Adwaa Elsalaf" w:hAnsi="Adwaa Elsalaf" w:cs="Adwaa Elsalaf"/>
                <w:sz w:val="20"/>
                <w:szCs w:val="20"/>
                <w:rtl/>
              </w:rPr>
              <w:t>ش</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ك</w:t>
            </w:r>
            <w:r w:rsidRPr="00DF5149">
              <w:rPr>
                <w:rFonts w:ascii="Adwaa Elsalaf" w:hAnsi="Adwaa Elsalaf" w:cs="Adwaa Elsalaf" w:hint="cs"/>
                <w:sz w:val="20"/>
                <w:szCs w:val="20"/>
                <w:rtl/>
              </w:rPr>
              <w:t>ِ</w:t>
            </w:r>
            <w:r w:rsidRPr="00DF5149">
              <w:rPr>
                <w:rFonts w:ascii="Adwaa Elsalaf" w:hAnsi="Adwaa Elsalaf" w:cs="Adwaa Elsalaf"/>
                <w:sz w:val="20"/>
                <w:szCs w:val="20"/>
                <w:rtl/>
              </w:rPr>
              <w:t>ين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او</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ت</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م ع</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ى الم</w:t>
            </w:r>
            <w:r w:rsidRPr="00DF5149">
              <w:rPr>
                <w:rFonts w:ascii="Adwaa Elsalaf" w:hAnsi="Adwaa Elsalaf" w:cs="Adwaa Elsalaf" w:hint="cs"/>
                <w:sz w:val="20"/>
                <w:szCs w:val="20"/>
                <w:rtl/>
              </w:rPr>
              <w:t>ُ</w:t>
            </w:r>
            <w:r w:rsidRPr="00DF5149">
              <w:rPr>
                <w:rFonts w:ascii="Adwaa Elsalaf" w:hAnsi="Adwaa Elsalaf" w:cs="Adwaa Elsalaf"/>
                <w:sz w:val="20"/>
                <w:szCs w:val="20"/>
                <w:rtl/>
              </w:rPr>
              <w:t>س</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ين</w:t>
            </w:r>
            <w:r w:rsidRPr="00DF5149">
              <w:rPr>
                <w:rFonts w:ascii="Adwaa Elsalaf" w:hAnsi="Adwaa Elsalaf" w:cs="Adwaa Elsalaf" w:hint="cs"/>
                <w:sz w:val="20"/>
                <w:szCs w:val="20"/>
                <w:rtl/>
              </w:rPr>
              <w:t>َ.</w:t>
            </w:r>
            <w:r>
              <w:rPr>
                <w:rFonts w:ascii="Adwaa Elsalaf" w:hAnsi="Adwaa Elsalaf" w:cs="Adwaa Elsalaf" w:hint="cs"/>
                <w:sz w:val="20"/>
                <w:szCs w:val="20"/>
                <w:rtl/>
              </w:rPr>
              <w:t xml:space="preserve"> </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الد</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يل</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ق</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-تَعَال</w:t>
            </w:r>
            <w:r w:rsidRPr="00DF5149">
              <w:rPr>
                <w:rFonts w:ascii="Adwaa Elsalaf" w:hAnsi="Adwaa Elsalaf" w:cs="Adwaa Elsalaf" w:hint="cs"/>
                <w:sz w:val="20"/>
                <w:szCs w:val="20"/>
                <w:rtl/>
              </w:rPr>
              <w:t>َ</w:t>
            </w:r>
            <w:r w:rsidRPr="00DF5149">
              <w:rPr>
                <w:rFonts w:ascii="Adwaa Elsalaf" w:hAnsi="Adwaa Elsalaf" w:cs="Adwaa Elsalaf"/>
                <w:sz w:val="20"/>
                <w:szCs w:val="20"/>
                <w:rtl/>
              </w:rPr>
              <w:t>ى-</w:t>
            </w:r>
            <w:r w:rsidRPr="00DF5149">
              <w:rPr>
                <w:rFonts w:ascii="Adwaa Elsalaf" w:hAnsi="Adwaa Elsalaf" w:cs="Adwaa Elsalaf" w:hint="cs"/>
                <w:sz w:val="20"/>
                <w:szCs w:val="20"/>
                <w:rtl/>
              </w:rPr>
              <w:t xml:space="preserve">: </w:t>
            </w:r>
            <w:r w:rsidRPr="00DF5149">
              <w:rPr>
                <w:rFonts w:ascii="Adwaa Elsalaf" w:hAnsi="Adwaa Elsalaf" w:cs="Adwaa Elsalaf"/>
                <w:sz w:val="20"/>
                <w:szCs w:val="20"/>
                <w:rtl/>
              </w:rPr>
              <w:t>﴿</w:t>
            </w:r>
            <w:r w:rsidRPr="00DF5149">
              <w:rPr>
                <w:rFonts w:ascii="QCF_P117" w:hAnsi="QCF_P117" w:cs="QCF_P117"/>
                <w:sz w:val="20"/>
                <w:szCs w:val="20"/>
                <w:rtl/>
              </w:rPr>
              <w:t>ﭟ  ﭠ  ﭡ  ﭢ  ﭣ</w:t>
            </w:r>
            <w:r w:rsidRPr="00DF5149">
              <w:rPr>
                <w:rFonts w:ascii="QCF_P117" w:hAnsi="QCF_P117" w:cs="QCF_P117"/>
                <w:color w:val="0000A5"/>
                <w:sz w:val="20"/>
                <w:szCs w:val="20"/>
                <w:rtl/>
              </w:rPr>
              <w:t>ﭤ</w:t>
            </w:r>
            <w:r w:rsidRPr="00DF5149">
              <w:rPr>
                <w:rFonts w:ascii="QCF_P117" w:hAnsi="QCF_P117" w:cs="QCF_P117"/>
                <w:sz w:val="20"/>
                <w:szCs w:val="20"/>
                <w:rtl/>
              </w:rPr>
              <w:t xml:space="preserve">  ﭥ  ﭦ  ﭧ  ﭨ  ﭩ     ﭪ  ﭫ</w:t>
            </w:r>
            <w:r w:rsidRPr="00DF5149">
              <w:rPr>
                <w:rFonts w:ascii="Adwaa Elsalaf" w:hAnsi="Adwaa Elsalaf" w:cs="Adwaa Elsalaf"/>
                <w:sz w:val="20"/>
                <w:szCs w:val="20"/>
                <w:rtl/>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hAnsi="Adwaa Elsalaf" w:cs="Adwaa Elsalaf"/>
                <w:sz w:val="20"/>
                <w:szCs w:val="20"/>
                <w:u w:val="single"/>
                <w:rtl/>
              </w:rPr>
            </w:pPr>
            <w:r w:rsidRPr="00DF5149">
              <w:rPr>
                <w:rFonts w:ascii="Adwaa Elsalaf" w:hAnsi="Adwaa Elsalaf" w:cs="Adwaa Elsalaf"/>
                <w:sz w:val="20"/>
                <w:szCs w:val="20"/>
                <w:u w:val="single"/>
                <w:rtl/>
              </w:rPr>
              <w:t>الت</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اس</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ع</w:t>
            </w:r>
            <w:r w:rsidRPr="00DF5149">
              <w:rPr>
                <w:rFonts w:ascii="Adwaa Elsalaf" w:hAnsi="Adwaa Elsalaf" w:cs="Adwaa Elsalaf" w:hint="cs"/>
                <w:sz w:val="20"/>
                <w:szCs w:val="20"/>
                <w:u w:val="single"/>
                <w:rtl/>
              </w:rPr>
              <w:t>ُ</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اع</w:t>
            </w:r>
            <w:r w:rsidRPr="00DF5149">
              <w:rPr>
                <w:rFonts w:ascii="Adwaa Elsalaf" w:hAnsi="Adwaa Elsalaf" w:cs="Adwaa Elsalaf" w:hint="cs"/>
                <w:sz w:val="20"/>
                <w:szCs w:val="20"/>
                <w:rtl/>
              </w:rPr>
              <w:t>ْ</w:t>
            </w:r>
            <w:r w:rsidRPr="00DF5149">
              <w:rPr>
                <w:rFonts w:ascii="Adwaa Elsalaf" w:hAnsi="Adwaa Elsalaf" w:cs="Adwaa Elsalaf"/>
                <w:sz w:val="20"/>
                <w:szCs w:val="20"/>
                <w:rtl/>
              </w:rPr>
              <w:t>ت</w:t>
            </w:r>
            <w:r w:rsidRPr="00DF5149">
              <w:rPr>
                <w:rFonts w:ascii="Adwaa Elsalaf" w:hAnsi="Adwaa Elsalaf" w:cs="Adwaa Elsalaf" w:hint="cs"/>
                <w:sz w:val="20"/>
                <w:szCs w:val="20"/>
                <w:rtl/>
              </w:rPr>
              <w:t>َـ</w:t>
            </w:r>
            <w:r w:rsidRPr="00DF5149">
              <w:rPr>
                <w:rFonts w:ascii="Adwaa Elsalaf" w:hAnsi="Adwaa Elsalaf" w:cs="Adwaa Elsalaf"/>
                <w:sz w:val="20"/>
                <w:szCs w:val="20"/>
                <w:rtl/>
              </w:rPr>
              <w:t>ق</w:t>
            </w:r>
            <w:r w:rsidRPr="00DF5149">
              <w:rPr>
                <w:rFonts w:ascii="Adwaa Elsalaf" w:hAnsi="Adwaa Elsalaf" w:cs="Adwaa Elsalaf" w:hint="cs"/>
                <w:sz w:val="20"/>
                <w:szCs w:val="20"/>
                <w:rtl/>
              </w:rPr>
              <w:t>َ</w:t>
            </w:r>
            <w:r w:rsidRPr="00DF5149">
              <w:rPr>
                <w:rFonts w:ascii="Adwaa Elsalaf" w:hAnsi="Adwaa Elsalaf" w:cs="Adwaa Elsalaf"/>
                <w:sz w:val="20"/>
                <w:szCs w:val="20"/>
                <w:rtl/>
              </w:rPr>
              <w:t>د</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أ</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ب</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ض</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الن</w:t>
            </w:r>
            <w:r w:rsidRPr="00DF5149">
              <w:rPr>
                <w:rFonts w:ascii="Adwaa Elsalaf" w:hAnsi="Adwaa Elsalaf" w:cs="Adwaa Elsalaf" w:hint="cs"/>
                <w:sz w:val="20"/>
                <w:szCs w:val="20"/>
                <w:rtl/>
              </w:rPr>
              <w:t>َّ</w:t>
            </w:r>
            <w:r w:rsidRPr="00DF5149">
              <w:rPr>
                <w:rFonts w:ascii="Adwaa Elsalaf" w:hAnsi="Adwaa Elsalaf" w:cs="Adwaa Elsalaf"/>
                <w:sz w:val="20"/>
                <w:szCs w:val="20"/>
                <w:rtl/>
              </w:rPr>
              <w:t>اس</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w:t>
            </w:r>
            <w:r w:rsidRPr="00DF5149">
              <w:rPr>
                <w:rFonts w:ascii="Adwaa Elsalaf" w:hAnsi="Adwaa Elsalaf" w:cs="Adwaa Elsalaf"/>
                <w:sz w:val="20"/>
                <w:szCs w:val="20"/>
                <w:rtl/>
              </w:rPr>
              <w:t>س</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الخ</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وج</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ع</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ش</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يع</w:t>
            </w:r>
            <w:r w:rsidRPr="00DF5149">
              <w:rPr>
                <w:rFonts w:ascii="Adwaa Elsalaf" w:hAnsi="Adwaa Elsalaf" w:cs="Adwaa Elsalaf" w:hint="cs"/>
                <w:sz w:val="20"/>
                <w:szCs w:val="20"/>
                <w:rtl/>
              </w:rPr>
              <w:t>َ</w:t>
            </w:r>
            <w:r w:rsidRPr="00DF5149">
              <w:rPr>
                <w:rFonts w:ascii="Adwaa Elsalaf" w:hAnsi="Adwaa Elsalaf" w:cs="Adwaa Elsalaf"/>
                <w:sz w:val="20"/>
                <w:szCs w:val="20"/>
                <w:rtl/>
              </w:rPr>
              <w:t>ة</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ح</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د</w:t>
            </w:r>
            <w:r w:rsidRPr="00DF5149">
              <w:rPr>
                <w:rFonts w:ascii="Adwaa Elsalaf" w:hAnsi="Adwaa Elsalaf" w:cs="Adwaa Elsalaf" w:hint="cs"/>
                <w:sz w:val="20"/>
                <w:szCs w:val="20"/>
                <w:rtl/>
              </w:rPr>
              <w:t xml:space="preserve">ٍ </w:t>
            </w:r>
            <w:r w:rsidRPr="00DF5149">
              <w:rPr>
                <w:rFonts w:ascii="Arial Unicode MS" w:hAnsi="Arial Unicode MS" w:cs="Arial Unicode MS" w:hint="cs"/>
                <w:sz w:val="20"/>
                <w:szCs w:val="20"/>
                <w:rtl/>
              </w:rPr>
              <w:t>ﷺ</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ك</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ا و</w:t>
            </w:r>
            <w:r w:rsidRPr="00DF5149">
              <w:rPr>
                <w:rFonts w:ascii="Adwaa Elsalaf" w:hAnsi="Adwaa Elsalaf" w:cs="Adwaa Elsalaf" w:hint="cs"/>
                <w:sz w:val="20"/>
                <w:szCs w:val="20"/>
                <w:rtl/>
              </w:rPr>
              <w:t>َ</w:t>
            </w:r>
            <w:r w:rsidRPr="00DF5149">
              <w:rPr>
                <w:rFonts w:ascii="Adwaa Elsalaf" w:hAnsi="Adwaa Elsalaf" w:cs="Adwaa Elsalaf"/>
                <w:sz w:val="20"/>
                <w:szCs w:val="20"/>
                <w:rtl/>
              </w:rPr>
              <w:t>س</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الخ</w:t>
            </w:r>
            <w:r w:rsidRPr="00DF5149">
              <w:rPr>
                <w:rFonts w:ascii="Adwaa Elsalaf" w:hAnsi="Adwaa Elsalaf" w:cs="Adwaa Elsalaf" w:hint="cs"/>
                <w:sz w:val="20"/>
                <w:szCs w:val="20"/>
                <w:rtl/>
              </w:rPr>
              <w:t>َ</w:t>
            </w:r>
            <w:r w:rsidRPr="00DF5149">
              <w:rPr>
                <w:rFonts w:ascii="Adwaa Elsalaf" w:hAnsi="Adwaa Elsalaf" w:cs="Adwaa Elsalaf"/>
                <w:sz w:val="20"/>
                <w:szCs w:val="20"/>
                <w:rtl/>
              </w:rPr>
              <w:t>ض</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الخ</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وج</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ع</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ش</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يع</w:t>
            </w:r>
            <w:r w:rsidRPr="00DF5149">
              <w:rPr>
                <w:rFonts w:ascii="Adwaa Elsalaf" w:hAnsi="Adwaa Elsalaf" w:cs="Adwaa Elsalaf" w:hint="cs"/>
                <w:sz w:val="20"/>
                <w:szCs w:val="20"/>
                <w:rtl/>
              </w:rPr>
              <w:t>َ</w:t>
            </w:r>
            <w:r w:rsidRPr="00DF5149">
              <w:rPr>
                <w:rFonts w:ascii="Adwaa Elsalaf" w:hAnsi="Adwaa Elsalaf" w:cs="Adwaa Elsalaf"/>
                <w:sz w:val="20"/>
                <w:szCs w:val="20"/>
                <w:rtl/>
              </w:rPr>
              <w:t>ة</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وس</w:t>
            </w:r>
            <w:r w:rsidRPr="00DF5149">
              <w:rPr>
                <w:rFonts w:ascii="Adwaa Elsalaf" w:hAnsi="Adwaa Elsalaf" w:cs="Adwaa Elsalaf" w:hint="cs"/>
                <w:sz w:val="20"/>
                <w:szCs w:val="20"/>
                <w:rtl/>
              </w:rPr>
              <w:t>َ</w:t>
            </w:r>
            <w:r w:rsidRPr="00DF5149">
              <w:rPr>
                <w:rFonts w:ascii="Adwaa Elsalaf" w:hAnsi="Adwaa Elsalaf" w:cs="Adwaa Elsalaf"/>
                <w:sz w:val="20"/>
                <w:szCs w:val="20"/>
                <w:rtl/>
              </w:rPr>
              <w:t>ى-ع</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الس</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ام</w:t>
            </w:r>
            <w:r w:rsidRPr="00DF5149">
              <w:rPr>
                <w:rFonts w:ascii="Adwaa Elsalaf" w:hAnsi="Adwaa Elsalaf" w:cs="Adwaa Elsalaf" w:hint="cs"/>
                <w:sz w:val="20"/>
                <w:szCs w:val="20"/>
                <w:rtl/>
              </w:rPr>
              <w:t>ُ</w:t>
            </w:r>
            <w:r w:rsidRPr="00DF5149">
              <w:rPr>
                <w:rFonts w:ascii="Adwaa Elsalaf" w:hAnsi="Adwaa Elsalaf" w:cs="Adwaa Elsalaf"/>
                <w:sz w:val="20"/>
                <w:szCs w:val="20"/>
                <w:rtl/>
              </w:rPr>
              <w:t>- ف</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ك</w:t>
            </w:r>
            <w:r w:rsidRPr="00DF5149">
              <w:rPr>
                <w:rFonts w:ascii="Adwaa Elsalaf" w:hAnsi="Adwaa Elsalaf" w:cs="Adwaa Elsalaf" w:hint="cs"/>
                <w:sz w:val="20"/>
                <w:szCs w:val="20"/>
                <w:rtl/>
              </w:rPr>
              <w:t>َ</w:t>
            </w:r>
            <w:r w:rsidRPr="00DF5149">
              <w:rPr>
                <w:rFonts w:ascii="Adwaa Elsalaf" w:hAnsi="Adwaa Elsalaf" w:cs="Adwaa Elsalaf"/>
                <w:sz w:val="20"/>
                <w:szCs w:val="20"/>
                <w:rtl/>
              </w:rPr>
              <w:t>اف</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p>
        </w:tc>
      </w:tr>
      <w:tr w:rsidR="00021359" w:rsidRPr="00477C6C" w:rsidTr="00021359">
        <w:trPr>
          <w:trHeight w:val="308"/>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vMerge/>
            <w:tcBorders>
              <w:left w:val="double" w:sz="4" w:space="0" w:color="auto"/>
              <w:right w:val="double" w:sz="4" w:space="0" w:color="auto"/>
            </w:tcBorders>
            <w:vAlign w:val="center"/>
          </w:tcPr>
          <w:p w:rsidR="00021359" w:rsidRDefault="00021359" w:rsidP="00021359">
            <w:pPr>
              <w:jc w:val="center"/>
              <w:rPr>
                <w:rtl/>
              </w:rPr>
            </w:pPr>
          </w:p>
        </w:tc>
        <w:tc>
          <w:tcPr>
            <w:tcW w:w="9781" w:type="dxa"/>
            <w:gridSpan w:val="2"/>
            <w:tcBorders>
              <w:left w:val="double" w:sz="4" w:space="0" w:color="auto"/>
              <w:right w:val="double" w:sz="4" w:space="0" w:color="auto"/>
            </w:tcBorders>
          </w:tcPr>
          <w:p w:rsidR="00021359" w:rsidRPr="00DF5149" w:rsidRDefault="00021359" w:rsidP="00021359">
            <w:pPr>
              <w:pStyle w:val="a7"/>
              <w:jc w:val="center"/>
              <w:rPr>
                <w:rFonts w:ascii="Adwaa Elsalaf" w:hAnsi="Adwaa Elsalaf" w:cs="Adwaa Elsalaf"/>
                <w:sz w:val="20"/>
                <w:szCs w:val="20"/>
                <w:u w:val="single"/>
                <w:rtl/>
              </w:rPr>
            </w:pPr>
            <w:r w:rsidRPr="00DF5149">
              <w:rPr>
                <w:rFonts w:ascii="Adwaa Elsalaf" w:hAnsi="Adwaa Elsalaf" w:cs="Adwaa Elsalaf"/>
                <w:sz w:val="20"/>
                <w:szCs w:val="20"/>
                <w:u w:val="single"/>
                <w:rtl/>
              </w:rPr>
              <w:t>الع</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اش</w:t>
            </w:r>
            <w:r w:rsidRPr="00DF5149">
              <w:rPr>
                <w:rFonts w:ascii="Adwaa Elsalaf" w:hAnsi="Adwaa Elsalaf" w:cs="Adwaa Elsalaf" w:hint="cs"/>
                <w:sz w:val="20"/>
                <w:szCs w:val="20"/>
                <w:u w:val="single"/>
                <w:rtl/>
              </w:rPr>
              <w:t>ِ</w:t>
            </w:r>
            <w:r w:rsidRPr="00DF5149">
              <w:rPr>
                <w:rFonts w:ascii="Adwaa Elsalaf" w:hAnsi="Adwaa Elsalaf" w:cs="Adwaa Elsalaf"/>
                <w:sz w:val="20"/>
                <w:szCs w:val="20"/>
                <w:u w:val="single"/>
                <w:rtl/>
              </w:rPr>
              <w:t>ر</w:t>
            </w:r>
            <w:r w:rsidRPr="00DF5149">
              <w:rPr>
                <w:rFonts w:ascii="Adwaa Elsalaf" w:hAnsi="Adwaa Elsalaf" w:cs="Adwaa Elsalaf" w:hint="cs"/>
                <w:sz w:val="20"/>
                <w:szCs w:val="20"/>
                <w:u w:val="single"/>
                <w:rtl/>
              </w:rPr>
              <w:t>ُ</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الإ</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اضُ ع</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د</w:t>
            </w:r>
            <w:r w:rsidRPr="00DF5149">
              <w:rPr>
                <w:rFonts w:ascii="Adwaa Elsalaf" w:hAnsi="Adwaa Elsalaf" w:cs="Adwaa Elsalaf" w:hint="cs"/>
                <w:sz w:val="20"/>
                <w:szCs w:val="20"/>
                <w:rtl/>
              </w:rPr>
              <w:t>ِ</w:t>
            </w:r>
            <w:r w:rsidRPr="00DF5149">
              <w:rPr>
                <w:rFonts w:ascii="Adwaa Elsalaf" w:hAnsi="Adwaa Elsalaf" w:cs="Adwaa Elsalaf"/>
                <w:sz w:val="20"/>
                <w:szCs w:val="20"/>
                <w:rtl/>
              </w:rPr>
              <w:t>ين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الله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ل</w:t>
            </w:r>
            <w:r w:rsidRPr="00DF5149">
              <w:rPr>
                <w:rFonts w:ascii="Adwaa Elsalaf" w:hAnsi="Adwaa Elsalaf" w:cs="Adwaa Elsalaf" w:hint="cs"/>
                <w:sz w:val="20"/>
                <w:szCs w:val="20"/>
                <w:rtl/>
              </w:rPr>
              <w:t>َ</w:t>
            </w:r>
            <w:r w:rsidRPr="00DF5149">
              <w:rPr>
                <w:rFonts w:ascii="Adwaa Elsalaf" w:hAnsi="Adwaa Elsalaf" w:cs="Adwaa Elsalaf"/>
                <w:sz w:val="20"/>
                <w:szCs w:val="20"/>
                <w:rtl/>
              </w:rPr>
              <w:t>ا ي</w:t>
            </w:r>
            <w:r w:rsidRPr="00DF5149">
              <w:rPr>
                <w:rFonts w:ascii="Adwaa Elsalaf" w:hAnsi="Adwaa Elsalaf" w:cs="Adwaa Elsalaf" w:hint="cs"/>
                <w:sz w:val="20"/>
                <w:szCs w:val="20"/>
                <w:rtl/>
              </w:rPr>
              <w:t>َ</w:t>
            </w:r>
            <w:r w:rsidRPr="00DF5149">
              <w:rPr>
                <w:rFonts w:ascii="Adwaa Elsalaf" w:hAnsi="Adwaa Elsalaf" w:cs="Adwaa Elsalaf"/>
                <w:sz w:val="20"/>
                <w:szCs w:val="20"/>
                <w:rtl/>
              </w:rPr>
              <w:t>ت</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ا ي</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Pr>
                <w:rFonts w:ascii="Adwaa Elsalaf" w:hAnsi="Adwaa Elsalaf" w:cs="Adwaa Elsalaf" w:hint="cs"/>
                <w:sz w:val="20"/>
                <w:szCs w:val="20"/>
                <w:rtl/>
              </w:rPr>
              <w:t xml:space="preserve"> </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الد</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يل</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ق</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هُ -تَعَالى-</w:t>
            </w:r>
            <w:r w:rsidRPr="00DF5149">
              <w:rPr>
                <w:rFonts w:ascii="Adwaa Elsalaf" w:hAnsi="Adwaa Elsalaf" w:cs="Adwaa Elsalaf" w:hint="cs"/>
                <w:sz w:val="20"/>
                <w:szCs w:val="20"/>
                <w:rtl/>
              </w:rPr>
              <w:t xml:space="preserve">: </w:t>
            </w:r>
            <w:r w:rsidRPr="00DF5149">
              <w:rPr>
                <w:rFonts w:ascii="Adwaa Elsalaf" w:hAnsi="Adwaa Elsalaf" w:cs="Adwaa Elsalaf"/>
                <w:sz w:val="20"/>
                <w:szCs w:val="20"/>
                <w:rtl/>
              </w:rPr>
              <w:t>﴿</w:t>
            </w:r>
            <w:r w:rsidRPr="00DF5149">
              <w:rPr>
                <w:rFonts w:ascii="QCF_P417" w:hAnsi="QCF_P417" w:cs="QCF_P417"/>
                <w:sz w:val="20"/>
                <w:szCs w:val="20"/>
                <w:rtl/>
              </w:rPr>
              <w:t>ﭛ  ﭜ  ﭝ  ﭞ      ﭟ  ﭠ   ﭡ   ﭢ  ﭣ</w:t>
            </w:r>
            <w:r w:rsidRPr="00DF5149">
              <w:rPr>
                <w:rFonts w:ascii="QCF_P417" w:hAnsi="QCF_P417" w:cs="QCF_P417"/>
                <w:color w:val="0000A5"/>
                <w:sz w:val="20"/>
                <w:szCs w:val="20"/>
                <w:rtl/>
              </w:rPr>
              <w:t>ﭤ</w:t>
            </w:r>
            <w:r w:rsidRPr="00DF5149">
              <w:rPr>
                <w:rFonts w:ascii="QCF_P417" w:hAnsi="QCF_P417" w:cs="QCF_P417"/>
                <w:sz w:val="20"/>
                <w:szCs w:val="20"/>
                <w:rtl/>
              </w:rPr>
              <w:t xml:space="preserve">  ﭥ  ﭦ  ﭧ    ﭨ  ﭩ</w:t>
            </w:r>
            <w:r w:rsidRPr="00DF5149">
              <w:rPr>
                <w:rFonts w:ascii="Adwaa Elsalaf" w:hAnsi="Adwaa Elsalaf" w:cs="Adwaa Elsalaf"/>
                <w:sz w:val="20"/>
                <w:szCs w:val="20"/>
                <w:rtl/>
              </w:rPr>
              <w:t>﴾</w:t>
            </w:r>
          </w:p>
        </w:tc>
      </w:tr>
      <w:tr w:rsidR="00021359" w:rsidRPr="00477C6C" w:rsidTr="00021359">
        <w:trPr>
          <w:cantSplit/>
          <w:trHeight w:val="492"/>
        </w:trPr>
        <w:tc>
          <w:tcPr>
            <w:tcW w:w="362" w:type="dxa"/>
            <w:vMerge/>
            <w:tcBorders>
              <w:left w:val="double" w:sz="4" w:space="0" w:color="auto"/>
              <w:right w:val="double" w:sz="4" w:space="0" w:color="auto"/>
            </w:tcBorders>
            <w:vAlign w:val="center"/>
          </w:tcPr>
          <w:p w:rsidR="00021359" w:rsidRDefault="00021359" w:rsidP="00021359">
            <w:pPr>
              <w:jc w:val="center"/>
              <w:rPr>
                <w:rtl/>
              </w:rPr>
            </w:pPr>
          </w:p>
        </w:tc>
        <w:tc>
          <w:tcPr>
            <w:tcW w:w="567" w:type="dxa"/>
            <w:tcBorders>
              <w:left w:val="double" w:sz="4" w:space="0" w:color="auto"/>
              <w:right w:val="double" w:sz="4" w:space="0" w:color="auto"/>
            </w:tcBorders>
            <w:vAlign w:val="center"/>
          </w:tcPr>
          <w:p w:rsidR="00021359" w:rsidRPr="00DF5149" w:rsidRDefault="00021359" w:rsidP="00021359">
            <w:pPr>
              <w:bidi w:val="0"/>
              <w:jc w:val="center"/>
              <w:rPr>
                <w:sz w:val="16"/>
                <w:szCs w:val="16"/>
              </w:rPr>
            </w:pPr>
            <w:r w:rsidRPr="00DF5149">
              <w:rPr>
                <w:rFonts w:hint="cs"/>
                <w:sz w:val="16"/>
                <w:szCs w:val="16"/>
                <w:rtl/>
              </w:rPr>
              <w:t>الخاتمة</w:t>
            </w:r>
          </w:p>
        </w:tc>
        <w:tc>
          <w:tcPr>
            <w:tcW w:w="9781" w:type="dxa"/>
            <w:gridSpan w:val="2"/>
            <w:tcBorders>
              <w:left w:val="double" w:sz="4" w:space="0" w:color="auto"/>
              <w:bottom w:val="single" w:sz="8" w:space="0" w:color="auto"/>
              <w:right w:val="double" w:sz="4" w:space="0" w:color="auto"/>
            </w:tcBorders>
          </w:tcPr>
          <w:p w:rsidR="00021359" w:rsidRPr="00DF5149" w:rsidRDefault="00021359" w:rsidP="00021359">
            <w:pPr>
              <w:pStyle w:val="a7"/>
              <w:jc w:val="center"/>
              <w:rPr>
                <w:rFonts w:ascii="Adwaa Elsalaf" w:hAnsi="Adwaa Elsalaf" w:cs="Adwaa Elsalaf"/>
                <w:sz w:val="20"/>
                <w:szCs w:val="20"/>
                <w:u w:val="single"/>
                <w:rtl/>
              </w:rPr>
            </w:pP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ا ف</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ق</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ف</w:t>
            </w:r>
            <w:r w:rsidRPr="00DF5149">
              <w:rPr>
                <w:rFonts w:ascii="Adwaa Elsalaf" w:hAnsi="Adwaa Elsalaf" w:cs="Adwaa Elsalaf" w:hint="cs"/>
                <w:sz w:val="20"/>
                <w:szCs w:val="20"/>
                <w:rtl/>
              </w:rPr>
              <w:t>ِ</w:t>
            </w:r>
            <w:r w:rsidRPr="00DF5149">
              <w:rPr>
                <w:rFonts w:ascii="Adwaa Elsalaf" w:hAnsi="Adwaa Elsalaf" w:cs="Adwaa Elsalaf"/>
                <w:sz w:val="20"/>
                <w:szCs w:val="20"/>
                <w:rtl/>
              </w:rPr>
              <w:t>ي ج</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يع</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ه</w:t>
            </w:r>
            <w:r w:rsidRPr="00DF5149">
              <w:rPr>
                <w:rFonts w:ascii="Adwaa Elsalaf" w:hAnsi="Adwaa Elsalaf" w:cs="Adwaa Elsalaf" w:hint="cs"/>
                <w:sz w:val="20"/>
                <w:szCs w:val="20"/>
                <w:rtl/>
              </w:rPr>
              <w:t>َ</w:t>
            </w:r>
            <w:r w:rsidRPr="00DF5149">
              <w:rPr>
                <w:rFonts w:ascii="Adwaa Elsalaf" w:hAnsi="Adwaa Elsalaf" w:cs="Adwaa Elsalaf"/>
                <w:sz w:val="20"/>
                <w:szCs w:val="20"/>
                <w:rtl/>
              </w:rPr>
              <w:t>ـٰذ</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الن</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اق</w:t>
            </w:r>
            <w:r w:rsidRPr="00DF5149">
              <w:rPr>
                <w:rFonts w:ascii="Adwaa Elsalaf" w:hAnsi="Adwaa Elsalaf" w:cs="Adwaa Elsalaf" w:hint="cs"/>
                <w:sz w:val="20"/>
                <w:szCs w:val="20"/>
                <w:rtl/>
              </w:rPr>
              <w:t>ِ</w:t>
            </w:r>
            <w:r w:rsidRPr="00DF5149">
              <w:rPr>
                <w:rFonts w:ascii="Adwaa Elsalaf" w:hAnsi="Adwaa Elsalaf" w:cs="Adwaa Elsalaf"/>
                <w:sz w:val="20"/>
                <w:szCs w:val="20"/>
                <w:rtl/>
              </w:rPr>
              <w:t>ض ب</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اله</w:t>
            </w:r>
            <w:r w:rsidRPr="00DF5149">
              <w:rPr>
                <w:rFonts w:ascii="Adwaa Elsalaf" w:hAnsi="Adwaa Elsalaf" w:cs="Adwaa Elsalaf" w:hint="cs"/>
                <w:sz w:val="20"/>
                <w:szCs w:val="20"/>
                <w:rtl/>
              </w:rPr>
              <w:t>َ</w:t>
            </w:r>
            <w:r w:rsidRPr="00DF5149">
              <w:rPr>
                <w:rFonts w:ascii="Adwaa Elsalaf" w:hAnsi="Adwaa Elsalaf" w:cs="Adwaa Elsalaf"/>
                <w:sz w:val="20"/>
                <w:szCs w:val="20"/>
                <w:rtl/>
              </w:rPr>
              <w:t>از</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w:t>
            </w:r>
            <w:r w:rsidRPr="00DF5149">
              <w:rPr>
                <w:rFonts w:ascii="Adwaa Elsalaf" w:hAnsi="Adwaa Elsalaf" w:cs="Adwaa Elsalaf" w:hint="cs"/>
                <w:sz w:val="20"/>
                <w:szCs w:val="20"/>
                <w:rtl/>
              </w:rPr>
              <w:t>وَ</w:t>
            </w:r>
            <w:r w:rsidRPr="00DF5149">
              <w:rPr>
                <w:rFonts w:ascii="Adwaa Elsalaf" w:hAnsi="Adwaa Elsalaf" w:cs="Adwaa Elsalaf"/>
                <w:sz w:val="20"/>
                <w:szCs w:val="20"/>
                <w:rtl/>
              </w:rPr>
              <w:t>الج</w:t>
            </w:r>
            <w:r w:rsidRPr="00DF5149">
              <w:rPr>
                <w:rFonts w:ascii="Adwaa Elsalaf" w:hAnsi="Adwaa Elsalaf" w:cs="Adwaa Elsalaf" w:hint="cs"/>
                <w:sz w:val="20"/>
                <w:szCs w:val="20"/>
                <w:rtl/>
              </w:rPr>
              <w:t>َ</w:t>
            </w:r>
            <w:r w:rsidRPr="00DF5149">
              <w:rPr>
                <w:rFonts w:ascii="Adwaa Elsalaf" w:hAnsi="Adwaa Elsalaf" w:cs="Adwaa Elsalaf"/>
                <w:sz w:val="20"/>
                <w:szCs w:val="20"/>
                <w:rtl/>
              </w:rPr>
              <w:t>اد</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والخ</w:t>
            </w:r>
            <w:r w:rsidRPr="00DF5149">
              <w:rPr>
                <w:rFonts w:ascii="Adwaa Elsalaf" w:hAnsi="Adwaa Elsalaf" w:cs="Adwaa Elsalaf" w:hint="cs"/>
                <w:sz w:val="20"/>
                <w:szCs w:val="20"/>
                <w:rtl/>
              </w:rPr>
              <w:t>َ</w:t>
            </w:r>
            <w:r w:rsidRPr="00DF5149">
              <w:rPr>
                <w:rFonts w:ascii="Adwaa Elsalaf" w:hAnsi="Adwaa Elsalaf" w:cs="Adwaa Elsalaf"/>
                <w:sz w:val="20"/>
                <w:szCs w:val="20"/>
                <w:rtl/>
              </w:rPr>
              <w:t>ائ</w:t>
            </w:r>
            <w:r w:rsidRPr="00DF5149">
              <w:rPr>
                <w:rFonts w:ascii="Adwaa Elsalaf" w:hAnsi="Adwaa Elsalaf" w:cs="Adwaa Elsalaf" w:hint="cs"/>
                <w:sz w:val="20"/>
                <w:szCs w:val="20"/>
                <w:rtl/>
              </w:rPr>
              <w:t>ِ</w:t>
            </w:r>
            <w:r w:rsidRPr="00DF5149">
              <w:rPr>
                <w:rFonts w:ascii="Adwaa Elsalaf" w:hAnsi="Adwaa Elsalaf" w:cs="Adwaa Elsalaf"/>
                <w:sz w:val="20"/>
                <w:szCs w:val="20"/>
                <w:rtl/>
              </w:rPr>
              <w:t>ف</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إ</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ا الم</w:t>
            </w:r>
            <w:r w:rsidRPr="00DF5149">
              <w:rPr>
                <w:rFonts w:ascii="Adwaa Elsalaf" w:hAnsi="Adwaa Elsalaf" w:cs="Adwaa Elsalaf" w:hint="cs"/>
                <w:sz w:val="20"/>
                <w:szCs w:val="20"/>
                <w:rtl/>
              </w:rPr>
              <w:t>ُ</w:t>
            </w:r>
            <w:r w:rsidRPr="00DF5149">
              <w:rPr>
                <w:rFonts w:ascii="Adwaa Elsalaf" w:hAnsi="Adwaa Elsalaf" w:cs="Adwaa Elsalaf"/>
                <w:sz w:val="20"/>
                <w:szCs w:val="20"/>
                <w:rtl/>
              </w:rPr>
              <w:t>ك</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ك</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ا 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أ</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ظ</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ا ي</w:t>
            </w:r>
            <w:r w:rsidRPr="00DF5149">
              <w:rPr>
                <w:rFonts w:ascii="Adwaa Elsalaf" w:hAnsi="Adwaa Elsalaf" w:cs="Adwaa Elsalaf" w:hint="cs"/>
                <w:sz w:val="20"/>
                <w:szCs w:val="20"/>
                <w:rtl/>
              </w:rPr>
              <w:t>َ</w:t>
            </w:r>
            <w:r w:rsidRPr="00DF5149">
              <w:rPr>
                <w:rFonts w:ascii="Adwaa Elsalaf" w:hAnsi="Adwaa Elsalaf" w:cs="Adwaa Elsalaf"/>
                <w:sz w:val="20"/>
                <w:szCs w:val="20"/>
                <w:rtl/>
              </w:rPr>
              <w:t>ك</w:t>
            </w:r>
            <w:r w:rsidRPr="00DF5149">
              <w:rPr>
                <w:rFonts w:ascii="Adwaa Elsalaf" w:hAnsi="Adwaa Elsalaf" w:cs="Adwaa Elsalaf" w:hint="cs"/>
                <w:sz w:val="20"/>
                <w:szCs w:val="20"/>
                <w:rtl/>
              </w:rPr>
              <w:t>ُ</w:t>
            </w:r>
            <w:r w:rsidRPr="00DF5149">
              <w:rPr>
                <w:rFonts w:ascii="Adwaa Elsalaf" w:hAnsi="Adwaa Elsalaf" w:cs="Adwaa Elsalaf"/>
                <w:sz w:val="20"/>
                <w:szCs w:val="20"/>
                <w:rtl/>
              </w:rPr>
              <w:t>ون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خ</w:t>
            </w:r>
            <w:r w:rsidRPr="00DF5149">
              <w:rPr>
                <w:rFonts w:ascii="Adwaa Elsalaf" w:hAnsi="Adwaa Elsalaf" w:cs="Adwaa Elsalaf" w:hint="cs"/>
                <w:sz w:val="20"/>
                <w:szCs w:val="20"/>
                <w:rtl/>
              </w:rPr>
              <w:t>َ</w:t>
            </w:r>
            <w:r w:rsidRPr="00DF5149">
              <w:rPr>
                <w:rFonts w:ascii="Adwaa Elsalaf" w:hAnsi="Adwaa Elsalaf" w:cs="Adwaa Elsalaf"/>
                <w:sz w:val="20"/>
                <w:szCs w:val="20"/>
                <w:rtl/>
              </w:rPr>
              <w:t>ط</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ا،</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أ</w:t>
            </w:r>
            <w:r w:rsidRPr="00DF5149">
              <w:rPr>
                <w:rFonts w:ascii="Adwaa Elsalaf" w:hAnsi="Adwaa Elsalaf" w:cs="Adwaa Elsalaf" w:hint="cs"/>
                <w:sz w:val="20"/>
                <w:szCs w:val="20"/>
                <w:rtl/>
              </w:rPr>
              <w:t>َ</w:t>
            </w:r>
            <w:r w:rsidRPr="00DF5149">
              <w:rPr>
                <w:rFonts w:ascii="Adwaa Elsalaf" w:hAnsi="Adwaa Elsalaf" w:cs="Adwaa Elsalaf"/>
                <w:sz w:val="20"/>
                <w:szCs w:val="20"/>
                <w:rtl/>
              </w:rPr>
              <w:t>ك</w:t>
            </w:r>
            <w:r w:rsidRPr="00DF5149">
              <w:rPr>
                <w:rFonts w:ascii="Adwaa Elsalaf" w:hAnsi="Adwaa Elsalaf" w:cs="Adwaa Elsalaf" w:hint="cs"/>
                <w:sz w:val="20"/>
                <w:szCs w:val="20"/>
                <w:rtl/>
              </w:rPr>
              <w:t>ْ</w:t>
            </w:r>
            <w:r w:rsidRPr="00DF5149">
              <w:rPr>
                <w:rFonts w:ascii="Adwaa Elsalaf" w:hAnsi="Adwaa Elsalaf" w:cs="Adwaa Elsalaf"/>
                <w:sz w:val="20"/>
                <w:szCs w:val="20"/>
                <w:rtl/>
              </w:rPr>
              <w:t>ث</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ا ي</w:t>
            </w:r>
            <w:r w:rsidRPr="00DF5149">
              <w:rPr>
                <w:rFonts w:ascii="Adwaa Elsalaf" w:hAnsi="Adwaa Elsalaf" w:cs="Adwaa Elsalaf" w:hint="cs"/>
                <w:sz w:val="20"/>
                <w:szCs w:val="20"/>
                <w:rtl/>
              </w:rPr>
              <w:t>َ</w:t>
            </w:r>
            <w:r w:rsidRPr="00DF5149">
              <w:rPr>
                <w:rFonts w:ascii="Adwaa Elsalaf" w:hAnsi="Adwaa Elsalaf" w:cs="Adwaa Elsalaf"/>
                <w:sz w:val="20"/>
                <w:szCs w:val="20"/>
                <w:rtl/>
              </w:rPr>
              <w:t>ك</w:t>
            </w:r>
            <w:r w:rsidRPr="00DF5149">
              <w:rPr>
                <w:rFonts w:ascii="Adwaa Elsalaf" w:hAnsi="Adwaa Elsalaf" w:cs="Adwaa Elsalaf" w:hint="cs"/>
                <w:sz w:val="20"/>
                <w:szCs w:val="20"/>
                <w:rtl/>
              </w:rPr>
              <w:t>ُ</w:t>
            </w:r>
            <w:r w:rsidRPr="00DF5149">
              <w:rPr>
                <w:rFonts w:ascii="Adwaa Elsalaf" w:hAnsi="Adwaa Elsalaf" w:cs="Adwaa Elsalaf"/>
                <w:sz w:val="20"/>
                <w:szCs w:val="20"/>
                <w:rtl/>
              </w:rPr>
              <w:t>ون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ق</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عًا،</w:t>
            </w:r>
            <w:r w:rsidRPr="00DF5149">
              <w:rPr>
                <w:rFonts w:ascii="Adwaa Elsalaf" w:hAnsi="Adwaa Elsalaf" w:cs="Adwaa Elsalaf"/>
                <w:sz w:val="20"/>
                <w:szCs w:val="20"/>
                <w:rtl/>
              </w:rPr>
              <w:t xml:space="preserve"> ف</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ب</w:t>
            </w:r>
            <w:r w:rsidRPr="00DF5149">
              <w:rPr>
                <w:rFonts w:ascii="Adwaa Elsalaf" w:hAnsi="Adwaa Elsalaf" w:cs="Adwaa Elsalaf" w:hint="cs"/>
                <w:sz w:val="20"/>
                <w:szCs w:val="20"/>
                <w:rtl/>
              </w:rPr>
              <w:t>َ</w:t>
            </w:r>
            <w:r w:rsidRPr="00DF5149">
              <w:rPr>
                <w:rFonts w:ascii="Adwaa Elsalaf" w:hAnsi="Adwaa Elsalaf" w:cs="Adwaa Elsalaf"/>
                <w:sz w:val="20"/>
                <w:szCs w:val="20"/>
                <w:rtl/>
              </w:rPr>
              <w:t>غ</w:t>
            </w:r>
            <w:r w:rsidRPr="00DF5149">
              <w:rPr>
                <w:rFonts w:ascii="Adwaa Elsalaf" w:hAnsi="Adwaa Elsalaf" w:cs="Adwaa Elsalaf" w:hint="cs"/>
                <w:sz w:val="20"/>
                <w:szCs w:val="20"/>
                <w:rtl/>
              </w:rPr>
              <w:t>ِ</w:t>
            </w:r>
            <w:r w:rsidRPr="00DF5149">
              <w:rPr>
                <w:rFonts w:ascii="Adwaa Elsalaf" w:hAnsi="Adwaa Elsalaf" w:cs="Adwaa Elsalaf"/>
                <w:sz w:val="20"/>
                <w:szCs w:val="20"/>
                <w:rtl/>
              </w:rPr>
              <w:t>ي ل</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س</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أ</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ي</w:t>
            </w:r>
            <w:r w:rsidRPr="00DF5149">
              <w:rPr>
                <w:rFonts w:ascii="Adwaa Elsalaf" w:hAnsi="Adwaa Elsalaf" w:cs="Adwaa Elsalaf" w:hint="cs"/>
                <w:sz w:val="20"/>
                <w:szCs w:val="20"/>
                <w:rtl/>
              </w:rPr>
              <w:t>َ</w:t>
            </w:r>
            <w:r w:rsidRPr="00DF5149">
              <w:rPr>
                <w:rFonts w:ascii="Adwaa Elsalaf" w:hAnsi="Adwaa Elsalaf" w:cs="Adwaa Elsalaf"/>
                <w:sz w:val="20"/>
                <w:szCs w:val="20"/>
                <w:rtl/>
              </w:rPr>
              <w:t>ح</w:t>
            </w:r>
            <w:r w:rsidRPr="00DF5149">
              <w:rPr>
                <w:rFonts w:ascii="Adwaa Elsalaf" w:hAnsi="Adwaa Elsalaf" w:cs="Adwaa Elsalaf" w:hint="cs"/>
                <w:sz w:val="20"/>
                <w:szCs w:val="20"/>
                <w:rtl/>
              </w:rPr>
              <w:t>ْ</w:t>
            </w:r>
            <w:r w:rsidRPr="00DF5149">
              <w:rPr>
                <w:rFonts w:ascii="Adwaa Elsalaf" w:hAnsi="Adwaa Elsalaf" w:cs="Adwaa Elsalaf"/>
                <w:sz w:val="20"/>
                <w:szCs w:val="20"/>
                <w:rtl/>
              </w:rPr>
              <w:t>ذ</w:t>
            </w:r>
            <w:r w:rsidRPr="00DF5149">
              <w:rPr>
                <w:rFonts w:ascii="Adwaa Elsalaf" w:hAnsi="Adwaa Elsalaf" w:cs="Adwaa Elsalaf" w:hint="cs"/>
                <w:sz w:val="20"/>
                <w:szCs w:val="20"/>
                <w:rtl/>
              </w:rPr>
              <w:t>َ</w:t>
            </w:r>
            <w:r w:rsidRPr="00DF5149">
              <w:rPr>
                <w:rFonts w:ascii="Adwaa Elsalaf" w:hAnsi="Adwaa Elsalaf" w:cs="Adwaa Elsalaf"/>
                <w:sz w:val="20"/>
                <w:szCs w:val="20"/>
                <w:rtl/>
              </w:rPr>
              <w:t>ر</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ا</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ي</w:t>
            </w:r>
            <w:r w:rsidRPr="00DF5149">
              <w:rPr>
                <w:rFonts w:ascii="Adwaa Elsalaf" w:hAnsi="Adwaa Elsalaf" w:cs="Adwaa Elsalaf" w:hint="cs"/>
                <w:sz w:val="20"/>
                <w:szCs w:val="20"/>
                <w:rtl/>
              </w:rPr>
              <w:t>َ</w:t>
            </w:r>
            <w:r w:rsidRPr="00DF5149">
              <w:rPr>
                <w:rFonts w:ascii="Adwaa Elsalaf" w:hAnsi="Adwaa Elsalaf" w:cs="Adwaa Elsalaf"/>
                <w:sz w:val="20"/>
                <w:szCs w:val="20"/>
                <w:rtl/>
              </w:rPr>
              <w:t>خ</w:t>
            </w:r>
            <w:r w:rsidRPr="00DF5149">
              <w:rPr>
                <w:rFonts w:ascii="Adwaa Elsalaf" w:hAnsi="Adwaa Elsalaf" w:cs="Adwaa Elsalaf" w:hint="cs"/>
                <w:sz w:val="20"/>
                <w:szCs w:val="20"/>
                <w:rtl/>
              </w:rPr>
              <w:t>َ</w:t>
            </w:r>
            <w:r w:rsidRPr="00DF5149">
              <w:rPr>
                <w:rFonts w:ascii="Adwaa Elsalaf" w:hAnsi="Adwaa Elsalaf" w:cs="Adwaa Elsalaf"/>
                <w:sz w:val="20"/>
                <w:szCs w:val="20"/>
                <w:rtl/>
              </w:rPr>
              <w:t>اف</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ا ع</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ى ن</w:t>
            </w:r>
            <w:r w:rsidRPr="00DF5149">
              <w:rPr>
                <w:rFonts w:ascii="Adwaa Elsalaf" w:hAnsi="Adwaa Elsalaf" w:cs="Adwaa Elsalaf" w:hint="cs"/>
                <w:sz w:val="20"/>
                <w:szCs w:val="20"/>
                <w:rtl/>
              </w:rPr>
              <w:t>َ</w:t>
            </w:r>
            <w:r w:rsidRPr="00DF5149">
              <w:rPr>
                <w:rFonts w:ascii="Adwaa Elsalaf" w:hAnsi="Adwaa Elsalaf" w:cs="Adwaa Elsalaf"/>
                <w:sz w:val="20"/>
                <w:szCs w:val="20"/>
                <w:rtl/>
              </w:rPr>
              <w:t>ف</w:t>
            </w:r>
            <w:r w:rsidRPr="00DF5149">
              <w:rPr>
                <w:rFonts w:ascii="Adwaa Elsalaf" w:hAnsi="Adwaa Elsalaf" w:cs="Adwaa Elsalaf" w:hint="cs"/>
                <w:sz w:val="20"/>
                <w:szCs w:val="20"/>
                <w:rtl/>
              </w:rPr>
              <w:t>ْ</w:t>
            </w:r>
            <w:r w:rsidRPr="00DF5149">
              <w:rPr>
                <w:rFonts w:ascii="Adwaa Elsalaf" w:hAnsi="Adwaa Elsalaf" w:cs="Adwaa Elsalaf"/>
                <w:sz w:val="20"/>
                <w:szCs w:val="20"/>
                <w:rtl/>
              </w:rPr>
              <w:t>س</w:t>
            </w:r>
            <w:r w:rsidRPr="00DF5149">
              <w:rPr>
                <w:rFonts w:ascii="Adwaa Elsalaf" w:hAnsi="Adwaa Elsalaf" w:cs="Adwaa Elsalaf" w:hint="cs"/>
                <w:sz w:val="20"/>
                <w:szCs w:val="20"/>
                <w:rtl/>
              </w:rPr>
              <w:t>ِهِ،</w:t>
            </w:r>
            <w:r w:rsidRPr="00DF5149">
              <w:rPr>
                <w:rFonts w:ascii="Adwaa Elsalaf" w:hAnsi="Adwaa Elsalaf" w:cs="Adwaa Elsalaf"/>
                <w:sz w:val="20"/>
                <w:szCs w:val="20"/>
                <w:rtl/>
              </w:rPr>
              <w:t xml:space="preserve"> ن</w:t>
            </w:r>
            <w:r w:rsidRPr="00DF5149">
              <w:rPr>
                <w:rFonts w:ascii="Adwaa Elsalaf" w:hAnsi="Adwaa Elsalaf" w:cs="Adwaa Elsalaf" w:hint="cs"/>
                <w:sz w:val="20"/>
                <w:szCs w:val="20"/>
                <w:rtl/>
              </w:rPr>
              <w:t>َ</w:t>
            </w:r>
            <w:r w:rsidRPr="00DF5149">
              <w:rPr>
                <w:rFonts w:ascii="Adwaa Elsalaf" w:hAnsi="Adwaa Elsalaf" w:cs="Adwaa Elsalaf"/>
                <w:sz w:val="20"/>
                <w:szCs w:val="20"/>
                <w:rtl/>
              </w:rPr>
              <w:t>ع</w:t>
            </w:r>
            <w:r w:rsidRPr="00DF5149">
              <w:rPr>
                <w:rFonts w:ascii="Adwaa Elsalaf" w:hAnsi="Adwaa Elsalaf" w:cs="Adwaa Elsalaf" w:hint="cs"/>
                <w:sz w:val="20"/>
                <w:szCs w:val="20"/>
                <w:rtl/>
              </w:rPr>
              <w:t>ُ</w:t>
            </w:r>
            <w:r w:rsidRPr="00DF5149">
              <w:rPr>
                <w:rFonts w:ascii="Adwaa Elsalaf" w:hAnsi="Adwaa Elsalaf" w:cs="Adwaa Elsalaf"/>
                <w:sz w:val="20"/>
                <w:szCs w:val="20"/>
                <w:rtl/>
              </w:rPr>
              <w:t>وذ</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ب</w:t>
            </w:r>
            <w:r w:rsidRPr="00DF5149">
              <w:rPr>
                <w:rFonts w:ascii="Adwaa Elsalaf" w:hAnsi="Adwaa Elsalaf" w:cs="Adwaa Elsalaf" w:hint="cs"/>
                <w:sz w:val="20"/>
                <w:szCs w:val="20"/>
                <w:rtl/>
              </w:rPr>
              <w:t>ِ</w:t>
            </w:r>
            <w:r w:rsidRPr="00DF5149">
              <w:rPr>
                <w:rFonts w:ascii="Adwaa Elsalaf" w:hAnsi="Adwaa Elsalaf" w:cs="Adwaa Elsalaf"/>
                <w:sz w:val="20"/>
                <w:szCs w:val="20"/>
                <w:rtl/>
              </w:rPr>
              <w:t>الله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ن</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م</w:t>
            </w:r>
            <w:r w:rsidRPr="00DF5149">
              <w:rPr>
                <w:rFonts w:ascii="Adwaa Elsalaf" w:hAnsi="Adwaa Elsalaf" w:cs="Adwaa Elsalaf" w:hint="cs"/>
                <w:sz w:val="20"/>
                <w:szCs w:val="20"/>
                <w:rtl/>
              </w:rPr>
              <w:t>ُ</w:t>
            </w:r>
            <w:r w:rsidRPr="00DF5149">
              <w:rPr>
                <w:rFonts w:ascii="Adwaa Elsalaf" w:hAnsi="Adwaa Elsalaf" w:cs="Adwaa Elsalaf"/>
                <w:sz w:val="20"/>
                <w:szCs w:val="20"/>
                <w:rtl/>
              </w:rPr>
              <w:t>وج</w:t>
            </w:r>
            <w:r w:rsidRPr="00DF5149">
              <w:rPr>
                <w:rFonts w:ascii="Adwaa Elsalaf" w:hAnsi="Adwaa Elsalaf" w:cs="Adwaa Elsalaf" w:hint="cs"/>
                <w:sz w:val="20"/>
                <w:szCs w:val="20"/>
                <w:rtl/>
              </w:rPr>
              <w:t>ِ</w:t>
            </w:r>
            <w:r w:rsidRPr="00DF5149">
              <w:rPr>
                <w:rFonts w:ascii="Adwaa Elsalaf" w:hAnsi="Adwaa Elsalaf" w:cs="Adwaa Elsalaf"/>
                <w:sz w:val="20"/>
                <w:szCs w:val="20"/>
                <w:rtl/>
              </w:rPr>
              <w:t>ب</w:t>
            </w:r>
            <w:r w:rsidRPr="00DF5149">
              <w:rPr>
                <w:rFonts w:ascii="Adwaa Elsalaf" w:hAnsi="Adwaa Elsalaf" w:cs="Adwaa Elsalaf" w:hint="cs"/>
                <w:sz w:val="20"/>
                <w:szCs w:val="20"/>
                <w:rtl/>
              </w:rPr>
              <w:t>َ</w:t>
            </w:r>
            <w:r w:rsidRPr="00DF5149">
              <w:rPr>
                <w:rFonts w:ascii="Adwaa Elsalaf" w:hAnsi="Adwaa Elsalaf" w:cs="Adwaa Elsalaf"/>
                <w:sz w:val="20"/>
                <w:szCs w:val="20"/>
                <w:rtl/>
              </w:rPr>
              <w:t>ات</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غ</w:t>
            </w:r>
            <w:r w:rsidRPr="00DF5149">
              <w:rPr>
                <w:rFonts w:ascii="Adwaa Elsalaf" w:hAnsi="Adwaa Elsalaf" w:cs="Adwaa Elsalaf" w:hint="cs"/>
                <w:sz w:val="20"/>
                <w:szCs w:val="20"/>
                <w:rtl/>
              </w:rPr>
              <w:t>َ</w:t>
            </w:r>
            <w:r w:rsidRPr="00DF5149">
              <w:rPr>
                <w:rFonts w:ascii="Adwaa Elsalaf" w:hAnsi="Adwaa Elsalaf" w:cs="Adwaa Elsalaf"/>
                <w:sz w:val="20"/>
                <w:szCs w:val="20"/>
                <w:rtl/>
              </w:rPr>
              <w:t>ض</w:t>
            </w:r>
            <w:r w:rsidRPr="00DF5149">
              <w:rPr>
                <w:rFonts w:ascii="Adwaa Elsalaf" w:hAnsi="Adwaa Elsalaf" w:cs="Adwaa Elsalaf" w:hint="cs"/>
                <w:sz w:val="20"/>
                <w:szCs w:val="20"/>
                <w:rtl/>
              </w:rPr>
              <w:t>َ</w:t>
            </w:r>
            <w:r w:rsidRPr="00DF5149">
              <w:rPr>
                <w:rFonts w:ascii="Adwaa Elsalaf" w:hAnsi="Adwaa Elsalaf" w:cs="Adwaa Elsalaf"/>
                <w:sz w:val="20"/>
                <w:szCs w:val="20"/>
                <w:rtl/>
              </w:rPr>
              <w:t>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و</w:t>
            </w:r>
            <w:r w:rsidRPr="00DF5149">
              <w:rPr>
                <w:rFonts w:ascii="Adwaa Elsalaf" w:hAnsi="Adwaa Elsalaf" w:cs="Adwaa Elsalaf" w:hint="cs"/>
                <w:sz w:val="20"/>
                <w:szCs w:val="20"/>
                <w:rtl/>
              </w:rPr>
              <w:t>َ</w:t>
            </w:r>
            <w:r w:rsidRPr="00DF5149">
              <w:rPr>
                <w:rFonts w:ascii="Adwaa Elsalaf" w:hAnsi="Adwaa Elsalaf" w:cs="Adwaa Elsalaf"/>
                <w:sz w:val="20"/>
                <w:szCs w:val="20"/>
                <w:rtl/>
              </w:rPr>
              <w:t>أ</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يم</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ع</w:t>
            </w:r>
            <w:r w:rsidRPr="00DF5149">
              <w:rPr>
                <w:rFonts w:ascii="Adwaa Elsalaf" w:hAnsi="Adwaa Elsalaf" w:cs="Adwaa Elsalaf" w:hint="cs"/>
                <w:sz w:val="20"/>
                <w:szCs w:val="20"/>
                <w:rtl/>
              </w:rPr>
              <w:t>ِ</w:t>
            </w:r>
            <w:r w:rsidRPr="00DF5149">
              <w:rPr>
                <w:rFonts w:ascii="Adwaa Elsalaf" w:hAnsi="Adwaa Elsalaf" w:cs="Adwaa Elsalaf"/>
                <w:sz w:val="20"/>
                <w:szCs w:val="20"/>
                <w:rtl/>
              </w:rPr>
              <w:t>ق</w:t>
            </w:r>
            <w:r w:rsidRPr="00DF5149">
              <w:rPr>
                <w:rFonts w:ascii="Adwaa Elsalaf" w:hAnsi="Adwaa Elsalaf" w:cs="Adwaa Elsalaf" w:hint="cs"/>
                <w:sz w:val="20"/>
                <w:szCs w:val="20"/>
                <w:rtl/>
              </w:rPr>
              <w:t>َ</w:t>
            </w:r>
            <w:r w:rsidRPr="00DF5149">
              <w:rPr>
                <w:rFonts w:ascii="Adwaa Elsalaf" w:hAnsi="Adwaa Elsalaf" w:cs="Adwaa Elsalaf"/>
                <w:sz w:val="20"/>
                <w:szCs w:val="20"/>
                <w:rtl/>
              </w:rPr>
              <w:t>اب</w:t>
            </w:r>
            <w:r w:rsidRPr="00DF5149">
              <w:rPr>
                <w:rFonts w:ascii="Adwaa Elsalaf" w:hAnsi="Adwaa Elsalaf" w:cs="Adwaa Elsalaf" w:hint="cs"/>
                <w:sz w:val="20"/>
                <w:szCs w:val="20"/>
                <w:rtl/>
              </w:rPr>
              <w:t>ِ</w:t>
            </w:r>
            <w:r w:rsidRPr="00DF5149">
              <w:rPr>
                <w:rFonts w:ascii="Adwaa Elsalaf" w:hAnsi="Adwaa Elsalaf" w:cs="Adwaa Elsalaf"/>
                <w:sz w:val="20"/>
                <w:szCs w:val="20"/>
                <w:rtl/>
              </w:rPr>
              <w:t>ه</w:t>
            </w:r>
            <w:r w:rsidRPr="00DF5149">
              <w:rPr>
                <w:rFonts w:ascii="Adwaa Elsalaf" w:hAnsi="Adwaa Elsalaf" w:cs="Adwaa Elsalaf" w:hint="cs"/>
                <w:sz w:val="20"/>
                <w:szCs w:val="20"/>
                <w:rtl/>
              </w:rPr>
              <w:t>ِ.</w:t>
            </w:r>
            <w:r>
              <w:rPr>
                <w:rFonts w:ascii="Adwaa Elsalaf" w:hAnsi="Adwaa Elsalaf" w:cs="Adwaa Elsalaf" w:hint="cs"/>
                <w:sz w:val="20"/>
                <w:szCs w:val="20"/>
                <w:rtl/>
                <w:lang w:val="ru-RU"/>
              </w:rPr>
              <w:t xml:space="preserve">   </w:t>
            </w:r>
            <w:r w:rsidRPr="00DF5149">
              <w:rPr>
                <w:rFonts w:ascii="Adwaa Elsalaf" w:hAnsi="Adwaa Elsalaf" w:cs="Adwaa Elsalaf" w:hint="cs"/>
                <w:sz w:val="20"/>
                <w:szCs w:val="20"/>
                <w:rtl/>
              </w:rPr>
              <w:t>[</w:t>
            </w:r>
            <w:r w:rsidRPr="00DF5149">
              <w:rPr>
                <w:rFonts w:ascii="Adwaa Elsalaf" w:hAnsi="Adwaa Elsalaf" w:cs="Adwaa Elsalaf"/>
                <w:sz w:val="20"/>
                <w:szCs w:val="20"/>
                <w:rtl/>
              </w:rPr>
              <w:t>و</w:t>
            </w:r>
            <w:r w:rsidRPr="00DF5149">
              <w:rPr>
                <w:rFonts w:ascii="Adwaa Elsalaf" w:hAnsi="Adwaa Elsalaf" w:cs="Adwaa Elsalaf" w:hint="cs"/>
                <w:sz w:val="20"/>
                <w:szCs w:val="20"/>
                <w:rtl/>
              </w:rPr>
              <w:t>َ</w:t>
            </w:r>
            <w:r w:rsidRPr="00DF5149">
              <w:rPr>
                <w:rFonts w:ascii="Adwaa Elsalaf" w:hAnsi="Adwaa Elsalaf" w:cs="Adwaa Elsalaf"/>
                <w:sz w:val="20"/>
                <w:szCs w:val="20"/>
                <w:rtl/>
              </w:rPr>
              <w:t>ص</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ى الله</w:t>
            </w:r>
            <w:r w:rsidRPr="00DF5149">
              <w:rPr>
                <w:rFonts w:ascii="Adwaa Elsalaf" w:hAnsi="Adwaa Elsalaf" w:cs="Adwaa Elsalaf" w:hint="cs"/>
                <w:sz w:val="20"/>
                <w:szCs w:val="20"/>
                <w:rtl/>
              </w:rPr>
              <w:t>ُ</w:t>
            </w:r>
            <w:r w:rsidRPr="00DF5149">
              <w:rPr>
                <w:rFonts w:ascii="Adwaa Elsalaf" w:hAnsi="Adwaa Elsalaf" w:cs="Adwaa Elsalaf"/>
                <w:sz w:val="20"/>
                <w:szCs w:val="20"/>
                <w:rtl/>
              </w:rPr>
              <w:t xml:space="preserve"> ع</w:t>
            </w:r>
            <w:r w:rsidRPr="00DF5149">
              <w:rPr>
                <w:rFonts w:ascii="Adwaa Elsalaf" w:hAnsi="Adwaa Elsalaf" w:cs="Adwaa Elsalaf" w:hint="cs"/>
                <w:sz w:val="20"/>
                <w:szCs w:val="20"/>
                <w:rtl/>
              </w:rPr>
              <w:t>َ</w:t>
            </w:r>
            <w:r w:rsidRPr="00DF5149">
              <w:rPr>
                <w:rFonts w:ascii="Adwaa Elsalaf" w:hAnsi="Adwaa Elsalaf" w:cs="Adwaa Elsalaf"/>
                <w:sz w:val="20"/>
                <w:szCs w:val="20"/>
                <w:rtl/>
              </w:rPr>
              <w:t>ل</w:t>
            </w:r>
            <w:r w:rsidRPr="00DF5149">
              <w:rPr>
                <w:rFonts w:ascii="Adwaa Elsalaf" w:hAnsi="Adwaa Elsalaf" w:cs="Adwaa Elsalaf" w:hint="cs"/>
                <w:sz w:val="20"/>
                <w:szCs w:val="20"/>
                <w:rtl/>
              </w:rPr>
              <w:t>َ</w:t>
            </w:r>
            <w:r w:rsidRPr="00DF5149">
              <w:rPr>
                <w:rFonts w:ascii="Adwaa Elsalaf" w:hAnsi="Adwaa Elsalaf" w:cs="Adwaa Elsalaf"/>
                <w:sz w:val="20"/>
                <w:szCs w:val="20"/>
                <w:rtl/>
              </w:rPr>
              <w:t>ى م</w:t>
            </w:r>
            <w:r w:rsidRPr="00DF5149">
              <w:rPr>
                <w:rFonts w:ascii="Adwaa Elsalaf" w:hAnsi="Adwaa Elsalaf" w:cs="Adwaa Elsalaf" w:hint="cs"/>
                <w:sz w:val="20"/>
                <w:szCs w:val="20"/>
                <w:rtl/>
              </w:rPr>
              <w:t>ُ</w:t>
            </w:r>
            <w:r w:rsidRPr="00DF5149">
              <w:rPr>
                <w:rFonts w:ascii="Adwaa Elsalaf" w:hAnsi="Adwaa Elsalaf" w:cs="Adwaa Elsalaf"/>
                <w:sz w:val="20"/>
                <w:szCs w:val="20"/>
                <w:rtl/>
              </w:rPr>
              <w:t>ح</w:t>
            </w:r>
            <w:r w:rsidRPr="00DF5149">
              <w:rPr>
                <w:rFonts w:ascii="Adwaa Elsalaf" w:hAnsi="Adwaa Elsalaf" w:cs="Adwaa Elsalaf" w:hint="cs"/>
                <w:sz w:val="20"/>
                <w:szCs w:val="20"/>
                <w:rtl/>
              </w:rPr>
              <w:t>َ</w:t>
            </w:r>
            <w:r w:rsidRPr="00DF5149">
              <w:rPr>
                <w:rFonts w:ascii="Adwaa Elsalaf" w:hAnsi="Adwaa Elsalaf" w:cs="Adwaa Elsalaf"/>
                <w:sz w:val="20"/>
                <w:szCs w:val="20"/>
                <w:rtl/>
              </w:rPr>
              <w:t>م</w:t>
            </w:r>
            <w:r w:rsidRPr="00DF5149">
              <w:rPr>
                <w:rFonts w:ascii="Adwaa Elsalaf" w:hAnsi="Adwaa Elsalaf" w:cs="Adwaa Elsalaf" w:hint="cs"/>
                <w:sz w:val="20"/>
                <w:szCs w:val="20"/>
                <w:rtl/>
              </w:rPr>
              <w:t>َّ</w:t>
            </w:r>
            <w:r w:rsidRPr="00DF5149">
              <w:rPr>
                <w:rFonts w:ascii="Adwaa Elsalaf" w:hAnsi="Adwaa Elsalaf" w:cs="Adwaa Elsalaf"/>
                <w:sz w:val="20"/>
                <w:szCs w:val="20"/>
                <w:rtl/>
              </w:rPr>
              <w:t>د</w:t>
            </w:r>
            <w:r w:rsidRPr="00DF5149">
              <w:rPr>
                <w:rFonts w:ascii="Adwaa Elsalaf" w:hAnsi="Adwaa Elsalaf" w:cs="Adwaa Elsalaf" w:hint="cs"/>
                <w:sz w:val="20"/>
                <w:szCs w:val="20"/>
                <w:rtl/>
              </w:rPr>
              <w:t>]</w:t>
            </w:r>
          </w:p>
        </w:tc>
      </w:tr>
    </w:tbl>
    <w:p w:rsidR="00021359" w:rsidRDefault="00021359" w:rsidP="00E20C99">
      <w:pPr>
        <w:spacing w:line="276" w:lineRule="auto"/>
        <w:ind w:left="-219"/>
        <w:rPr>
          <w:rFonts w:cs="Times New Roman"/>
          <w:sz w:val="24"/>
          <w:szCs w:val="24"/>
          <w:rtl/>
        </w:rPr>
      </w:pPr>
    </w:p>
    <w:p w:rsidR="00021359" w:rsidRDefault="00021359" w:rsidP="00E20C99">
      <w:pPr>
        <w:spacing w:line="276" w:lineRule="auto"/>
        <w:ind w:left="-219"/>
        <w:rPr>
          <w:rFonts w:cs="Times New Roman"/>
          <w:sz w:val="24"/>
          <w:szCs w:val="24"/>
          <w:rtl/>
        </w:rPr>
        <w:sectPr w:rsidR="00021359" w:rsidSect="00B53097">
          <w:pgSz w:w="11906" w:h="16838"/>
          <w:pgMar w:top="720" w:right="720" w:bottom="720" w:left="720" w:header="720" w:footer="720" w:gutter="0"/>
          <w:pgNumType w:start="0"/>
          <w:cols w:space="720"/>
          <w:titlePg/>
          <w:bidi/>
          <w:rtlGutter/>
          <w:docGrid w:linePitch="381"/>
        </w:sectPr>
      </w:pPr>
    </w:p>
    <w:p w:rsidR="00021359" w:rsidRDefault="00021359" w:rsidP="00E20C99">
      <w:pPr>
        <w:spacing w:line="276" w:lineRule="auto"/>
        <w:ind w:left="-219"/>
        <w:rPr>
          <w:rFonts w:cs="Times New Roman"/>
          <w:sz w:val="24"/>
          <w:szCs w:val="24"/>
          <w:rtl/>
        </w:rPr>
      </w:pPr>
    </w:p>
    <w:p w:rsidR="00463FF9" w:rsidRDefault="00463FF9" w:rsidP="00463FF9">
      <w:pPr>
        <w:spacing w:line="276" w:lineRule="auto"/>
        <w:ind w:left="-219"/>
        <w:jc w:val="center"/>
        <w:rPr>
          <w:rFonts w:cs="Times New Roman"/>
          <w:sz w:val="24"/>
          <w:szCs w:val="24"/>
          <w:rtl/>
        </w:rPr>
      </w:pPr>
      <w:r>
        <w:rPr>
          <w:rFonts w:cs="Times New Roman" w:hint="cs"/>
          <w:sz w:val="24"/>
          <w:szCs w:val="24"/>
          <w:rtl/>
        </w:rPr>
        <w:t>العقيدة الواسطية</w:t>
      </w:r>
    </w:p>
    <w:tbl>
      <w:tblPr>
        <w:bidiVisual/>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428"/>
        <w:gridCol w:w="843"/>
        <w:gridCol w:w="270"/>
        <w:gridCol w:w="266"/>
        <w:gridCol w:w="8734"/>
      </w:tblGrid>
      <w:tr w:rsidR="00DE02D4" w:rsidRPr="006A3D32" w:rsidTr="00863160">
        <w:trPr>
          <w:trHeight w:val="331"/>
          <w:jc w:val="center"/>
        </w:trPr>
        <w:tc>
          <w:tcPr>
            <w:tcW w:w="529" w:type="dxa"/>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0"/>
                <w:szCs w:val="20"/>
                <w:rtl/>
              </w:rPr>
            </w:pPr>
            <w:r w:rsidRPr="006A3D32">
              <w:rPr>
                <w:rFonts w:ascii="Arial" w:hAnsi="Arial" w:cs="Arial"/>
                <w:sz w:val="20"/>
                <w:szCs w:val="20"/>
                <w:rtl/>
              </w:rPr>
              <w:t>ترجمة شيخ الإسلام الملقب بتقي الدين المكنى بأبي العباس أحمد بن عبدالحليم بن عبدالسلام بن تيمية النُميري نسبا الحراني مولدا ثم الدمشقي منشأ ومدفنا الحنبلي مذهبا ثم المجتهد آخرا المشتهر بابن تيمية</w:t>
            </w:r>
          </w:p>
        </w:tc>
        <w:tc>
          <w:tcPr>
            <w:tcW w:w="428" w:type="dxa"/>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863160">
            <w:pPr>
              <w:bidi w:val="0"/>
              <w:jc w:val="center"/>
              <w:rPr>
                <w:rFonts w:ascii="Arial" w:hAnsi="Arial" w:cs="Arial"/>
                <w:sz w:val="22"/>
                <w:szCs w:val="22"/>
                <w:rtl/>
              </w:rPr>
            </w:pPr>
            <w:r w:rsidRPr="006A3D32">
              <w:rPr>
                <w:rFonts w:ascii="Arial" w:hAnsi="Arial" w:cs="Arial"/>
                <w:sz w:val="22"/>
                <w:szCs w:val="22"/>
                <w:rtl/>
              </w:rPr>
              <w:t>حياته</w:t>
            </w:r>
          </w:p>
        </w:tc>
        <w:tc>
          <w:tcPr>
            <w:tcW w:w="10113" w:type="dxa"/>
            <w:gridSpan w:val="4"/>
            <w:tcBorders>
              <w:top w:val="double" w:sz="4" w:space="0" w:color="auto"/>
              <w:left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ولد في 10 ربيع الأول 661 المتوفى في ليلة الاثنين 20ذي القعدة 728، عن 67عام وثمانية أشهر وعشرة أيام ـ رحمه الله ـ.</w:t>
            </w:r>
          </w:p>
        </w:tc>
      </w:tr>
      <w:tr w:rsidR="00DE02D4" w:rsidRPr="006A3D32" w:rsidTr="00863160">
        <w:trPr>
          <w:trHeight w:val="354"/>
          <w:jc w:val="center"/>
        </w:trPr>
        <w:tc>
          <w:tcPr>
            <w:tcW w:w="529"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8" w:space="0" w:color="auto"/>
              <w:left w:val="double" w:sz="4" w:space="0" w:color="auto"/>
              <w:bottom w:val="single" w:sz="8" w:space="0" w:color="auto"/>
              <w:right w:val="doub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كان جهوري الصوت، فصيحا، سريع القراءة، تعتريه حدة ثم يقهرها بحلم وصفح، كأن عينيه لسانان ناطقان، إذا أخذ يتكلم ازدحمت العبارة في فمه، نشأ في تصون تام وعفاف وتأله واقتصاد في المأكل والملبس، برا بوالديه تقيا ورعا عابدا ناسكا صواما قواما.</w:t>
            </w:r>
          </w:p>
        </w:tc>
      </w:tr>
      <w:tr w:rsidR="00DE02D4" w:rsidRPr="006A3D32" w:rsidTr="00863160">
        <w:trPr>
          <w:trHeight w:val="225"/>
          <w:jc w:val="center"/>
        </w:trPr>
        <w:tc>
          <w:tcPr>
            <w:tcW w:w="529"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428" w:type="dxa"/>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b/>
                <w:bCs/>
                <w:sz w:val="22"/>
                <w:szCs w:val="22"/>
                <w:rtl/>
              </w:rPr>
            </w:pPr>
            <w:r w:rsidRPr="006A3D32">
              <w:rPr>
                <w:rFonts w:ascii="Arial" w:hAnsi="Arial" w:cs="Arial"/>
                <w:b/>
                <w:bCs/>
                <w:sz w:val="22"/>
                <w:szCs w:val="22"/>
                <w:rtl/>
              </w:rPr>
              <w:t>نبوغه</w:t>
            </w:r>
          </w:p>
        </w:tc>
        <w:tc>
          <w:tcPr>
            <w:tcW w:w="10113" w:type="dxa"/>
            <w:gridSpan w:val="4"/>
            <w:tcBorders>
              <w:left w:val="double" w:sz="4" w:space="0" w:color="auto"/>
              <w:bottom w:val="single" w:sz="8" w:space="0" w:color="auto"/>
              <w:right w:val="sing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حفظ القرآن في الصغر، أتقن العلوم من التفسير والحديث والفقه والأصول والعربية والتاريخ والجبر والمقابلة والمنطق وغيرها، ناظر وهو دون البلوغ، أفتى وبدأ في التأليف في 17 من عمره، درس في 21 من عمره، بدأ درس التفسير وعمره 30 سنة.</w:t>
            </w:r>
          </w:p>
        </w:tc>
      </w:tr>
      <w:tr w:rsidR="00DE02D4" w:rsidRPr="006A3D32" w:rsidTr="00863160">
        <w:trPr>
          <w:trHeight w:val="299"/>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مواطن القوة</w:t>
            </w:r>
          </w:p>
        </w:tc>
        <w:tc>
          <w:tcPr>
            <w:tcW w:w="10113" w:type="dxa"/>
            <w:gridSpan w:val="4"/>
            <w:tcBorders>
              <w:top w:val="double" w:sz="4" w:space="0" w:color="auto"/>
              <w:left w:val="double" w:sz="4" w:space="0" w:color="auto"/>
              <w:right w:val="sing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 xml:space="preserve">منحه الله أسباب القوة منها التوحيد، والثبات، واللهج بذكر الله وطاعة رسوله </w:t>
            </w:r>
            <w:r w:rsidRPr="006A3D32">
              <w:rPr>
                <w:rFonts w:ascii="Arial" w:hAnsi="Arial" w:cs="Arial"/>
                <w:b/>
                <w:bCs/>
                <w:sz w:val="22"/>
                <w:szCs w:val="22"/>
              </w:rPr>
              <w:sym w:font="AGA Arabesque" w:char="F072"/>
            </w:r>
            <w:r w:rsidRPr="006A3D32">
              <w:rPr>
                <w:rFonts w:ascii="Arial" w:hAnsi="Arial" w:cs="Arial"/>
                <w:b/>
                <w:bCs/>
                <w:sz w:val="22"/>
                <w:szCs w:val="22"/>
                <w:rtl/>
              </w:rPr>
              <w:t xml:space="preserve">، </w:t>
            </w:r>
            <w:r w:rsidRPr="006A3D32">
              <w:rPr>
                <w:rFonts w:ascii="Arial" w:hAnsi="Arial" w:cs="Arial"/>
                <w:sz w:val="22"/>
                <w:szCs w:val="22"/>
                <w:rtl/>
              </w:rPr>
              <w:t>والاتفاق مع أنصار الإسلام والسنة، والصبر.</w:t>
            </w:r>
          </w:p>
        </w:tc>
      </w:tr>
      <w:tr w:rsidR="00DE02D4" w:rsidRPr="006A3D32" w:rsidTr="00863160">
        <w:trPr>
          <w:trHeight w:val="225"/>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left w:val="double" w:sz="4" w:space="0" w:color="auto"/>
              <w:bottom w:val="single" w:sz="8"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ما رزقه الله من قوة البدن واعتداله. قوة الأداء في صوته، فقد كان جهوريا يستولي على قلوب سامعيه.</w:t>
            </w:r>
          </w:p>
        </w:tc>
      </w:tr>
      <w:tr w:rsidR="00DE02D4" w:rsidRPr="006A3D32" w:rsidTr="00863160">
        <w:trPr>
          <w:trHeight w:val="296"/>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left w:val="double" w:sz="4" w:space="0" w:color="auto"/>
              <w:bottom w:val="single" w:sz="8"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قوة الحفظ وقلما حفظ شيء فنسيه، وفرط ذكائه، وسيلان ذهنه، وسرعة إدراكه، ولهذا قيل عنه كأن عينيه لسانان ناطقان.</w:t>
            </w:r>
          </w:p>
        </w:tc>
      </w:tr>
      <w:tr w:rsidR="00DE02D4" w:rsidRPr="006A3D32" w:rsidTr="00863160">
        <w:trPr>
          <w:trHeight w:val="278"/>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left w:val="double" w:sz="4" w:space="0" w:color="auto"/>
              <w:bottom w:val="single" w:sz="8"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قوته في الطلب والتلقي والأخذ عن الشيوخ، حتى دار في دمشق على أكثر من مائتي شيخ. قوته في البحث والقراءة والمطالعة.</w:t>
            </w:r>
          </w:p>
        </w:tc>
      </w:tr>
      <w:tr w:rsidR="00DE02D4" w:rsidRPr="006A3D32" w:rsidTr="00863160">
        <w:trPr>
          <w:trHeight w:val="358"/>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left w:val="double" w:sz="4" w:space="0" w:color="auto"/>
              <w:bottom w:val="single" w:sz="8"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قوته في ضبط النفس والسيطرة عليها من ملاذ الدنيا، فلا لذة له أكبر من نشر العلم وتدوينه والعمل به والدعوة إليه والوقوف أمام المفسدين. (فقد رفض الأعطيات، وقنع بما يأتيه من أخيه مما يسد حاجته، وما تزوج ولا تسرى قط لا رغبة عن هذه السنة، ولكنه مثقل الظهر بهموم العلم والدعوة والجهاد. قوته في مواقفه الجهادية والمغازي الإسلامية، وكسر شوكة الملاحدة والباطنية.</w:t>
            </w:r>
          </w:p>
        </w:tc>
      </w:tr>
      <w:tr w:rsidR="00DE02D4" w:rsidRPr="006A3D32" w:rsidTr="00863160">
        <w:trPr>
          <w:trHeight w:val="215"/>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left w:val="double" w:sz="4" w:space="0" w:color="auto"/>
              <w:bottom w:val="single" w:sz="8"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قوته في حياته الجادة التي لا تعرف الهزل، فضلا عن سافل الأخلاق من الغيبة والنميمة، فقد كانت مجالسه عامرة بالخير.</w:t>
            </w:r>
          </w:p>
        </w:tc>
      </w:tr>
      <w:tr w:rsidR="00DE02D4" w:rsidRPr="006A3D32" w:rsidTr="00863160">
        <w:trPr>
          <w:trHeight w:val="215"/>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left w:val="double" w:sz="4" w:space="0" w:color="auto"/>
              <w:bottom w:val="single" w:sz="8"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قوته في مواقفه مع الولاة، في النصح والأمر والنهي. قوته في تعبده، وتألهه، ومداومة الذكر، والأوراد، لا يشغله عنها شاغل.</w:t>
            </w:r>
          </w:p>
        </w:tc>
      </w:tr>
      <w:tr w:rsidR="00DE02D4" w:rsidRPr="006A3D32" w:rsidTr="00863160">
        <w:trPr>
          <w:trHeight w:val="215"/>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0113" w:type="dxa"/>
            <w:gridSpan w:val="4"/>
            <w:tcBorders>
              <w:left w:val="double" w:sz="4" w:space="0" w:color="auto"/>
              <w:bottom w:val="single" w:sz="8"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قوته في تفجير دلالات النصوص، وشق الأنهار منها، واستخراج كنوزها. قوته في التأليف (يكتب جُل مؤلفاته من حفظه).</w:t>
            </w:r>
          </w:p>
        </w:tc>
      </w:tr>
      <w:tr w:rsidR="00DE02D4" w:rsidRPr="006A3D32" w:rsidTr="00863160">
        <w:trPr>
          <w:cantSplit/>
          <w:trHeight w:val="283"/>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0"/>
                <w:szCs w:val="20"/>
                <w:rtl/>
              </w:rPr>
            </w:pPr>
            <w:r w:rsidRPr="006A3D32">
              <w:rPr>
                <w:rFonts w:ascii="Arial" w:hAnsi="Arial" w:cs="Arial"/>
                <w:sz w:val="20"/>
                <w:szCs w:val="20"/>
                <w:rtl/>
              </w:rPr>
              <w:t>السبق العلمي</w:t>
            </w:r>
          </w:p>
        </w:tc>
        <w:tc>
          <w:tcPr>
            <w:tcW w:w="10113" w:type="dxa"/>
            <w:gridSpan w:val="4"/>
            <w:tcBorders>
              <w:top w:val="double" w:sz="4" w:space="0" w:color="auto"/>
              <w:left w:val="double" w:sz="4" w:space="0" w:color="auto"/>
              <w:bottom w:val="sing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كان له سَبق التجديد في تحقيق التوحيد بعد طول غياب، وحماية جنابه، وحماية حماه بدقائق أصبحت نورا يقتدي به المصلحون.</w:t>
            </w:r>
          </w:p>
        </w:tc>
      </w:tr>
      <w:tr w:rsidR="00DE02D4" w:rsidRPr="006A3D32" w:rsidTr="00863160">
        <w:trPr>
          <w:cantSplit/>
          <w:trHeight w:val="248"/>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bottom w:val="sing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وسبق التجديد في الفقهيات وهي لا تحصى كثرة. وسبق التجديد في علوم المنطق والفلسفة، هدم من خلالها أقوالهم وقواعدهم.</w:t>
            </w:r>
          </w:p>
        </w:tc>
      </w:tr>
      <w:tr w:rsidR="00DE02D4" w:rsidRPr="006A3D32" w:rsidTr="00863160">
        <w:trPr>
          <w:trHeight w:val="249"/>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tcBorders>
              <w:top w:val="double" w:sz="4" w:space="0" w:color="auto"/>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من أقواله السائرة</w:t>
            </w:r>
          </w:p>
        </w:tc>
        <w:tc>
          <w:tcPr>
            <w:tcW w:w="10113" w:type="dxa"/>
            <w:gridSpan w:val="4"/>
            <w:tcBorders>
              <w:top w:val="doub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العلم إما نقل مصدق، وإما استدلال محقق. المنطق اليوناني لا يحتاج إليه الذكي ولا ينتفع به البليد. من أراد السعادة الأبدية، فليلزم عتبة العبودية. إن في الدنيا جنة من لم يدخلها لا يدخل جنة الآخرة. المحبوس من حُبس قلبه عن ربه، والمأسور من أسره هواه. أنا ألتزم أنه لا يحتج علي مُبطل بآية أو حديث صحيح على باطله إلا وفي ذلك الدليل ما يدل على نقيض قوله. الزهد ترك ما لا ينفعك، والورع ترك ما يضرك. بالصبر واليقين تنال الإمامة في الدين. من فارق الدليل ضل السبيل. أهل السنة والعلم والإيمان يعلمون الحق ويرحمون الخلق. المتكلمون لا للإسلام نصروا، ولا لعدوه كسروا. الرافضة من أكذب الخلق في النقليات، ومن أجهل الخلق في العقليات. الرافضة لا عقل صريح ولا نقل صحيح. على العباد أن ينظروا إلى القدر في المصائب، وأن يستغفروا من المعائب.</w:t>
            </w:r>
          </w:p>
        </w:tc>
      </w:tr>
      <w:tr w:rsidR="00DE02D4" w:rsidRPr="006A3D32" w:rsidTr="00863160">
        <w:trPr>
          <w:trHeight w:val="249"/>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271" w:type="dxa"/>
            <w:gridSpan w:val="2"/>
            <w:tcBorders>
              <w:top w:val="double" w:sz="4" w:space="0" w:color="auto"/>
              <w:left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عدد كتبه</w:t>
            </w:r>
          </w:p>
        </w:tc>
        <w:tc>
          <w:tcPr>
            <w:tcW w:w="9270" w:type="dxa"/>
            <w:gridSpan w:val="3"/>
            <w:tcBorders>
              <w:top w:val="double" w:sz="4" w:space="0" w:color="auto"/>
              <w:left w:val="sing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التأليف الأَلفِي عن اجتهاد مطلق، وتعدد معارف، وتجديد، بقلم مطبوع قائل لا ناقل، فلا يعرف مثله في كثرة التأليف.</w:t>
            </w:r>
          </w:p>
        </w:tc>
      </w:tr>
      <w:tr w:rsidR="00DE02D4" w:rsidRPr="006A3D32" w:rsidTr="00863160">
        <w:trPr>
          <w:trHeight w:val="278"/>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موضوع تآليفه</w:t>
            </w:r>
          </w:p>
        </w:tc>
        <w:tc>
          <w:tcPr>
            <w:tcW w:w="10113" w:type="dxa"/>
            <w:gridSpan w:val="4"/>
            <w:tcBorders>
              <w:top w:val="doub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لم يؤلف ابتداءً متونا على الجادة المعهودة في الفقه مثلا على الأبواب، وإنما هي فتاوى وأجوبة وردود وبحوث في مسائل حقق فيها.</w:t>
            </w:r>
          </w:p>
        </w:tc>
      </w:tr>
      <w:tr w:rsidR="00DE02D4" w:rsidRPr="006A3D32" w:rsidTr="00863160">
        <w:trPr>
          <w:trHeight w:val="308"/>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جُل تآليفه في دائرة الردود وهي غير مردودة، والفتاوى وأجوبة السائلين والمعترضين وهي أجوبة مسددة محمودة.</w:t>
            </w:r>
          </w:p>
        </w:tc>
      </w:tr>
      <w:tr w:rsidR="00DE02D4" w:rsidRPr="006A3D32" w:rsidTr="00863160">
        <w:trPr>
          <w:trHeight w:val="268"/>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ربما كتب تأليفا للتذكر. يكتب ابتداء رسائله وهو في السجن (مناصحته للولاة، ووصاياه للعلماء). يكتب ابتداء بعض الشروح</w:t>
            </w:r>
          </w:p>
        </w:tc>
      </w:tr>
      <w:tr w:rsidR="00DE02D4" w:rsidRPr="006A3D32" w:rsidTr="00863160">
        <w:trPr>
          <w:trHeight w:val="278"/>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بلغت فتاويه مبلغا عظيماً في الفقهيات وتحرير الخلاف فيها مما شمل جميع أبواب الفقه.</w:t>
            </w:r>
          </w:p>
        </w:tc>
      </w:tr>
      <w:tr w:rsidR="00DE02D4" w:rsidRPr="006A3D32" w:rsidTr="00863160">
        <w:trPr>
          <w:trHeight w:val="302"/>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مزايا مؤلفاته</w:t>
            </w:r>
          </w:p>
        </w:tc>
        <w:tc>
          <w:tcPr>
            <w:tcW w:w="10113" w:type="dxa"/>
            <w:gridSpan w:val="4"/>
            <w:tcBorders>
              <w:top w:val="doub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 xml:space="preserve">في تآليفه مطبوع قائل لا ناقل، وإنما النقل عنده للتدليل والإسناد، لا أنه مادة الكتاب. ليس له فيها على غير الدليل مُعول. </w:t>
            </w:r>
          </w:p>
        </w:tc>
      </w:tr>
      <w:tr w:rsidR="00DE02D4" w:rsidRPr="006A3D32" w:rsidTr="00863160">
        <w:trPr>
          <w:trHeight w:val="276"/>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تقديم أقوال الصحابة على من سواهم. عنايته بعلل الأحكام وأوصافها المناسبة ومداركها، ووجوه الاستدلال منها.</w:t>
            </w:r>
          </w:p>
        </w:tc>
      </w:tr>
      <w:tr w:rsidR="00DE02D4" w:rsidRPr="006A3D32" w:rsidTr="00863160">
        <w:trPr>
          <w:trHeight w:val="262"/>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Pr>
            </w:pPr>
            <w:r w:rsidRPr="006A3D32">
              <w:rPr>
                <w:rFonts w:ascii="Arial" w:hAnsi="Arial" w:cs="Arial"/>
                <w:sz w:val="22"/>
                <w:szCs w:val="22"/>
                <w:rtl/>
              </w:rPr>
              <w:t>تميزها بالفقه المقاصدي للتشريع، ونشر محاسن الشريعة وحِكمها. السعة والشمول من ذكر الخلاف وأدلته ووجوه الاستدلال منها</w:t>
            </w:r>
          </w:p>
        </w:tc>
      </w:tr>
      <w:tr w:rsidR="00DE02D4" w:rsidRPr="006A3D32" w:rsidTr="00863160">
        <w:trPr>
          <w:trHeight w:val="262"/>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تنوع الفوائد في بحث المسألة الواحدة بالاستطراد التناسبي. حسن الترتيب، وجودة التصنيف. مزية التكرار.</w:t>
            </w:r>
          </w:p>
        </w:tc>
      </w:tr>
      <w:tr w:rsidR="00DE02D4" w:rsidRPr="006A3D32" w:rsidTr="00863160">
        <w:trPr>
          <w:trHeight w:val="262"/>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العدل والإنصاف والدقة في بحث المسائل العلمية وحال مقارعة الخصوم وعدم الافتراء عليهم. نفسه التواقة إلى إصلاح أحول الناس</w:t>
            </w:r>
          </w:p>
        </w:tc>
      </w:tr>
      <w:tr w:rsidR="00DE02D4" w:rsidRPr="006A3D32" w:rsidTr="00863160">
        <w:trPr>
          <w:trHeight w:val="159"/>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428" w:type="dxa"/>
            <w:vMerge/>
            <w:tcBorders>
              <w:left w:val="double" w:sz="4" w:space="0" w:color="auto"/>
              <w:right w:val="double" w:sz="4" w:space="0" w:color="auto"/>
            </w:tcBorders>
            <w:textDirection w:val="btLr"/>
            <w:vAlign w:val="center"/>
          </w:tcPr>
          <w:p w:rsidR="00DE02D4" w:rsidRPr="006A3D32" w:rsidRDefault="00DE02D4" w:rsidP="00863160">
            <w:pPr>
              <w:jc w:val="center"/>
              <w:rPr>
                <w:rFonts w:ascii="Arial" w:hAnsi="Arial" w:cs="Arial"/>
                <w:sz w:val="22"/>
                <w:szCs w:val="22"/>
                <w:rtl/>
              </w:rPr>
            </w:pPr>
          </w:p>
        </w:tc>
        <w:tc>
          <w:tcPr>
            <w:tcW w:w="10113" w:type="dxa"/>
            <w:gridSpan w:val="4"/>
            <w:tcBorders>
              <w:top w:val="single" w:sz="4" w:space="0" w:color="auto"/>
              <w:left w:val="double" w:sz="4" w:space="0" w:color="auto"/>
              <w:right w:val="doub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السجية المتدفقة بالجاذبية في صياغته وأُسلوبه لما فيها من الجزالة من جهة، والعذوبة من جهة أُخرى وإحياء الألفاظ الموروثة أصالة عن صدر هذه الأمة. هذه المميزات مؤسسة على الإتباع، والضراعة والابتهال، وحسن النية والصدق.</w:t>
            </w:r>
          </w:p>
        </w:tc>
      </w:tr>
      <w:tr w:rsidR="00DE02D4" w:rsidRPr="006A3D32" w:rsidTr="00863160">
        <w:trPr>
          <w:trHeight w:val="291"/>
          <w:jc w:val="center"/>
        </w:trPr>
        <w:tc>
          <w:tcPr>
            <w:tcW w:w="529" w:type="dxa"/>
            <w:vMerge/>
            <w:tcBorders>
              <w:left w:val="double" w:sz="4" w:space="0" w:color="auto"/>
              <w:right w:val="double" w:sz="4" w:space="0" w:color="auto"/>
            </w:tcBorders>
            <w:vAlign w:val="center"/>
          </w:tcPr>
          <w:p w:rsidR="00DE02D4" w:rsidRPr="006A3D32" w:rsidRDefault="00DE02D4" w:rsidP="00863160">
            <w:pPr>
              <w:jc w:val="center"/>
              <w:rPr>
                <w:rFonts w:ascii="Arial" w:hAnsi="Arial" w:cs="Arial"/>
                <w:sz w:val="22"/>
                <w:szCs w:val="22"/>
                <w:rtl/>
              </w:rPr>
            </w:pPr>
          </w:p>
        </w:tc>
        <w:tc>
          <w:tcPr>
            <w:tcW w:w="1541" w:type="dxa"/>
            <w:gridSpan w:val="3"/>
            <w:tcBorders>
              <w:top w:val="double" w:sz="4" w:space="0" w:color="auto"/>
              <w:left w:val="double" w:sz="4" w:space="0" w:color="auto"/>
              <w:bottom w:val="double" w:sz="4" w:space="0" w:color="auto"/>
              <w:right w:val="sing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كتب أُوذي بسببها</w:t>
            </w:r>
          </w:p>
        </w:tc>
        <w:tc>
          <w:tcPr>
            <w:tcW w:w="9000" w:type="dxa"/>
            <w:gridSpan w:val="2"/>
            <w:tcBorders>
              <w:top w:val="double" w:sz="4" w:space="0" w:color="auto"/>
              <w:left w:val="single" w:sz="4" w:space="0" w:color="auto"/>
              <w:bottom w:val="double" w:sz="4" w:space="0" w:color="auto"/>
              <w:right w:val="sing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الحموية، الواسطية، مسألة منع شد الرحال إلى القبور، فتاويه في الطلاق لاسيما جعل الطلاق الثلاث بلفظ واحد واحدة</w:t>
            </w:r>
          </w:p>
        </w:tc>
      </w:tr>
      <w:tr w:rsidR="00DE02D4" w:rsidRPr="006A3D32" w:rsidTr="00863160">
        <w:trPr>
          <w:trHeight w:val="291"/>
          <w:jc w:val="center"/>
        </w:trPr>
        <w:tc>
          <w:tcPr>
            <w:tcW w:w="529" w:type="dxa"/>
            <w:vMerge/>
            <w:tcBorders>
              <w:left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p>
        </w:tc>
        <w:tc>
          <w:tcPr>
            <w:tcW w:w="1541" w:type="dxa"/>
            <w:gridSpan w:val="3"/>
            <w:tcBorders>
              <w:top w:val="double" w:sz="4" w:space="0" w:color="auto"/>
              <w:left w:val="single" w:sz="4" w:space="0" w:color="auto"/>
              <w:bottom w:val="double" w:sz="4" w:space="0" w:color="auto"/>
              <w:right w:val="sing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مكان تأليفها</w:t>
            </w:r>
          </w:p>
        </w:tc>
        <w:tc>
          <w:tcPr>
            <w:tcW w:w="9000" w:type="dxa"/>
            <w:gridSpan w:val="2"/>
            <w:tcBorders>
              <w:top w:val="double" w:sz="4" w:space="0" w:color="auto"/>
              <w:left w:val="single" w:sz="4" w:space="0" w:color="auto"/>
              <w:bottom w:val="double" w:sz="4" w:space="0" w:color="auto"/>
              <w:right w:val="single" w:sz="4" w:space="0" w:color="auto"/>
            </w:tcBorders>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ألف بعضها في دمشق، وبعضها في مصر، وبعضها في السجن فيهما، وكانت أكثر سَجنةٍ ألف فيها السجنة الأخيرة</w:t>
            </w:r>
          </w:p>
        </w:tc>
      </w:tr>
      <w:tr w:rsidR="00DE02D4" w:rsidRPr="006A3D32" w:rsidTr="00863160">
        <w:trPr>
          <w:trHeight w:val="291"/>
          <w:jc w:val="center"/>
        </w:trPr>
        <w:tc>
          <w:tcPr>
            <w:tcW w:w="529" w:type="dxa"/>
            <w:vMerge/>
            <w:tcBorders>
              <w:left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p>
        </w:tc>
        <w:tc>
          <w:tcPr>
            <w:tcW w:w="1541" w:type="dxa"/>
            <w:gridSpan w:val="3"/>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هل رجع عن شيء من كتبه؟</w:t>
            </w:r>
          </w:p>
        </w:tc>
        <w:tc>
          <w:tcPr>
            <w:tcW w:w="9000" w:type="dxa"/>
            <w:gridSpan w:val="2"/>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 xml:space="preserve">لا نعلم أنه ألف شيئاً ورجع عنه سوى ما أشار إليه في منسكه الأخير بقوله "كنت كتبت منسكاً في أوائل عمري فذكرت فيه أدعية كثيرة وقلدت في الأحكام من اتبعته قبلي من العلماء وكتبت في هذا ما تبين لي من سنة رسول الله </w:t>
            </w:r>
            <w:r w:rsidRPr="006A3D32">
              <w:rPr>
                <w:rFonts w:ascii="Arial" w:hAnsi="Arial" w:cs="Arial"/>
                <w:b/>
                <w:bCs/>
                <w:sz w:val="22"/>
                <w:szCs w:val="22"/>
              </w:rPr>
              <w:sym w:font="AGA Arabesque" w:char="F072"/>
            </w:r>
            <w:r w:rsidRPr="006A3D32">
              <w:rPr>
                <w:rFonts w:ascii="Arial" w:hAnsi="Arial" w:cs="Arial"/>
                <w:sz w:val="22"/>
                <w:szCs w:val="22"/>
                <w:rtl/>
              </w:rPr>
              <w:t xml:space="preserve">. </w:t>
            </w:r>
          </w:p>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أما رجوعه في المسألة والمسألتين والتصحيح والتضعيف عن تحقيق وتدقيق فهذا يقع له كما يقع لغيره من المحققين.</w:t>
            </w:r>
          </w:p>
        </w:tc>
      </w:tr>
      <w:tr w:rsidR="00DE02D4" w:rsidRPr="006A3D32" w:rsidTr="00863160">
        <w:trPr>
          <w:trHeight w:val="291"/>
          <w:jc w:val="center"/>
        </w:trPr>
        <w:tc>
          <w:tcPr>
            <w:tcW w:w="529" w:type="dxa"/>
            <w:vMerge/>
            <w:tcBorders>
              <w:left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p>
        </w:tc>
        <w:tc>
          <w:tcPr>
            <w:tcW w:w="1807" w:type="dxa"/>
            <w:gridSpan w:val="4"/>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الكتب المنحولة عليه</w:t>
            </w:r>
          </w:p>
        </w:tc>
        <w:tc>
          <w:tcPr>
            <w:tcW w:w="8734" w:type="dxa"/>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منظومة في العقائد. رسالة في أن الجهاد للدفاع ولا يكون ابتداء على الكفر. دعاء ختم القرآن.</w:t>
            </w:r>
          </w:p>
        </w:tc>
      </w:tr>
      <w:tr w:rsidR="00DE02D4" w:rsidRPr="006A3D32" w:rsidTr="00863160">
        <w:trPr>
          <w:trHeight w:val="291"/>
          <w:jc w:val="center"/>
        </w:trPr>
        <w:tc>
          <w:tcPr>
            <w:tcW w:w="529" w:type="dxa"/>
            <w:vMerge/>
            <w:tcBorders>
              <w:left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p>
        </w:tc>
        <w:tc>
          <w:tcPr>
            <w:tcW w:w="1541" w:type="dxa"/>
            <w:gridSpan w:val="3"/>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الانتحال والتحريف في كلامه</w:t>
            </w:r>
          </w:p>
        </w:tc>
        <w:tc>
          <w:tcPr>
            <w:tcW w:w="9000" w:type="dxa"/>
            <w:gridSpan w:val="2"/>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أما الانتحال عليه، والتحريف في كلامه فقد وقع كثيراً مثل من زور عليه رسالة إلى الأمير الجاشنكير يتضمن عقيدة له محرفة. زور عليه رسالة موجهة إلى التتر يناصحهم فيها. الكذب عليه بأنه رجع عن عقيدته وأنه أنكر تحريف التوراة وفي مسألة الزيارة في القبور وشد الرحال إليها، وفي مسألة النزول ونسبتها إلى رحلة ابن بطوطة وابن بطوطة لم يدخل دمشق إلا بعد اعتقال شيخ الإسلام في سجنه الأخير، والكذب عليه بأنه طعن في الخليفتين عمر وعلي، والكذب عليه بأنه يوالي النصارى، وأَنى يكون ذلك وله كتاب الجواب الصحيح لمن بدل دين المسيح.</w:t>
            </w:r>
          </w:p>
        </w:tc>
      </w:tr>
      <w:tr w:rsidR="00DE02D4" w:rsidRPr="006A3D32" w:rsidTr="00863160">
        <w:trPr>
          <w:trHeight w:val="291"/>
          <w:jc w:val="center"/>
        </w:trPr>
        <w:tc>
          <w:tcPr>
            <w:tcW w:w="529" w:type="dxa"/>
            <w:vMerge/>
            <w:tcBorders>
              <w:left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p>
        </w:tc>
        <w:tc>
          <w:tcPr>
            <w:tcW w:w="1541" w:type="dxa"/>
            <w:gridSpan w:val="3"/>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الجُناة على كتبه وأنواع جناياتهم</w:t>
            </w:r>
          </w:p>
        </w:tc>
        <w:tc>
          <w:tcPr>
            <w:tcW w:w="9000" w:type="dxa"/>
            <w:gridSpan w:val="2"/>
            <w:tcBorders>
              <w:top w:val="double" w:sz="4" w:space="0" w:color="auto"/>
              <w:left w:val="single" w:sz="4" w:space="0" w:color="auto"/>
              <w:bottom w:val="double" w:sz="4" w:space="0" w:color="auto"/>
              <w:right w:val="single" w:sz="4" w:space="0" w:color="auto"/>
            </w:tcBorders>
            <w:vAlign w:val="center"/>
          </w:tcPr>
          <w:p w:rsidR="00DE02D4" w:rsidRPr="006A3D32" w:rsidRDefault="00DE02D4" w:rsidP="00863160">
            <w:pPr>
              <w:jc w:val="center"/>
              <w:rPr>
                <w:rFonts w:ascii="Arial" w:hAnsi="Arial" w:cs="Arial"/>
                <w:sz w:val="22"/>
                <w:szCs w:val="22"/>
                <w:rtl/>
              </w:rPr>
            </w:pPr>
            <w:r w:rsidRPr="006A3D32">
              <w:rPr>
                <w:rFonts w:ascii="Arial" w:hAnsi="Arial" w:cs="Arial"/>
                <w:sz w:val="22"/>
                <w:szCs w:val="22"/>
                <w:rtl/>
              </w:rPr>
              <w:t>تحريف كلامه. تغير نسبة مؤلفاته إلى غيره. الأخذ بالمتشابه من كلامه وترك المحكم. المغالطة في دلالة بعض العبارات. قطع الكلام المستدل به عن السباق واللحاق الذي لا يتضح إلا بهما. بتر الكلام في أوله أو مثانيه أو آخره. إبدال لفظة بأُخرى. توظيف النص على غير المراد منه. توظيف لفظة في غير ما يدل عليها السياق في واحدة من دلالات الألفاظ الثلاثة: اللغوية والشرعية والعرفية. العدول عن المذهب الحق المنصور الذي شَهره هذا الإمام ودافع عنه ونصره إلى مشتبه العبارات أو القول المهجور. أن يسوق شيخ الإسلام كلاما على لسان المخالف فيأخذه صاحب الهوى على انه قوله واختياره.</w:t>
            </w:r>
          </w:p>
        </w:tc>
      </w:tr>
    </w:tbl>
    <w:p w:rsidR="00284119" w:rsidRDefault="00284119" w:rsidP="00E20C99">
      <w:pPr>
        <w:spacing w:line="276" w:lineRule="auto"/>
        <w:ind w:left="-219"/>
        <w:rPr>
          <w:rFonts w:cs="Times New Roman"/>
          <w:sz w:val="24"/>
          <w:szCs w:val="24"/>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55"/>
        <w:gridCol w:w="419"/>
        <w:gridCol w:w="1000"/>
        <w:gridCol w:w="2544"/>
        <w:gridCol w:w="1923"/>
        <w:gridCol w:w="4245"/>
      </w:tblGrid>
      <w:tr w:rsidR="00DE02D4" w:rsidRPr="006A3D32" w:rsidTr="00DE02D4">
        <w:trPr>
          <w:trHeight w:val="405"/>
          <w:jc w:val="center"/>
        </w:trPr>
        <w:tc>
          <w:tcPr>
            <w:tcW w:w="169" w:type="pct"/>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r w:rsidRPr="006A3D32">
              <w:rPr>
                <w:rFonts w:cs="Times New Roman"/>
                <w:sz w:val="24"/>
                <w:szCs w:val="24"/>
                <w:rtl/>
              </w:rPr>
              <w:lastRenderedPageBreak/>
              <w:t>العقيدة الواسطية (معتقد أهل السنة والجماعة في الأسماء والصفات، من أهم وأسهل كتب شيخ الإسلام وهي جواب لسؤال من أحد قضاة واسط )</w:t>
            </w:r>
          </w:p>
        </w:tc>
        <w:tc>
          <w:tcPr>
            <w:tcW w:w="200" w:type="pct"/>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DE02D4">
            <w:pPr>
              <w:bidi w:val="0"/>
              <w:jc w:val="center"/>
              <w:rPr>
                <w:rFonts w:cs="Times New Roman"/>
                <w:sz w:val="24"/>
                <w:szCs w:val="24"/>
                <w:rtl/>
              </w:rPr>
            </w:pPr>
            <w:r w:rsidRPr="006A3D32">
              <w:rPr>
                <w:rFonts w:cs="Times New Roman"/>
                <w:sz w:val="24"/>
                <w:szCs w:val="24"/>
                <w:rtl/>
              </w:rPr>
              <w:t>المقدمة</w:t>
            </w:r>
          </w:p>
        </w:tc>
        <w:tc>
          <w:tcPr>
            <w:tcW w:w="4631" w:type="pct"/>
            <w:gridSpan w:val="4"/>
            <w:tcBorders>
              <w:top w:val="double" w:sz="4" w:space="0" w:color="auto"/>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الكلام على البسملة وإعرابها، وتفسير الحمد، المراد بالرسول والهدى ودين الحق والظهور، معنى الشهادتين والآل والصحب</w:t>
            </w:r>
          </w:p>
        </w:tc>
      </w:tr>
      <w:tr w:rsidR="00DE02D4" w:rsidRPr="006A3D32" w:rsidTr="00DE02D4">
        <w:trPr>
          <w:trHeight w:val="225"/>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إعراب أما بعد، معنى الاعتقاد والفرقة الناجية وأهل السنة والجماعة، مجمل اعتقاد أهل السنة، شرح أركان الإيمان</w:t>
            </w:r>
          </w:p>
        </w:tc>
      </w:tr>
      <w:tr w:rsidR="00DE02D4" w:rsidRPr="006A3D32" w:rsidTr="00DE02D4">
        <w:trPr>
          <w:trHeight w:val="354"/>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top w:val="single" w:sz="8" w:space="0" w:color="auto"/>
              <w:left w:val="double" w:sz="4" w:space="0" w:color="auto"/>
              <w:bottom w:val="single" w:sz="8" w:space="0" w:color="auto"/>
              <w:right w:val="doub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مجمل اعتقاد أهل السنة في الأسماء والصفات، معنى وأقسام التحريف (لا التأويل) والتعطيل والتكيف والتمثيل (لا التشبيه) والإلحاد</w:t>
            </w:r>
          </w:p>
        </w:tc>
      </w:tr>
      <w:tr w:rsidR="00DE02D4" w:rsidRPr="006A3D32" w:rsidTr="00DE02D4">
        <w:trPr>
          <w:trHeight w:val="225"/>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top w:val="single" w:sz="4" w:space="0" w:color="auto"/>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نفي الند والقياس إلا قياس الأولى، عناصر الدلالة والإفهام (العلم والصدق والبيان وإرادة الهداية)، تصديق الله لرسله بالقول والفعل</w:t>
            </w:r>
          </w:p>
        </w:tc>
      </w:tr>
      <w:tr w:rsidR="00DE02D4" w:rsidRPr="006A3D32" w:rsidTr="00DE02D4">
        <w:trPr>
          <w:trHeight w:val="313"/>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الجمع بين النفي والإثبات (تخليه قبل التحلية والنفي لابد أن يتضمن كمال الضد، ويأتي النفي للعموم أو لسبب) في الأسماء والصفات</w:t>
            </w:r>
          </w:p>
        </w:tc>
      </w:tr>
      <w:tr w:rsidR="00DE02D4" w:rsidRPr="006A3D32" w:rsidTr="00DE02D4">
        <w:trPr>
          <w:trHeight w:val="225"/>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val="restart"/>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r w:rsidRPr="006A3D32">
              <w:rPr>
                <w:rFonts w:cs="Times New Roman"/>
                <w:sz w:val="24"/>
                <w:szCs w:val="24"/>
                <w:rtl/>
              </w:rPr>
              <w:t>الأدلة من القرآن</w:t>
            </w:r>
          </w:p>
        </w:tc>
        <w:tc>
          <w:tcPr>
            <w:tcW w:w="4631" w:type="pct"/>
            <w:gridSpan w:val="4"/>
            <w:tcBorders>
              <w:left w:val="double" w:sz="4" w:space="0" w:color="auto"/>
              <w:bottom w:val="single" w:sz="8"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سورة الإخلاص (سبب نزولها وتسميتها ووجه كونها تعدل ثلث القرآن)، آية الكرسي (سبب التسمية ووجه كونها أعظم آية وفضلها)</w:t>
            </w:r>
          </w:p>
        </w:tc>
      </w:tr>
      <w:tr w:rsidR="00DE02D4" w:rsidRPr="006A3D32" w:rsidTr="00DE02D4">
        <w:trPr>
          <w:trHeight w:val="283"/>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top w:val="single" w:sz="8" w:space="0" w:color="auto"/>
              <w:left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الجمع بين علوه وقربه وأزليته وأبديته والإحاطة الزمانية والمكانية، التوكل وأقسامه، نفي الموت عن الله لكمال حياته، إحاطة علمه بجميع مخلوقاته وإثبات الحكم والحكمة والخبير بالبواطن والظواهر، مفاتح الغيب خمسة، صفة القوة والرزق وهو عام وخاص</w:t>
            </w:r>
          </w:p>
        </w:tc>
      </w:tr>
      <w:tr w:rsidR="00DE02D4" w:rsidRPr="006A3D32" w:rsidTr="00DE02D4">
        <w:trPr>
          <w:trHeight w:val="374"/>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إثبات السمع والبصر وأقسامهما، وإثبات المشيئة والإرادة (شرعية وكونية)، إثبات المحبة والود (والخلة) من الله لأوليائه</w:t>
            </w:r>
          </w:p>
        </w:tc>
      </w:tr>
      <w:tr w:rsidR="00DE02D4" w:rsidRPr="006A3D32" w:rsidTr="00DE02D4">
        <w:trPr>
          <w:trHeight w:val="270"/>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إثبات اتصافه بالرحمة والمغفرة، إثبات صفة الرضى والغضب والسخط والكراهية والمقت والانتقام واللعن، إثبات المجيء والإتيان</w:t>
            </w:r>
          </w:p>
        </w:tc>
      </w:tr>
      <w:tr w:rsidR="00DE02D4" w:rsidRPr="006A3D32" w:rsidTr="00DE02D4">
        <w:trPr>
          <w:trHeight w:val="270"/>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إثبات الوجه واليدين والعينين والسمع والبصر، (الصفات المقيدة) المكر والكيد والمحال، والعفو والمغفرة والرحمة والعزة والقدرة</w:t>
            </w:r>
          </w:p>
        </w:tc>
      </w:tr>
      <w:tr w:rsidR="00DE02D4" w:rsidRPr="006A3D32" w:rsidTr="00DE02D4">
        <w:trPr>
          <w:trHeight w:val="270"/>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 xml:space="preserve">إثبات الاسم لله، وآيات الصفات المنفية في تنزيه الله، ونفي المثل والشريك، وإثبات الاستواء والعلو(في الذات وفي الصفات) </w:t>
            </w:r>
          </w:p>
        </w:tc>
      </w:tr>
      <w:tr w:rsidR="00DE02D4" w:rsidRPr="006A3D32" w:rsidTr="00DE02D4">
        <w:trPr>
          <w:trHeight w:val="270"/>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إثبات المعية وأقسامها، والكلام وتنزيل القرآن وإثبات رؤية المؤمنين لربهم يوم القيامة وفي الجنة على ما يشاء الله</w:t>
            </w:r>
          </w:p>
        </w:tc>
      </w:tr>
      <w:tr w:rsidR="00DE02D4" w:rsidRPr="006A3D32" w:rsidTr="00DE02D4">
        <w:trPr>
          <w:trHeight w:val="270"/>
          <w:jc w:val="center"/>
        </w:trPr>
        <w:tc>
          <w:tcPr>
            <w:tcW w:w="169"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200" w:type="pct"/>
            <w:vMerge/>
            <w:tcBorders>
              <w:left w:val="double" w:sz="4" w:space="0" w:color="auto"/>
              <w:bottom w:val="single" w:sz="8"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وهذا الباب في كتاب الله كثير (بل لا تخلوا منه آية كما قال ابن القيم) من تدبر القرآن طالبا للهدى منه تبين له طريق الحق</w:t>
            </w:r>
          </w:p>
        </w:tc>
      </w:tr>
      <w:tr w:rsidR="00DE02D4" w:rsidRPr="006A3D32" w:rsidTr="00DE02D4">
        <w:trPr>
          <w:trHeight w:val="299"/>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r w:rsidRPr="006A3D32">
              <w:rPr>
                <w:rFonts w:cs="Times New Roman"/>
                <w:sz w:val="24"/>
                <w:szCs w:val="24"/>
                <w:rtl/>
              </w:rPr>
              <w:t>أدلة السنة</w:t>
            </w:r>
          </w:p>
        </w:tc>
        <w:tc>
          <w:tcPr>
            <w:tcW w:w="4631" w:type="pct"/>
            <w:gridSpan w:val="4"/>
            <w:tcBorders>
              <w:top w:val="double" w:sz="4" w:space="0" w:color="auto"/>
              <w:left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تعريف السنة ومنزلتها (تفسر القرآن وتبينه وتدل عليه وتعبرعنه)، وجوب الإيمان بأحاديث الصفات التي تلقاها أهل المعرفة بالقبول</w:t>
            </w:r>
          </w:p>
        </w:tc>
      </w:tr>
      <w:tr w:rsidR="00DE02D4" w:rsidRPr="006A3D32" w:rsidTr="00DE02D4">
        <w:trPr>
          <w:trHeight w:val="358"/>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إثبات نزول الله إلى السماء الدنيا، وإثبات الفرح والضحك والعجب، إثبات الرجل والقدم، إثبات الكلام والصوت والنداء</w:t>
            </w:r>
          </w:p>
        </w:tc>
      </w:tr>
      <w:tr w:rsidR="00DE02D4" w:rsidRPr="006A3D32" w:rsidTr="00DE02D4">
        <w:trPr>
          <w:trHeight w:val="358"/>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إثبات العلو والمعية وأنها لا تنافي علوه، وإثبات القرب، وإثبات رؤية المؤمنين لربهم يوم القيامة وفي الجنة على ما يشاء الله</w:t>
            </w:r>
          </w:p>
        </w:tc>
      </w:tr>
      <w:tr w:rsidR="00DE02D4" w:rsidRPr="006A3D32" w:rsidTr="00DE02D4">
        <w:trPr>
          <w:trHeight w:val="358"/>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4631" w:type="pct"/>
            <w:gridSpan w:val="4"/>
            <w:tcBorders>
              <w:left w:val="double" w:sz="4" w:space="0" w:color="auto"/>
              <w:bottom w:val="single" w:sz="8"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 xml:space="preserve">إلى أمثال هذه الأحاديث التي يخبر فيها رسول الله </w:t>
            </w:r>
            <w:r w:rsidRPr="006A3D32">
              <w:rPr>
                <w:rFonts w:cs="Times New Roman"/>
                <w:b/>
                <w:bCs/>
                <w:sz w:val="24"/>
                <w:szCs w:val="24"/>
              </w:rPr>
              <w:sym w:font="AGA Arabesque" w:char="F072"/>
            </w:r>
            <w:r w:rsidRPr="006A3D32">
              <w:rPr>
                <w:rFonts w:cs="Times New Roman"/>
                <w:sz w:val="24"/>
                <w:szCs w:val="24"/>
                <w:rtl/>
              </w:rPr>
              <w:t xml:space="preserve"> عن ربه بما يخبر به فإن الفرقة الناجية يؤمنون بذلك كما يؤمنون بما أخبر الله</w:t>
            </w:r>
          </w:p>
        </w:tc>
      </w:tr>
      <w:tr w:rsidR="00DE02D4" w:rsidRPr="006A3D32" w:rsidTr="00DE02D4">
        <w:trPr>
          <w:cantSplit/>
          <w:trHeight w:val="283"/>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r w:rsidRPr="006A3D32">
              <w:rPr>
                <w:rFonts w:cs="Times New Roman"/>
                <w:sz w:val="24"/>
                <w:szCs w:val="24"/>
                <w:rtl/>
              </w:rPr>
              <w:t>الوسطية</w:t>
            </w:r>
          </w:p>
        </w:tc>
        <w:tc>
          <w:tcPr>
            <w:tcW w:w="4631" w:type="pct"/>
            <w:gridSpan w:val="4"/>
            <w:tcBorders>
              <w:top w:val="double" w:sz="4" w:space="0" w:color="auto"/>
              <w:left w:val="double" w:sz="4" w:space="0" w:color="auto"/>
              <w:bottom w:val="sing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مكانة أهل السنة والجماعة بين فرق الأمة واتصافهم بالوسطية (أي خيارا عدولا) عموما وفي أبواب خمسة خصوصا</w:t>
            </w:r>
          </w:p>
        </w:tc>
      </w:tr>
      <w:tr w:rsidR="00DE02D4" w:rsidRPr="006A3D32" w:rsidTr="00DE02D4">
        <w:trPr>
          <w:cantSplit/>
          <w:trHeight w:val="248"/>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bottom w:val="sing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 xml:space="preserve">في باب الصفات بين أهل التعطيل الجهمية وأهل التمثيل المشبهة، وفي باب أفعال الله بين الجبرية والقدرية، وفي باب وعيد الله بين المرجئة وبين الوعيدية من القدرية وغيرهم </w:t>
            </w:r>
          </w:p>
        </w:tc>
      </w:tr>
      <w:tr w:rsidR="00DE02D4" w:rsidRPr="006A3D32" w:rsidTr="00DE02D4">
        <w:trPr>
          <w:cantSplit/>
          <w:trHeight w:val="329"/>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bottom w:val="sing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 xml:space="preserve">وفي باب أسماء الإيمان والدين بين الحرورية والمعتزلة وبين المرجئة والجهمية، وفي أصحاب رسول الله </w:t>
            </w:r>
            <w:r w:rsidRPr="006A3D32">
              <w:rPr>
                <w:rFonts w:cs="Times New Roman"/>
                <w:b/>
                <w:bCs/>
                <w:sz w:val="24"/>
                <w:szCs w:val="24"/>
              </w:rPr>
              <w:sym w:font="AGA Arabesque" w:char="F072"/>
            </w:r>
            <w:r w:rsidRPr="006A3D32">
              <w:rPr>
                <w:rFonts w:cs="Times New Roman"/>
                <w:sz w:val="24"/>
                <w:szCs w:val="24"/>
                <w:rtl/>
              </w:rPr>
              <w:t xml:space="preserve"> بين الرافضة والخوارج</w:t>
            </w:r>
          </w:p>
        </w:tc>
      </w:tr>
      <w:tr w:rsidR="00DE02D4" w:rsidRPr="006A3D32" w:rsidTr="00DE02D4">
        <w:trPr>
          <w:trHeight w:val="249"/>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r w:rsidRPr="006A3D32">
              <w:rPr>
                <w:rFonts w:cs="Times New Roman"/>
                <w:sz w:val="24"/>
                <w:szCs w:val="24"/>
                <w:rtl/>
              </w:rPr>
              <w:t>فصول4</w:t>
            </w:r>
          </w:p>
        </w:tc>
        <w:tc>
          <w:tcPr>
            <w:tcW w:w="4631" w:type="pct"/>
            <w:gridSpan w:val="4"/>
            <w:tcBorders>
              <w:top w:val="double" w:sz="4" w:space="0" w:color="auto"/>
              <w:left w:val="doub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فصل في المعية وأنها حق على حقيقتها وبيان الجمع بينها وبين علو الله واستوائه وأنه لا تنافي بينهما وتنزيه الله عن الظنون الكاذبة</w:t>
            </w:r>
          </w:p>
        </w:tc>
      </w:tr>
      <w:tr w:rsidR="00DE02D4" w:rsidRPr="006A3D32" w:rsidTr="00DE02D4">
        <w:trPr>
          <w:trHeight w:val="248"/>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فصل في قرب الله وإجابته وأن ذلك لا ينافي علوه وفوقيته.فإنه ليس كمثله شيء في جميع نعوته وهو علي في دنوه قريب في علوه</w:t>
            </w:r>
          </w:p>
        </w:tc>
      </w:tr>
      <w:tr w:rsidR="00DE02D4" w:rsidRPr="006A3D32" w:rsidTr="00DE02D4">
        <w:trPr>
          <w:trHeight w:val="248"/>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فصل في الإيمان بأن القرآن كلام الله منزل غير مخلوق منه بدأ وإليه يعود وأن الله تكلم به حقيقة..ولا يجوز إطلاق القول بأنه حكاية عن كلام الله أو عبارة ...وهو كلام الله حروفه ومعانيه وليس كلام الله الحروف دون المعاني ولا المعاني دون الحروف</w:t>
            </w:r>
          </w:p>
        </w:tc>
      </w:tr>
      <w:tr w:rsidR="00DE02D4" w:rsidRPr="006A3D32" w:rsidTr="00DE02D4">
        <w:trPr>
          <w:trHeight w:val="234"/>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bottom w:val="doub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فصل في رؤية المؤمنين ربهم عيانا بأبصارهم...لا يضامون في رؤيته. ومواضع الرؤية (في عرصات القيامة وفي الجنة)</w:t>
            </w:r>
          </w:p>
        </w:tc>
      </w:tr>
      <w:tr w:rsidR="00DE02D4" w:rsidRPr="006A3D32" w:rsidTr="00DE02D4">
        <w:trPr>
          <w:trHeight w:val="302"/>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val="restart"/>
            <w:tcBorders>
              <w:top w:val="double" w:sz="4" w:space="0" w:color="auto"/>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r w:rsidRPr="006A3D32">
              <w:rPr>
                <w:rFonts w:cs="Times New Roman"/>
                <w:sz w:val="24"/>
                <w:szCs w:val="24"/>
                <w:rtl/>
              </w:rPr>
              <w:t>اليوم الآخر</w:t>
            </w:r>
          </w:p>
        </w:tc>
        <w:tc>
          <w:tcPr>
            <w:tcW w:w="4631" w:type="pct"/>
            <w:gridSpan w:val="4"/>
            <w:tcBorders>
              <w:top w:val="double" w:sz="4" w:space="0" w:color="auto"/>
              <w:left w:val="double" w:sz="4" w:space="0" w:color="auto"/>
              <w:right w:val="double" w:sz="4" w:space="0" w:color="auto"/>
            </w:tcBorders>
          </w:tcPr>
          <w:p w:rsidR="00DE02D4" w:rsidRPr="006A3D32" w:rsidRDefault="00DE02D4" w:rsidP="00DE02D4">
            <w:pPr>
              <w:pStyle w:val="a8"/>
              <w:rPr>
                <w:rFonts w:cs="Times New Roman"/>
                <w:sz w:val="24"/>
                <w:szCs w:val="24"/>
                <w:rtl/>
              </w:rPr>
            </w:pPr>
            <w:r w:rsidRPr="006A3D32">
              <w:rPr>
                <w:rFonts w:cs="Times New Roman"/>
                <w:sz w:val="24"/>
                <w:szCs w:val="24"/>
                <w:rtl/>
              </w:rPr>
              <w:t xml:space="preserve">الإيمان بكل ما أخبر به النبي </w:t>
            </w:r>
            <w:r w:rsidRPr="006A3D32">
              <w:rPr>
                <w:rFonts w:cs="Times New Roman"/>
                <w:b/>
                <w:bCs/>
                <w:sz w:val="24"/>
                <w:szCs w:val="24"/>
              </w:rPr>
              <w:sym w:font="AGA Arabesque" w:char="F072"/>
            </w:r>
            <w:r w:rsidRPr="006A3D32">
              <w:rPr>
                <w:rFonts w:cs="Times New Roman"/>
                <w:sz w:val="24"/>
                <w:szCs w:val="24"/>
                <w:rtl/>
              </w:rPr>
              <w:t xml:space="preserve"> مما يكون بعد الموت، فيؤمنون بفتنة القبر وبعذاب القبر ونعيمه، تثبيت الله المؤمنين</w:t>
            </w:r>
          </w:p>
        </w:tc>
      </w:tr>
      <w:tr w:rsidR="00DE02D4" w:rsidRPr="006A3D32" w:rsidTr="00DE02D4">
        <w:trPr>
          <w:trHeight w:val="276"/>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right w:val="double" w:sz="4" w:space="0" w:color="auto"/>
            </w:tcBorders>
          </w:tcPr>
          <w:p w:rsidR="00DE02D4" w:rsidRPr="006A3D32" w:rsidRDefault="00DE02D4" w:rsidP="00DE02D4">
            <w:pPr>
              <w:rPr>
                <w:rFonts w:cs="Times New Roman"/>
                <w:sz w:val="24"/>
                <w:szCs w:val="24"/>
                <w:rtl/>
              </w:rPr>
            </w:pPr>
            <w:r w:rsidRPr="006A3D32">
              <w:rPr>
                <w:rFonts w:cs="Times New Roman"/>
                <w:sz w:val="24"/>
                <w:szCs w:val="24"/>
                <w:rtl/>
              </w:rPr>
              <w:t>القيامة الكبرى، قيام الناس من قبورهم وتدنوا منهم الشمس ويلجمهم العرق، نصب الموازين، وزن أعمال العباد أوالعامل أوالصحف</w:t>
            </w:r>
          </w:p>
        </w:tc>
      </w:tr>
      <w:tr w:rsidR="00DE02D4" w:rsidRPr="006A3D32" w:rsidTr="00DE02D4">
        <w:trPr>
          <w:trHeight w:val="262"/>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right w:val="double" w:sz="4" w:space="0" w:color="auto"/>
            </w:tcBorders>
          </w:tcPr>
          <w:p w:rsidR="00DE02D4" w:rsidRPr="006A3D32" w:rsidRDefault="00DE02D4" w:rsidP="00DE02D4">
            <w:pPr>
              <w:jc w:val="center"/>
              <w:rPr>
                <w:rFonts w:cs="Times New Roman"/>
                <w:sz w:val="24"/>
                <w:szCs w:val="24"/>
              </w:rPr>
            </w:pPr>
            <w:r w:rsidRPr="006A3D32">
              <w:rPr>
                <w:rFonts w:cs="Times New Roman"/>
                <w:sz w:val="24"/>
                <w:szCs w:val="24"/>
                <w:rtl/>
              </w:rPr>
              <w:t xml:space="preserve">نشر الدواوين، محاسبة الخلائق والكافر لا يحاسب محاسبة من توزن حسناته وسيئاته، حوض النبي </w:t>
            </w:r>
            <w:r w:rsidRPr="006A3D32">
              <w:rPr>
                <w:rFonts w:cs="Times New Roman"/>
                <w:b/>
                <w:bCs/>
                <w:sz w:val="24"/>
                <w:szCs w:val="24"/>
              </w:rPr>
              <w:sym w:font="AGA Arabesque" w:char="F072"/>
            </w:r>
            <w:r w:rsidRPr="006A3D32">
              <w:rPr>
                <w:rFonts w:cs="Times New Roman"/>
                <w:sz w:val="24"/>
                <w:szCs w:val="24"/>
                <w:rtl/>
              </w:rPr>
              <w:t xml:space="preserve"> ومكانه وصفاته</w:t>
            </w:r>
          </w:p>
        </w:tc>
      </w:tr>
      <w:tr w:rsidR="00DE02D4" w:rsidRPr="006A3D32" w:rsidTr="00DE02D4">
        <w:trPr>
          <w:trHeight w:val="159"/>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200" w:type="pct"/>
            <w:vMerge/>
            <w:tcBorders>
              <w:left w:val="double" w:sz="4" w:space="0" w:color="auto"/>
              <w:right w:val="double" w:sz="4" w:space="0" w:color="auto"/>
            </w:tcBorders>
            <w:textDirection w:val="btLr"/>
            <w:vAlign w:val="center"/>
          </w:tcPr>
          <w:p w:rsidR="00DE02D4" w:rsidRPr="006A3D32" w:rsidRDefault="00DE02D4" w:rsidP="00DE02D4">
            <w:pPr>
              <w:ind w:left="113" w:right="113"/>
              <w:jc w:val="center"/>
              <w:rPr>
                <w:rFonts w:cs="Times New Roman"/>
                <w:sz w:val="24"/>
                <w:szCs w:val="24"/>
                <w:rtl/>
              </w:rPr>
            </w:pPr>
          </w:p>
        </w:tc>
        <w:tc>
          <w:tcPr>
            <w:tcW w:w="4631" w:type="pct"/>
            <w:gridSpan w:val="4"/>
            <w:tcBorders>
              <w:top w:val="single" w:sz="4" w:space="0" w:color="auto"/>
              <w:left w:val="double" w:sz="4" w:space="0" w:color="auto"/>
              <w:right w:val="doub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 xml:space="preserve">الصراط معناه ومكانه وصفة مرور الناس عليه، القنطرة بين الجنة والنار، دخول الجنة، شفاعات النبي </w:t>
            </w:r>
            <w:r w:rsidRPr="006A3D32">
              <w:rPr>
                <w:rFonts w:cs="Times New Roman"/>
                <w:b/>
                <w:bCs/>
                <w:sz w:val="24"/>
                <w:szCs w:val="24"/>
              </w:rPr>
              <w:sym w:font="AGA Arabesque" w:char="F072"/>
            </w:r>
            <w:r w:rsidRPr="006A3D32">
              <w:rPr>
                <w:rFonts w:cs="Times New Roman"/>
                <w:sz w:val="24"/>
                <w:szCs w:val="24"/>
                <w:rtl/>
              </w:rPr>
              <w:t>، إخراج الله بعض العصاة من النار برحمته، وبغير شفاعة، ويبقى في الجنة فضل عمن دخلها من أهل الدنيا فينشئ الله لها أقواما فيدخلهم الجنة</w:t>
            </w:r>
          </w:p>
        </w:tc>
      </w:tr>
      <w:tr w:rsidR="00DE02D4" w:rsidRPr="006A3D32" w:rsidTr="00DE02D4">
        <w:trPr>
          <w:trHeight w:val="291"/>
          <w:jc w:val="center"/>
        </w:trPr>
        <w:tc>
          <w:tcPr>
            <w:tcW w:w="169" w:type="pct"/>
            <w:vMerge/>
            <w:tcBorders>
              <w:left w:val="double" w:sz="4" w:space="0" w:color="auto"/>
              <w:right w:val="double" w:sz="4" w:space="0" w:color="auto"/>
            </w:tcBorders>
            <w:vAlign w:val="center"/>
          </w:tcPr>
          <w:p w:rsidR="00DE02D4" w:rsidRPr="006A3D32" w:rsidRDefault="00DE02D4" w:rsidP="00DE02D4">
            <w:pPr>
              <w:jc w:val="center"/>
              <w:rPr>
                <w:rFonts w:cs="Times New Roman"/>
                <w:sz w:val="24"/>
                <w:szCs w:val="24"/>
                <w:rtl/>
              </w:rPr>
            </w:pPr>
          </w:p>
        </w:tc>
        <w:tc>
          <w:tcPr>
            <w:tcW w:w="672" w:type="pct"/>
            <w:gridSpan w:val="2"/>
            <w:tcBorders>
              <w:top w:val="double" w:sz="4" w:space="0" w:color="auto"/>
              <w:left w:val="doub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الإيمان بالقدر</w:t>
            </w:r>
          </w:p>
        </w:tc>
        <w:tc>
          <w:tcPr>
            <w:tcW w:w="4159" w:type="pct"/>
            <w:gridSpan w:val="3"/>
            <w:tcBorders>
              <w:top w:val="double" w:sz="4" w:space="0" w:color="auto"/>
              <w:left w:val="sing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الإيمان بالقدر خيره وشره وهو على درجتين كل درجة تتضمن شيئين العلم والكتابة والمشيئة والخلق</w:t>
            </w:r>
          </w:p>
        </w:tc>
      </w:tr>
      <w:tr w:rsidR="00DE02D4" w:rsidRPr="006A3D32" w:rsidTr="00DE02D4">
        <w:trPr>
          <w:trHeight w:val="291"/>
          <w:jc w:val="center"/>
        </w:trPr>
        <w:tc>
          <w:tcPr>
            <w:tcW w:w="169" w:type="pct"/>
            <w:vMerge/>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p>
        </w:tc>
        <w:tc>
          <w:tcPr>
            <w:tcW w:w="672" w:type="pct"/>
            <w:gridSpan w:val="2"/>
            <w:tcBorders>
              <w:top w:val="double" w:sz="4" w:space="0" w:color="auto"/>
              <w:left w:val="sing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 xml:space="preserve">حقيقة الإيمان </w:t>
            </w:r>
          </w:p>
        </w:tc>
        <w:tc>
          <w:tcPr>
            <w:tcW w:w="1213" w:type="pct"/>
            <w:tcBorders>
              <w:top w:val="double" w:sz="4" w:space="0" w:color="auto"/>
              <w:left w:val="sing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قول وعمل واعتقاد يزيد وينقص</w:t>
            </w:r>
          </w:p>
        </w:tc>
        <w:tc>
          <w:tcPr>
            <w:tcW w:w="917" w:type="pct"/>
            <w:tcBorders>
              <w:top w:val="double" w:sz="4" w:space="0" w:color="auto"/>
              <w:left w:val="sing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حكم مرتكب الكبيرة</w:t>
            </w:r>
          </w:p>
        </w:tc>
        <w:tc>
          <w:tcPr>
            <w:tcW w:w="2029" w:type="pct"/>
            <w:tcBorders>
              <w:top w:val="double" w:sz="4" w:space="0" w:color="auto"/>
              <w:left w:val="sing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مؤمن ناقص الإيمان أو مؤمن بإيمانه فاسق بكبيرته</w:t>
            </w:r>
          </w:p>
        </w:tc>
      </w:tr>
      <w:tr w:rsidR="00DE02D4" w:rsidRPr="006A3D32" w:rsidTr="00DE02D4">
        <w:trPr>
          <w:trHeight w:val="291"/>
          <w:jc w:val="center"/>
        </w:trPr>
        <w:tc>
          <w:tcPr>
            <w:tcW w:w="169" w:type="pct"/>
            <w:vMerge/>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p>
        </w:tc>
        <w:tc>
          <w:tcPr>
            <w:tcW w:w="672" w:type="pct"/>
            <w:gridSpan w:val="2"/>
            <w:tcBorders>
              <w:top w:val="double" w:sz="4" w:space="0" w:color="auto"/>
              <w:left w:val="sing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الصحابة</w:t>
            </w:r>
          </w:p>
        </w:tc>
        <w:tc>
          <w:tcPr>
            <w:tcW w:w="4159" w:type="pct"/>
            <w:gridSpan w:val="3"/>
            <w:tcBorders>
              <w:top w:val="double" w:sz="4" w:space="0" w:color="auto"/>
              <w:left w:val="single" w:sz="4" w:space="0" w:color="auto"/>
              <w:bottom w:val="double" w:sz="4" w:space="0" w:color="auto"/>
              <w:right w:val="single" w:sz="4" w:space="0" w:color="auto"/>
            </w:tcBorders>
          </w:tcPr>
          <w:p w:rsidR="00DE02D4" w:rsidRPr="006A3D32" w:rsidRDefault="00DE02D4" w:rsidP="00DE02D4">
            <w:pPr>
              <w:jc w:val="center"/>
              <w:rPr>
                <w:rFonts w:cs="Times New Roman"/>
                <w:sz w:val="24"/>
                <w:szCs w:val="24"/>
                <w:rtl/>
              </w:rPr>
            </w:pPr>
            <w:r w:rsidRPr="006A3D32">
              <w:rPr>
                <w:rFonts w:cs="Times New Roman"/>
                <w:sz w:val="24"/>
                <w:szCs w:val="24"/>
                <w:rtl/>
              </w:rPr>
              <w:t xml:space="preserve">سلامة قلوبهم وألسنتهم لأصحاب رسول الله </w:t>
            </w:r>
            <w:r w:rsidRPr="006A3D32">
              <w:rPr>
                <w:rFonts w:cs="Times New Roman"/>
                <w:b/>
                <w:bCs/>
                <w:sz w:val="24"/>
                <w:szCs w:val="24"/>
              </w:rPr>
              <w:sym w:font="AGA Arabesque" w:char="F072"/>
            </w:r>
            <w:r w:rsidRPr="006A3D32">
              <w:rPr>
                <w:rFonts w:cs="Times New Roman"/>
                <w:sz w:val="24"/>
                <w:szCs w:val="24"/>
                <w:rtl/>
              </w:rPr>
              <w:t xml:space="preserve"> كما وصفهم الله ... وطاعة النبي</w:t>
            </w:r>
            <w:r w:rsidRPr="006A3D32">
              <w:rPr>
                <w:rFonts w:cs="Times New Roman"/>
                <w:b/>
                <w:bCs/>
                <w:sz w:val="24"/>
                <w:szCs w:val="24"/>
                <w:rtl/>
              </w:rPr>
              <w:t xml:space="preserve"> </w:t>
            </w:r>
            <w:r w:rsidRPr="006A3D32">
              <w:rPr>
                <w:rFonts w:cs="Times New Roman"/>
                <w:b/>
                <w:bCs/>
                <w:sz w:val="24"/>
                <w:szCs w:val="24"/>
              </w:rPr>
              <w:sym w:font="AGA Arabesque" w:char="F072"/>
            </w:r>
            <w:r w:rsidRPr="006A3D32">
              <w:rPr>
                <w:rFonts w:cs="Times New Roman"/>
                <w:sz w:val="24"/>
                <w:szCs w:val="24"/>
                <w:rtl/>
              </w:rPr>
              <w:t xml:space="preserve"> ..ويقبلون ما جاء من فضائلهم</w:t>
            </w:r>
          </w:p>
        </w:tc>
      </w:tr>
      <w:tr w:rsidR="00DE02D4" w:rsidRPr="006A3D32" w:rsidTr="00DE02D4">
        <w:trPr>
          <w:trHeight w:val="291"/>
          <w:jc w:val="center"/>
        </w:trPr>
        <w:tc>
          <w:tcPr>
            <w:tcW w:w="169" w:type="pct"/>
            <w:vMerge/>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p>
        </w:tc>
        <w:tc>
          <w:tcPr>
            <w:tcW w:w="672" w:type="pct"/>
            <w:gridSpan w:val="2"/>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آل البيت</w:t>
            </w:r>
          </w:p>
        </w:tc>
        <w:tc>
          <w:tcPr>
            <w:tcW w:w="4159" w:type="pct"/>
            <w:gridSpan w:val="3"/>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 xml:space="preserve">يحبون آل بيت رسول الله </w:t>
            </w:r>
            <w:r w:rsidRPr="006A3D32">
              <w:rPr>
                <w:rFonts w:cs="Times New Roman"/>
                <w:b/>
                <w:bCs/>
                <w:sz w:val="24"/>
                <w:szCs w:val="24"/>
              </w:rPr>
              <w:sym w:font="AGA Arabesque" w:char="F072"/>
            </w:r>
            <w:r w:rsidRPr="006A3D32">
              <w:rPr>
                <w:rFonts w:cs="Times New Roman"/>
                <w:sz w:val="24"/>
                <w:szCs w:val="24"/>
                <w:rtl/>
              </w:rPr>
              <w:t xml:space="preserve"> ويتولونهم ويحفظون فيهم وصيته </w:t>
            </w:r>
            <w:r w:rsidRPr="006A3D32">
              <w:rPr>
                <w:rFonts w:cs="Times New Roman"/>
                <w:b/>
                <w:bCs/>
                <w:sz w:val="24"/>
                <w:szCs w:val="24"/>
              </w:rPr>
              <w:sym w:font="AGA Arabesque" w:char="F072"/>
            </w:r>
            <w:r w:rsidRPr="006A3D32">
              <w:rPr>
                <w:rFonts w:cs="Times New Roman"/>
                <w:sz w:val="24"/>
                <w:szCs w:val="24"/>
                <w:rtl/>
              </w:rPr>
              <w:t xml:space="preserve"> ... ويتولون أزواج رسول الله </w:t>
            </w:r>
            <w:r w:rsidRPr="006A3D32">
              <w:rPr>
                <w:rFonts w:cs="Times New Roman"/>
                <w:b/>
                <w:bCs/>
                <w:sz w:val="24"/>
                <w:szCs w:val="24"/>
              </w:rPr>
              <w:sym w:font="AGA Arabesque" w:char="F072"/>
            </w:r>
            <w:r w:rsidRPr="006A3D32">
              <w:rPr>
                <w:rFonts w:cs="Times New Roman"/>
                <w:sz w:val="24"/>
                <w:szCs w:val="24"/>
                <w:rtl/>
              </w:rPr>
              <w:t xml:space="preserve"> أمهات المؤمنين</w:t>
            </w:r>
          </w:p>
        </w:tc>
      </w:tr>
      <w:tr w:rsidR="00DE02D4" w:rsidRPr="006A3D32" w:rsidTr="00DE02D4">
        <w:trPr>
          <w:trHeight w:val="291"/>
          <w:jc w:val="center"/>
        </w:trPr>
        <w:tc>
          <w:tcPr>
            <w:tcW w:w="169" w:type="pct"/>
            <w:vMerge/>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p>
        </w:tc>
        <w:tc>
          <w:tcPr>
            <w:tcW w:w="672" w:type="pct"/>
            <w:gridSpan w:val="2"/>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 xml:space="preserve">البراءة </w:t>
            </w:r>
          </w:p>
        </w:tc>
        <w:tc>
          <w:tcPr>
            <w:tcW w:w="4159" w:type="pct"/>
            <w:gridSpan w:val="3"/>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يتبرؤون من طريقة الروافض الذين يبغضون الصحابة ويسبونهم وطريقة النواصب الذين يؤذون أهل البيت بقول أو عمل، ويمسكون عما شجر بين الصحابة، والأسباب التي ترفع القدح في الصحابة، وفضائل ومناقب الصحابة</w:t>
            </w:r>
          </w:p>
        </w:tc>
      </w:tr>
      <w:tr w:rsidR="00DE02D4" w:rsidRPr="006A3D32" w:rsidTr="00DE02D4">
        <w:trPr>
          <w:trHeight w:val="291"/>
          <w:jc w:val="center"/>
        </w:trPr>
        <w:tc>
          <w:tcPr>
            <w:tcW w:w="169" w:type="pct"/>
            <w:vMerge/>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p>
        </w:tc>
        <w:tc>
          <w:tcPr>
            <w:tcW w:w="672" w:type="pct"/>
            <w:gridSpan w:val="2"/>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كرامات الأولياء</w:t>
            </w:r>
          </w:p>
        </w:tc>
        <w:tc>
          <w:tcPr>
            <w:tcW w:w="4159" w:type="pct"/>
            <w:gridSpan w:val="3"/>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من أصول أهل السنة التصديق بكرامات الأولياء وما يجري الله على أيديهم من خوارق العادات في أنواع العلوم والمكاشفات، وأنواع القدرة والتأثيرات، عن سالف الأمم .. وعن صدر هذه الأمة ...وهي موجودة فيها إلى يوم القيامة</w:t>
            </w:r>
          </w:p>
        </w:tc>
      </w:tr>
      <w:tr w:rsidR="00DE02D4" w:rsidRPr="006A3D32" w:rsidTr="00DE02D4">
        <w:trPr>
          <w:trHeight w:val="291"/>
          <w:jc w:val="center"/>
        </w:trPr>
        <w:tc>
          <w:tcPr>
            <w:tcW w:w="169" w:type="pct"/>
            <w:vMerge/>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p>
        </w:tc>
        <w:tc>
          <w:tcPr>
            <w:tcW w:w="672" w:type="pct"/>
            <w:gridSpan w:val="2"/>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الطريقة العملية</w:t>
            </w:r>
          </w:p>
        </w:tc>
        <w:tc>
          <w:tcPr>
            <w:tcW w:w="4159" w:type="pct"/>
            <w:gridSpan w:val="3"/>
            <w:tcBorders>
              <w:top w:val="double" w:sz="4" w:space="0" w:color="auto"/>
              <w:left w:val="single" w:sz="4" w:space="0" w:color="auto"/>
              <w:bottom w:val="doub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صفات أهل السنة وبيان مكملات العقيدة من مكارم الأخلاق ومحاسن الأعمال التي يتحلى بها أهل السنة والجماعة</w:t>
            </w:r>
          </w:p>
        </w:tc>
      </w:tr>
      <w:tr w:rsidR="00DE02D4" w:rsidRPr="006A3D32" w:rsidTr="00DE02D4">
        <w:trPr>
          <w:trHeight w:val="291"/>
          <w:jc w:val="center"/>
        </w:trPr>
        <w:tc>
          <w:tcPr>
            <w:tcW w:w="169" w:type="pct"/>
            <w:vMerge/>
            <w:tcBorders>
              <w:left w:val="double" w:sz="4" w:space="0" w:color="auto"/>
              <w:right w:val="single" w:sz="4" w:space="0" w:color="auto"/>
            </w:tcBorders>
            <w:vAlign w:val="center"/>
          </w:tcPr>
          <w:p w:rsidR="00DE02D4" w:rsidRPr="006A3D32" w:rsidRDefault="00DE02D4" w:rsidP="00DE02D4">
            <w:pPr>
              <w:jc w:val="center"/>
              <w:rPr>
                <w:rFonts w:cs="Times New Roman"/>
                <w:sz w:val="24"/>
                <w:szCs w:val="24"/>
                <w:rtl/>
              </w:rPr>
            </w:pPr>
          </w:p>
        </w:tc>
        <w:tc>
          <w:tcPr>
            <w:tcW w:w="677" w:type="pct"/>
            <w:gridSpan w:val="2"/>
            <w:tcBorders>
              <w:top w:val="double" w:sz="4" w:space="0" w:color="auto"/>
              <w:left w:val="single" w:sz="4" w:space="0" w:color="auto"/>
              <w:right w:val="sing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الخاتمة</w:t>
            </w:r>
          </w:p>
        </w:tc>
        <w:tc>
          <w:tcPr>
            <w:tcW w:w="4154" w:type="pct"/>
            <w:gridSpan w:val="3"/>
            <w:tcBorders>
              <w:top w:val="double" w:sz="4" w:space="0" w:color="auto"/>
              <w:left w:val="single" w:sz="4" w:space="0" w:color="auto"/>
              <w:right w:val="double" w:sz="4" w:space="0" w:color="auto"/>
            </w:tcBorders>
            <w:vAlign w:val="center"/>
          </w:tcPr>
          <w:p w:rsidR="00DE02D4" w:rsidRPr="006A3D32" w:rsidRDefault="00DE02D4" w:rsidP="00DE02D4">
            <w:pPr>
              <w:jc w:val="center"/>
              <w:rPr>
                <w:rFonts w:cs="Times New Roman"/>
                <w:sz w:val="24"/>
                <w:szCs w:val="24"/>
                <w:rtl/>
              </w:rPr>
            </w:pPr>
            <w:r w:rsidRPr="006A3D32">
              <w:rPr>
                <w:rFonts w:cs="Times New Roman"/>
                <w:sz w:val="24"/>
                <w:szCs w:val="24"/>
                <w:rtl/>
              </w:rPr>
              <w:t>نسأل الله أن يجعلنا منهم وألا يزيغ قلوبنا بعد إذ هدانا، وأن يهب لنا من لدنه رحمة إنه هو الوهاب. والله أعلم. وصلى الله على محمد وآله وصحبه وسلم تسليماً كثيرا</w:t>
            </w:r>
            <w:r w:rsidRPr="006A3D32">
              <w:rPr>
                <w:rFonts w:cs="Times New Roman"/>
                <w:b/>
                <w:bCs/>
                <w:sz w:val="24"/>
                <w:szCs w:val="24"/>
                <w:rtl/>
              </w:rPr>
              <w:t>.</w:t>
            </w:r>
          </w:p>
        </w:tc>
      </w:tr>
    </w:tbl>
    <w:p w:rsidR="00DE02D4" w:rsidRPr="00CF1063" w:rsidRDefault="00DE02D4" w:rsidP="006A3D32">
      <w:pPr>
        <w:jc w:val="center"/>
        <w:rPr>
          <w:b/>
          <w:bCs/>
        </w:rPr>
      </w:pPr>
    </w:p>
    <w:p w:rsidR="00DE02D4" w:rsidRDefault="00DE02D4" w:rsidP="00E20C99">
      <w:pPr>
        <w:spacing w:line="276" w:lineRule="auto"/>
        <w:ind w:left="-219"/>
        <w:rPr>
          <w:rFonts w:cs="Times New Roman"/>
          <w:sz w:val="24"/>
          <w:szCs w:val="24"/>
          <w:rtl/>
        </w:rPr>
      </w:pPr>
    </w:p>
    <w:p w:rsidR="00DE02D4" w:rsidRDefault="00DE02D4" w:rsidP="00E20C99">
      <w:pPr>
        <w:spacing w:line="276" w:lineRule="auto"/>
        <w:ind w:left="-219"/>
        <w:rPr>
          <w:rFonts w:cs="Times New Roman"/>
          <w:sz w:val="24"/>
          <w:szCs w:val="24"/>
          <w:rtl/>
        </w:rPr>
      </w:pPr>
    </w:p>
    <w:p w:rsidR="002C1743" w:rsidRDefault="002C1743" w:rsidP="006A3D32">
      <w:pPr>
        <w:rPr>
          <w:rFonts w:cs="MCS Taybah S_U normal."/>
          <w:rtl/>
        </w:rPr>
      </w:pPr>
    </w:p>
    <w:p w:rsidR="002C1743" w:rsidRDefault="00515564" w:rsidP="006A3D32">
      <w:pPr>
        <w:jc w:val="center"/>
        <w:rPr>
          <w:rFonts w:cs="MCS Taybah S_U normal."/>
          <w:rtl/>
        </w:rPr>
      </w:pPr>
      <w:r>
        <w:rPr>
          <w:rFonts w:cs="MCS Taybah S_U normal."/>
          <w:noProof/>
          <w:rtl/>
        </w:rPr>
        <w:lastRenderedPageBreak/>
        <w:pict>
          <v:rect id="_x0000_s1205" style="position:absolute;left:0;text-align:left;margin-left:-36.6pt;margin-top:-5.55pt;width:251.25pt;height:85.95pt;z-index:251710464" filled="f" stroked="f">
            <v:textbox style="mso-next-textbox:#_x0000_s1205">
              <w:txbxContent>
                <w:p w:rsidR="006F4099" w:rsidRDefault="006F4099" w:rsidP="006A3D32">
                  <w:pPr>
                    <w:jc w:val="lowKashida"/>
                    <w:rPr>
                      <w:rFonts w:cs="MCS Taybah S_U normal."/>
                      <w:rtl/>
                    </w:rPr>
                  </w:pPr>
                  <w:r>
                    <w:rPr>
                      <w:rFonts w:cs="MCS Taybah S_U normal." w:hint="cs"/>
                      <w:rtl/>
                    </w:rPr>
                    <w:t>وله مسوغ في اللغة العربية (لا يكفر).</w:t>
                  </w:r>
                </w:p>
                <w:p w:rsidR="006F4099" w:rsidRPr="0001761B" w:rsidRDefault="006F4099" w:rsidP="006A3D32">
                  <w:pPr>
                    <w:jc w:val="lowKashida"/>
                    <w:rPr>
                      <w:rFonts w:cs="MCS Taybah S_U normal."/>
                      <w:sz w:val="34"/>
                      <w:szCs w:val="34"/>
                      <w:rtl/>
                    </w:rPr>
                  </w:pPr>
                </w:p>
                <w:p w:rsidR="006F4099" w:rsidRPr="0001761B" w:rsidRDefault="006F4099" w:rsidP="006A3D32">
                  <w:pPr>
                    <w:jc w:val="lowKashida"/>
                    <w:rPr>
                      <w:rFonts w:cs="MCS Taybah S_U normal."/>
                    </w:rPr>
                  </w:pPr>
                  <w:r>
                    <w:rPr>
                      <w:rFonts w:cs="MCS Taybah S_U normal." w:hint="cs"/>
                      <w:rtl/>
                    </w:rPr>
                    <w:t>ليس له مسوغ في اللغة العربية (يكفر) لأنه في الحقيقة تكذيب.</w:t>
                  </w:r>
                </w:p>
              </w:txbxContent>
            </v:textbox>
            <w10:wrap anchorx="page"/>
          </v:rect>
        </w:pict>
      </w:r>
      <w:r>
        <w:rPr>
          <w:rFonts w:cs="MCS Taybah S_U normal."/>
          <w:noProof/>
          <w:rtl/>
        </w:rPr>
        <w:pict>
          <v:line id="_x0000_s1209" style="position:absolute;left:0;text-align:left;flip:x y;z-index:251714560" from="210pt,6.95pt" to="318pt,42.95pt">
            <v:stroke endarrow="block"/>
            <w10:wrap anchorx="page"/>
          </v:line>
        </w:pict>
      </w:r>
      <w:r>
        <w:rPr>
          <w:rFonts w:cs="MCS Taybah S_U normal."/>
          <w:noProof/>
          <w:rtl/>
        </w:rPr>
        <w:pict>
          <v:rect id="_x0000_s1206" style="position:absolute;left:0;text-align:left;margin-left:246pt;margin-top:-9.7pt;width:186pt;height:78.6pt;z-index:251711488" filled="f" stroked="f">
            <v:textbox style="mso-next-textbox:#_x0000_s1206">
              <w:txbxContent>
                <w:p w:rsidR="006F4099" w:rsidRDefault="006F4099" w:rsidP="006A3D32">
                  <w:pPr>
                    <w:jc w:val="lowKashida"/>
                    <w:rPr>
                      <w:rFonts w:cs="MCS Taybah S_U normal."/>
                      <w:rtl/>
                    </w:rPr>
                  </w:pPr>
                  <w:r>
                    <w:rPr>
                      <w:rFonts w:cs="MCS Taybah S_U normal." w:hint="cs"/>
                      <w:rtl/>
                    </w:rPr>
                    <w:t>إنكار تكذيب وهو كفر بإجماع الأمة.</w:t>
                  </w:r>
                </w:p>
                <w:p w:rsidR="006F4099" w:rsidRDefault="006F4099" w:rsidP="006A3D32">
                  <w:pPr>
                    <w:jc w:val="lowKashida"/>
                    <w:rPr>
                      <w:rFonts w:cs="MCS Taybah S_U normal."/>
                      <w:rtl/>
                    </w:rPr>
                  </w:pPr>
                </w:p>
                <w:p w:rsidR="006F4099" w:rsidRDefault="006F4099" w:rsidP="006A3D32">
                  <w:pPr>
                    <w:jc w:val="lowKashida"/>
                    <w:rPr>
                      <w:rFonts w:cs="MCS Taybah S_U normal."/>
                      <w:rtl/>
                    </w:rPr>
                  </w:pPr>
                </w:p>
                <w:p w:rsidR="006F4099" w:rsidRPr="00C73B17" w:rsidRDefault="006F4099" w:rsidP="006A3D32">
                  <w:pPr>
                    <w:jc w:val="lowKashida"/>
                    <w:rPr>
                      <w:rFonts w:cs="MCS Taybah S_U normal."/>
                    </w:rPr>
                  </w:pPr>
                  <w:r>
                    <w:rPr>
                      <w:rFonts w:cs="MCS Taybah S_U normal." w:hint="cs"/>
                      <w:rtl/>
                    </w:rPr>
                    <w:t xml:space="preserve">إنكار تأويل  </w:t>
                  </w:r>
                </w:p>
              </w:txbxContent>
            </v:textbox>
            <w10:wrap anchorx="page"/>
          </v:rect>
        </w:pict>
      </w:r>
      <w:r>
        <w:rPr>
          <w:rFonts w:cs="MCS Taybah S_U normal."/>
          <w:noProof/>
          <w:rtl/>
        </w:rPr>
        <w:pict>
          <v:line id="_x0000_s1207" style="position:absolute;left:0;text-align:left;flip:x y;z-index:251712512" from="426pt,.95pt" to="450pt,18.95pt">
            <v:stroke endarrow="block"/>
            <w10:wrap anchorx="page"/>
          </v:line>
        </w:pict>
      </w:r>
    </w:p>
    <w:p w:rsidR="002C1743" w:rsidRDefault="00515564" w:rsidP="006A3D32">
      <w:pPr>
        <w:jc w:val="lowKashida"/>
        <w:rPr>
          <w:rFonts w:cs="MCS Taybah S_U normal."/>
          <w:rtl/>
        </w:rPr>
      </w:pPr>
      <w:r>
        <w:rPr>
          <w:rFonts w:cs="MCS Taybah S_U normal."/>
          <w:noProof/>
          <w:rtl/>
        </w:rPr>
        <w:pict>
          <v:line id="_x0000_s1208" style="position:absolute;left:0;text-align:left;flip:x;z-index:251713536" from="426pt,5pt" to="450pt,32pt">
            <v:stroke endarrow="block"/>
            <w10:wrap anchorx="page"/>
          </v:line>
        </w:pict>
      </w:r>
      <w:r w:rsidR="002C1743">
        <w:rPr>
          <w:rFonts w:cs="MCS Taybah S_U normal." w:hint="cs"/>
          <w:rtl/>
        </w:rPr>
        <w:t>الجحود (</w:t>
      </w:r>
      <w:r w:rsidR="002C1743" w:rsidRPr="002C1743">
        <w:rPr>
          <w:rFonts w:cs="MCS Taybah S_U normal." w:hint="cs"/>
          <w:rtl/>
        </w:rPr>
        <w:t>الإنكار</w:t>
      </w:r>
      <w:r w:rsidR="002C1743">
        <w:rPr>
          <w:rFonts w:cs="MCS Taybah S_U normal." w:hint="cs"/>
          <w:rtl/>
        </w:rPr>
        <w:t>)</w:t>
      </w:r>
    </w:p>
    <w:p w:rsidR="002C1743" w:rsidRDefault="002C1743" w:rsidP="006A3D32">
      <w:pPr>
        <w:jc w:val="center"/>
        <w:rPr>
          <w:rFonts w:cs="MCS Taybah S_U normal."/>
          <w:rtl/>
        </w:rPr>
      </w:pPr>
    </w:p>
    <w:p w:rsidR="002C1743" w:rsidRDefault="00515564" w:rsidP="006A3D32">
      <w:pPr>
        <w:pBdr>
          <w:bottom w:val="single" w:sz="12" w:space="1" w:color="auto"/>
        </w:pBdr>
        <w:jc w:val="center"/>
        <w:rPr>
          <w:rFonts w:cs="MCS Taybah S_U normal."/>
          <w:rtl/>
        </w:rPr>
      </w:pPr>
      <w:r>
        <w:rPr>
          <w:rFonts w:cs="MCS Taybah S_U normal."/>
          <w:noProof/>
          <w:rtl/>
        </w:rPr>
        <w:pict>
          <v:line id="_x0000_s1210" style="position:absolute;left:0;text-align:left;flip:x;z-index:251715584" from="210pt,1.55pt" to="378pt,1.55pt">
            <v:stroke endarrow="block"/>
            <w10:wrap anchorx="page"/>
          </v:line>
        </w:pict>
      </w:r>
    </w:p>
    <w:p w:rsidR="002C1743" w:rsidRDefault="00515564" w:rsidP="006A3D32">
      <w:pPr>
        <w:jc w:val="center"/>
        <w:rPr>
          <w:rFonts w:cs="MCS Taybah S_U normal."/>
          <w:rtl/>
        </w:rPr>
      </w:pPr>
      <w:r>
        <w:rPr>
          <w:rFonts w:cs="MCS Taybah S_U normal."/>
          <w:noProof/>
          <w:rtl/>
        </w:rPr>
        <w:pict>
          <v:line id="_x0000_s1215" style="position:absolute;left:0;text-align:left;z-index:251720704" from="252pt,12.1pt" to="252pt,21.1pt">
            <w10:wrap anchorx="page"/>
          </v:line>
        </w:pict>
      </w:r>
      <w:r w:rsidR="002C1743">
        <w:rPr>
          <w:rFonts w:cs="MCS Taybah S_U normal." w:hint="cs"/>
          <w:rtl/>
        </w:rPr>
        <w:t>الإلحاد</w:t>
      </w:r>
    </w:p>
    <w:p w:rsidR="002C1743" w:rsidRDefault="00515564" w:rsidP="006A3D32">
      <w:pPr>
        <w:jc w:val="center"/>
        <w:rPr>
          <w:rFonts w:cs="MCS Taybah S_U normal."/>
          <w:rtl/>
        </w:rPr>
      </w:pPr>
      <w:r>
        <w:rPr>
          <w:rFonts w:cs="MCS Taybah S_U normal."/>
          <w:noProof/>
          <w:rtl/>
        </w:rPr>
        <w:pict>
          <v:line id="_x0000_s1217" style="position:absolute;left:0;text-align:left;z-index:251722752" from="126pt,7.3pt" to="126pt,16.3pt">
            <v:stroke endarrow="block"/>
            <w10:wrap anchorx="page"/>
          </v:line>
        </w:pict>
      </w:r>
      <w:r>
        <w:rPr>
          <w:rFonts w:cs="MCS Taybah S_U normal."/>
          <w:noProof/>
          <w:rtl/>
        </w:rPr>
        <w:pict>
          <v:line id="_x0000_s1216" style="position:absolute;left:0;text-align:left;z-index:251721728" from="366pt,8.9pt" to="366pt,17.9pt">
            <v:stroke endarrow="block"/>
            <w10:wrap anchorx="page"/>
          </v:line>
        </w:pict>
      </w:r>
      <w:r>
        <w:rPr>
          <w:rFonts w:cs="MCS Taybah S_U normal."/>
          <w:noProof/>
          <w:rtl/>
        </w:rPr>
        <w:pict>
          <v:line id="_x0000_s1214" style="position:absolute;left:0;text-align:left;flip:x;z-index:251719680" from="126pt,7.3pt" to="366pt,7.3pt">
            <w10:wrap anchorx="page"/>
          </v:line>
        </w:pict>
      </w:r>
    </w:p>
    <w:p w:rsidR="002C1743" w:rsidRDefault="00515564" w:rsidP="006A3D32">
      <w:pPr>
        <w:jc w:val="center"/>
        <w:rPr>
          <w:rFonts w:cs="MCS Taybah S_U normal."/>
          <w:rtl/>
        </w:rPr>
      </w:pPr>
      <w:r>
        <w:rPr>
          <w:rFonts w:cs="MCS Taybah S_U normal."/>
          <w:noProof/>
          <w:rtl/>
        </w:rPr>
        <w:pict>
          <v:rect id="_x0000_s1211" style="position:absolute;left:0;text-align:left;margin-left:255.4pt;margin-top:10.4pt;width:265.65pt;height:92.7pt;z-index:251716608" filled="f" stroked="f">
            <v:textbox style="mso-next-textbox:#_x0000_s1211">
              <w:txbxContent>
                <w:p w:rsidR="006F4099" w:rsidRDefault="006F4099" w:rsidP="002C1743">
                  <w:pPr>
                    <w:numPr>
                      <w:ilvl w:val="0"/>
                      <w:numId w:val="9"/>
                    </w:numPr>
                    <w:tabs>
                      <w:tab w:val="clear" w:pos="720"/>
                      <w:tab w:val="num" w:pos="321"/>
                    </w:tabs>
                    <w:ind w:left="321"/>
                    <w:jc w:val="lowKashida"/>
                    <w:rPr>
                      <w:rFonts w:cs="MCS Taybah S_U normal."/>
                      <w:rtl/>
                    </w:rPr>
                  </w:pPr>
                  <w:r>
                    <w:rPr>
                      <w:rFonts w:cs="MCS Taybah S_U normal." w:hint="cs"/>
                      <w:rtl/>
                    </w:rPr>
                    <w:t>أن ينكر الأسماء أو بعضها أو ما دلت عليه من الصفات.</w:t>
                  </w:r>
                </w:p>
                <w:p w:rsidR="006F4099" w:rsidRDefault="006F4099" w:rsidP="002C1743">
                  <w:pPr>
                    <w:numPr>
                      <w:ilvl w:val="0"/>
                      <w:numId w:val="9"/>
                    </w:numPr>
                    <w:tabs>
                      <w:tab w:val="clear" w:pos="720"/>
                      <w:tab w:val="num" w:pos="321"/>
                    </w:tabs>
                    <w:ind w:left="321"/>
                    <w:jc w:val="lowKashida"/>
                    <w:rPr>
                      <w:rFonts w:cs="MCS Taybah S_U normal."/>
                    </w:rPr>
                  </w:pPr>
                  <w:r>
                    <w:rPr>
                      <w:rFonts w:cs="MCS Taybah S_U normal." w:hint="cs"/>
                      <w:rtl/>
                    </w:rPr>
                    <w:t>أن يجعلها دالة على التمثيل.</w:t>
                  </w:r>
                </w:p>
                <w:p w:rsidR="006F4099" w:rsidRDefault="006F4099" w:rsidP="002C1743">
                  <w:pPr>
                    <w:numPr>
                      <w:ilvl w:val="0"/>
                      <w:numId w:val="9"/>
                    </w:numPr>
                    <w:tabs>
                      <w:tab w:val="clear" w:pos="720"/>
                      <w:tab w:val="num" w:pos="321"/>
                    </w:tabs>
                    <w:ind w:left="321"/>
                    <w:jc w:val="lowKashida"/>
                    <w:rPr>
                      <w:rFonts w:cs="MCS Taybah S_U normal."/>
                    </w:rPr>
                  </w:pPr>
                  <w:r>
                    <w:rPr>
                      <w:rFonts w:cs="MCS Taybah S_U normal." w:hint="cs"/>
                      <w:rtl/>
                    </w:rPr>
                    <w:t>أن يشتق منها أسماء للأصنام مثل اللات من الإله.</w:t>
                  </w:r>
                </w:p>
                <w:p w:rsidR="006F4099" w:rsidRPr="0001761B" w:rsidRDefault="006F4099" w:rsidP="002C1743">
                  <w:pPr>
                    <w:numPr>
                      <w:ilvl w:val="0"/>
                      <w:numId w:val="9"/>
                    </w:numPr>
                    <w:tabs>
                      <w:tab w:val="clear" w:pos="720"/>
                      <w:tab w:val="num" w:pos="321"/>
                    </w:tabs>
                    <w:ind w:left="321"/>
                    <w:jc w:val="lowKashida"/>
                    <w:rPr>
                      <w:rFonts w:cs="MCS Taybah S_U normal."/>
                    </w:rPr>
                  </w:pPr>
                  <w:r>
                    <w:rPr>
                      <w:rFonts w:cs="MCS Taybah S_U normal." w:hint="cs"/>
                      <w:rtl/>
                    </w:rPr>
                    <w:t>أن يسمي الله بما لم يسم به نفسه مثل علة فاعلة أو ثالث ثلاثة.</w:t>
                  </w:r>
                </w:p>
              </w:txbxContent>
            </v:textbox>
            <w10:wrap anchorx="page"/>
          </v:rect>
        </w:pict>
      </w:r>
      <w:r>
        <w:rPr>
          <w:rFonts w:cs="MCS Taybah S_U normal."/>
          <w:noProof/>
          <w:rtl/>
        </w:rPr>
        <w:pict>
          <v:line id="_x0000_s1218" style="position:absolute;left:0;text-align:left;flip:x;z-index:251723776" from="66pt,25.15pt" to="210pt,25.15pt">
            <w10:wrap anchorx="page"/>
          </v:line>
        </w:pict>
      </w:r>
      <w:r>
        <w:rPr>
          <w:rFonts w:cs="MCS Taybah S_U normal."/>
          <w:noProof/>
          <w:rtl/>
        </w:rPr>
        <w:pict>
          <v:line id="_x0000_s1220" style="position:absolute;left:0;text-align:left;z-index:251725824" from="210pt,25.15pt" to="210pt,34.15pt">
            <v:stroke endarrow="block"/>
            <w10:wrap anchorx="page"/>
          </v:line>
        </w:pict>
      </w:r>
      <w:r>
        <w:rPr>
          <w:rFonts w:cs="MCS Taybah S_U normal."/>
          <w:noProof/>
          <w:rtl/>
        </w:rPr>
        <w:pict>
          <v:line id="_x0000_s1221" style="position:absolute;left:0;text-align:left;z-index:251726848" from="66pt,25.15pt" to="66pt,34.15pt">
            <v:stroke endarrow="block"/>
            <w10:wrap anchorx="page"/>
          </v:line>
        </w:pict>
      </w:r>
      <w:r>
        <w:rPr>
          <w:rFonts w:cs="MCS Taybah S_U normal."/>
          <w:noProof/>
          <w:rtl/>
        </w:rPr>
        <w:pict>
          <v:line id="_x0000_s1219" style="position:absolute;left:0;text-align:left;z-index:251724800" from="126pt,16.15pt" to="126pt,25.15pt">
            <w10:wrap anchorx="page"/>
          </v:line>
        </w:pict>
      </w:r>
      <w:r>
        <w:rPr>
          <w:rFonts w:cs="MCS Taybah S_U normal."/>
          <w:noProof/>
          <w:rtl/>
        </w:rPr>
        <w:pict>
          <v:rect id="_x0000_s1213" style="position:absolute;left:0;text-align:left;margin-left:156pt;margin-top:39.1pt;width:102pt;height:54pt;z-index:251718656" filled="f" stroked="f">
            <v:textbox style="mso-next-textbox:#_x0000_s1213">
              <w:txbxContent>
                <w:p w:rsidR="006F4099" w:rsidRDefault="006F4099" w:rsidP="006A3D32">
                  <w:pPr>
                    <w:jc w:val="center"/>
                    <w:rPr>
                      <w:rFonts w:cs="MCS Taybah S_U normal."/>
                      <w:rtl/>
                    </w:rPr>
                  </w:pPr>
                  <w:r>
                    <w:rPr>
                      <w:rFonts w:cs="MCS Taybah S_U normal." w:hint="cs"/>
                      <w:rtl/>
                    </w:rPr>
                    <w:t>الآيات الشرعية</w:t>
                  </w:r>
                </w:p>
                <w:p w:rsidR="006F4099" w:rsidRPr="0001761B" w:rsidRDefault="006F4099" w:rsidP="006A3D32">
                  <w:pPr>
                    <w:jc w:val="lowKashida"/>
                    <w:rPr>
                      <w:rFonts w:cs="MCS Taybah S_U normal."/>
                    </w:rPr>
                  </w:pPr>
                  <w:r>
                    <w:rPr>
                      <w:rFonts w:cs="MCS Taybah S_U normal." w:hint="cs"/>
                      <w:rtl/>
                    </w:rPr>
                    <w:t>مثل القول بخلق القرآن</w:t>
                  </w:r>
                </w:p>
              </w:txbxContent>
            </v:textbox>
            <w10:wrap anchorx="page"/>
          </v:rect>
        </w:pict>
      </w:r>
      <w:r>
        <w:rPr>
          <w:rFonts w:cs="MCS Taybah S_U normal."/>
          <w:noProof/>
          <w:rtl/>
        </w:rPr>
        <w:pict>
          <v:rect id="_x0000_s1212" style="position:absolute;left:0;text-align:left;margin-left:0;margin-top:39.1pt;width:150pt;height:36pt;z-index:251717632" filled="f" stroked="f">
            <v:textbox style="mso-next-textbox:#_x0000_s1212">
              <w:txbxContent>
                <w:p w:rsidR="006F4099" w:rsidRDefault="006F4099" w:rsidP="006A3D32">
                  <w:pPr>
                    <w:ind w:left="-39"/>
                    <w:jc w:val="center"/>
                    <w:rPr>
                      <w:rFonts w:cs="MCS Taybah S_U normal."/>
                      <w:rtl/>
                    </w:rPr>
                  </w:pPr>
                  <w:r>
                    <w:rPr>
                      <w:rFonts w:cs="MCS Taybah S_U normal." w:hint="cs"/>
                      <w:rtl/>
                    </w:rPr>
                    <w:t>الآيات الكونية</w:t>
                  </w:r>
                </w:p>
                <w:p w:rsidR="006F4099" w:rsidRPr="0001761B" w:rsidRDefault="006F4099" w:rsidP="006A3D32">
                  <w:pPr>
                    <w:ind w:left="-39"/>
                    <w:jc w:val="lowKashida"/>
                    <w:rPr>
                      <w:rFonts w:cs="MCS Taybah S_U normal."/>
                    </w:rPr>
                  </w:pPr>
                  <w:r>
                    <w:rPr>
                      <w:rFonts w:cs="MCS Taybah S_U normal." w:hint="cs"/>
                      <w:rtl/>
                    </w:rPr>
                    <w:t>مثل القول أن الطبيعة تخلق الأشياء.</w:t>
                  </w:r>
                </w:p>
              </w:txbxContent>
            </v:textbox>
            <w10:wrap anchorx="page"/>
          </v:rect>
        </w:pict>
      </w:r>
      <w:r w:rsidR="002C1743">
        <w:rPr>
          <w:rFonts w:cs="MCS Taybah S_U normal." w:hint="cs"/>
          <w:rtl/>
        </w:rPr>
        <w:t>في الأسماء والصفات                                                         في الآيات</w:t>
      </w:r>
    </w:p>
    <w:p w:rsidR="002C1743" w:rsidRDefault="002C1743" w:rsidP="006A3D32">
      <w:pPr>
        <w:jc w:val="center"/>
        <w:rPr>
          <w:rFonts w:cs="MCS Taybah S_U normal."/>
          <w:rtl/>
        </w:rPr>
      </w:pPr>
    </w:p>
    <w:p w:rsidR="002C1743" w:rsidRDefault="002C1743" w:rsidP="006A3D32">
      <w:pPr>
        <w:jc w:val="center"/>
        <w:rPr>
          <w:rFonts w:cs="MCS Taybah S_U normal."/>
          <w:rtl/>
        </w:rPr>
      </w:pPr>
    </w:p>
    <w:p w:rsidR="002C1743" w:rsidRDefault="002C1743" w:rsidP="006A3D32">
      <w:pPr>
        <w:jc w:val="center"/>
        <w:rPr>
          <w:rFonts w:cs="MCS Taybah S_U normal."/>
          <w:rtl/>
        </w:rPr>
      </w:pPr>
    </w:p>
    <w:p w:rsidR="00863160" w:rsidRDefault="00863160" w:rsidP="006A3D32">
      <w:pPr>
        <w:pBdr>
          <w:bottom w:val="single" w:sz="12" w:space="1" w:color="auto"/>
        </w:pBdr>
        <w:jc w:val="center"/>
        <w:rPr>
          <w:rFonts w:cs="MCS Taybah S_U normal."/>
          <w:rtl/>
        </w:rPr>
      </w:pPr>
    </w:p>
    <w:p w:rsidR="002C1743" w:rsidRDefault="00515564" w:rsidP="006A3D32">
      <w:pPr>
        <w:pBdr>
          <w:bottom w:val="single" w:sz="12" w:space="1" w:color="auto"/>
        </w:pBdr>
        <w:jc w:val="center"/>
        <w:rPr>
          <w:rFonts w:cs="MCS Taybah S_U normal."/>
          <w:rtl/>
        </w:rPr>
      </w:pPr>
      <w:r>
        <w:rPr>
          <w:rFonts w:cs="MCS Taybah S_U normal."/>
          <w:noProof/>
          <w:rtl/>
        </w:rPr>
        <w:pict>
          <v:rect id="_x0000_s1246" style="position:absolute;left:0;text-align:left;margin-left:57.8pt;margin-top:15.75pt;width:180pt;height:40.6pt;z-index:251752448" filled="f" stroked="f">
            <v:textbox style="mso-next-textbox:#_x0000_s1246">
              <w:txbxContent>
                <w:p w:rsidR="006F4099" w:rsidRDefault="006F4099" w:rsidP="006A3D32">
                  <w:pPr>
                    <w:jc w:val="lowKashida"/>
                    <w:rPr>
                      <w:rFonts w:cs="MCS Taybah S_U normal."/>
                      <w:rtl/>
                    </w:rPr>
                  </w:pPr>
                  <w:r>
                    <w:rPr>
                      <w:rFonts w:cs="MCS Taybah S_U normal." w:hint="cs"/>
                      <w:rtl/>
                    </w:rPr>
                    <w:t>لغة: التغيير.</w:t>
                  </w:r>
                </w:p>
                <w:p w:rsidR="006F4099" w:rsidRPr="00272D08" w:rsidRDefault="006F4099" w:rsidP="006A3D32">
                  <w:pPr>
                    <w:jc w:val="lowKashida"/>
                    <w:rPr>
                      <w:rFonts w:cs="MCS Taybah S_U normal."/>
                    </w:rPr>
                  </w:pPr>
                  <w:r>
                    <w:rPr>
                      <w:rFonts w:cs="MCS Taybah S_U normal." w:hint="cs"/>
                      <w:rtl/>
                    </w:rPr>
                    <w:t>شرعا: تغيير لفظ النص أو معناه.</w:t>
                  </w:r>
                </w:p>
              </w:txbxContent>
            </v:textbox>
            <w10:wrap anchorx="page"/>
          </v:rect>
        </w:pict>
      </w:r>
    </w:p>
    <w:p w:rsidR="002C1743" w:rsidRDefault="002C1743" w:rsidP="006A3D32">
      <w:pPr>
        <w:jc w:val="center"/>
        <w:rPr>
          <w:rFonts w:cs="MCS Taybah S_U normal."/>
          <w:rtl/>
        </w:rPr>
      </w:pPr>
    </w:p>
    <w:p w:rsidR="002C1743" w:rsidRDefault="002C1743" w:rsidP="006A3D32">
      <w:pPr>
        <w:jc w:val="center"/>
        <w:rPr>
          <w:rFonts w:cs="MCS Taybah S_U normal."/>
          <w:rtl/>
        </w:rPr>
      </w:pPr>
      <w:r>
        <w:rPr>
          <w:rFonts w:cs="MCS Taybah S_U normal." w:hint="cs"/>
          <w:rtl/>
        </w:rPr>
        <w:t>التحريف</w:t>
      </w:r>
    </w:p>
    <w:p w:rsidR="002C1743" w:rsidRDefault="00515564" w:rsidP="006A3D32">
      <w:pPr>
        <w:jc w:val="center"/>
        <w:rPr>
          <w:rFonts w:cs="MCS Taybah S_U normal."/>
          <w:rtl/>
        </w:rPr>
      </w:pPr>
      <w:r>
        <w:rPr>
          <w:rFonts w:cs="MCS Taybah S_U normal."/>
          <w:noProof/>
          <w:rtl/>
        </w:rPr>
        <w:pict>
          <v:line id="_x0000_s1224" style="position:absolute;left:0;text-align:left;flip:x;z-index:251729920" from="126pt,5pt" to="390pt,5pt">
            <w10:wrap anchorx="page"/>
          </v:line>
        </w:pict>
      </w:r>
      <w:r>
        <w:rPr>
          <w:rFonts w:cs="MCS Taybah S_U normal."/>
          <w:noProof/>
          <w:rtl/>
        </w:rPr>
        <w:pict>
          <v:line id="_x0000_s1226" style="position:absolute;left:0;text-align:left;z-index:251731968" from="126pt,5pt" to="126pt,14pt">
            <v:stroke endarrow="block"/>
            <w10:wrap anchorx="page"/>
          </v:line>
        </w:pict>
      </w:r>
      <w:r>
        <w:rPr>
          <w:rFonts w:cs="MCS Taybah S_U normal."/>
          <w:noProof/>
          <w:rtl/>
        </w:rPr>
        <w:pict>
          <v:line id="_x0000_s1225" style="position:absolute;left:0;text-align:left;z-index:251730944" from="390pt,5pt" to="390pt,14pt">
            <v:stroke endarrow="block"/>
            <w10:wrap anchorx="page"/>
          </v:line>
        </w:pict>
      </w:r>
    </w:p>
    <w:p w:rsidR="002C1743" w:rsidRDefault="00515564" w:rsidP="006A3D32">
      <w:pPr>
        <w:jc w:val="center"/>
        <w:rPr>
          <w:rFonts w:cs="MCS Taybah S_U normal."/>
          <w:rtl/>
        </w:rPr>
      </w:pPr>
      <w:r>
        <w:rPr>
          <w:rFonts w:cs="MCS Taybah S_U normal."/>
          <w:noProof/>
          <w:rtl/>
        </w:rPr>
        <w:pict>
          <v:rect id="_x0000_s1223" style="position:absolute;left:0;text-align:left;margin-left:3.15pt;margin-top:11.05pt;width:242.85pt;height:54pt;z-index:251728896" filled="f" stroked="f">
            <v:textbox style="mso-next-textbox:#_x0000_s1223">
              <w:txbxContent>
                <w:p w:rsidR="006F4099" w:rsidRPr="00272D08" w:rsidRDefault="006F4099" w:rsidP="006A3D32">
                  <w:pPr>
                    <w:jc w:val="center"/>
                    <w:rPr>
                      <w:rFonts w:cs="MCS Taybah S_U normal."/>
                    </w:rPr>
                  </w:pPr>
                  <w:r>
                    <w:rPr>
                      <w:rFonts w:cs="MCS Taybah S_U normal." w:hint="cs"/>
                      <w:rtl/>
                    </w:rPr>
                    <w:t>مثل تغيير معنى استواء الله على عرشه من العلو والاستقرار إلى الاستيلاء والملك، لينفي عنه معنى الاستواء الحقيقي.</w:t>
                  </w:r>
                </w:p>
              </w:txbxContent>
            </v:textbox>
            <w10:wrap anchorx="page"/>
          </v:rect>
        </w:pict>
      </w:r>
      <w:r>
        <w:rPr>
          <w:rFonts w:cs="MCS Taybah S_U normal."/>
          <w:noProof/>
          <w:rtl/>
        </w:rPr>
        <w:pict>
          <v:rect id="_x0000_s1222" style="position:absolute;left:0;text-align:left;margin-left:270.3pt;margin-top:9.7pt;width:242.8pt;height:71.35pt;z-index:251727872" filled="f" stroked="f">
            <v:textbox style="mso-next-textbox:#_x0000_s1222">
              <w:txbxContent>
                <w:p w:rsidR="006F4099" w:rsidRPr="00272D08" w:rsidRDefault="006F4099" w:rsidP="006A3D32">
                  <w:pPr>
                    <w:jc w:val="center"/>
                    <w:rPr>
                      <w:rFonts w:cs="MCS Taybah S_U normal."/>
                    </w:rPr>
                  </w:pPr>
                  <w:r>
                    <w:rPr>
                      <w:rFonts w:cs="MCS Taybah S_U normal." w:hint="cs"/>
                      <w:rtl/>
                    </w:rPr>
                    <w:t>تغيير قوله تعالى (وكلم الله موسى تكليما) بنصب لفظ الجلالة  التكليم من موسى عليه السلام، لا من الله.</w:t>
                  </w:r>
                </w:p>
              </w:txbxContent>
            </v:textbox>
            <w10:wrap anchorx="page"/>
          </v:rect>
        </w:pict>
      </w:r>
      <w:r w:rsidR="002C1743">
        <w:rPr>
          <w:rFonts w:cs="MCS Taybah S_U normal." w:hint="cs"/>
          <w:rtl/>
        </w:rPr>
        <w:t>تحريف لفظي                                                                تحريف في المعنى</w:t>
      </w:r>
    </w:p>
    <w:p w:rsidR="002C1743" w:rsidRDefault="002C1743" w:rsidP="006A3D32">
      <w:pPr>
        <w:jc w:val="center"/>
        <w:rPr>
          <w:rFonts w:cs="MCS Taybah S_U normal."/>
          <w:rtl/>
        </w:rPr>
      </w:pPr>
    </w:p>
    <w:p w:rsidR="002C1743" w:rsidRDefault="002C1743" w:rsidP="006A3D32">
      <w:pPr>
        <w:jc w:val="center"/>
        <w:rPr>
          <w:rFonts w:cs="MCS Taybah S_U normal."/>
          <w:rtl/>
        </w:rPr>
      </w:pPr>
    </w:p>
    <w:p w:rsidR="002C1743" w:rsidRDefault="002C1743" w:rsidP="006A3D32">
      <w:pPr>
        <w:jc w:val="lowKashida"/>
        <w:rPr>
          <w:rFonts w:cs="MCS Taybah S_U normal."/>
          <w:rtl/>
        </w:rPr>
      </w:pPr>
      <w:r>
        <w:rPr>
          <w:rFonts w:cs="MCS Taybah S_U normal." w:hint="cs"/>
          <w:rtl/>
        </w:rPr>
        <w:t>س/ لماذا نعبر بالتحريف دون التأويل؟</w:t>
      </w:r>
    </w:p>
    <w:p w:rsidR="002C1743" w:rsidRDefault="002C1743" w:rsidP="006A3D32">
      <w:pPr>
        <w:ind w:left="360"/>
        <w:jc w:val="lowKashida"/>
        <w:rPr>
          <w:rFonts w:cs="MCS Taybah S_U normal."/>
        </w:rPr>
      </w:pPr>
      <w:r>
        <w:rPr>
          <w:rFonts w:cs="MCS Taybah S_U normal." w:hint="cs"/>
          <w:rtl/>
        </w:rPr>
        <w:t>1ـ لأنه اللفظ الذي جاء في</w:t>
      </w:r>
      <w:r w:rsidRPr="00B66769">
        <w:rPr>
          <w:rFonts w:cs="MCS Taybah S_U normal." w:hint="cs"/>
          <w:rtl/>
        </w:rPr>
        <w:t xml:space="preserve"> القرآن.</w:t>
      </w:r>
      <w:r>
        <w:rPr>
          <w:rFonts w:cs="MCS Taybah S_U normal." w:hint="cs"/>
          <w:rtl/>
        </w:rPr>
        <w:tab/>
      </w:r>
      <w:r>
        <w:rPr>
          <w:rFonts w:cs="MCS Taybah S_U normal." w:hint="cs"/>
          <w:rtl/>
        </w:rPr>
        <w:tab/>
      </w:r>
      <w:r w:rsidRPr="00B66769">
        <w:rPr>
          <w:rFonts w:cs="MCS Taybah S_U normal." w:hint="cs"/>
          <w:rtl/>
        </w:rPr>
        <w:t xml:space="preserve"> </w:t>
      </w:r>
      <w:r>
        <w:rPr>
          <w:rFonts w:cs="MCS Taybah S_U normal." w:hint="cs"/>
          <w:rtl/>
        </w:rPr>
        <w:t>2ـ ل</w:t>
      </w:r>
      <w:r w:rsidRPr="00B66769">
        <w:rPr>
          <w:rFonts w:cs="MCS Taybah S_U normal." w:hint="cs"/>
          <w:rtl/>
        </w:rPr>
        <w:t>أنه دال على الحال وأقرب للعدل.</w:t>
      </w:r>
      <w:r>
        <w:rPr>
          <w:rFonts w:cs="MCS Taybah S_U normal." w:hint="cs"/>
          <w:rtl/>
        </w:rPr>
        <w:t xml:space="preserve"> 3ـ لأنه أبلغ في التنفير من التأويل.</w:t>
      </w:r>
    </w:p>
    <w:p w:rsidR="002C1743" w:rsidRDefault="002C1743" w:rsidP="006A3D32">
      <w:pPr>
        <w:ind w:firstLine="360"/>
        <w:jc w:val="lowKashida"/>
        <w:rPr>
          <w:rFonts w:cs="MCS Taybah S_U normal."/>
          <w:rtl/>
        </w:rPr>
      </w:pPr>
      <w:r>
        <w:rPr>
          <w:rFonts w:cs="MCS Taybah S_U normal." w:hint="cs"/>
          <w:rtl/>
        </w:rPr>
        <w:t>4ـ التأويل ليس مذموما كله قد يكون بمعنى التفسير.</w:t>
      </w:r>
    </w:p>
    <w:p w:rsidR="002C1743" w:rsidRDefault="002C1743" w:rsidP="006A3D32">
      <w:pPr>
        <w:jc w:val="lowKashida"/>
        <w:rPr>
          <w:rFonts w:cs="MCS Taybah S_U normal."/>
          <w:rtl/>
        </w:rPr>
      </w:pPr>
      <w:r>
        <w:rPr>
          <w:rFonts w:cs="MCS Taybah S_U normal." w:hint="cs"/>
          <w:rtl/>
        </w:rPr>
        <w:t>س/ لماذا نعبر بالتمثيل دون التشبيه؟</w:t>
      </w:r>
    </w:p>
    <w:p w:rsidR="002C1743" w:rsidRPr="00B66769" w:rsidRDefault="002C1743" w:rsidP="006A3D32">
      <w:pPr>
        <w:ind w:left="360"/>
        <w:jc w:val="lowKashida"/>
        <w:rPr>
          <w:rFonts w:cs="MCS Taybah S_U normal."/>
        </w:rPr>
      </w:pPr>
      <w:r>
        <w:rPr>
          <w:rFonts w:cs="MCS Taybah S_U normal." w:hint="cs"/>
          <w:rtl/>
        </w:rPr>
        <w:t>1ـ لأن القرآن جاء</w:t>
      </w:r>
      <w:r w:rsidRPr="00B66769">
        <w:rPr>
          <w:rFonts w:cs="MCS Taybah S_U normal." w:hint="cs"/>
          <w:rtl/>
        </w:rPr>
        <w:t xml:space="preserve"> به.</w:t>
      </w:r>
      <w:r>
        <w:rPr>
          <w:rFonts w:cs="MCS Taybah S_U normal." w:hint="cs"/>
          <w:rtl/>
        </w:rPr>
        <w:tab/>
        <w:t xml:space="preserve"> 2ـ </w:t>
      </w:r>
      <w:r w:rsidRPr="00B66769">
        <w:rPr>
          <w:rFonts w:cs="MCS Taybah S_U normal." w:hint="cs"/>
          <w:rtl/>
        </w:rPr>
        <w:t>لأن الناس اختلفوا في مسمى التشبيه حتى جعل بعضهم إثبات الصفات تشبيها.</w:t>
      </w:r>
    </w:p>
    <w:p w:rsidR="002C1743" w:rsidRDefault="002C1743" w:rsidP="006A3D32">
      <w:pPr>
        <w:ind w:left="360"/>
        <w:jc w:val="lowKashida"/>
        <w:rPr>
          <w:rFonts w:cs="MCS Taybah S_U normal."/>
        </w:rPr>
      </w:pPr>
      <w:r>
        <w:rPr>
          <w:rFonts w:cs="MCS Taybah S_U normal." w:hint="cs"/>
          <w:rtl/>
        </w:rPr>
        <w:t>أن نفي التشبيه على الإطلاق غير صحيح لأن ما من شيئين من الأعيان أو من الصفات إلا وبينهما اشتراك في بعض الوجوه.</w:t>
      </w:r>
    </w:p>
    <w:p w:rsidR="002C1743" w:rsidRPr="005038DF" w:rsidRDefault="002C1743" w:rsidP="006A3D32">
      <w:pPr>
        <w:pBdr>
          <w:bottom w:val="single" w:sz="12" w:space="1" w:color="auto"/>
        </w:pBdr>
        <w:jc w:val="lowKashida"/>
        <w:rPr>
          <w:rFonts w:cs="MCS Taybah S_U normal."/>
          <w:rtl/>
        </w:rPr>
      </w:pPr>
    </w:p>
    <w:p w:rsidR="002C1743" w:rsidRDefault="002C1743" w:rsidP="006A3D32">
      <w:pPr>
        <w:jc w:val="center"/>
        <w:rPr>
          <w:rFonts w:cs="MCS Taybah S_U normal."/>
          <w:rtl/>
        </w:rPr>
      </w:pPr>
      <w:r>
        <w:rPr>
          <w:rFonts w:cs="MCS Taybah S_U normal." w:hint="cs"/>
          <w:rtl/>
        </w:rPr>
        <w:t>التكييف</w:t>
      </w:r>
    </w:p>
    <w:p w:rsidR="002C1743" w:rsidRDefault="00515564" w:rsidP="006A3D32">
      <w:pPr>
        <w:jc w:val="center"/>
        <w:rPr>
          <w:rFonts w:cs="MCS Taybah S_U normal."/>
          <w:rtl/>
        </w:rPr>
      </w:pPr>
      <w:r>
        <w:rPr>
          <w:rFonts w:cs="MCS Taybah S_U normal."/>
          <w:noProof/>
          <w:rtl/>
        </w:rPr>
        <w:pict>
          <v:line id="_x0000_s1230" style="position:absolute;left:0;text-align:left;z-index:251736064" from="258pt,2.95pt" to="258pt,11.95pt">
            <v:stroke endarrow="block"/>
            <w10:wrap anchorx="page"/>
          </v:line>
        </w:pict>
      </w:r>
      <w:r>
        <w:rPr>
          <w:rFonts w:cs="MCS Taybah S_U normal."/>
          <w:noProof/>
          <w:rtl/>
        </w:rPr>
        <w:pict>
          <v:line id="_x0000_s1227" style="position:absolute;left:0;text-align:left;flip:x;z-index:251732992" from="126pt,2.95pt" to="390pt,2.95pt">
            <w10:wrap anchorx="page"/>
          </v:line>
        </w:pict>
      </w:r>
      <w:r>
        <w:rPr>
          <w:rFonts w:cs="MCS Taybah S_U normal."/>
          <w:noProof/>
          <w:rtl/>
        </w:rPr>
        <w:pict>
          <v:line id="_x0000_s1228" style="position:absolute;left:0;text-align:left;z-index:251734016" from="390pt,2.95pt" to="390pt,11.95pt">
            <v:stroke endarrow="block"/>
            <w10:wrap anchorx="page"/>
          </v:line>
        </w:pict>
      </w:r>
      <w:r>
        <w:rPr>
          <w:rFonts w:cs="MCS Taybah S_U normal."/>
          <w:noProof/>
          <w:rtl/>
        </w:rPr>
        <w:pict>
          <v:line id="_x0000_s1229" style="position:absolute;left:0;text-align:left;z-index:251735040" from="126pt,2.95pt" to="126pt,11.95pt">
            <v:stroke endarrow="block"/>
            <w10:wrap anchorx="page"/>
          </v:line>
        </w:pict>
      </w:r>
    </w:p>
    <w:p w:rsidR="002C1743" w:rsidRDefault="002C1743" w:rsidP="006A3D32">
      <w:pPr>
        <w:jc w:val="center"/>
        <w:rPr>
          <w:rFonts w:cs="MCS Taybah S_U normal."/>
          <w:rtl/>
        </w:rPr>
      </w:pPr>
      <w:r>
        <w:rPr>
          <w:rFonts w:cs="MCS Taybah S_U normal." w:hint="cs"/>
          <w:rtl/>
        </w:rPr>
        <w:t>باللسان تعبيرا                                  بالجنان تقديرا                               بالبنان تحريرا</w:t>
      </w:r>
    </w:p>
    <w:p w:rsidR="002C1743" w:rsidRDefault="00515564" w:rsidP="006A3D32">
      <w:pPr>
        <w:pBdr>
          <w:bottom w:val="single" w:sz="12" w:space="1" w:color="auto"/>
        </w:pBdr>
        <w:jc w:val="center"/>
        <w:rPr>
          <w:rFonts w:cs="MCS Taybah S_U normal."/>
          <w:rtl/>
        </w:rPr>
      </w:pPr>
      <w:r>
        <w:rPr>
          <w:rFonts w:cs="MCS Taybah S_U normal."/>
          <w:noProof/>
          <w:rtl/>
        </w:rPr>
        <w:pict>
          <v:rect id="_x0000_s1234" style="position:absolute;left:0;text-align:left;margin-left:-26.35pt;margin-top:13.5pt;width:267.35pt;height:40.55pt;z-index:251740160" filled="f" stroked="f">
            <v:textbox style="mso-next-textbox:#_x0000_s1234">
              <w:txbxContent>
                <w:p w:rsidR="006F4099" w:rsidRDefault="006F4099" w:rsidP="006A3D32">
                  <w:pPr>
                    <w:jc w:val="lowKashida"/>
                    <w:rPr>
                      <w:rFonts w:cs="MCS Taybah S_U normal."/>
                      <w:rtl/>
                    </w:rPr>
                  </w:pPr>
                  <w:r>
                    <w:rPr>
                      <w:rFonts w:cs="MCS Taybah S_U normal." w:hint="cs"/>
                      <w:rtl/>
                    </w:rPr>
                    <w:t>لغة: التخلية والترك.</w:t>
                  </w:r>
                </w:p>
                <w:p w:rsidR="006F4099" w:rsidRPr="00272D08" w:rsidRDefault="006F4099" w:rsidP="006A3D32">
                  <w:pPr>
                    <w:jc w:val="lowKashida"/>
                    <w:rPr>
                      <w:rFonts w:cs="MCS Taybah S_U normal."/>
                    </w:rPr>
                  </w:pPr>
                  <w:r>
                    <w:rPr>
                      <w:rFonts w:cs="MCS Taybah S_U normal." w:hint="cs"/>
                      <w:rtl/>
                    </w:rPr>
                    <w:t xml:space="preserve"> وشرعا: إنكار ما يجب لله من الأسماء والصفات </w:t>
                  </w:r>
                </w:p>
              </w:txbxContent>
            </v:textbox>
            <w10:wrap anchorx="page"/>
          </v:rect>
        </w:pict>
      </w:r>
    </w:p>
    <w:p w:rsidR="002C1743" w:rsidRDefault="002C1743" w:rsidP="006A3D32">
      <w:pPr>
        <w:jc w:val="center"/>
        <w:rPr>
          <w:rFonts w:cs="MCS Taybah S_U normal."/>
          <w:rtl/>
        </w:rPr>
      </w:pPr>
      <w:r>
        <w:rPr>
          <w:rFonts w:cs="MCS Taybah S_U normal." w:hint="cs"/>
          <w:rtl/>
        </w:rPr>
        <w:t>التعطيل</w:t>
      </w:r>
    </w:p>
    <w:p w:rsidR="002C1743" w:rsidRDefault="002C1743" w:rsidP="006A3D32">
      <w:pPr>
        <w:jc w:val="center"/>
        <w:rPr>
          <w:rFonts w:cs="MCS Taybah S_U normal."/>
          <w:rtl/>
        </w:rPr>
      </w:pPr>
    </w:p>
    <w:p w:rsidR="002C1743" w:rsidRDefault="00515564" w:rsidP="006A3D32">
      <w:pPr>
        <w:jc w:val="center"/>
        <w:rPr>
          <w:rFonts w:cs="MCS Taybah S_U normal."/>
          <w:rtl/>
        </w:rPr>
      </w:pPr>
      <w:r>
        <w:rPr>
          <w:rFonts w:cs="MCS Taybah S_U normal."/>
          <w:noProof/>
          <w:rtl/>
        </w:rPr>
        <w:pict>
          <v:line id="_x0000_s1231" style="position:absolute;left:0;text-align:left;flip:x;z-index:251737088" from="156pt,2.65pt" to="342pt,2.65pt">
            <w10:wrap anchorx="page"/>
          </v:line>
        </w:pict>
      </w:r>
      <w:r>
        <w:rPr>
          <w:rFonts w:cs="MCS Taybah S_U normal."/>
          <w:noProof/>
          <w:rtl/>
        </w:rPr>
        <w:pict>
          <v:line id="_x0000_s1233" style="position:absolute;left:0;text-align:left;z-index:251739136" from="156pt,2.65pt" to="156pt,11.65pt">
            <v:stroke endarrow="block"/>
            <w10:wrap anchorx="page"/>
          </v:line>
        </w:pict>
      </w:r>
      <w:r>
        <w:rPr>
          <w:rFonts w:cs="MCS Taybah S_U normal."/>
          <w:noProof/>
          <w:rtl/>
        </w:rPr>
        <w:pict>
          <v:line id="_x0000_s1232" style="position:absolute;left:0;text-align:left;z-index:251738112" from="342pt,2.65pt" to="342pt,11.65pt">
            <v:stroke endarrow="block"/>
            <w10:wrap anchorx="page"/>
          </v:line>
        </w:pict>
      </w:r>
    </w:p>
    <w:p w:rsidR="002C1743" w:rsidRDefault="002C1743" w:rsidP="006A3D32">
      <w:pPr>
        <w:jc w:val="center"/>
        <w:rPr>
          <w:rFonts w:cs="MCS Taybah S_U normal."/>
          <w:rtl/>
        </w:rPr>
      </w:pPr>
      <w:r>
        <w:rPr>
          <w:rFonts w:cs="MCS Taybah S_U normal." w:hint="cs"/>
          <w:rtl/>
        </w:rPr>
        <w:t>تعطيل جزئي كتعطيل الأشاعرة                                      تعطيل كلي كتعطيل الجهمية</w:t>
      </w:r>
    </w:p>
    <w:p w:rsidR="002C1743" w:rsidRDefault="002C1743" w:rsidP="006A3D32">
      <w:pPr>
        <w:jc w:val="lowKashida"/>
        <w:rPr>
          <w:rFonts w:cs="MCS Taybah S_U normal."/>
          <w:rtl/>
        </w:rPr>
      </w:pPr>
      <w:r>
        <w:rPr>
          <w:rFonts w:cs="MCS Taybah S_U normal." w:hint="cs"/>
          <w:rtl/>
        </w:rPr>
        <w:t>س/ لماذا ندرس الأسماء والصفات؟</w:t>
      </w:r>
    </w:p>
    <w:p w:rsidR="002C1743" w:rsidRDefault="002C1743" w:rsidP="006A3D32">
      <w:pPr>
        <w:ind w:left="360"/>
        <w:jc w:val="lowKashida"/>
        <w:rPr>
          <w:rFonts w:cs="MCS Taybah S_U normal."/>
        </w:rPr>
      </w:pPr>
      <w:r w:rsidRPr="00C25004">
        <w:rPr>
          <w:rFonts w:cs="MCS Taybah S_U normal." w:hint="cs"/>
          <w:rtl/>
        </w:rPr>
        <w:t>لا يتم إيمان المرء إلا به.أول أقسام الإيمان بل هو أعظمها.</w:t>
      </w:r>
      <w:r>
        <w:rPr>
          <w:rFonts w:cs="MCS Taybah S_U normal." w:hint="cs"/>
          <w:rtl/>
        </w:rPr>
        <w:t>أشرف العلوم وأهمها على الإطلاق.أصل العلوم الدينية.أصل عظيم في منهج السلف الصالح.يفتح للعبد باب معرفة الله.أساس العلم الصحيح.حياة القلوب.تجنب الباطل وعدم مخالفة طريقة الحق.</w:t>
      </w:r>
    </w:p>
    <w:p w:rsidR="002C1743" w:rsidRDefault="002C1743" w:rsidP="006A3D32">
      <w:pPr>
        <w:jc w:val="center"/>
        <w:rPr>
          <w:rFonts w:cs="MCS Taybah S_U normal."/>
          <w:rtl/>
        </w:rPr>
      </w:pPr>
      <w:r>
        <w:rPr>
          <w:rFonts w:cs="MCS Taybah S_U normal." w:hint="cs"/>
          <w:rtl/>
        </w:rPr>
        <w:t>إحصاء الأسماء الحسنى</w:t>
      </w:r>
    </w:p>
    <w:p w:rsidR="002C1743" w:rsidRDefault="00515564" w:rsidP="006A3D32">
      <w:pPr>
        <w:jc w:val="center"/>
        <w:rPr>
          <w:rFonts w:cs="MCS Taybah S_U normal."/>
          <w:rtl/>
        </w:rPr>
      </w:pPr>
      <w:r>
        <w:rPr>
          <w:rFonts w:cs="MCS Taybah S_U normal."/>
          <w:noProof/>
          <w:rtl/>
        </w:rPr>
        <w:pict>
          <v:line id="_x0000_s1238" style="position:absolute;left:0;text-align:left;z-index:251744256" from="246pt,2.65pt" to="246pt,11.65pt">
            <v:stroke endarrow="block"/>
            <w10:wrap anchorx="page"/>
          </v:line>
        </w:pict>
      </w:r>
      <w:r>
        <w:rPr>
          <w:rFonts w:cs="MCS Taybah S_U normal."/>
          <w:noProof/>
          <w:rtl/>
        </w:rPr>
        <w:pict>
          <v:line id="_x0000_s1237" style="position:absolute;left:0;text-align:left;z-index:251743232" from="114pt,2.65pt" to="114pt,11.65pt">
            <v:stroke endarrow="block"/>
            <w10:wrap anchorx="page"/>
          </v:line>
        </w:pict>
      </w:r>
      <w:r>
        <w:rPr>
          <w:rFonts w:cs="MCS Taybah S_U normal."/>
          <w:noProof/>
          <w:rtl/>
        </w:rPr>
        <w:pict>
          <v:line id="_x0000_s1236" style="position:absolute;left:0;text-align:left;z-index:251742208" from="378pt,2.65pt" to="378pt,11.65pt">
            <v:stroke endarrow="block"/>
            <w10:wrap anchorx="page"/>
          </v:line>
        </w:pict>
      </w:r>
      <w:r>
        <w:rPr>
          <w:rFonts w:cs="MCS Taybah S_U normal."/>
          <w:noProof/>
          <w:rtl/>
        </w:rPr>
        <w:pict>
          <v:line id="_x0000_s1235" style="position:absolute;left:0;text-align:left;flip:x;z-index:251741184" from="114pt,2.65pt" to="378pt,2.65pt">
            <w10:wrap anchorx="page"/>
          </v:line>
        </w:pict>
      </w:r>
    </w:p>
    <w:p w:rsidR="002C1743" w:rsidRDefault="002C1743" w:rsidP="006A3D32">
      <w:pPr>
        <w:jc w:val="center"/>
        <w:rPr>
          <w:rFonts w:cs="MCS Taybah S_U normal."/>
          <w:rtl/>
        </w:rPr>
      </w:pPr>
      <w:r>
        <w:rPr>
          <w:rFonts w:cs="MCS Taybah S_U normal." w:hint="cs"/>
          <w:rtl/>
        </w:rPr>
        <w:t xml:space="preserve">إحصاء ألفاظها وحفظها            فهم معانيها ومدلولها                     دعاؤه بها </w:t>
      </w:r>
    </w:p>
    <w:p w:rsidR="002C1743" w:rsidRDefault="00515564" w:rsidP="006A3D32">
      <w:pPr>
        <w:jc w:val="center"/>
        <w:rPr>
          <w:rFonts w:cs="MCS Taybah S_U normal."/>
          <w:rtl/>
        </w:rPr>
      </w:pPr>
      <w:r>
        <w:rPr>
          <w:rFonts w:cs="MCS Taybah S_U normal."/>
          <w:noProof/>
          <w:rtl/>
        </w:rPr>
        <w:pict>
          <v:line id="_x0000_s1241" style="position:absolute;left:0;text-align:left;z-index:251747328" from="199.3pt,1.75pt" to="199.3pt,10.75pt">
            <v:stroke endarrow="block"/>
            <w10:wrap anchorx="page"/>
          </v:line>
        </w:pict>
      </w:r>
      <w:r>
        <w:rPr>
          <w:rFonts w:cs="MCS Taybah S_U normal."/>
          <w:noProof/>
          <w:rtl/>
        </w:rPr>
        <w:pict>
          <v:line id="_x0000_s1240" style="position:absolute;left:0;text-align:left;z-index:251746304" from="54.75pt,1.75pt" to="54.75pt,10.75pt">
            <v:stroke endarrow="block"/>
            <w10:wrap anchorx="page"/>
          </v:line>
        </w:pict>
      </w:r>
      <w:r>
        <w:rPr>
          <w:rFonts w:cs="MCS Taybah S_U normal."/>
          <w:noProof/>
          <w:rtl/>
        </w:rPr>
        <w:pict>
          <v:line id="_x0000_s1239" style="position:absolute;left:0;text-align:left;flip:x;z-index:251745280" from="56.4pt,1.75pt" to="200.4pt,1.75pt">
            <w10:wrap anchorx="page"/>
          </v:line>
        </w:pict>
      </w:r>
    </w:p>
    <w:p w:rsidR="002C1743" w:rsidRDefault="002C1743" w:rsidP="00CF1063">
      <w:pPr>
        <w:jc w:val="lowKashida"/>
        <w:rPr>
          <w:rFonts w:cs="MCS Taybah S_U normal."/>
          <w:rtl/>
        </w:rPr>
      </w:pPr>
      <w:r>
        <w:rPr>
          <w:rFonts w:cs="MCS Taybah S_U normal." w:hint="cs"/>
          <w:rtl/>
        </w:rPr>
        <w:t xml:space="preserve">  </w:t>
      </w:r>
      <w:r w:rsidR="00CF1063">
        <w:rPr>
          <w:rFonts w:cs="MCS Taybah S_U normal." w:hint="cs"/>
          <w:rtl/>
        </w:rPr>
        <w:t xml:space="preserve">                                                            </w:t>
      </w:r>
      <w:r>
        <w:rPr>
          <w:rFonts w:cs="MCS Taybah S_U normal." w:hint="cs"/>
          <w:rtl/>
        </w:rPr>
        <w:t xml:space="preserve">                 دعاء عبادة                      دعاء مسألة وطلب</w:t>
      </w:r>
    </w:p>
    <w:p w:rsidR="00CF1063" w:rsidRDefault="00CF1063" w:rsidP="006A3D32">
      <w:pPr>
        <w:tabs>
          <w:tab w:val="left" w:pos="5923"/>
        </w:tabs>
        <w:jc w:val="lowKashida"/>
        <w:rPr>
          <w:rFonts w:cs="MCS Taybah S_U normal."/>
          <w:rtl/>
        </w:rPr>
      </w:pPr>
    </w:p>
    <w:p w:rsidR="00CF1063" w:rsidRDefault="00CF1063" w:rsidP="006A3D32">
      <w:pPr>
        <w:tabs>
          <w:tab w:val="left" w:pos="5923"/>
        </w:tabs>
        <w:jc w:val="lowKashida"/>
        <w:rPr>
          <w:rFonts w:cs="MCS Taybah S_U normal."/>
          <w:rtl/>
        </w:rPr>
      </w:pP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lastRenderedPageBreak/>
        <w:t>مناهج الناس في تعيين الأسماء الحسنى:-</w:t>
      </w:r>
    </w:p>
    <w:p w:rsidR="002C1743" w:rsidRPr="00E62B70" w:rsidRDefault="002C1743" w:rsidP="002C1743">
      <w:pPr>
        <w:numPr>
          <w:ilvl w:val="0"/>
          <w:numId w:val="10"/>
        </w:numPr>
        <w:tabs>
          <w:tab w:val="left" w:pos="5923"/>
        </w:tabs>
        <w:jc w:val="lowKashida"/>
        <w:rPr>
          <w:rFonts w:cs="MCS Taybah S_U normal."/>
          <w:sz w:val="24"/>
          <w:szCs w:val="24"/>
          <w:rtl/>
        </w:rPr>
      </w:pPr>
      <w:r w:rsidRPr="00E62B70">
        <w:rPr>
          <w:rFonts w:cs="MCS Taybah S_U normal." w:hint="cs"/>
          <w:sz w:val="24"/>
          <w:szCs w:val="24"/>
          <w:rtl/>
        </w:rPr>
        <w:t>منهج المعتمدين على العد الوارد في حديث الأسماء قال ابن تيمية وابن القيم والصحيح أنه -أي العد- ليس من كلام النبي صلى الله عليه وسلم قال الصنعاني اتفق الحفاظ من أئمة الحديث أن سردها إدراج من بعض الرواة.</w:t>
      </w:r>
    </w:p>
    <w:p w:rsidR="002C1743" w:rsidRPr="00E62B70" w:rsidRDefault="002C1743" w:rsidP="002C1743">
      <w:pPr>
        <w:numPr>
          <w:ilvl w:val="0"/>
          <w:numId w:val="10"/>
        </w:numPr>
        <w:tabs>
          <w:tab w:val="left" w:pos="5923"/>
        </w:tabs>
        <w:jc w:val="lowKashida"/>
        <w:rPr>
          <w:rFonts w:cs="MCS Taybah S_U normal."/>
          <w:sz w:val="24"/>
          <w:szCs w:val="24"/>
        </w:rPr>
      </w:pPr>
      <w:r w:rsidRPr="00E62B70">
        <w:rPr>
          <w:rFonts w:cs="MCS Taybah S_U normal." w:hint="cs"/>
          <w:sz w:val="24"/>
          <w:szCs w:val="24"/>
          <w:rtl/>
        </w:rPr>
        <w:t>منهج المقتصرين على ما ورد بصورة الاسم أي ما ورد إطلاقه وترك ما يؤخذ من الاشتقاق أو الإضافة وهو منهج ابن حزم.</w:t>
      </w:r>
    </w:p>
    <w:p w:rsidR="002C1743" w:rsidRPr="00E62B70" w:rsidRDefault="002C1743" w:rsidP="002C1743">
      <w:pPr>
        <w:numPr>
          <w:ilvl w:val="0"/>
          <w:numId w:val="10"/>
        </w:numPr>
        <w:tabs>
          <w:tab w:val="left" w:pos="5923"/>
        </w:tabs>
        <w:jc w:val="lowKashida"/>
        <w:rPr>
          <w:rFonts w:cs="MCS Taybah S_U normal."/>
          <w:sz w:val="24"/>
          <w:szCs w:val="24"/>
        </w:rPr>
      </w:pPr>
      <w:r w:rsidRPr="00E62B70">
        <w:rPr>
          <w:rFonts w:cs="MCS Taybah S_U normal." w:hint="cs"/>
          <w:sz w:val="24"/>
          <w:szCs w:val="24"/>
          <w:rtl/>
        </w:rPr>
        <w:t>منهج المتوسعين الذين يذكرون المشتق والمضاف والمطلق من الأسماء ولكنهم لا يفرقون بين صفة وصفة وفعل وفعل.</w:t>
      </w:r>
    </w:p>
    <w:p w:rsidR="002C1743" w:rsidRPr="00E62B70" w:rsidRDefault="002C1743" w:rsidP="002C1743">
      <w:pPr>
        <w:numPr>
          <w:ilvl w:val="0"/>
          <w:numId w:val="10"/>
        </w:numPr>
        <w:tabs>
          <w:tab w:val="left" w:pos="5923"/>
        </w:tabs>
        <w:jc w:val="lowKashida"/>
        <w:rPr>
          <w:rFonts w:cs="MCS Taybah S_U normal."/>
          <w:sz w:val="24"/>
          <w:szCs w:val="24"/>
        </w:rPr>
      </w:pPr>
      <w:r w:rsidRPr="00E62B70">
        <w:rPr>
          <w:rFonts w:cs="MCS Taybah S_U normal." w:hint="cs"/>
          <w:sz w:val="24"/>
          <w:szCs w:val="24"/>
          <w:rtl/>
        </w:rPr>
        <w:t>منهج المتوسطين المعتدلين: الذين يذكرون المشتق والمضاف مع المطلق ولكنهم يفصلون بين ما يصح إطلاقه من الصفات والأفعال وبين ما لا يصح إطلاقه. وضابط الأسماء الحسنى ورود النص بذلك وأن تقتضي الأسماء المدح والثناء بنفسها.</w:t>
      </w:r>
    </w:p>
    <w:p w:rsidR="002C1743" w:rsidRPr="00E62B70" w:rsidRDefault="002C1743" w:rsidP="006A3D32">
      <w:pPr>
        <w:tabs>
          <w:tab w:val="left" w:pos="5923"/>
        </w:tabs>
        <w:ind w:firstLine="360"/>
        <w:rPr>
          <w:rFonts w:cs="MCS Taybah S_U normal."/>
          <w:sz w:val="24"/>
          <w:szCs w:val="24"/>
          <w:rtl/>
        </w:rPr>
      </w:pPr>
      <w:r w:rsidRPr="00E62B70">
        <w:rPr>
          <w:rFonts w:cs="MCS Taybah S_U normal." w:hint="cs"/>
          <w:sz w:val="24"/>
          <w:szCs w:val="24"/>
          <w:rtl/>
        </w:rPr>
        <w:t>أقسام الأسماء الحسنى باعتبار إطلاقها على الله:-</w:t>
      </w:r>
    </w:p>
    <w:p w:rsidR="002C1743" w:rsidRPr="00E62B70" w:rsidRDefault="00515564" w:rsidP="006A3D32">
      <w:pPr>
        <w:tabs>
          <w:tab w:val="left" w:pos="5923"/>
        </w:tabs>
        <w:rPr>
          <w:rFonts w:cs="MCS Taybah S_U normal."/>
          <w:sz w:val="24"/>
          <w:szCs w:val="24"/>
          <w:rtl/>
        </w:rPr>
      </w:pPr>
      <w:r>
        <w:rPr>
          <w:rFonts w:cs="MCS Taybah S_U normal."/>
          <w:noProof/>
          <w:sz w:val="24"/>
          <w:szCs w:val="24"/>
          <w:rtl/>
        </w:rPr>
        <w:pict>
          <v:rect id="_x0000_s1245" style="position:absolute;left:0;text-align:left;margin-left:-5.55pt;margin-top:0;width:170.85pt;height:46.15pt;z-index:251751424" filled="f" stroked="f">
            <v:textbox style="mso-next-textbox:#_x0000_s1245">
              <w:txbxContent>
                <w:p w:rsidR="006F4099" w:rsidRPr="004B628E" w:rsidRDefault="006F4099" w:rsidP="006A3D32">
                  <w:pPr>
                    <w:jc w:val="lowKashida"/>
                    <w:rPr>
                      <w:rFonts w:cs="MCS Taybah S_U normal."/>
                      <w:sz w:val="20"/>
                      <w:szCs w:val="20"/>
                    </w:rPr>
                  </w:pPr>
                  <w:r w:rsidRPr="004B628E">
                    <w:rPr>
                      <w:rFonts w:cs="MCS Taybah S_U normal." w:hint="cs"/>
                      <w:sz w:val="20"/>
                      <w:szCs w:val="20"/>
                      <w:rtl/>
                    </w:rPr>
                    <w:t>كل من القسمين يسوغ أن يدعى به منفردا ومقترنا بغيره وهكذا في حال الثناء عليه أو الخبر.</w:t>
                  </w:r>
                </w:p>
              </w:txbxContent>
            </v:textbox>
            <w10:wrap anchorx="page"/>
          </v:rect>
        </w:pict>
      </w:r>
      <w:r>
        <w:rPr>
          <w:rFonts w:cs="MCS Taybah S_U normal."/>
          <w:noProof/>
          <w:sz w:val="24"/>
          <w:szCs w:val="24"/>
          <w:rtl/>
        </w:rPr>
        <w:pict>
          <v:line id="_x0000_s1244" style="position:absolute;left:0;text-align:left;flip:x;z-index:251750400" from="165.35pt,5.4pt" to="192.3pt,5.4pt">
            <w10:wrap anchorx="page"/>
          </v:line>
        </w:pict>
      </w:r>
      <w:r>
        <w:rPr>
          <w:rFonts w:cs="MCS Taybah S_U normal."/>
          <w:noProof/>
          <w:sz w:val="24"/>
          <w:szCs w:val="24"/>
          <w:rtl/>
        </w:rPr>
        <w:pict>
          <v:line id="_x0000_s1242" style="position:absolute;left:0;text-align:left;z-index:251748352" from="165.8pt,5.95pt" to="165.9pt,23.95pt">
            <w10:wrap anchorx="page"/>
          </v:line>
        </w:pict>
      </w:r>
      <w:r w:rsidR="002C1743" w:rsidRPr="00E62B70">
        <w:rPr>
          <w:rFonts w:cs="MCS Taybah S_U normal." w:hint="cs"/>
          <w:sz w:val="24"/>
          <w:szCs w:val="24"/>
          <w:rtl/>
        </w:rPr>
        <w:t>1ـ الأسماء المفردة: ضابطها ما يسوغ أن يطلق عليه مفردا وهذا يقع في غالب الأسماء.</w:t>
      </w:r>
    </w:p>
    <w:p w:rsidR="002C1743" w:rsidRPr="00E62B70" w:rsidRDefault="00515564" w:rsidP="006A3D32">
      <w:pPr>
        <w:tabs>
          <w:tab w:val="left" w:pos="5923"/>
        </w:tabs>
        <w:rPr>
          <w:rFonts w:cs="MCS Taybah S_U normal."/>
          <w:sz w:val="24"/>
          <w:szCs w:val="24"/>
        </w:rPr>
      </w:pPr>
      <w:r>
        <w:rPr>
          <w:rFonts w:cs="MCS Taybah S_U normal."/>
          <w:noProof/>
          <w:sz w:val="24"/>
          <w:szCs w:val="24"/>
        </w:rPr>
        <w:pict>
          <v:line id="_x0000_s1243" style="position:absolute;left:0;text-align:left;z-index:251749376" from="166.45pt,10.7pt" to="172.45pt,10.7pt">
            <w10:wrap anchorx="page"/>
          </v:line>
        </w:pict>
      </w:r>
      <w:r w:rsidR="002C1743" w:rsidRPr="00E62B70">
        <w:rPr>
          <w:rFonts w:cs="MCS Taybah S_U normal." w:hint="cs"/>
          <w:sz w:val="24"/>
          <w:szCs w:val="24"/>
          <w:rtl/>
        </w:rPr>
        <w:t>2ـ الأسماء المقترنة: ضابطها ما يطلق عليه مقترنا بغيره من الأسماء، وهذا في غالب الأسماء.</w:t>
      </w:r>
    </w:p>
    <w:p w:rsidR="002C1743" w:rsidRPr="00E62B70" w:rsidRDefault="00515564" w:rsidP="006A3D32">
      <w:pPr>
        <w:tabs>
          <w:tab w:val="left" w:pos="5923"/>
        </w:tabs>
        <w:jc w:val="lowKashida"/>
        <w:rPr>
          <w:rFonts w:cs="MCS Taybah S_U normal."/>
          <w:sz w:val="24"/>
          <w:szCs w:val="24"/>
        </w:rPr>
      </w:pPr>
      <w:r>
        <w:rPr>
          <w:rFonts w:cs="MCS Taybah S_U normal."/>
          <w:noProof/>
          <w:sz w:val="24"/>
          <w:szCs w:val="24"/>
        </w:rPr>
        <w:pict>
          <v:rect id="_x0000_s1247" style="position:absolute;left:0;text-align:left;margin-left:234.7pt;margin-top:34.65pt;width:138.05pt;height:117pt;z-index:251753472" stroked="f">
            <v:textbox style="mso-next-textbox:#_x0000_s1247">
              <w:txbxContent>
                <w:p w:rsidR="006F4099" w:rsidRPr="00385322" w:rsidRDefault="006F4099" w:rsidP="006A3D32">
                  <w:pPr>
                    <w:jc w:val="lowKashida"/>
                    <w:rPr>
                      <w:b/>
                      <w:bCs/>
                    </w:rPr>
                  </w:pPr>
                  <w:r w:rsidRPr="00E62B70">
                    <w:rPr>
                      <w:rFonts w:hint="cs"/>
                      <w:b/>
                      <w:bCs/>
                      <w:sz w:val="24"/>
                      <w:szCs w:val="24"/>
                      <w:rtl/>
                    </w:rPr>
                    <w:t xml:space="preserve">هذا ومن أسمائه ما ليس يفـ        وهي التي تدعى بمزدوجاتها          إذ ذاك موهم نوع نقص جل رب   كالمانع المعطي وكالضار الذي      ونظير هذا القابض المقرون با         وكذا المعز مع المذل وخافض           </w:t>
                  </w:r>
                  <w:r w:rsidRPr="00385322">
                    <w:rPr>
                      <w:rFonts w:hint="cs"/>
                      <w:b/>
                      <w:bCs/>
                      <w:rtl/>
                    </w:rPr>
                    <w:t xml:space="preserve">وحديث إفراد اسم منتقم فمو        ما جاء في القرآن غير مقيد          ن           </w:t>
                  </w:r>
                </w:p>
              </w:txbxContent>
            </v:textbox>
            <w10:wrap anchorx="page"/>
          </v:rect>
        </w:pict>
      </w:r>
      <w:r>
        <w:rPr>
          <w:rFonts w:cs="MCS Taybah S_U normal."/>
          <w:noProof/>
          <w:sz w:val="24"/>
          <w:szCs w:val="24"/>
        </w:rPr>
        <w:pict>
          <v:rect id="_x0000_s1248" style="position:absolute;left:0;text-align:left;margin-left:44.55pt;margin-top:34.65pt;width:138.05pt;height:117pt;z-index:251754496" stroked="f">
            <v:textbox style="mso-next-textbox:#_x0000_s1248">
              <w:txbxContent>
                <w:p w:rsidR="006F4099" w:rsidRPr="00385322" w:rsidRDefault="006F4099" w:rsidP="006A11E6">
                  <w:pPr>
                    <w:jc w:val="lowKashida"/>
                    <w:rPr>
                      <w:b/>
                      <w:bCs/>
                    </w:rPr>
                  </w:pPr>
                  <w:r w:rsidRPr="006A11E6">
                    <w:rPr>
                      <w:rFonts w:hint="cs"/>
                      <w:b/>
                      <w:bCs/>
                      <w:sz w:val="24"/>
                      <w:szCs w:val="24"/>
                      <w:rtl/>
                    </w:rPr>
                    <w:t>ــرد بل يقال إذا أتى بقران         إفرادها خطر على الإنسان        العرش عن عيب وعن نقصان         هو نافع وكماله الأمران</w:t>
                  </w:r>
                  <w:r>
                    <w:rPr>
                      <w:rFonts w:hint="cs"/>
                      <w:b/>
                      <w:bCs/>
                      <w:sz w:val="24"/>
                      <w:szCs w:val="24"/>
                      <w:rtl/>
                    </w:rPr>
                    <w:br/>
                  </w:r>
                  <w:r w:rsidRPr="006A11E6">
                    <w:rPr>
                      <w:rFonts w:hint="cs"/>
                      <w:b/>
                      <w:bCs/>
                      <w:sz w:val="24"/>
                      <w:szCs w:val="24"/>
                      <w:rtl/>
                    </w:rPr>
                    <w:t xml:space="preserve">سم الباسط اللفظان مقترنان                مع رافع لفظان مزدوجان              قوف </w:t>
                  </w:r>
                  <w:r w:rsidRPr="00385322">
                    <w:rPr>
                      <w:rFonts w:hint="cs"/>
                      <w:b/>
                      <w:bCs/>
                      <w:rtl/>
                    </w:rPr>
                    <w:t>كما قد قال ذو العرفان             بالمجرمين وجا</w:t>
                  </w:r>
                  <w:r>
                    <w:rPr>
                      <w:rFonts w:hint="cs"/>
                      <w:b/>
                      <w:bCs/>
                      <w:rtl/>
                    </w:rPr>
                    <w:t xml:space="preserve"> بذو</w:t>
                  </w:r>
                  <w:r w:rsidRPr="00385322">
                    <w:rPr>
                      <w:rFonts w:hint="cs"/>
                      <w:b/>
                      <w:bCs/>
                      <w:rtl/>
                    </w:rPr>
                    <w:t xml:space="preserve"> نوعان                  م</w:t>
                  </w:r>
                </w:p>
              </w:txbxContent>
            </v:textbox>
            <w10:wrap anchorx="page"/>
          </v:rect>
        </w:pict>
      </w:r>
      <w:r w:rsidR="002C1743" w:rsidRPr="00E62B70">
        <w:rPr>
          <w:rFonts w:cs="MCS Taybah S_U normal." w:hint="cs"/>
          <w:sz w:val="24"/>
          <w:szCs w:val="24"/>
          <w:rtl/>
        </w:rPr>
        <w:t>3ـ الأسماء المزدوجة: ضابطها ما لا يطلق عليه بمفرده بل مقرونا بمقابله لأن الكمال اقتران كل اسم منها بما يقابله فهذه الأسماء تجري الأسماء منها مجرى الاسم الواحد الذي يمتنع فصل بعض حروفه عن بعض لأن الكمال يحصل في الجمع بين الاسمين لما فيه من العموم والشمول الدال على وحدانيته سبحانه.</w:t>
      </w:r>
    </w:p>
    <w:p w:rsidR="002C1743" w:rsidRPr="00E62B70" w:rsidRDefault="002C1743" w:rsidP="006A3D32">
      <w:pPr>
        <w:tabs>
          <w:tab w:val="left" w:pos="5923"/>
        </w:tabs>
        <w:ind w:left="360"/>
        <w:jc w:val="lowKashida"/>
        <w:rPr>
          <w:rFonts w:cs="MCS Taybah S_U normal."/>
          <w:sz w:val="24"/>
          <w:szCs w:val="24"/>
        </w:rPr>
      </w:pPr>
      <w:r w:rsidRPr="00E62B70">
        <w:rPr>
          <w:rFonts w:cs="MCS Taybah S_U normal." w:hint="cs"/>
          <w:sz w:val="24"/>
          <w:szCs w:val="24"/>
          <w:rtl/>
        </w:rPr>
        <w:t>قال ابن القيم رحمه الله في نونيته:</w:t>
      </w:r>
    </w:p>
    <w:p w:rsidR="002C1743" w:rsidRPr="00E62B70" w:rsidRDefault="002C1743" w:rsidP="006A3D32">
      <w:pPr>
        <w:pBdr>
          <w:bottom w:val="single" w:sz="12" w:space="1" w:color="auto"/>
        </w:pBdr>
        <w:tabs>
          <w:tab w:val="left" w:pos="5923"/>
        </w:tabs>
        <w:jc w:val="center"/>
        <w:rPr>
          <w:rFonts w:cs="MCS Taybah S_U normal."/>
          <w:sz w:val="24"/>
          <w:szCs w:val="24"/>
          <w:rtl/>
        </w:rPr>
      </w:pPr>
    </w:p>
    <w:p w:rsidR="002C1743" w:rsidRPr="00E62B70" w:rsidRDefault="002C1743" w:rsidP="006A3D32">
      <w:pPr>
        <w:pBdr>
          <w:bottom w:val="single" w:sz="12" w:space="1" w:color="auto"/>
        </w:pBdr>
        <w:tabs>
          <w:tab w:val="left" w:pos="5923"/>
        </w:tabs>
        <w:jc w:val="center"/>
        <w:rPr>
          <w:rFonts w:cs="MCS Taybah S_U normal."/>
          <w:sz w:val="24"/>
          <w:szCs w:val="24"/>
          <w:rtl/>
        </w:rPr>
      </w:pPr>
    </w:p>
    <w:p w:rsidR="002C1743" w:rsidRPr="00E62B70" w:rsidRDefault="002C1743" w:rsidP="006A3D32">
      <w:pPr>
        <w:pBdr>
          <w:bottom w:val="single" w:sz="12" w:space="1" w:color="auto"/>
        </w:pBdr>
        <w:tabs>
          <w:tab w:val="left" w:pos="5923"/>
        </w:tabs>
        <w:jc w:val="center"/>
        <w:rPr>
          <w:rFonts w:cs="MCS Taybah S_U normal."/>
          <w:sz w:val="24"/>
          <w:szCs w:val="24"/>
          <w:rtl/>
        </w:rPr>
      </w:pPr>
    </w:p>
    <w:p w:rsidR="002C1743" w:rsidRPr="00E62B70" w:rsidRDefault="002C1743" w:rsidP="006A3D32">
      <w:pPr>
        <w:pBdr>
          <w:bottom w:val="single" w:sz="12" w:space="1" w:color="auto"/>
        </w:pBdr>
        <w:tabs>
          <w:tab w:val="left" w:pos="5923"/>
        </w:tabs>
        <w:jc w:val="center"/>
        <w:rPr>
          <w:rFonts w:cs="MCS Taybah S_U normal."/>
          <w:sz w:val="24"/>
          <w:szCs w:val="24"/>
          <w:rtl/>
        </w:rPr>
      </w:pPr>
    </w:p>
    <w:p w:rsidR="002C1743" w:rsidRPr="00E62B70" w:rsidRDefault="002C1743" w:rsidP="006A3D32">
      <w:pPr>
        <w:tabs>
          <w:tab w:val="left" w:pos="5923"/>
        </w:tabs>
        <w:jc w:val="lowKashida"/>
        <w:rPr>
          <w:rFonts w:cs="MCS Taybah S_U normal."/>
          <w:sz w:val="24"/>
          <w:szCs w:val="24"/>
          <w:rtl/>
        </w:rPr>
      </w:pPr>
    </w:p>
    <w:p w:rsidR="002C1743" w:rsidRPr="00E62B70" w:rsidRDefault="002C1743" w:rsidP="006A3D32">
      <w:pPr>
        <w:tabs>
          <w:tab w:val="left" w:pos="5923"/>
        </w:tabs>
        <w:jc w:val="lowKashida"/>
        <w:rPr>
          <w:rFonts w:cs="MCS Taybah S_U normal."/>
          <w:sz w:val="24"/>
          <w:szCs w:val="24"/>
          <w:rtl/>
        </w:rPr>
      </w:pPr>
    </w:p>
    <w:p w:rsidR="006A11E6" w:rsidRDefault="006A11E6" w:rsidP="006A3D32">
      <w:pPr>
        <w:tabs>
          <w:tab w:val="left" w:pos="5923"/>
        </w:tabs>
        <w:jc w:val="lowKashida"/>
        <w:rPr>
          <w:rFonts w:cs="MCS Taybah S_U normal."/>
          <w:sz w:val="24"/>
          <w:szCs w:val="24"/>
          <w:rtl/>
        </w:rPr>
      </w:pP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خلاصة طريقة أهل السنة والجماعة في الأسماء والصفات ترجع إلى ثلاث قواعد:</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1ـ الإثبات (أي إثبات كل ما جاء في الكتاب والسنة) ودليه (وهو السميع البصير).</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2ـ التنزيه (أي تنزيه الخالق الكامل عن مماثلة المخلوق الناقص) ودليله (ليس كمثله شيء).</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3ـ المعاني معلومة ونؤمن أن لله كيفية تليق بجلاله وعظمته لكن هذه الكيفية لا نعلمها والسؤال عنها بدعة ودليله (ولا يحيطون به علما).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إذا أشكل علينا شيء في الأسماء والصفات نقول بقول الشافعي (أمنت بالله وبما جاء عن الله على مراد الله وآمنت برسول الله وبما جاء عن رسول الله على مراد رسول الله) والخلاصة آمن تهتدي.</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طريقة السلف الاستدلال أولا ثم بعد هذا يكون الاعتقاد خلافا لأهل الباطل فهم يعتقدون أولا ثم بعد هذا يلوون أعناق النصوص.</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ـ لا نسال عن أشياء لم يسأل عنها الصحابة لأنهم أحرص على العلم وأتقى لله منا، والمسؤول هو النبي </w:t>
      </w:r>
      <w:r w:rsidRPr="00E62B70">
        <w:rPr>
          <w:rStyle w:val="a5"/>
          <w:sz w:val="24"/>
          <w:szCs w:val="24"/>
        </w:rPr>
        <w:sym w:font="AGA Arabesque" w:char="F072"/>
      </w:r>
      <w:r w:rsidRPr="00E62B70">
        <w:rPr>
          <w:rFonts w:cs="MCS Taybah S_U normal." w:hint="cs"/>
          <w:sz w:val="24"/>
          <w:szCs w:val="24"/>
          <w:rtl/>
        </w:rPr>
        <w:t xml:space="preserve"> أنصح الخلق للخلق وأعلمهم بالله.</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أن أسماء الله أعلام وأوصاف وليست أعلاما محضة فهي من حيث دلالتها على ذات الله تعالى أعلام ، ومن حيث دلالتها على الصفة التي يتضمنها هذا الاسم أوصاف.</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 دلالات الاسم:1ـ دلالة مطابقة: وهي دلالته على جميع معناه المحيط به. </w:t>
      </w:r>
      <w:r w:rsidRPr="00E62B70">
        <w:rPr>
          <w:rFonts w:cs="MCS Taybah S_U normal." w:hint="cs"/>
          <w:sz w:val="24"/>
          <w:szCs w:val="24"/>
          <w:rtl/>
        </w:rPr>
        <w:tab/>
        <w:t>2ـ دلالة تضمن: وهي دلالته على جزء معناه.</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                3ـ دلالة التزام: وهي دلالته على أمر خارج لازم.</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أن أسماء الله مترادفة متباينة، مترادفة باعتبار دلالتها على ذات الله عز وجل، ومتباينة باعتبار معانيها لأن معنى الحكيم غير معنى السميع وغير البصير وهكذا.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أسماء الله ليست محصورة بعدد معين بدليل (أو استأثرت به في علم الغيب عندك).</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لا يتم الإيمان بالاسم إلا أن تؤمن به اسما من الأسماء وتؤمن بما تضمنه من الصفة وتؤمن بما تدل عليه هذه الصفة من الأثر والحكم إن كان الاسم متعديا.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أقسام الصفات: 1- ذاتية: ويقال معنوية.     2- فعلية: هي التي تتعلق بمشيئته وهي الملازمة لذات الله.</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                 3- الخبرية: هي أبعاض وأجزاء بالنسبة لنا، وأحسن من هذا أن نقول هي ما ثبت بها الخبر.</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باب الصفات أوسع من باب الأسماء ، وذلك لأن كل اسم متضمن لصفة.</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أسماء الله وصفاته حقيقية وليست من قبيل المجاز. (قال شيخ الإسلام القول بالمجاز اصطلاح حادث بعد انقراض القرون الثلاثة المفضلة)، وهو سلاح المبتدع</w:t>
      </w:r>
      <w:r w:rsidRPr="00E62B70">
        <w:rPr>
          <w:rFonts w:cs="MCS Taybah S_U normal." w:hint="eastAsia"/>
          <w:sz w:val="24"/>
          <w:szCs w:val="24"/>
          <w:rtl/>
        </w:rPr>
        <w:t>ة</w:t>
      </w:r>
      <w:r w:rsidRPr="00E62B70">
        <w:rPr>
          <w:rFonts w:cs="MCS Taybah S_U normal." w:hint="cs"/>
          <w:sz w:val="24"/>
          <w:szCs w:val="24"/>
          <w:rtl/>
        </w:rPr>
        <w:t>، ولا يلحق مُنكر المجاز إثم بخلاف مُنكر الصفات، وفي القول بالمجاز فتح باب شر على الناس، وسماه بعض العلماء طاغوتا، ولو أثبتنا المجاز في اللغة لزم منه أثبات المجاز في القرآن ولو أثبتناه في بعض القرآن لزم إثباته في جميع القرآن، وبنفي المجاز تكون القاعدة مطردة.</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طريقة القرآن التفصيل في الإثبات والإجمال في النفي. والدليل (ليس كمثله شيء وهو السميع البصير)</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إذا كانت الصفة منقسمة إلى كمال ونقص لم تدخل بمطلقها في أسمائه بل يطلق عليه منها كمالها كالمريد والصانع.</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لا يلزم من الإخبار عنه بالفعل مقيدا أن يشتق منه اسم مطلق وقد غلط من جعل من أسمائه الماكر والفاتن والمضل.</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الأسماء والصفات التي تستعمل في حق الخالق والمخلوق هي حقيقة في الخالق والمخلوق.</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ـ لا يوجد في الكتاب والسنة شيء لا يمكن الوصول إلى معناه (ومن قال إن طريق السلف هي تفويض المعنى فقد كذب على السلف، قال شيخ الإسلام القول بتفويض المعنى فيه تكذيب بالقرآن (لقوله "ليدبروا آياته") وتجهيل للنبي </w:t>
      </w:r>
      <w:r w:rsidRPr="00E62B70">
        <w:rPr>
          <w:rStyle w:val="a5"/>
          <w:sz w:val="24"/>
          <w:szCs w:val="24"/>
        </w:rPr>
        <w:sym w:font="AGA Arabesque" w:char="F072"/>
      </w:r>
      <w:r w:rsidRPr="00E62B70">
        <w:rPr>
          <w:rFonts w:cs="MCS Taybah S_U normal." w:hint="cs"/>
          <w:sz w:val="24"/>
          <w:szCs w:val="24"/>
          <w:rtl/>
        </w:rPr>
        <w:t xml:space="preserve"> (والصحابة والسلف الصالح لأنهم لا يعرفوا معاني الأسماء والصفات) وإستطلالة للفلاسفة (لأنهم خاضوا بحارا في العلم وقف الأنبياء على شواطئها))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أسماء الله وصفاته من قبيل المحكم من حيث المعنى ومن المتشابه المطلق الذي لا يعلمه إلا الله من حيث الكيفية.</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لا يلزم من اتحاد الاسمين تماثل مسماهما.(مثل رأس الإبل ورأس المال ورأس الوادي)</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lastRenderedPageBreak/>
        <w:t>- القول في الصفات كالقول في الذات إثباتا ونفيا.(أي كما نثبت ذات ليست كالذوات يلزم من هذا أن نثبت صفات ليست كالصفات)</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القول في بعض الصفات كالقول في البعض الآخر إذ لا فرق. (رد على الاشاعرة في إثبات بعض الصفات، وهذا فيه الرد على من قال بأن الأشاعرة من أهل السنة والجماعة)</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أسماء الله الحسنى كلها حسنى أي بالغة في الحسن أكمله.</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الحسن في أسماء الله باعتبار كل اسم على انفراده ويكون باعتبار جمعه إلى غيره، فيحصل بجمع الاسم إلى الآخر كمال فوق كمال. (مثل الحي فيه الكمال الذاتي والقيوم فيه الكمال السلطاني وبجمعهما يكون الكمال الذاتي والسلطاني ولذالك قيل إن الحي القيوم اسم الله الأعظم)</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أسماء الله مشتقة لا جامدة.(ولذلك الدهر ليس من أسماء الله لأنه اسم جامد لا مشتق)</w:t>
      </w:r>
    </w:p>
    <w:p w:rsidR="002C1743" w:rsidRPr="00E62B70" w:rsidRDefault="002C1743" w:rsidP="006A3D32">
      <w:pPr>
        <w:tabs>
          <w:tab w:val="left" w:pos="5923"/>
        </w:tabs>
        <w:jc w:val="lowKashida"/>
        <w:rPr>
          <w:sz w:val="24"/>
          <w:szCs w:val="24"/>
          <w:rtl/>
        </w:rPr>
      </w:pPr>
      <w:r w:rsidRPr="00E62B70">
        <w:rPr>
          <w:rFonts w:cs="MCS Taybah S_U normal." w:hint="cs"/>
          <w:sz w:val="24"/>
          <w:szCs w:val="24"/>
          <w:rtl/>
        </w:rPr>
        <w:t xml:space="preserve">- أسماء الله توقيفية لا مجال للعقل فيها، لكن </w:t>
      </w:r>
      <w:r w:rsidRPr="00E62B70">
        <w:rPr>
          <w:sz w:val="24"/>
          <w:szCs w:val="24"/>
          <w:rtl/>
        </w:rPr>
        <w:t>العقل يدرك ما يجب لله ويمتنع على سبيل الإجمال لا على سبيل التفصيل</w:t>
      </w:r>
      <w:r w:rsidRPr="00E62B70">
        <w:rPr>
          <w:rFonts w:hint="cs"/>
          <w:sz w:val="24"/>
          <w:szCs w:val="24"/>
          <w:rtl/>
        </w:rPr>
        <w:t>.</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صفات الله كلها صفات كمال لا نقص فيها بوجه من الوجوه.</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إذا كانت الصفة نقصا لا كمال فيها فهي ممتنعة في حق الله كالموت والجهل والنسيان.</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إذا كانت الصفة صفة كمال في حال ونقص في حال لم تجز في حق الله ولا ممتنعة على سبيل الإطلاق، فلا تثبت له إثباتا مطلقا ولا تنفى عنه نفيا مطلقا بل لا بد من التفصيل فتجوز في الحال التي تكون كمالا وتمتنع في الحال التي تكون نقصا، كالمكر والخداع.</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ليس كل كمال للمخلوق يكون كمالا للخالق.</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صفات الله تنقسم إلى صفات ثبوتية وسلبية أو منفية ومقيدة.</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 طريقة أهل السنة والجماعة في الصفات المنفية نفيها عن الله كما نفاها عن نفسه في كتابه أو على لسان رسوله </w:t>
      </w:r>
      <w:r w:rsidRPr="00E62B70">
        <w:rPr>
          <w:rFonts w:hint="cs"/>
          <w:sz w:val="24"/>
          <w:szCs w:val="24"/>
        </w:rPr>
        <w:sym w:font="AGA Arabesque" w:char="F072"/>
      </w:r>
      <w:r w:rsidRPr="00E62B70">
        <w:rPr>
          <w:rFonts w:cs="MCS Taybah S_U normal." w:hint="cs"/>
          <w:sz w:val="24"/>
          <w:szCs w:val="24"/>
          <w:rtl/>
        </w:rPr>
        <w:t xml:space="preserve"> مع إثبات كمال الضد لأن النفي المحض ليس بكمال .(مثل نفي النوم عن الله لكمال حياته وقيوميته)</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الصفات الثبوتية أكثر بكثير من الصفات السلبية.</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كثرة الصفات الثبوتية لأنها صفات مدح وكمال فكلما كثرت وتنوعت دلالاتها ظهر كمال الموصوف بها.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الصفات السلبية تذكر غالبا في:1- بيان عموم كماله (ليس كمثله شيء).   2- نفي ما ادعاه في حقه الكاذبون (أن دعوا للرحمن ولدا).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3- دفع توهم نقص كمال فيما يتعلق بهذا الأمر المعين (وما خلقنا السموات والأرض وما بينهما لاعبين).</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أ- كل ما صح اسما صح أن يدل على الصفة وصح الإخبار به.</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 ب- كل ما صح صفة صح خبرا ولكن ليس شرطا أن يصح اسما لله، مثال ذلك يوصف بصفات كالكلام والإرادة والاستواء ولا يشتق له منها أسماء، فلا يسمى بالمتكلم والمريد والمستوي.</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ج- ما صح خبرا فليس شرطا أن يصح اسما أو صفة فإن الله يخبر عنه بالاسم ويخبر عنه بالصفة ويخبر عنه بما ليس اسما ولا صفة بشرط أن لا يكون معناه سيئا، فالله يخبر عنه بأنه شيء ومذكور ومعلوم وغير ذلك ولكنه لا يسمى ولا يوصف بذلك ، ولهذا كان باب الإخبار أوسع من البابين الآخرين.</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لا يتم الإيمان بالاسم إلا أن تؤمن به اسماً من أسماء الله وتؤمن بما تضمنه من صفة وبما تضمنه من أثر إذا كان الاسم متعديا.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ويعرف الاسم بأنه متعد إذا جاز أن يشتق منه المصدر والفعل فيخبر عنه فعلا ومصدرا نحو (السميع) و(البصير) و(القدير)، يطلق عليه منه السمع والبصر والقدرة ويخبر عنه بالأفعال من ذلك نحو (قد سمع) و(فقدرنا فنعم القادرون).</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ويعرف بأنه لازم إذا لم يخبر عنه به نحو (الحي) بل يطلق عليه الاسم والمصدر دون الفعل فلا يقال (حيي).</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 الأسماء والصفات لا يدخلها النسخ. (لأن النسخ محله الإنشاء ولأن نسخ أحد الخبرين يستلزم أن الآخر كذب، والكذب ممتنع في كلام الله وكلام النبي </w:t>
      </w:r>
      <w:r w:rsidRPr="00E62B70">
        <w:rPr>
          <w:rStyle w:val="a5"/>
          <w:sz w:val="24"/>
          <w:szCs w:val="24"/>
        </w:rPr>
        <w:sym w:font="AGA Arabesque" w:char="F072"/>
      </w:r>
      <w:r w:rsidRPr="00E62B70">
        <w:rPr>
          <w:rFonts w:cs="MCS Taybah S_U normal." w:hint="cs"/>
          <w:sz w:val="24"/>
          <w:szCs w:val="24"/>
          <w:rtl/>
        </w:rPr>
        <w:t>)</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الأسماء منها ما هو مختص بالله فلا يسمى به غيره ، وإن سمي به وجب تغييره ومنها ما هو غير مختص فيصح التسمي به على أنه علم محض فإن قصد به الوصف الذي لا يكون إلا لله وجب تغييره. (قالت امرأة العزيز)</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 xml:space="preserve">ـ لا يمكن إدراك الكيفية لأننا لم نر الله ولم يخبرنا الصادق المصدوق </w:t>
      </w:r>
      <w:r w:rsidRPr="00E62B70">
        <w:rPr>
          <w:rStyle w:val="a5"/>
          <w:sz w:val="24"/>
          <w:szCs w:val="24"/>
        </w:rPr>
        <w:sym w:font="AGA Arabesque" w:char="F072"/>
      </w:r>
      <w:r w:rsidRPr="00E62B70">
        <w:rPr>
          <w:rFonts w:cs="MCS Taybah S_U normal." w:hint="cs"/>
          <w:sz w:val="24"/>
          <w:szCs w:val="24"/>
          <w:rtl/>
        </w:rPr>
        <w:t xml:space="preserve"> وليس لله مثيل.</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كل ما خطر ببالك فالله أعظم وأجل من ذلك.</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هل ظاهر نصوص الصفات مراد أم لا؟ أولاً هذا السؤال لم يرد عن السلف، ثم من طريقة الخلف الإتيان بكلام مجمل لتضليل الناس وإيقاعهم في الشك واستعمال السجع، ثم إن أريد بالظاهر أن المعاني معلومة مع التنزيه فهذا مراد وإن أريد بالظاهر التمثيل فغير مراد.</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ـ لم يختلف الصحابة في الأسماء والصفات لأنه نقل إلينا اختلافهم في الفقه ولم ينقل إلينا اختلافهم في الأسماء والصفات، وأيضاً نقل إلينا اتفاقهم فيها، وكانت طريقتهم في حفظ القرآن أن لا يتجاوزوا عشر آيات حتى يتعلموا معناها ولم يستثنوا شيء، وعرض مجاهد القرآن على ابن عباس ثلاث مرات يوقفه عند كل آية ولم يستثن شيئا.</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لا يشرع للمسلم أن يردد لفظ الجلالة (الله) مفرداً، أو غيره من الأسماء.</w:t>
      </w:r>
    </w:p>
    <w:p w:rsidR="002C1743" w:rsidRPr="00E62B70" w:rsidRDefault="002C1743" w:rsidP="006A3D32">
      <w:pPr>
        <w:tabs>
          <w:tab w:val="left" w:pos="5923"/>
        </w:tabs>
        <w:jc w:val="lowKashida"/>
        <w:rPr>
          <w:rFonts w:cs="MCS Taybah S_U normal."/>
          <w:sz w:val="24"/>
          <w:szCs w:val="24"/>
          <w:rtl/>
        </w:rPr>
      </w:pPr>
      <w:r w:rsidRPr="00E62B70">
        <w:rPr>
          <w:rFonts w:cs="MCS Taybah S_U normal." w:hint="cs"/>
          <w:sz w:val="24"/>
          <w:szCs w:val="24"/>
          <w:rtl/>
        </w:rPr>
        <w:t>المراجع: القول المفيد، التنبيهات السنية، ا</w:t>
      </w:r>
      <w:r w:rsidR="00CF1063" w:rsidRPr="00E62B70">
        <w:rPr>
          <w:rFonts w:cs="MCS Taybah S_U normal." w:hint="cs"/>
          <w:sz w:val="24"/>
          <w:szCs w:val="24"/>
          <w:rtl/>
        </w:rPr>
        <w:t>لقواعد المثلى</w:t>
      </w:r>
      <w:r w:rsidRPr="00E62B70">
        <w:rPr>
          <w:rFonts w:cs="MCS Taybah S_U normal." w:hint="cs"/>
          <w:sz w:val="24"/>
          <w:szCs w:val="24"/>
          <w:rtl/>
        </w:rPr>
        <w:t>، مذكرة وشرح العقيدة والواسطية، نونية ابن القيم.</w:t>
      </w:r>
    </w:p>
    <w:p w:rsidR="002C1743" w:rsidRPr="00E62B70" w:rsidRDefault="002C1743" w:rsidP="006A3D32">
      <w:pPr>
        <w:jc w:val="both"/>
        <w:rPr>
          <w:rStyle w:val="a5"/>
          <w:sz w:val="24"/>
          <w:szCs w:val="24"/>
          <w:rtl/>
        </w:rPr>
      </w:pPr>
      <w:r w:rsidRPr="00E62B70">
        <w:rPr>
          <w:rStyle w:val="a5"/>
          <w:rFonts w:hint="cs"/>
          <w:sz w:val="24"/>
          <w:szCs w:val="24"/>
          <w:rtl/>
        </w:rPr>
        <w:t>جمع الشيخ بن عثيمين للأسماء الحسنى</w:t>
      </w:r>
      <w:r w:rsidR="006A11E6">
        <w:rPr>
          <w:rStyle w:val="a5"/>
          <w:rFonts w:hint="cs"/>
          <w:sz w:val="24"/>
          <w:szCs w:val="24"/>
          <w:rtl/>
        </w:rPr>
        <w:t xml:space="preserve"> </w:t>
      </w:r>
    </w:p>
    <w:tbl>
      <w:tblPr>
        <w:bidiVisual/>
        <w:tblW w:w="0" w:type="auto"/>
        <w:jc w:val="center"/>
        <w:tblCellSpacing w:w="0" w:type="dxa"/>
        <w:tblCellMar>
          <w:left w:w="0" w:type="dxa"/>
          <w:right w:w="0" w:type="dxa"/>
        </w:tblCellMar>
        <w:tblLook w:val="0000"/>
      </w:tblPr>
      <w:tblGrid>
        <w:gridCol w:w="1021"/>
        <w:gridCol w:w="1021"/>
        <w:gridCol w:w="1021"/>
        <w:gridCol w:w="1021"/>
        <w:gridCol w:w="1021"/>
        <w:gridCol w:w="1021"/>
      </w:tblGrid>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الله</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الأحد</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الأعلى</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الأكرم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الإله</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الأول</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والآخر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والظاهر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والباطن</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البارئ</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البر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البصير</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التواب</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الجبار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الحافظ</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الحسيب</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الحفيظ</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الحفي</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الحق</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المبين</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الحكيم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الحليم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الحميد</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الحي</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القيوم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الخبير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الخالق</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الخلاق</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الرؤوف</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الرحمن</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الرحيم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الرزاق</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الرقيب</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السلام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السميع</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الشاكر</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الشكور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الشهيد</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الصمد</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العالم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العزيز</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العظيم</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lastRenderedPageBreak/>
              <w:t>العفو</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العليم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العلي</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الغفار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الغفور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الغني</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الفتاح</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القادر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القاهر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القدوس</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القدير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القريب</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القوي</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القهار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الكبير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الكريم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اللطيف</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المؤمن</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المتعالي</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المتكبر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المتين</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المجيب</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المجيد</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المحيط</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المصور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المقتدر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المقيت</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الملك</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المليك</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المولى</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المهيمن</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النصير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الواحد</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الوارث</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الواسع</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الودود</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الوكيل</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الولي</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الوهاب</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الجميل</w:t>
            </w:r>
            <w:r w:rsidRPr="00E62B70">
              <w:rPr>
                <w:rStyle w:val="a5"/>
                <w:sz w:val="24"/>
                <w:szCs w:val="24"/>
              </w:rPr>
              <w:t> </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الجواد</w:t>
            </w:r>
            <w:r w:rsidRPr="00E62B70">
              <w:rPr>
                <w:rStyle w:val="a5"/>
                <w:sz w:val="24"/>
                <w:szCs w:val="24"/>
              </w:rPr>
              <w:t> </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الحكم</w:t>
            </w:r>
            <w:r w:rsidRPr="00E62B70">
              <w:rPr>
                <w:rStyle w:val="a5"/>
                <w:sz w:val="24"/>
                <w:szCs w:val="24"/>
              </w:rPr>
              <w:t> </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الحيي</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الرب</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الرفيق</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السبوح</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السيد</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الشافي</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الطيب</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القابض</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الباسط</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المقدم</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المؤخر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المحسن</w:t>
            </w:r>
          </w:p>
        </w:tc>
      </w:tr>
      <w:tr w:rsidR="002C1743" w:rsidRPr="00E62B70">
        <w:trPr>
          <w:tblCellSpacing w:w="0" w:type="dxa"/>
          <w:jc w:val="center"/>
        </w:trPr>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Pr>
            </w:pPr>
            <w:r w:rsidRPr="00E62B70">
              <w:rPr>
                <w:rStyle w:val="a5"/>
                <w:rFonts w:hint="cs"/>
                <w:sz w:val="24"/>
                <w:szCs w:val="24"/>
                <w:rtl/>
              </w:rPr>
              <w:t>المعطي</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المنان</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r w:rsidRPr="00E62B70">
              <w:rPr>
                <w:rStyle w:val="a5"/>
                <w:rFonts w:hint="cs"/>
                <w:sz w:val="24"/>
                <w:szCs w:val="24"/>
                <w:rtl/>
              </w:rPr>
              <w:t>الوتر</w:t>
            </w: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p>
        </w:tc>
        <w:tc>
          <w:tcPr>
            <w:tcW w:w="1021" w:type="dxa"/>
            <w:tcBorders>
              <w:top w:val="nil"/>
              <w:left w:val="nil"/>
              <w:bottom w:val="nil"/>
              <w:right w:val="nil"/>
            </w:tcBorders>
            <w:shd w:val="clear" w:color="auto" w:fill="auto"/>
            <w:tcMar>
              <w:top w:w="0" w:type="dxa"/>
              <w:left w:w="108" w:type="dxa"/>
              <w:bottom w:w="0" w:type="dxa"/>
              <w:right w:w="108" w:type="dxa"/>
            </w:tcMar>
          </w:tcPr>
          <w:p w:rsidR="002C1743" w:rsidRPr="00E62B70" w:rsidRDefault="002C1743" w:rsidP="006A3D32">
            <w:pPr>
              <w:bidi w:val="0"/>
              <w:jc w:val="center"/>
              <w:rPr>
                <w:rStyle w:val="a5"/>
                <w:sz w:val="24"/>
                <w:szCs w:val="24"/>
                <w:rtl/>
              </w:rPr>
            </w:pPr>
          </w:p>
        </w:tc>
      </w:tr>
    </w:tbl>
    <w:p w:rsidR="002C1743" w:rsidRPr="00E62B70" w:rsidRDefault="002C1743" w:rsidP="006A3D32">
      <w:pPr>
        <w:ind w:firstLine="720"/>
        <w:jc w:val="both"/>
        <w:rPr>
          <w:rStyle w:val="a5"/>
          <w:sz w:val="24"/>
          <w:szCs w:val="24"/>
        </w:rPr>
      </w:pPr>
      <w:r w:rsidRPr="00E62B70">
        <w:rPr>
          <w:rStyle w:val="a5"/>
          <w:sz w:val="24"/>
          <w:szCs w:val="24"/>
          <w:rtl/>
        </w:rPr>
        <w:t>الأسماء التي ذكرها ابن القيم في نونيّته إلا ما كان بين قوسين فإنه من مدارج السالكين وبدائع الفوائد</w:t>
      </w:r>
      <w:r w:rsidRPr="00E62B70">
        <w:rPr>
          <w:rStyle w:val="a5"/>
          <w:rFonts w:hint="cs"/>
          <w:sz w:val="24"/>
          <w:szCs w:val="24"/>
          <w:rtl/>
        </w:rPr>
        <w:t xml:space="preserve">: </w:t>
      </w:r>
      <w:r w:rsidRPr="00E62B70">
        <w:rPr>
          <w:rStyle w:val="a5"/>
          <w:sz w:val="24"/>
          <w:szCs w:val="24"/>
          <w:rtl/>
        </w:rPr>
        <w:t>الله, الأعلى, الأوَّلُ, الآخرُ (الأحدُ).(البارئُ), الباسطُ, الباطنُ, البرُّ, البصيرُ.التّوَّاب.الجبَّارُ, الجميلُ, الجواد.الحفيظ, الحقُّ, الحكم, الحكيمُ, الحليم, الحميدُ, الحيُّ, الحيي.الخالقُ, الخلاَّق.الديان.الرّبُّ, الرَّحمنُ, (الرَّحيمُ), الرازق, الرفيق, الرقيب, (الرؤوف).الستير, السّلامُ, السَّميعُ, السيِّدُ.(الشَّاكرُ), الشكورُ.</w:t>
      </w:r>
      <w:r w:rsidRPr="00E62B70">
        <w:rPr>
          <w:rStyle w:val="a5"/>
          <w:rFonts w:hint="cs"/>
          <w:sz w:val="24"/>
          <w:szCs w:val="24"/>
          <w:rtl/>
        </w:rPr>
        <w:t xml:space="preserve"> ا</w:t>
      </w:r>
      <w:r w:rsidRPr="00E62B70">
        <w:rPr>
          <w:rStyle w:val="a5"/>
          <w:sz w:val="24"/>
          <w:szCs w:val="24"/>
          <w:rtl/>
        </w:rPr>
        <w:t>لصَّمدُ.</w:t>
      </w:r>
      <w:r w:rsidRPr="00E62B70">
        <w:rPr>
          <w:rStyle w:val="a5"/>
          <w:rFonts w:hint="cs"/>
          <w:sz w:val="24"/>
          <w:szCs w:val="24"/>
          <w:rtl/>
        </w:rPr>
        <w:t xml:space="preserve"> ا</w:t>
      </w:r>
      <w:r w:rsidRPr="00E62B70">
        <w:rPr>
          <w:rStyle w:val="a5"/>
          <w:sz w:val="24"/>
          <w:szCs w:val="24"/>
          <w:rtl/>
        </w:rPr>
        <w:t>لظَّاهرُ.</w:t>
      </w:r>
      <w:r w:rsidRPr="00E62B70">
        <w:rPr>
          <w:rStyle w:val="a5"/>
          <w:rFonts w:hint="cs"/>
          <w:sz w:val="24"/>
          <w:szCs w:val="24"/>
          <w:rtl/>
        </w:rPr>
        <w:t xml:space="preserve"> ا</w:t>
      </w:r>
      <w:r w:rsidRPr="00E62B70">
        <w:rPr>
          <w:rStyle w:val="a5"/>
          <w:sz w:val="24"/>
          <w:szCs w:val="24"/>
          <w:rtl/>
        </w:rPr>
        <w:t>لعزيزُ, العظيمُ, العفوُّ, العليمُ, العليُّ.(الغفَّارُ), الغفورُ, الغنيُّ.الفتَّاح.القابضُ, ( الباسطُ), القدُّوسُ, القديرُ, القريبُ, القهَّارُ, القيُّومُ, القوي.(الكبير), الكريمُ.اللطيفُ.(المؤمنُ), المبينُ, (المتعال), المتكبِّرُ, المجيب, المجيدُ, المحسن, (المصوِّرُ), المقتدرُ, المقدِّمُ المؤخِّرُ, الملكُ, المليكُ, المنان, المهيمنُ.الواحدُ, (الوتر) الودودُ, الوهابُ. الإله.(الجامع), الجليل.الحبيب.الخافض (الرافع)</w:t>
      </w:r>
      <w:r w:rsidRPr="00E62B70">
        <w:rPr>
          <w:rStyle w:val="a5"/>
          <w:rFonts w:hint="cs"/>
          <w:sz w:val="24"/>
          <w:szCs w:val="24"/>
          <w:rtl/>
        </w:rPr>
        <w:t xml:space="preserve">، </w:t>
      </w:r>
      <w:r w:rsidRPr="00E62B70">
        <w:rPr>
          <w:rStyle w:val="a5"/>
          <w:sz w:val="24"/>
          <w:szCs w:val="24"/>
          <w:rtl/>
        </w:rPr>
        <w:t>ذوالبطش.الرافع, الرشيد. (سريع الحساب).(الشهيد), (شديد العقاب).الصبور.الضار (النافع).العدل.</w:t>
      </w:r>
      <w:r w:rsidRPr="00E62B70">
        <w:rPr>
          <w:rStyle w:val="a5"/>
          <w:rFonts w:hint="cs"/>
          <w:sz w:val="24"/>
          <w:szCs w:val="24"/>
          <w:rtl/>
        </w:rPr>
        <w:t xml:space="preserve"> ا</w:t>
      </w:r>
      <w:r w:rsidRPr="00E62B70">
        <w:rPr>
          <w:rStyle w:val="a5"/>
          <w:sz w:val="24"/>
          <w:szCs w:val="24"/>
          <w:rtl/>
        </w:rPr>
        <w:t>لقادر, القاهر.</w:t>
      </w:r>
      <w:r w:rsidRPr="00E62B70">
        <w:rPr>
          <w:rStyle w:val="a5"/>
          <w:rFonts w:hint="cs"/>
          <w:sz w:val="24"/>
          <w:szCs w:val="24"/>
          <w:rtl/>
        </w:rPr>
        <w:t xml:space="preserve"> ا</w:t>
      </w:r>
      <w:r w:rsidRPr="00E62B70">
        <w:rPr>
          <w:rStyle w:val="a5"/>
          <w:sz w:val="24"/>
          <w:szCs w:val="24"/>
          <w:rtl/>
        </w:rPr>
        <w:t>لكفيل.</w:t>
      </w:r>
      <w:r w:rsidRPr="00E62B70">
        <w:rPr>
          <w:rStyle w:val="a5"/>
          <w:rFonts w:hint="cs"/>
          <w:sz w:val="24"/>
          <w:szCs w:val="24"/>
          <w:rtl/>
        </w:rPr>
        <w:t xml:space="preserve"> ا</w:t>
      </w:r>
      <w:r w:rsidRPr="00E62B70">
        <w:rPr>
          <w:rStyle w:val="a5"/>
          <w:sz w:val="24"/>
          <w:szCs w:val="24"/>
          <w:rtl/>
        </w:rPr>
        <w:t>لمانع المعطي, المالك, (مالك الملك), (المحيي المميت), المحيط, المذل المعز, المغيث, المقسط, (المنعم), (المنتقم, العفو), المولى.النور.(الواحد), (الوالي). </w:t>
      </w:r>
    </w:p>
    <w:p w:rsidR="002C1743" w:rsidRPr="00E62B70" w:rsidRDefault="002C1743" w:rsidP="006A3D32">
      <w:pPr>
        <w:ind w:firstLine="720"/>
        <w:jc w:val="both"/>
        <w:rPr>
          <w:rStyle w:val="a5"/>
          <w:sz w:val="24"/>
          <w:szCs w:val="24"/>
        </w:rPr>
      </w:pPr>
      <w:r w:rsidRPr="00E62B70">
        <w:rPr>
          <w:rStyle w:val="a5"/>
          <w:sz w:val="24"/>
          <w:szCs w:val="24"/>
          <w:rtl/>
        </w:rPr>
        <w:t xml:space="preserve">جمع الشيخ عبد الرحمن بن ناصر بن سعدي كما </w:t>
      </w:r>
      <w:r w:rsidRPr="00E62B70">
        <w:rPr>
          <w:rStyle w:val="a5"/>
          <w:rFonts w:hint="cs"/>
          <w:sz w:val="24"/>
          <w:szCs w:val="24"/>
          <w:rtl/>
        </w:rPr>
        <w:t>ف</w:t>
      </w:r>
      <w:r w:rsidRPr="00E62B70">
        <w:rPr>
          <w:rStyle w:val="a5"/>
          <w:sz w:val="24"/>
          <w:szCs w:val="24"/>
          <w:rtl/>
        </w:rPr>
        <w:t>ي كتابه تيسير الكريم الرحمن</w:t>
      </w:r>
      <w:r w:rsidRPr="00E62B70">
        <w:rPr>
          <w:rStyle w:val="a5"/>
          <w:rFonts w:hint="cs"/>
          <w:sz w:val="24"/>
          <w:szCs w:val="24"/>
          <w:rtl/>
        </w:rPr>
        <w:t xml:space="preserve">: </w:t>
      </w:r>
      <w:r w:rsidRPr="00E62B70">
        <w:rPr>
          <w:rStyle w:val="a5"/>
          <w:sz w:val="24"/>
          <w:szCs w:val="24"/>
          <w:rtl/>
        </w:rPr>
        <w:t> الله, الأحد, الأعلى, الأول, الآخر.البارئ, الباسط, الباطن, البرُّ, البصيرُ.التواب.الجبار, الجواد.الحفيظ, الحق, الحكم, الحكيم, الحليم, الحميد, الحيُّ.الخالق, الخبير.الرب, الرحمن الرحيم, الرزاق, الرقيب, الرؤوف.السلام, السميع.الشاكر, الشكور.الصمد.الظاهر.العزيز, العظيم, العفو, العليم, العلي.الغفار, الغفور, الغني.الفتاح.القابض( الباسط), القدوس, القدير, القريب, القهار, القيوم, القوي.الكبير, الكريم.اللطيف.المؤمن, المتكبر</w:t>
      </w:r>
      <w:r w:rsidRPr="00E62B70">
        <w:rPr>
          <w:rStyle w:val="a5"/>
          <w:rFonts w:hint="cs"/>
          <w:sz w:val="24"/>
          <w:szCs w:val="24"/>
          <w:rtl/>
        </w:rPr>
        <w:t>،</w:t>
      </w:r>
      <w:r w:rsidRPr="00E62B70">
        <w:rPr>
          <w:rStyle w:val="a5"/>
          <w:sz w:val="24"/>
          <w:szCs w:val="24"/>
          <w:rtl/>
        </w:rPr>
        <w:t xml:space="preserve"> المتين, المجيب, المجيد, المصور, الملك, المهيمن. الواحد, الواسع, الودود, الوهاب.بديع السموات والأرض.جامع الناس, الجليل.الحبيب.ذو الجلال والإكرام.الرشيد.الشهيد.العدل.الفعال لما يريد.الكافي.المالك, الذي له الملك, المبدئ, المعيد, المحيط, المعطي, المانع, المغني, المقيت.النور.الهادي.الوكيل.</w:t>
      </w:r>
    </w:p>
    <w:p w:rsidR="002C1743" w:rsidRPr="00E62B70" w:rsidRDefault="002C1743" w:rsidP="006A3D32">
      <w:pPr>
        <w:autoSpaceDE w:val="0"/>
        <w:autoSpaceDN w:val="0"/>
        <w:adjustRightInd w:val="0"/>
        <w:ind w:firstLine="720"/>
        <w:rPr>
          <w:rStyle w:val="a5"/>
          <w:sz w:val="24"/>
          <w:szCs w:val="24"/>
          <w:rtl/>
        </w:rPr>
      </w:pPr>
      <w:r w:rsidRPr="00E62B70">
        <w:rPr>
          <w:rStyle w:val="a5"/>
          <w:rFonts w:hint="eastAsia"/>
          <w:sz w:val="24"/>
          <w:szCs w:val="24"/>
          <w:rtl/>
        </w:rPr>
        <w:t>طوائف</w:t>
      </w:r>
      <w:r w:rsidRPr="00E62B70">
        <w:rPr>
          <w:rStyle w:val="a5"/>
          <w:sz w:val="24"/>
          <w:szCs w:val="24"/>
          <w:rtl/>
        </w:rPr>
        <w:t xml:space="preserve"> </w:t>
      </w:r>
      <w:r w:rsidRPr="00E62B70">
        <w:rPr>
          <w:rStyle w:val="a5"/>
          <w:rFonts w:hint="eastAsia"/>
          <w:sz w:val="24"/>
          <w:szCs w:val="24"/>
          <w:rtl/>
        </w:rPr>
        <w:t>من</w:t>
      </w:r>
      <w:r w:rsidRPr="00E62B70">
        <w:rPr>
          <w:rStyle w:val="a5"/>
          <w:sz w:val="24"/>
          <w:szCs w:val="24"/>
          <w:rtl/>
        </w:rPr>
        <w:t xml:space="preserve"> </w:t>
      </w:r>
      <w:r w:rsidRPr="00E62B70">
        <w:rPr>
          <w:rStyle w:val="a5"/>
          <w:rFonts w:hint="eastAsia"/>
          <w:sz w:val="24"/>
          <w:szCs w:val="24"/>
          <w:rtl/>
        </w:rPr>
        <w:t>أهل</w:t>
      </w:r>
      <w:r w:rsidRPr="00E62B70">
        <w:rPr>
          <w:rStyle w:val="a5"/>
          <w:sz w:val="24"/>
          <w:szCs w:val="24"/>
          <w:rtl/>
        </w:rPr>
        <w:t xml:space="preserve"> </w:t>
      </w:r>
      <w:r w:rsidRPr="00E62B70">
        <w:rPr>
          <w:rStyle w:val="a5"/>
          <w:rFonts w:hint="eastAsia"/>
          <w:sz w:val="24"/>
          <w:szCs w:val="24"/>
          <w:rtl/>
        </w:rPr>
        <w:t>البدع</w:t>
      </w:r>
      <w:r w:rsidRPr="00E62B70">
        <w:rPr>
          <w:rStyle w:val="a5"/>
          <w:sz w:val="24"/>
          <w:szCs w:val="24"/>
          <w:rtl/>
        </w:rPr>
        <w:t xml:space="preserve"> :</w:t>
      </w:r>
    </w:p>
    <w:p w:rsidR="002C1743" w:rsidRPr="00E62B70" w:rsidRDefault="002C1743" w:rsidP="006A3D32">
      <w:pPr>
        <w:autoSpaceDE w:val="0"/>
        <w:autoSpaceDN w:val="0"/>
        <w:adjustRightInd w:val="0"/>
        <w:rPr>
          <w:rStyle w:val="a5"/>
          <w:sz w:val="24"/>
          <w:szCs w:val="24"/>
          <w:rtl/>
        </w:rPr>
      </w:pPr>
      <w:r w:rsidRPr="00E62B70">
        <w:rPr>
          <w:rStyle w:val="a5"/>
          <w:rFonts w:hint="cs"/>
          <w:sz w:val="24"/>
          <w:szCs w:val="24"/>
          <w:rtl/>
        </w:rPr>
        <w:t xml:space="preserve">1ـ </w:t>
      </w:r>
      <w:r w:rsidRPr="00E62B70">
        <w:rPr>
          <w:rStyle w:val="a5"/>
          <w:rFonts w:hint="eastAsia"/>
          <w:sz w:val="24"/>
          <w:szCs w:val="24"/>
          <w:rtl/>
        </w:rPr>
        <w:t>الجهمية</w:t>
      </w:r>
      <w:r w:rsidRPr="00E62B70">
        <w:rPr>
          <w:rStyle w:val="a5"/>
          <w:sz w:val="24"/>
          <w:szCs w:val="24"/>
          <w:rtl/>
        </w:rPr>
        <w:t xml:space="preserve"> : </w:t>
      </w:r>
      <w:r w:rsidRPr="00E62B70">
        <w:rPr>
          <w:rStyle w:val="a5"/>
          <w:rFonts w:hint="eastAsia"/>
          <w:sz w:val="24"/>
          <w:szCs w:val="24"/>
          <w:rtl/>
        </w:rPr>
        <w:t>وهم</w:t>
      </w:r>
      <w:r w:rsidRPr="00E62B70">
        <w:rPr>
          <w:rStyle w:val="a5"/>
          <w:sz w:val="24"/>
          <w:szCs w:val="24"/>
          <w:rtl/>
        </w:rPr>
        <w:t xml:space="preserve"> </w:t>
      </w:r>
      <w:r w:rsidRPr="00E62B70">
        <w:rPr>
          <w:rStyle w:val="a5"/>
          <w:rFonts w:hint="eastAsia"/>
          <w:sz w:val="24"/>
          <w:szCs w:val="24"/>
          <w:rtl/>
        </w:rPr>
        <w:t>أتباع</w:t>
      </w:r>
      <w:r w:rsidRPr="00E62B70">
        <w:rPr>
          <w:rStyle w:val="a5"/>
          <w:sz w:val="24"/>
          <w:szCs w:val="24"/>
          <w:rtl/>
        </w:rPr>
        <w:t xml:space="preserve"> </w:t>
      </w:r>
      <w:r w:rsidRPr="00E62B70">
        <w:rPr>
          <w:rStyle w:val="a5"/>
          <w:rFonts w:hint="eastAsia"/>
          <w:sz w:val="24"/>
          <w:szCs w:val="24"/>
          <w:rtl/>
        </w:rPr>
        <w:t>الجهم</w:t>
      </w:r>
      <w:r w:rsidRPr="00E62B70">
        <w:rPr>
          <w:rStyle w:val="a5"/>
          <w:sz w:val="24"/>
          <w:szCs w:val="24"/>
          <w:rtl/>
        </w:rPr>
        <w:t xml:space="preserve"> </w:t>
      </w:r>
      <w:r w:rsidRPr="00E62B70">
        <w:rPr>
          <w:rStyle w:val="a5"/>
          <w:rFonts w:hint="eastAsia"/>
          <w:sz w:val="24"/>
          <w:szCs w:val="24"/>
          <w:rtl/>
        </w:rPr>
        <w:t>بن</w:t>
      </w:r>
      <w:r w:rsidRPr="00E62B70">
        <w:rPr>
          <w:rStyle w:val="a5"/>
          <w:sz w:val="24"/>
          <w:szCs w:val="24"/>
          <w:rtl/>
        </w:rPr>
        <w:t xml:space="preserve"> </w:t>
      </w:r>
      <w:r w:rsidRPr="00E62B70">
        <w:rPr>
          <w:rStyle w:val="a5"/>
          <w:rFonts w:hint="eastAsia"/>
          <w:sz w:val="24"/>
          <w:szCs w:val="24"/>
          <w:rtl/>
        </w:rPr>
        <w:t>صفوان</w:t>
      </w:r>
      <w:r w:rsidRPr="00E62B70">
        <w:rPr>
          <w:rStyle w:val="a5"/>
          <w:sz w:val="24"/>
          <w:szCs w:val="24"/>
          <w:rtl/>
        </w:rPr>
        <w:t xml:space="preserve"> </w:t>
      </w:r>
      <w:r w:rsidRPr="00E62B70">
        <w:rPr>
          <w:rStyle w:val="a5"/>
          <w:rFonts w:hint="eastAsia"/>
          <w:sz w:val="24"/>
          <w:szCs w:val="24"/>
          <w:rtl/>
        </w:rPr>
        <w:t>الذي</w:t>
      </w:r>
      <w:r w:rsidRPr="00E62B70">
        <w:rPr>
          <w:rStyle w:val="a5"/>
          <w:sz w:val="24"/>
          <w:szCs w:val="24"/>
          <w:rtl/>
        </w:rPr>
        <w:t xml:space="preserve"> </w:t>
      </w:r>
      <w:r w:rsidRPr="00E62B70">
        <w:rPr>
          <w:rStyle w:val="a5"/>
          <w:rFonts w:hint="eastAsia"/>
          <w:sz w:val="24"/>
          <w:szCs w:val="24"/>
          <w:rtl/>
        </w:rPr>
        <w:t>أخذ</w:t>
      </w:r>
      <w:r w:rsidRPr="00E62B70">
        <w:rPr>
          <w:rStyle w:val="a5"/>
          <w:sz w:val="24"/>
          <w:szCs w:val="24"/>
          <w:rtl/>
        </w:rPr>
        <w:t xml:space="preserve"> </w:t>
      </w:r>
      <w:r w:rsidRPr="00E62B70">
        <w:rPr>
          <w:rStyle w:val="a5"/>
          <w:rFonts w:hint="eastAsia"/>
          <w:sz w:val="24"/>
          <w:szCs w:val="24"/>
          <w:rtl/>
        </w:rPr>
        <w:t>التعطيل</w:t>
      </w:r>
      <w:r w:rsidRPr="00E62B70">
        <w:rPr>
          <w:rStyle w:val="a5"/>
          <w:sz w:val="24"/>
          <w:szCs w:val="24"/>
          <w:rtl/>
        </w:rPr>
        <w:t xml:space="preserve"> </w:t>
      </w:r>
      <w:r w:rsidRPr="00E62B70">
        <w:rPr>
          <w:rStyle w:val="a5"/>
          <w:rFonts w:hint="eastAsia"/>
          <w:sz w:val="24"/>
          <w:szCs w:val="24"/>
          <w:rtl/>
        </w:rPr>
        <w:t>عن</w:t>
      </w:r>
      <w:r w:rsidRPr="00E62B70">
        <w:rPr>
          <w:rStyle w:val="a5"/>
          <w:sz w:val="24"/>
          <w:szCs w:val="24"/>
          <w:rtl/>
        </w:rPr>
        <w:t xml:space="preserve"> </w:t>
      </w:r>
      <w:r w:rsidRPr="00E62B70">
        <w:rPr>
          <w:rStyle w:val="a5"/>
          <w:rFonts w:hint="eastAsia"/>
          <w:sz w:val="24"/>
          <w:szCs w:val="24"/>
          <w:rtl/>
        </w:rPr>
        <w:t>الجع</w:t>
      </w:r>
      <w:r w:rsidRPr="00E62B70">
        <w:rPr>
          <w:rStyle w:val="a5"/>
          <w:rFonts w:hint="cs"/>
          <w:sz w:val="24"/>
          <w:szCs w:val="24"/>
          <w:rtl/>
        </w:rPr>
        <w:t>د بن درهم</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وقتل</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خراسان</w:t>
      </w:r>
      <w:r w:rsidRPr="00E62B70">
        <w:rPr>
          <w:rStyle w:val="a5"/>
          <w:sz w:val="24"/>
          <w:szCs w:val="24"/>
          <w:rtl/>
        </w:rPr>
        <w:t xml:space="preserve"> </w:t>
      </w:r>
      <w:r w:rsidRPr="00E62B70">
        <w:rPr>
          <w:rStyle w:val="a5"/>
          <w:rFonts w:hint="eastAsia"/>
          <w:sz w:val="24"/>
          <w:szCs w:val="24"/>
          <w:rtl/>
        </w:rPr>
        <w:t>سنة</w:t>
      </w:r>
      <w:r w:rsidRPr="00E62B70">
        <w:rPr>
          <w:rStyle w:val="a5"/>
          <w:sz w:val="24"/>
          <w:szCs w:val="24"/>
          <w:rtl/>
        </w:rPr>
        <w:t xml:space="preserve"> 128</w:t>
      </w:r>
      <w:r w:rsidRPr="00E62B70">
        <w:rPr>
          <w:rStyle w:val="a5"/>
          <w:rFonts w:hint="eastAsia"/>
          <w:sz w:val="24"/>
          <w:szCs w:val="24"/>
          <w:rtl/>
        </w:rPr>
        <w:t>هـ</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ومذهبهم</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الصفات</w:t>
      </w:r>
      <w:r w:rsidRPr="00E62B70">
        <w:rPr>
          <w:rStyle w:val="a5"/>
          <w:sz w:val="24"/>
          <w:szCs w:val="24"/>
          <w:rtl/>
        </w:rPr>
        <w:t xml:space="preserve"> </w:t>
      </w:r>
      <w:r w:rsidRPr="00E62B70">
        <w:rPr>
          <w:rStyle w:val="a5"/>
          <w:rFonts w:hint="eastAsia"/>
          <w:sz w:val="24"/>
          <w:szCs w:val="24"/>
          <w:rtl/>
        </w:rPr>
        <w:t>إنكار</w:t>
      </w:r>
      <w:r w:rsidRPr="00E62B70">
        <w:rPr>
          <w:rStyle w:val="a5"/>
          <w:sz w:val="24"/>
          <w:szCs w:val="24"/>
          <w:rtl/>
        </w:rPr>
        <w:t xml:space="preserve"> </w:t>
      </w:r>
      <w:r w:rsidRPr="00E62B70">
        <w:rPr>
          <w:rStyle w:val="a5"/>
          <w:rFonts w:hint="eastAsia"/>
          <w:sz w:val="24"/>
          <w:szCs w:val="24"/>
          <w:rtl/>
        </w:rPr>
        <w:t>صفات</w:t>
      </w:r>
      <w:r w:rsidRPr="00E62B70">
        <w:rPr>
          <w:rStyle w:val="a5"/>
          <w:sz w:val="24"/>
          <w:szCs w:val="24"/>
          <w:rtl/>
        </w:rPr>
        <w:t xml:space="preserve"> </w:t>
      </w:r>
      <w:r w:rsidRPr="00E62B70">
        <w:rPr>
          <w:rStyle w:val="a5"/>
          <w:rFonts w:hint="eastAsia"/>
          <w:sz w:val="24"/>
          <w:szCs w:val="24"/>
          <w:rtl/>
        </w:rPr>
        <w:t>الله</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وغلاتهم</w:t>
      </w:r>
      <w:r w:rsidRPr="00E62B70">
        <w:rPr>
          <w:rStyle w:val="a5"/>
          <w:sz w:val="24"/>
          <w:szCs w:val="24"/>
          <w:rtl/>
        </w:rPr>
        <w:t xml:space="preserve"> </w:t>
      </w:r>
      <w:r w:rsidRPr="00E62B70">
        <w:rPr>
          <w:rStyle w:val="a5"/>
          <w:rFonts w:hint="eastAsia"/>
          <w:sz w:val="24"/>
          <w:szCs w:val="24"/>
          <w:rtl/>
        </w:rPr>
        <w:t>ينكرون</w:t>
      </w:r>
      <w:r w:rsidRPr="00E62B70">
        <w:rPr>
          <w:rStyle w:val="a5"/>
          <w:sz w:val="24"/>
          <w:szCs w:val="24"/>
          <w:rtl/>
        </w:rPr>
        <w:t xml:space="preserve"> </w:t>
      </w:r>
      <w:r w:rsidRPr="00E62B70">
        <w:rPr>
          <w:rStyle w:val="a5"/>
          <w:rFonts w:hint="eastAsia"/>
          <w:sz w:val="24"/>
          <w:szCs w:val="24"/>
          <w:rtl/>
        </w:rPr>
        <w:t>حتى</w:t>
      </w:r>
      <w:r w:rsidRPr="00E62B70">
        <w:rPr>
          <w:rStyle w:val="a5"/>
          <w:sz w:val="24"/>
          <w:szCs w:val="24"/>
          <w:rtl/>
        </w:rPr>
        <w:t xml:space="preserve"> </w:t>
      </w:r>
      <w:r w:rsidRPr="00E62B70">
        <w:rPr>
          <w:rStyle w:val="a5"/>
          <w:rFonts w:hint="eastAsia"/>
          <w:sz w:val="24"/>
          <w:szCs w:val="24"/>
          <w:rtl/>
        </w:rPr>
        <w:t>الأسماء</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ولذلك</w:t>
      </w:r>
      <w:r w:rsidRPr="00E62B70">
        <w:rPr>
          <w:rStyle w:val="a5"/>
          <w:sz w:val="24"/>
          <w:szCs w:val="24"/>
          <w:rtl/>
        </w:rPr>
        <w:t xml:space="preserve"> </w:t>
      </w:r>
      <w:r w:rsidRPr="00E62B70">
        <w:rPr>
          <w:rStyle w:val="a5"/>
          <w:rFonts w:hint="eastAsia"/>
          <w:sz w:val="24"/>
          <w:szCs w:val="24"/>
          <w:rtl/>
        </w:rPr>
        <w:t>سموا</w:t>
      </w:r>
      <w:r w:rsidRPr="00E62B70">
        <w:rPr>
          <w:rStyle w:val="a5"/>
          <w:sz w:val="24"/>
          <w:szCs w:val="24"/>
          <w:rtl/>
        </w:rPr>
        <w:t xml:space="preserve"> </w:t>
      </w:r>
      <w:r w:rsidRPr="00E62B70">
        <w:rPr>
          <w:rStyle w:val="a5"/>
          <w:rFonts w:hint="eastAsia"/>
          <w:sz w:val="24"/>
          <w:szCs w:val="24"/>
          <w:rtl/>
        </w:rPr>
        <w:t>بالمعطلة</w:t>
      </w:r>
      <w:r w:rsidRPr="00E62B70">
        <w:rPr>
          <w:rStyle w:val="a5"/>
          <w:sz w:val="24"/>
          <w:szCs w:val="24"/>
          <w:rtl/>
        </w:rPr>
        <w:t xml:space="preserve"> . </w:t>
      </w:r>
      <w:r w:rsidRPr="00E62B70">
        <w:rPr>
          <w:rStyle w:val="a5"/>
          <w:rFonts w:hint="eastAsia"/>
          <w:sz w:val="24"/>
          <w:szCs w:val="24"/>
          <w:rtl/>
        </w:rPr>
        <w:t>ومذهبهم</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أفعال</w:t>
      </w:r>
      <w:r w:rsidRPr="00E62B70">
        <w:rPr>
          <w:rStyle w:val="a5"/>
          <w:sz w:val="24"/>
          <w:szCs w:val="24"/>
          <w:rtl/>
        </w:rPr>
        <w:t xml:space="preserve"> </w:t>
      </w:r>
      <w:r w:rsidRPr="00E62B70">
        <w:rPr>
          <w:rStyle w:val="a5"/>
          <w:rFonts w:hint="eastAsia"/>
          <w:sz w:val="24"/>
          <w:szCs w:val="24"/>
          <w:rtl/>
        </w:rPr>
        <w:t>العباد</w:t>
      </w:r>
      <w:r w:rsidRPr="00E62B70">
        <w:rPr>
          <w:rStyle w:val="a5"/>
          <w:sz w:val="24"/>
          <w:szCs w:val="24"/>
          <w:rtl/>
        </w:rPr>
        <w:t xml:space="preserve"> </w:t>
      </w:r>
      <w:r w:rsidRPr="00E62B70">
        <w:rPr>
          <w:rStyle w:val="a5"/>
          <w:rFonts w:hint="eastAsia"/>
          <w:sz w:val="24"/>
          <w:szCs w:val="24"/>
          <w:rtl/>
        </w:rPr>
        <w:t>أن</w:t>
      </w:r>
      <w:r w:rsidRPr="00E62B70">
        <w:rPr>
          <w:rStyle w:val="a5"/>
          <w:sz w:val="24"/>
          <w:szCs w:val="24"/>
          <w:rtl/>
        </w:rPr>
        <w:t xml:space="preserve"> </w:t>
      </w:r>
      <w:r w:rsidRPr="00E62B70">
        <w:rPr>
          <w:rStyle w:val="a5"/>
          <w:rFonts w:hint="eastAsia"/>
          <w:sz w:val="24"/>
          <w:szCs w:val="24"/>
          <w:rtl/>
        </w:rPr>
        <w:t>العبد</w:t>
      </w:r>
      <w:r w:rsidRPr="00E62B70">
        <w:rPr>
          <w:rStyle w:val="a5"/>
          <w:sz w:val="24"/>
          <w:szCs w:val="24"/>
          <w:rtl/>
        </w:rPr>
        <w:t xml:space="preserve"> </w:t>
      </w:r>
      <w:r w:rsidRPr="00E62B70">
        <w:rPr>
          <w:rStyle w:val="a5"/>
          <w:rFonts w:hint="eastAsia"/>
          <w:sz w:val="24"/>
          <w:szCs w:val="24"/>
          <w:rtl/>
        </w:rPr>
        <w:t>مجبور</w:t>
      </w:r>
      <w:r w:rsidRPr="00E62B70">
        <w:rPr>
          <w:rStyle w:val="a5"/>
          <w:sz w:val="24"/>
          <w:szCs w:val="24"/>
          <w:rtl/>
        </w:rPr>
        <w:t xml:space="preserve"> </w:t>
      </w:r>
      <w:r w:rsidRPr="00E62B70">
        <w:rPr>
          <w:rStyle w:val="a5"/>
          <w:rFonts w:hint="eastAsia"/>
          <w:sz w:val="24"/>
          <w:szCs w:val="24"/>
          <w:rtl/>
        </w:rPr>
        <w:t>على</w:t>
      </w:r>
      <w:r w:rsidRPr="00E62B70">
        <w:rPr>
          <w:rStyle w:val="a5"/>
          <w:sz w:val="24"/>
          <w:szCs w:val="24"/>
          <w:rtl/>
        </w:rPr>
        <w:t xml:space="preserve"> </w:t>
      </w:r>
      <w:r w:rsidRPr="00E62B70">
        <w:rPr>
          <w:rStyle w:val="a5"/>
          <w:rFonts w:hint="eastAsia"/>
          <w:sz w:val="24"/>
          <w:szCs w:val="24"/>
          <w:rtl/>
        </w:rPr>
        <w:t>عمله</w:t>
      </w:r>
      <w:r w:rsidRPr="00E62B70">
        <w:rPr>
          <w:rStyle w:val="a5"/>
          <w:sz w:val="24"/>
          <w:szCs w:val="24"/>
          <w:rtl/>
        </w:rPr>
        <w:t xml:space="preserve"> </w:t>
      </w:r>
      <w:r w:rsidRPr="00E62B70">
        <w:rPr>
          <w:rStyle w:val="a5"/>
          <w:rFonts w:hint="eastAsia"/>
          <w:sz w:val="24"/>
          <w:szCs w:val="24"/>
          <w:rtl/>
        </w:rPr>
        <w:t>ليس</w:t>
      </w:r>
      <w:r w:rsidRPr="00E62B70">
        <w:rPr>
          <w:rStyle w:val="a5"/>
          <w:sz w:val="24"/>
          <w:szCs w:val="24"/>
          <w:rtl/>
        </w:rPr>
        <w:t xml:space="preserve"> </w:t>
      </w:r>
      <w:r w:rsidRPr="00E62B70">
        <w:rPr>
          <w:rStyle w:val="a5"/>
          <w:rFonts w:hint="eastAsia"/>
          <w:sz w:val="24"/>
          <w:szCs w:val="24"/>
          <w:rtl/>
        </w:rPr>
        <w:t>له</w:t>
      </w:r>
      <w:r w:rsidRPr="00E62B70">
        <w:rPr>
          <w:rStyle w:val="a5"/>
          <w:sz w:val="24"/>
          <w:szCs w:val="24"/>
          <w:rtl/>
        </w:rPr>
        <w:t xml:space="preserve"> </w:t>
      </w:r>
      <w:r w:rsidRPr="00E62B70">
        <w:rPr>
          <w:rStyle w:val="a5"/>
          <w:rFonts w:hint="eastAsia"/>
          <w:sz w:val="24"/>
          <w:szCs w:val="24"/>
          <w:rtl/>
        </w:rPr>
        <w:t>قدرة</w:t>
      </w:r>
      <w:r w:rsidRPr="00E62B70">
        <w:rPr>
          <w:rStyle w:val="a5"/>
          <w:sz w:val="24"/>
          <w:szCs w:val="24"/>
          <w:rtl/>
        </w:rPr>
        <w:t xml:space="preserve"> </w:t>
      </w:r>
      <w:r w:rsidRPr="00E62B70">
        <w:rPr>
          <w:rStyle w:val="a5"/>
          <w:rFonts w:hint="eastAsia"/>
          <w:sz w:val="24"/>
          <w:szCs w:val="24"/>
          <w:rtl/>
        </w:rPr>
        <w:t>ولا</w:t>
      </w:r>
      <w:r w:rsidRPr="00E62B70">
        <w:rPr>
          <w:rStyle w:val="a5"/>
          <w:sz w:val="24"/>
          <w:szCs w:val="24"/>
          <w:rtl/>
        </w:rPr>
        <w:t xml:space="preserve"> </w:t>
      </w:r>
      <w:r w:rsidRPr="00E62B70">
        <w:rPr>
          <w:rStyle w:val="a5"/>
          <w:rFonts w:hint="eastAsia"/>
          <w:sz w:val="24"/>
          <w:szCs w:val="24"/>
          <w:rtl/>
        </w:rPr>
        <w:t>اختيار</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ومن</w:t>
      </w:r>
      <w:r w:rsidRPr="00E62B70">
        <w:rPr>
          <w:rStyle w:val="a5"/>
          <w:sz w:val="24"/>
          <w:szCs w:val="24"/>
          <w:rtl/>
        </w:rPr>
        <w:t xml:space="preserve"> </w:t>
      </w:r>
      <w:r w:rsidRPr="00E62B70">
        <w:rPr>
          <w:rStyle w:val="a5"/>
          <w:rFonts w:hint="eastAsia"/>
          <w:sz w:val="24"/>
          <w:szCs w:val="24"/>
          <w:rtl/>
        </w:rPr>
        <w:t>ثم</w:t>
      </w:r>
      <w:r w:rsidRPr="00E62B70">
        <w:rPr>
          <w:rStyle w:val="a5"/>
          <w:sz w:val="24"/>
          <w:szCs w:val="24"/>
          <w:rtl/>
        </w:rPr>
        <w:t xml:space="preserve"> </w:t>
      </w:r>
      <w:r w:rsidRPr="00E62B70">
        <w:rPr>
          <w:rStyle w:val="a5"/>
          <w:rFonts w:hint="eastAsia"/>
          <w:sz w:val="24"/>
          <w:szCs w:val="24"/>
          <w:rtl/>
        </w:rPr>
        <w:t>سموا</w:t>
      </w:r>
      <w:r w:rsidRPr="00E62B70">
        <w:rPr>
          <w:rStyle w:val="a5"/>
          <w:sz w:val="24"/>
          <w:szCs w:val="24"/>
          <w:rtl/>
        </w:rPr>
        <w:t xml:space="preserve"> </w:t>
      </w:r>
      <w:r w:rsidRPr="00E62B70">
        <w:rPr>
          <w:rStyle w:val="a5"/>
          <w:rFonts w:hint="eastAsia"/>
          <w:sz w:val="24"/>
          <w:szCs w:val="24"/>
          <w:rtl/>
        </w:rPr>
        <w:t>جبرية</w:t>
      </w:r>
      <w:r w:rsidRPr="00E62B70">
        <w:rPr>
          <w:rStyle w:val="a5"/>
          <w:sz w:val="24"/>
          <w:szCs w:val="24"/>
          <w:rtl/>
        </w:rPr>
        <w:t xml:space="preserve"> .</w:t>
      </w:r>
      <w:r w:rsidRPr="00E62B70">
        <w:rPr>
          <w:rStyle w:val="a5"/>
          <w:rFonts w:hint="cs"/>
          <w:sz w:val="24"/>
          <w:szCs w:val="24"/>
          <w:rtl/>
        </w:rPr>
        <w:t xml:space="preserve"> </w:t>
      </w:r>
      <w:r w:rsidRPr="00E62B70">
        <w:rPr>
          <w:rStyle w:val="a5"/>
          <w:rFonts w:hint="eastAsia"/>
          <w:sz w:val="24"/>
          <w:szCs w:val="24"/>
          <w:rtl/>
        </w:rPr>
        <w:t>وأسماء</w:t>
      </w:r>
      <w:r w:rsidRPr="00E62B70">
        <w:rPr>
          <w:rStyle w:val="a5"/>
          <w:sz w:val="24"/>
          <w:szCs w:val="24"/>
          <w:rtl/>
        </w:rPr>
        <w:t xml:space="preserve"> </w:t>
      </w:r>
      <w:r w:rsidRPr="00E62B70">
        <w:rPr>
          <w:rStyle w:val="a5"/>
          <w:rFonts w:hint="eastAsia"/>
          <w:sz w:val="24"/>
          <w:szCs w:val="24"/>
          <w:rtl/>
        </w:rPr>
        <w:t>الإيمان</w:t>
      </w:r>
      <w:r w:rsidRPr="00E62B70">
        <w:rPr>
          <w:rStyle w:val="a5"/>
          <w:sz w:val="24"/>
          <w:szCs w:val="24"/>
          <w:rtl/>
        </w:rPr>
        <w:t xml:space="preserve"> </w:t>
      </w:r>
      <w:r w:rsidRPr="00E62B70">
        <w:rPr>
          <w:rStyle w:val="a5"/>
          <w:rFonts w:hint="eastAsia"/>
          <w:sz w:val="24"/>
          <w:szCs w:val="24"/>
          <w:rtl/>
        </w:rPr>
        <w:t>والدين</w:t>
      </w:r>
      <w:r w:rsidRPr="00E62B70">
        <w:rPr>
          <w:rStyle w:val="a5"/>
          <w:sz w:val="24"/>
          <w:szCs w:val="24"/>
          <w:rtl/>
        </w:rPr>
        <w:t xml:space="preserve"> </w:t>
      </w:r>
      <w:r w:rsidRPr="00E62B70">
        <w:rPr>
          <w:rStyle w:val="a5"/>
          <w:rFonts w:hint="eastAsia"/>
          <w:sz w:val="24"/>
          <w:szCs w:val="24"/>
          <w:rtl/>
        </w:rPr>
        <w:t>أن</w:t>
      </w:r>
      <w:r w:rsidRPr="00E62B70">
        <w:rPr>
          <w:rStyle w:val="a5"/>
          <w:sz w:val="24"/>
          <w:szCs w:val="24"/>
          <w:rtl/>
        </w:rPr>
        <w:t xml:space="preserve"> </w:t>
      </w:r>
      <w:r w:rsidRPr="00E62B70">
        <w:rPr>
          <w:rStyle w:val="a5"/>
          <w:rFonts w:hint="eastAsia"/>
          <w:sz w:val="24"/>
          <w:szCs w:val="24"/>
          <w:rtl/>
        </w:rPr>
        <w:t>فاعل</w:t>
      </w:r>
      <w:r w:rsidRPr="00E62B70">
        <w:rPr>
          <w:rStyle w:val="a5"/>
          <w:sz w:val="24"/>
          <w:szCs w:val="24"/>
          <w:rtl/>
        </w:rPr>
        <w:t xml:space="preserve"> </w:t>
      </w:r>
      <w:r w:rsidRPr="00E62B70">
        <w:rPr>
          <w:rStyle w:val="a5"/>
          <w:rFonts w:hint="eastAsia"/>
          <w:sz w:val="24"/>
          <w:szCs w:val="24"/>
          <w:rtl/>
        </w:rPr>
        <w:t>الكبيرة</w:t>
      </w:r>
      <w:r w:rsidRPr="00E62B70">
        <w:rPr>
          <w:rStyle w:val="a5"/>
          <w:sz w:val="24"/>
          <w:szCs w:val="24"/>
          <w:rtl/>
        </w:rPr>
        <w:t xml:space="preserve"> </w:t>
      </w:r>
      <w:r w:rsidRPr="00E62B70">
        <w:rPr>
          <w:rStyle w:val="a5"/>
          <w:rFonts w:hint="eastAsia"/>
          <w:sz w:val="24"/>
          <w:szCs w:val="24"/>
          <w:rtl/>
        </w:rPr>
        <w:t>مؤمن</w:t>
      </w:r>
      <w:r w:rsidRPr="00E62B70">
        <w:rPr>
          <w:rStyle w:val="a5"/>
          <w:sz w:val="24"/>
          <w:szCs w:val="24"/>
          <w:rtl/>
        </w:rPr>
        <w:t xml:space="preserve"> </w:t>
      </w:r>
      <w:r w:rsidRPr="00E62B70">
        <w:rPr>
          <w:rStyle w:val="a5"/>
          <w:rFonts w:hint="eastAsia"/>
          <w:sz w:val="24"/>
          <w:szCs w:val="24"/>
          <w:rtl/>
        </w:rPr>
        <w:t>كامل</w:t>
      </w:r>
      <w:r w:rsidRPr="00E62B70">
        <w:rPr>
          <w:rStyle w:val="a5"/>
          <w:sz w:val="24"/>
          <w:szCs w:val="24"/>
          <w:rtl/>
        </w:rPr>
        <w:t xml:space="preserve"> </w:t>
      </w:r>
      <w:r w:rsidRPr="00E62B70">
        <w:rPr>
          <w:rStyle w:val="a5"/>
          <w:rFonts w:hint="eastAsia"/>
          <w:sz w:val="24"/>
          <w:szCs w:val="24"/>
          <w:rtl/>
        </w:rPr>
        <w:t>الإيمان</w:t>
      </w:r>
      <w:r w:rsidRPr="00E62B70">
        <w:rPr>
          <w:rStyle w:val="a5"/>
          <w:sz w:val="24"/>
          <w:szCs w:val="24"/>
          <w:rtl/>
        </w:rPr>
        <w:t xml:space="preserve"> </w:t>
      </w:r>
      <w:r w:rsidRPr="00E62B70">
        <w:rPr>
          <w:rStyle w:val="a5"/>
          <w:rFonts w:hint="eastAsia"/>
          <w:sz w:val="24"/>
          <w:szCs w:val="24"/>
          <w:rtl/>
        </w:rPr>
        <w:t>ولا</w:t>
      </w:r>
      <w:r w:rsidRPr="00E62B70">
        <w:rPr>
          <w:rStyle w:val="a5"/>
          <w:sz w:val="24"/>
          <w:szCs w:val="24"/>
          <w:rtl/>
        </w:rPr>
        <w:t xml:space="preserve"> </w:t>
      </w:r>
      <w:r w:rsidRPr="00E62B70">
        <w:rPr>
          <w:rStyle w:val="a5"/>
          <w:rFonts w:hint="eastAsia"/>
          <w:sz w:val="24"/>
          <w:szCs w:val="24"/>
          <w:rtl/>
        </w:rPr>
        <w:t>يدخل</w:t>
      </w:r>
      <w:r w:rsidRPr="00E62B70">
        <w:rPr>
          <w:rStyle w:val="a5"/>
          <w:sz w:val="24"/>
          <w:szCs w:val="24"/>
          <w:rtl/>
        </w:rPr>
        <w:t xml:space="preserve"> </w:t>
      </w:r>
      <w:r w:rsidRPr="00E62B70">
        <w:rPr>
          <w:rStyle w:val="a5"/>
          <w:rFonts w:hint="cs"/>
          <w:sz w:val="24"/>
          <w:szCs w:val="24"/>
          <w:rtl/>
        </w:rPr>
        <w:t>النار،</w:t>
      </w:r>
      <w:r w:rsidRPr="00E62B70">
        <w:rPr>
          <w:rStyle w:val="a5"/>
          <w:sz w:val="24"/>
          <w:szCs w:val="24"/>
          <w:rtl/>
        </w:rPr>
        <w:t xml:space="preserve"> </w:t>
      </w:r>
      <w:r w:rsidRPr="00E62B70">
        <w:rPr>
          <w:rStyle w:val="a5"/>
          <w:rFonts w:hint="eastAsia"/>
          <w:sz w:val="24"/>
          <w:szCs w:val="24"/>
          <w:rtl/>
        </w:rPr>
        <w:t>ولذلك</w:t>
      </w:r>
      <w:r w:rsidRPr="00E62B70">
        <w:rPr>
          <w:rStyle w:val="a5"/>
          <w:sz w:val="24"/>
          <w:szCs w:val="24"/>
          <w:rtl/>
        </w:rPr>
        <w:t xml:space="preserve"> </w:t>
      </w:r>
      <w:r w:rsidRPr="00E62B70">
        <w:rPr>
          <w:rStyle w:val="a5"/>
          <w:rFonts w:hint="eastAsia"/>
          <w:sz w:val="24"/>
          <w:szCs w:val="24"/>
          <w:rtl/>
        </w:rPr>
        <w:t>سموا</w:t>
      </w:r>
      <w:r w:rsidRPr="00E62B70">
        <w:rPr>
          <w:rStyle w:val="a5"/>
          <w:sz w:val="24"/>
          <w:szCs w:val="24"/>
          <w:rtl/>
        </w:rPr>
        <w:t xml:space="preserve"> </w:t>
      </w:r>
      <w:r w:rsidRPr="00E62B70">
        <w:rPr>
          <w:rStyle w:val="a5"/>
          <w:rFonts w:hint="eastAsia"/>
          <w:sz w:val="24"/>
          <w:szCs w:val="24"/>
          <w:rtl/>
        </w:rPr>
        <w:t>مرجئة</w:t>
      </w:r>
      <w:r w:rsidRPr="00E62B70">
        <w:rPr>
          <w:rStyle w:val="a5"/>
          <w:sz w:val="24"/>
          <w:szCs w:val="24"/>
          <w:rtl/>
        </w:rPr>
        <w:t xml:space="preserve"> </w:t>
      </w:r>
      <w:r w:rsidRPr="00E62B70">
        <w:rPr>
          <w:rStyle w:val="a5"/>
          <w:rFonts w:hint="eastAsia"/>
          <w:sz w:val="24"/>
          <w:szCs w:val="24"/>
          <w:rtl/>
        </w:rPr>
        <w:t>فهم</w:t>
      </w:r>
      <w:r w:rsidRPr="00E62B70">
        <w:rPr>
          <w:rStyle w:val="a5"/>
          <w:sz w:val="24"/>
          <w:szCs w:val="24"/>
          <w:rtl/>
        </w:rPr>
        <w:t xml:space="preserve"> </w:t>
      </w:r>
      <w:r w:rsidRPr="00E62B70">
        <w:rPr>
          <w:rStyle w:val="a5"/>
          <w:rFonts w:hint="eastAsia"/>
          <w:sz w:val="24"/>
          <w:szCs w:val="24"/>
          <w:rtl/>
        </w:rPr>
        <w:t>أهل</w:t>
      </w:r>
      <w:r w:rsidRPr="00E62B70">
        <w:rPr>
          <w:rStyle w:val="a5"/>
          <w:sz w:val="24"/>
          <w:szCs w:val="24"/>
          <w:rtl/>
        </w:rPr>
        <w:t xml:space="preserve"> </w:t>
      </w:r>
      <w:r w:rsidRPr="00E62B70">
        <w:rPr>
          <w:rStyle w:val="a5"/>
          <w:rFonts w:hint="eastAsia"/>
          <w:sz w:val="24"/>
          <w:szCs w:val="24"/>
          <w:rtl/>
        </w:rPr>
        <w:t>الجيمات</w:t>
      </w:r>
      <w:r w:rsidRPr="00E62B70">
        <w:rPr>
          <w:rStyle w:val="a5"/>
          <w:sz w:val="24"/>
          <w:szCs w:val="24"/>
          <w:rtl/>
        </w:rPr>
        <w:t xml:space="preserve"> </w:t>
      </w:r>
      <w:r w:rsidRPr="00E62B70">
        <w:rPr>
          <w:rStyle w:val="a5"/>
          <w:rFonts w:hint="eastAsia"/>
          <w:sz w:val="24"/>
          <w:szCs w:val="24"/>
          <w:rtl/>
        </w:rPr>
        <w:t>الثلاث</w:t>
      </w:r>
      <w:r w:rsidRPr="00E62B70">
        <w:rPr>
          <w:rStyle w:val="a5"/>
          <w:sz w:val="24"/>
          <w:szCs w:val="24"/>
          <w:rtl/>
        </w:rPr>
        <w:t xml:space="preserve"> </w:t>
      </w:r>
      <w:r w:rsidRPr="00E62B70">
        <w:rPr>
          <w:rStyle w:val="a5"/>
          <w:rFonts w:hint="eastAsia"/>
          <w:sz w:val="24"/>
          <w:szCs w:val="24"/>
          <w:rtl/>
        </w:rPr>
        <w:t>تجهم</w:t>
      </w:r>
      <w:r w:rsidRPr="00E62B70">
        <w:rPr>
          <w:rStyle w:val="a5"/>
          <w:sz w:val="24"/>
          <w:szCs w:val="24"/>
          <w:rtl/>
        </w:rPr>
        <w:t xml:space="preserve"> </w:t>
      </w:r>
      <w:r w:rsidRPr="00E62B70">
        <w:rPr>
          <w:rStyle w:val="a5"/>
          <w:rFonts w:hint="eastAsia"/>
          <w:sz w:val="24"/>
          <w:szCs w:val="24"/>
          <w:rtl/>
        </w:rPr>
        <w:t>وجبر</w:t>
      </w:r>
      <w:r w:rsidRPr="00E62B70">
        <w:rPr>
          <w:rStyle w:val="a5"/>
          <w:sz w:val="24"/>
          <w:szCs w:val="24"/>
          <w:rtl/>
        </w:rPr>
        <w:t xml:space="preserve"> </w:t>
      </w:r>
      <w:r w:rsidRPr="00E62B70">
        <w:rPr>
          <w:rStyle w:val="a5"/>
          <w:rFonts w:hint="cs"/>
          <w:sz w:val="24"/>
          <w:szCs w:val="24"/>
          <w:rtl/>
        </w:rPr>
        <w:t>وإرجاء.</w:t>
      </w:r>
      <w:r w:rsidRPr="00E62B70">
        <w:rPr>
          <w:rStyle w:val="a5"/>
          <w:sz w:val="24"/>
          <w:szCs w:val="24"/>
          <w:rtl/>
        </w:rPr>
        <w:t xml:space="preserve"> </w:t>
      </w:r>
    </w:p>
    <w:p w:rsidR="002C1743" w:rsidRPr="00E62B70" w:rsidRDefault="002C1743" w:rsidP="006A3D32">
      <w:pPr>
        <w:autoSpaceDE w:val="0"/>
        <w:autoSpaceDN w:val="0"/>
        <w:adjustRightInd w:val="0"/>
        <w:rPr>
          <w:rStyle w:val="a5"/>
          <w:sz w:val="24"/>
          <w:szCs w:val="24"/>
          <w:rtl/>
        </w:rPr>
      </w:pPr>
      <w:r w:rsidRPr="00E62B70">
        <w:rPr>
          <w:rStyle w:val="a5"/>
          <w:rFonts w:hint="cs"/>
          <w:sz w:val="24"/>
          <w:szCs w:val="24"/>
          <w:rtl/>
        </w:rPr>
        <w:t xml:space="preserve">2ـ </w:t>
      </w:r>
      <w:r w:rsidRPr="00E62B70">
        <w:rPr>
          <w:rStyle w:val="a5"/>
          <w:rFonts w:hint="eastAsia"/>
          <w:sz w:val="24"/>
          <w:szCs w:val="24"/>
          <w:rtl/>
        </w:rPr>
        <w:t>المعتزلة</w:t>
      </w:r>
      <w:r w:rsidRPr="00E62B70">
        <w:rPr>
          <w:rStyle w:val="a5"/>
          <w:sz w:val="24"/>
          <w:szCs w:val="24"/>
          <w:rtl/>
        </w:rPr>
        <w:t xml:space="preserve"> : </w:t>
      </w:r>
      <w:r w:rsidRPr="00E62B70">
        <w:rPr>
          <w:rStyle w:val="a5"/>
          <w:rFonts w:hint="eastAsia"/>
          <w:sz w:val="24"/>
          <w:szCs w:val="24"/>
          <w:rtl/>
        </w:rPr>
        <w:t>وهم</w:t>
      </w:r>
      <w:r w:rsidRPr="00E62B70">
        <w:rPr>
          <w:rStyle w:val="a5"/>
          <w:sz w:val="24"/>
          <w:szCs w:val="24"/>
          <w:rtl/>
        </w:rPr>
        <w:t xml:space="preserve"> </w:t>
      </w:r>
      <w:r w:rsidRPr="00E62B70">
        <w:rPr>
          <w:rStyle w:val="a5"/>
          <w:rFonts w:hint="eastAsia"/>
          <w:sz w:val="24"/>
          <w:szCs w:val="24"/>
          <w:rtl/>
        </w:rPr>
        <w:t>أتباع</w:t>
      </w:r>
      <w:r w:rsidRPr="00E62B70">
        <w:rPr>
          <w:rStyle w:val="a5"/>
          <w:sz w:val="24"/>
          <w:szCs w:val="24"/>
          <w:rtl/>
        </w:rPr>
        <w:t xml:space="preserve"> </w:t>
      </w:r>
      <w:r w:rsidRPr="00E62B70">
        <w:rPr>
          <w:rStyle w:val="a5"/>
          <w:rFonts w:hint="eastAsia"/>
          <w:sz w:val="24"/>
          <w:szCs w:val="24"/>
          <w:rtl/>
        </w:rPr>
        <w:t>واصل</w:t>
      </w:r>
      <w:r w:rsidRPr="00E62B70">
        <w:rPr>
          <w:rStyle w:val="a5"/>
          <w:sz w:val="24"/>
          <w:szCs w:val="24"/>
          <w:rtl/>
        </w:rPr>
        <w:t xml:space="preserve"> </w:t>
      </w:r>
      <w:r w:rsidRPr="00E62B70">
        <w:rPr>
          <w:rStyle w:val="a5"/>
          <w:rFonts w:hint="eastAsia"/>
          <w:sz w:val="24"/>
          <w:szCs w:val="24"/>
          <w:rtl/>
        </w:rPr>
        <w:t>ابن</w:t>
      </w:r>
      <w:r w:rsidRPr="00E62B70">
        <w:rPr>
          <w:rStyle w:val="a5"/>
          <w:sz w:val="24"/>
          <w:szCs w:val="24"/>
          <w:rtl/>
        </w:rPr>
        <w:t xml:space="preserve"> </w:t>
      </w:r>
      <w:r w:rsidRPr="00E62B70">
        <w:rPr>
          <w:rStyle w:val="a5"/>
          <w:rFonts w:hint="eastAsia"/>
          <w:sz w:val="24"/>
          <w:szCs w:val="24"/>
          <w:rtl/>
        </w:rPr>
        <w:t>عطاء</w:t>
      </w:r>
      <w:r w:rsidRPr="00E62B70">
        <w:rPr>
          <w:rStyle w:val="a5"/>
          <w:sz w:val="24"/>
          <w:szCs w:val="24"/>
          <w:rtl/>
        </w:rPr>
        <w:t xml:space="preserve"> </w:t>
      </w:r>
      <w:r w:rsidRPr="00E62B70">
        <w:rPr>
          <w:rStyle w:val="a5"/>
          <w:rFonts w:hint="eastAsia"/>
          <w:sz w:val="24"/>
          <w:szCs w:val="24"/>
          <w:rtl/>
        </w:rPr>
        <w:t>الذي</w:t>
      </w:r>
      <w:r w:rsidRPr="00E62B70">
        <w:rPr>
          <w:rStyle w:val="a5"/>
          <w:sz w:val="24"/>
          <w:szCs w:val="24"/>
          <w:rtl/>
        </w:rPr>
        <w:t xml:space="preserve"> </w:t>
      </w:r>
      <w:r w:rsidRPr="00E62B70">
        <w:rPr>
          <w:rStyle w:val="a5"/>
          <w:rFonts w:hint="eastAsia"/>
          <w:sz w:val="24"/>
          <w:szCs w:val="24"/>
          <w:rtl/>
        </w:rPr>
        <w:t>اعتزل</w:t>
      </w:r>
      <w:r w:rsidRPr="00E62B70">
        <w:rPr>
          <w:rStyle w:val="a5"/>
          <w:sz w:val="24"/>
          <w:szCs w:val="24"/>
          <w:rtl/>
        </w:rPr>
        <w:t xml:space="preserve"> </w:t>
      </w:r>
      <w:r w:rsidRPr="00E62B70">
        <w:rPr>
          <w:rStyle w:val="a5"/>
          <w:rFonts w:hint="eastAsia"/>
          <w:sz w:val="24"/>
          <w:szCs w:val="24"/>
          <w:rtl/>
        </w:rPr>
        <w:t>مجلس</w:t>
      </w:r>
      <w:r w:rsidRPr="00E62B70">
        <w:rPr>
          <w:rStyle w:val="a5"/>
          <w:sz w:val="24"/>
          <w:szCs w:val="24"/>
          <w:rtl/>
        </w:rPr>
        <w:t xml:space="preserve"> </w:t>
      </w:r>
      <w:r w:rsidRPr="00E62B70">
        <w:rPr>
          <w:rStyle w:val="a5"/>
          <w:rFonts w:hint="eastAsia"/>
          <w:sz w:val="24"/>
          <w:szCs w:val="24"/>
          <w:rtl/>
        </w:rPr>
        <w:t>الحسن</w:t>
      </w:r>
      <w:r w:rsidRPr="00E62B70">
        <w:rPr>
          <w:rStyle w:val="a5"/>
          <w:sz w:val="24"/>
          <w:szCs w:val="24"/>
          <w:rtl/>
        </w:rPr>
        <w:t xml:space="preserve"> </w:t>
      </w:r>
      <w:r w:rsidRPr="00E62B70">
        <w:rPr>
          <w:rStyle w:val="a5"/>
          <w:rFonts w:hint="eastAsia"/>
          <w:sz w:val="24"/>
          <w:szCs w:val="24"/>
          <w:rtl/>
        </w:rPr>
        <w:t>البصري</w:t>
      </w:r>
      <w:r w:rsidRPr="00E62B70">
        <w:rPr>
          <w:rStyle w:val="a5"/>
          <w:sz w:val="24"/>
          <w:szCs w:val="24"/>
          <w:rtl/>
        </w:rPr>
        <w:t xml:space="preserve"> </w:t>
      </w:r>
      <w:r w:rsidRPr="00E62B70">
        <w:rPr>
          <w:rStyle w:val="a5"/>
          <w:rFonts w:hint="eastAsia"/>
          <w:sz w:val="24"/>
          <w:szCs w:val="24"/>
          <w:rtl/>
        </w:rPr>
        <w:t>حين</w:t>
      </w:r>
      <w:r w:rsidRPr="00E62B70">
        <w:rPr>
          <w:rStyle w:val="a5"/>
          <w:sz w:val="24"/>
          <w:szCs w:val="24"/>
          <w:rtl/>
        </w:rPr>
        <w:t xml:space="preserve"> </w:t>
      </w:r>
      <w:r w:rsidRPr="00E62B70">
        <w:rPr>
          <w:rStyle w:val="a5"/>
          <w:rFonts w:hint="eastAsia"/>
          <w:sz w:val="24"/>
          <w:szCs w:val="24"/>
          <w:rtl/>
        </w:rPr>
        <w:t>كان</w:t>
      </w:r>
      <w:r w:rsidRPr="00E62B70">
        <w:rPr>
          <w:rStyle w:val="a5"/>
          <w:sz w:val="24"/>
          <w:szCs w:val="24"/>
          <w:rtl/>
        </w:rPr>
        <w:t xml:space="preserve"> </w:t>
      </w:r>
      <w:r w:rsidRPr="00E62B70">
        <w:rPr>
          <w:rStyle w:val="a5"/>
          <w:rFonts w:hint="eastAsia"/>
          <w:sz w:val="24"/>
          <w:szCs w:val="24"/>
          <w:rtl/>
        </w:rPr>
        <w:t>الحسن</w:t>
      </w:r>
      <w:r w:rsidRPr="00E62B70">
        <w:rPr>
          <w:rStyle w:val="a5"/>
          <w:sz w:val="24"/>
          <w:szCs w:val="24"/>
          <w:rtl/>
        </w:rPr>
        <w:t xml:space="preserve"> </w:t>
      </w:r>
      <w:r w:rsidRPr="00E62B70">
        <w:rPr>
          <w:rStyle w:val="a5"/>
          <w:rFonts w:hint="eastAsia"/>
          <w:sz w:val="24"/>
          <w:szCs w:val="24"/>
          <w:rtl/>
        </w:rPr>
        <w:t>يقرر</w:t>
      </w:r>
      <w:r w:rsidRPr="00E62B70">
        <w:rPr>
          <w:rStyle w:val="a5"/>
          <w:sz w:val="24"/>
          <w:szCs w:val="24"/>
          <w:rtl/>
        </w:rPr>
        <w:t xml:space="preserve"> </w:t>
      </w:r>
      <w:r w:rsidRPr="00E62B70">
        <w:rPr>
          <w:rStyle w:val="a5"/>
          <w:rFonts w:hint="eastAsia"/>
          <w:sz w:val="24"/>
          <w:szCs w:val="24"/>
          <w:rtl/>
        </w:rPr>
        <w:t>أن</w:t>
      </w:r>
      <w:r w:rsidRPr="00E62B70">
        <w:rPr>
          <w:rStyle w:val="a5"/>
          <w:sz w:val="24"/>
          <w:szCs w:val="24"/>
          <w:rtl/>
        </w:rPr>
        <w:t xml:space="preserve"> </w:t>
      </w:r>
      <w:r w:rsidRPr="00E62B70">
        <w:rPr>
          <w:rStyle w:val="a5"/>
          <w:rFonts w:hint="eastAsia"/>
          <w:sz w:val="24"/>
          <w:szCs w:val="24"/>
          <w:rtl/>
        </w:rPr>
        <w:t>فاعل</w:t>
      </w:r>
      <w:r w:rsidRPr="00E62B70">
        <w:rPr>
          <w:rStyle w:val="a5"/>
          <w:sz w:val="24"/>
          <w:szCs w:val="24"/>
          <w:rtl/>
        </w:rPr>
        <w:t xml:space="preserve"> </w:t>
      </w:r>
      <w:r w:rsidRPr="00E62B70">
        <w:rPr>
          <w:rStyle w:val="a5"/>
          <w:rFonts w:hint="eastAsia"/>
          <w:sz w:val="24"/>
          <w:szCs w:val="24"/>
          <w:rtl/>
        </w:rPr>
        <w:t>الكبيرة</w:t>
      </w:r>
      <w:r w:rsidRPr="00E62B70">
        <w:rPr>
          <w:rStyle w:val="a5"/>
          <w:sz w:val="24"/>
          <w:szCs w:val="24"/>
          <w:rtl/>
        </w:rPr>
        <w:t xml:space="preserve"> </w:t>
      </w:r>
      <w:r w:rsidRPr="00E62B70">
        <w:rPr>
          <w:rStyle w:val="a5"/>
          <w:rFonts w:hint="eastAsia"/>
          <w:sz w:val="24"/>
          <w:szCs w:val="24"/>
          <w:rtl/>
        </w:rPr>
        <w:t>مؤمن</w:t>
      </w:r>
      <w:r w:rsidRPr="00E62B70">
        <w:rPr>
          <w:rStyle w:val="a5"/>
          <w:sz w:val="24"/>
          <w:szCs w:val="24"/>
          <w:rtl/>
        </w:rPr>
        <w:t xml:space="preserve"> </w:t>
      </w:r>
      <w:r w:rsidRPr="00E62B70">
        <w:rPr>
          <w:rStyle w:val="a5"/>
          <w:rFonts w:hint="eastAsia"/>
          <w:sz w:val="24"/>
          <w:szCs w:val="24"/>
          <w:rtl/>
        </w:rPr>
        <w:t>ناقص</w:t>
      </w:r>
      <w:r w:rsidRPr="00E62B70">
        <w:rPr>
          <w:rStyle w:val="a5"/>
          <w:sz w:val="24"/>
          <w:szCs w:val="24"/>
          <w:rtl/>
        </w:rPr>
        <w:t xml:space="preserve"> </w:t>
      </w:r>
      <w:r w:rsidRPr="00E62B70">
        <w:rPr>
          <w:rStyle w:val="a5"/>
          <w:rFonts w:hint="eastAsia"/>
          <w:sz w:val="24"/>
          <w:szCs w:val="24"/>
          <w:rtl/>
        </w:rPr>
        <w:t>الإيمان</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فاعتزله</w:t>
      </w:r>
      <w:r w:rsidRPr="00E62B70">
        <w:rPr>
          <w:rStyle w:val="a5"/>
          <w:sz w:val="24"/>
          <w:szCs w:val="24"/>
          <w:rtl/>
        </w:rPr>
        <w:t xml:space="preserve"> </w:t>
      </w:r>
      <w:r w:rsidRPr="00E62B70">
        <w:rPr>
          <w:rStyle w:val="a5"/>
          <w:rFonts w:hint="eastAsia"/>
          <w:sz w:val="24"/>
          <w:szCs w:val="24"/>
          <w:rtl/>
        </w:rPr>
        <w:t>واصل</w:t>
      </w:r>
      <w:r w:rsidRPr="00E62B70">
        <w:rPr>
          <w:rStyle w:val="a5"/>
          <w:sz w:val="24"/>
          <w:szCs w:val="24"/>
          <w:rtl/>
        </w:rPr>
        <w:t xml:space="preserve"> </w:t>
      </w:r>
      <w:r w:rsidRPr="00E62B70">
        <w:rPr>
          <w:rStyle w:val="a5"/>
          <w:rFonts w:hint="eastAsia"/>
          <w:sz w:val="24"/>
          <w:szCs w:val="24"/>
          <w:rtl/>
        </w:rPr>
        <w:t>وجعل</w:t>
      </w:r>
      <w:r w:rsidRPr="00E62B70">
        <w:rPr>
          <w:rStyle w:val="a5"/>
          <w:sz w:val="24"/>
          <w:szCs w:val="24"/>
          <w:rtl/>
        </w:rPr>
        <w:t xml:space="preserve"> </w:t>
      </w:r>
      <w:r w:rsidRPr="00E62B70">
        <w:rPr>
          <w:rStyle w:val="a5"/>
          <w:rFonts w:hint="eastAsia"/>
          <w:sz w:val="24"/>
          <w:szCs w:val="24"/>
          <w:rtl/>
        </w:rPr>
        <w:t>يقرر</w:t>
      </w:r>
      <w:r w:rsidRPr="00E62B70">
        <w:rPr>
          <w:rStyle w:val="a5"/>
          <w:sz w:val="24"/>
          <w:szCs w:val="24"/>
          <w:rtl/>
        </w:rPr>
        <w:t xml:space="preserve"> </w:t>
      </w:r>
      <w:r w:rsidRPr="00E62B70">
        <w:rPr>
          <w:rStyle w:val="a5"/>
          <w:rFonts w:hint="eastAsia"/>
          <w:sz w:val="24"/>
          <w:szCs w:val="24"/>
          <w:rtl/>
        </w:rPr>
        <w:t>أن</w:t>
      </w:r>
      <w:r w:rsidRPr="00E62B70">
        <w:rPr>
          <w:rStyle w:val="a5"/>
          <w:sz w:val="24"/>
          <w:szCs w:val="24"/>
          <w:rtl/>
        </w:rPr>
        <w:t xml:space="preserve"> </w:t>
      </w:r>
      <w:r w:rsidRPr="00E62B70">
        <w:rPr>
          <w:rStyle w:val="a5"/>
          <w:rFonts w:hint="eastAsia"/>
          <w:sz w:val="24"/>
          <w:szCs w:val="24"/>
          <w:rtl/>
        </w:rPr>
        <w:t>فاعل</w:t>
      </w:r>
      <w:r w:rsidRPr="00E62B70">
        <w:rPr>
          <w:rStyle w:val="a5"/>
          <w:sz w:val="24"/>
          <w:szCs w:val="24"/>
          <w:rtl/>
        </w:rPr>
        <w:t xml:space="preserve"> </w:t>
      </w:r>
      <w:r w:rsidRPr="00E62B70">
        <w:rPr>
          <w:rStyle w:val="a5"/>
          <w:rFonts w:hint="eastAsia"/>
          <w:sz w:val="24"/>
          <w:szCs w:val="24"/>
          <w:rtl/>
        </w:rPr>
        <w:t>الكبيرة</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منزلة</w:t>
      </w:r>
      <w:r w:rsidRPr="00E62B70">
        <w:rPr>
          <w:rStyle w:val="a5"/>
          <w:sz w:val="24"/>
          <w:szCs w:val="24"/>
          <w:rtl/>
        </w:rPr>
        <w:t xml:space="preserve"> </w:t>
      </w:r>
      <w:r w:rsidRPr="00E62B70">
        <w:rPr>
          <w:rStyle w:val="a5"/>
          <w:rFonts w:hint="eastAsia"/>
          <w:sz w:val="24"/>
          <w:szCs w:val="24"/>
          <w:rtl/>
        </w:rPr>
        <w:t>بين</w:t>
      </w:r>
      <w:r w:rsidRPr="00E62B70">
        <w:rPr>
          <w:rStyle w:val="a5"/>
          <w:sz w:val="24"/>
          <w:szCs w:val="24"/>
          <w:rtl/>
        </w:rPr>
        <w:t xml:space="preserve"> </w:t>
      </w:r>
      <w:r w:rsidRPr="00E62B70">
        <w:rPr>
          <w:rStyle w:val="a5"/>
          <w:rFonts w:hint="eastAsia"/>
          <w:sz w:val="24"/>
          <w:szCs w:val="24"/>
          <w:rtl/>
        </w:rPr>
        <w:t>منزلتين</w:t>
      </w:r>
      <w:r w:rsidRPr="00E62B70">
        <w:rPr>
          <w:rStyle w:val="a5"/>
          <w:sz w:val="24"/>
          <w:szCs w:val="24"/>
          <w:rtl/>
        </w:rPr>
        <w:t xml:space="preserve"> . </w:t>
      </w:r>
      <w:r w:rsidRPr="00E62B70">
        <w:rPr>
          <w:rStyle w:val="a5"/>
          <w:rFonts w:hint="eastAsia"/>
          <w:sz w:val="24"/>
          <w:szCs w:val="24"/>
          <w:rtl/>
        </w:rPr>
        <w:t>ومذهبهم</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الصفات</w:t>
      </w:r>
      <w:r w:rsidRPr="00E62B70">
        <w:rPr>
          <w:rStyle w:val="a5"/>
          <w:sz w:val="24"/>
          <w:szCs w:val="24"/>
          <w:rtl/>
        </w:rPr>
        <w:t xml:space="preserve"> : </w:t>
      </w:r>
      <w:r w:rsidRPr="00E62B70">
        <w:rPr>
          <w:rStyle w:val="a5"/>
          <w:rFonts w:hint="eastAsia"/>
          <w:sz w:val="24"/>
          <w:szCs w:val="24"/>
          <w:rtl/>
        </w:rPr>
        <w:t>إنكار</w:t>
      </w:r>
      <w:r w:rsidRPr="00E62B70">
        <w:rPr>
          <w:rStyle w:val="a5"/>
          <w:sz w:val="24"/>
          <w:szCs w:val="24"/>
          <w:rtl/>
        </w:rPr>
        <w:t xml:space="preserve"> </w:t>
      </w:r>
      <w:r w:rsidRPr="00E62B70">
        <w:rPr>
          <w:rStyle w:val="a5"/>
          <w:rFonts w:hint="eastAsia"/>
          <w:sz w:val="24"/>
          <w:szCs w:val="24"/>
          <w:rtl/>
        </w:rPr>
        <w:t>صفات</w:t>
      </w:r>
      <w:r w:rsidRPr="00E62B70">
        <w:rPr>
          <w:rStyle w:val="a5"/>
          <w:sz w:val="24"/>
          <w:szCs w:val="24"/>
          <w:rtl/>
        </w:rPr>
        <w:t xml:space="preserve"> </w:t>
      </w:r>
      <w:r w:rsidRPr="00E62B70">
        <w:rPr>
          <w:rStyle w:val="a5"/>
          <w:rFonts w:hint="eastAsia"/>
          <w:sz w:val="24"/>
          <w:szCs w:val="24"/>
          <w:rtl/>
        </w:rPr>
        <w:t>الله</w:t>
      </w:r>
      <w:r w:rsidRPr="00E62B70">
        <w:rPr>
          <w:rStyle w:val="a5"/>
          <w:sz w:val="24"/>
          <w:szCs w:val="24"/>
          <w:rtl/>
        </w:rPr>
        <w:t xml:space="preserve"> </w:t>
      </w:r>
      <w:r w:rsidRPr="00E62B70">
        <w:rPr>
          <w:rStyle w:val="a5"/>
          <w:rFonts w:hint="eastAsia"/>
          <w:sz w:val="24"/>
          <w:szCs w:val="24"/>
          <w:rtl/>
        </w:rPr>
        <w:t>كالجهمية</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ومذهبهم</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أفعال</w:t>
      </w:r>
      <w:r w:rsidRPr="00E62B70">
        <w:rPr>
          <w:rStyle w:val="a5"/>
          <w:sz w:val="24"/>
          <w:szCs w:val="24"/>
          <w:rtl/>
        </w:rPr>
        <w:t xml:space="preserve"> </w:t>
      </w:r>
      <w:r w:rsidRPr="00E62B70">
        <w:rPr>
          <w:rStyle w:val="a5"/>
          <w:rFonts w:hint="eastAsia"/>
          <w:sz w:val="24"/>
          <w:szCs w:val="24"/>
          <w:rtl/>
        </w:rPr>
        <w:t>العباد</w:t>
      </w:r>
      <w:r w:rsidRPr="00E62B70">
        <w:rPr>
          <w:rStyle w:val="a5"/>
          <w:sz w:val="24"/>
          <w:szCs w:val="24"/>
          <w:rtl/>
        </w:rPr>
        <w:t xml:space="preserve"> </w:t>
      </w:r>
      <w:r w:rsidRPr="00E62B70">
        <w:rPr>
          <w:rStyle w:val="a5"/>
          <w:rFonts w:hint="eastAsia"/>
          <w:sz w:val="24"/>
          <w:szCs w:val="24"/>
          <w:rtl/>
        </w:rPr>
        <w:t>أن</w:t>
      </w:r>
      <w:r w:rsidRPr="00E62B70">
        <w:rPr>
          <w:rStyle w:val="a5"/>
          <w:sz w:val="24"/>
          <w:szCs w:val="24"/>
          <w:rtl/>
        </w:rPr>
        <w:t xml:space="preserve"> </w:t>
      </w:r>
      <w:r w:rsidRPr="00E62B70">
        <w:rPr>
          <w:rStyle w:val="a5"/>
          <w:rFonts w:hint="eastAsia"/>
          <w:sz w:val="24"/>
          <w:szCs w:val="24"/>
          <w:rtl/>
        </w:rPr>
        <w:t>العبد</w:t>
      </w:r>
      <w:r w:rsidRPr="00E62B70">
        <w:rPr>
          <w:rStyle w:val="a5"/>
          <w:sz w:val="24"/>
          <w:szCs w:val="24"/>
          <w:rtl/>
        </w:rPr>
        <w:t xml:space="preserve"> </w:t>
      </w:r>
      <w:r w:rsidRPr="00E62B70">
        <w:rPr>
          <w:rStyle w:val="a5"/>
          <w:rFonts w:hint="eastAsia"/>
          <w:sz w:val="24"/>
          <w:szCs w:val="24"/>
          <w:rtl/>
        </w:rPr>
        <w:t>مستقل</w:t>
      </w:r>
      <w:r w:rsidRPr="00E62B70">
        <w:rPr>
          <w:rStyle w:val="a5"/>
          <w:sz w:val="24"/>
          <w:szCs w:val="24"/>
          <w:rtl/>
        </w:rPr>
        <w:t xml:space="preserve"> </w:t>
      </w:r>
      <w:r w:rsidRPr="00E62B70">
        <w:rPr>
          <w:rStyle w:val="a5"/>
          <w:rFonts w:hint="eastAsia"/>
          <w:sz w:val="24"/>
          <w:szCs w:val="24"/>
          <w:rtl/>
        </w:rPr>
        <w:t>بفعله</w:t>
      </w:r>
      <w:r w:rsidRPr="00E62B70">
        <w:rPr>
          <w:rStyle w:val="a5"/>
          <w:sz w:val="24"/>
          <w:szCs w:val="24"/>
          <w:rtl/>
        </w:rPr>
        <w:t xml:space="preserve">  </w:t>
      </w:r>
      <w:r w:rsidRPr="00E62B70">
        <w:rPr>
          <w:rStyle w:val="a5"/>
          <w:rFonts w:hint="eastAsia"/>
          <w:sz w:val="24"/>
          <w:szCs w:val="24"/>
          <w:rtl/>
        </w:rPr>
        <w:t>يفعل</w:t>
      </w:r>
      <w:r w:rsidRPr="00E62B70">
        <w:rPr>
          <w:rStyle w:val="a5"/>
          <w:sz w:val="24"/>
          <w:szCs w:val="24"/>
          <w:rtl/>
        </w:rPr>
        <w:t xml:space="preserve"> </w:t>
      </w:r>
      <w:r w:rsidRPr="00E62B70">
        <w:rPr>
          <w:rStyle w:val="a5"/>
          <w:rFonts w:hint="eastAsia"/>
          <w:sz w:val="24"/>
          <w:szCs w:val="24"/>
          <w:rtl/>
        </w:rPr>
        <w:t>بإرادة</w:t>
      </w:r>
      <w:r w:rsidRPr="00E62B70">
        <w:rPr>
          <w:rStyle w:val="a5"/>
          <w:sz w:val="24"/>
          <w:szCs w:val="24"/>
          <w:rtl/>
        </w:rPr>
        <w:t xml:space="preserve"> </w:t>
      </w:r>
      <w:r w:rsidRPr="00E62B70">
        <w:rPr>
          <w:rStyle w:val="a5"/>
          <w:rFonts w:hint="eastAsia"/>
          <w:sz w:val="24"/>
          <w:szCs w:val="24"/>
          <w:rtl/>
        </w:rPr>
        <w:t>وقدرة</w:t>
      </w:r>
      <w:r w:rsidRPr="00E62B70">
        <w:rPr>
          <w:rStyle w:val="a5"/>
          <w:sz w:val="24"/>
          <w:szCs w:val="24"/>
          <w:rtl/>
        </w:rPr>
        <w:t xml:space="preserve"> </w:t>
      </w:r>
      <w:r w:rsidRPr="00E62B70">
        <w:rPr>
          <w:rStyle w:val="a5"/>
          <w:rFonts w:hint="eastAsia"/>
          <w:sz w:val="24"/>
          <w:szCs w:val="24"/>
          <w:rtl/>
        </w:rPr>
        <w:t>مستقلا</w:t>
      </w:r>
      <w:r w:rsidRPr="00E62B70">
        <w:rPr>
          <w:rStyle w:val="a5"/>
          <w:sz w:val="24"/>
          <w:szCs w:val="24"/>
          <w:rtl/>
        </w:rPr>
        <w:t xml:space="preserve"> </w:t>
      </w:r>
      <w:r w:rsidRPr="00E62B70">
        <w:rPr>
          <w:rStyle w:val="a5"/>
          <w:rFonts w:hint="eastAsia"/>
          <w:sz w:val="24"/>
          <w:szCs w:val="24"/>
          <w:rtl/>
        </w:rPr>
        <w:t>عن</w:t>
      </w:r>
      <w:r w:rsidRPr="00E62B70">
        <w:rPr>
          <w:rStyle w:val="a5"/>
          <w:sz w:val="24"/>
          <w:szCs w:val="24"/>
          <w:rtl/>
        </w:rPr>
        <w:t xml:space="preserve"> </w:t>
      </w:r>
      <w:r w:rsidRPr="00E62B70">
        <w:rPr>
          <w:rStyle w:val="a5"/>
          <w:rFonts w:hint="eastAsia"/>
          <w:sz w:val="24"/>
          <w:szCs w:val="24"/>
          <w:rtl/>
        </w:rPr>
        <w:t>قضاء</w:t>
      </w:r>
      <w:r w:rsidRPr="00E62B70">
        <w:rPr>
          <w:rStyle w:val="a5"/>
          <w:sz w:val="24"/>
          <w:szCs w:val="24"/>
          <w:rtl/>
        </w:rPr>
        <w:t xml:space="preserve"> </w:t>
      </w:r>
      <w:r w:rsidRPr="00E62B70">
        <w:rPr>
          <w:rStyle w:val="a5"/>
          <w:rFonts w:hint="eastAsia"/>
          <w:sz w:val="24"/>
          <w:szCs w:val="24"/>
          <w:rtl/>
        </w:rPr>
        <w:t>الله</w:t>
      </w:r>
      <w:r w:rsidRPr="00E62B70">
        <w:rPr>
          <w:rStyle w:val="a5"/>
          <w:sz w:val="24"/>
          <w:szCs w:val="24"/>
          <w:rtl/>
        </w:rPr>
        <w:t xml:space="preserve"> </w:t>
      </w:r>
      <w:r w:rsidRPr="00E62B70">
        <w:rPr>
          <w:rStyle w:val="a5"/>
          <w:rFonts w:hint="eastAsia"/>
          <w:sz w:val="24"/>
          <w:szCs w:val="24"/>
          <w:rtl/>
        </w:rPr>
        <w:t>وقدره</w:t>
      </w:r>
      <w:r w:rsidRPr="00E62B70">
        <w:rPr>
          <w:rStyle w:val="a5"/>
          <w:sz w:val="24"/>
          <w:szCs w:val="24"/>
          <w:rtl/>
        </w:rPr>
        <w:t xml:space="preserve"> </w:t>
      </w:r>
      <w:r w:rsidRPr="00E62B70">
        <w:rPr>
          <w:rStyle w:val="a5"/>
          <w:rFonts w:hint="eastAsia"/>
          <w:sz w:val="24"/>
          <w:szCs w:val="24"/>
          <w:rtl/>
        </w:rPr>
        <w:t>عكس</w:t>
      </w:r>
      <w:r w:rsidRPr="00E62B70">
        <w:rPr>
          <w:rStyle w:val="a5"/>
          <w:sz w:val="24"/>
          <w:szCs w:val="24"/>
          <w:rtl/>
        </w:rPr>
        <w:t xml:space="preserve"> </w:t>
      </w:r>
      <w:r w:rsidRPr="00E62B70">
        <w:rPr>
          <w:rStyle w:val="a5"/>
          <w:rFonts w:hint="eastAsia"/>
          <w:sz w:val="24"/>
          <w:szCs w:val="24"/>
          <w:rtl/>
        </w:rPr>
        <w:t>الجهمية</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ولذلك</w:t>
      </w:r>
      <w:r w:rsidRPr="00E62B70">
        <w:rPr>
          <w:rStyle w:val="a5"/>
          <w:sz w:val="24"/>
          <w:szCs w:val="24"/>
          <w:rtl/>
        </w:rPr>
        <w:t xml:space="preserve"> </w:t>
      </w:r>
      <w:r w:rsidRPr="00E62B70">
        <w:rPr>
          <w:rStyle w:val="a5"/>
          <w:rFonts w:hint="eastAsia"/>
          <w:sz w:val="24"/>
          <w:szCs w:val="24"/>
          <w:rtl/>
        </w:rPr>
        <w:t>سموا</w:t>
      </w:r>
      <w:r w:rsidRPr="00E62B70">
        <w:rPr>
          <w:rStyle w:val="a5"/>
          <w:sz w:val="24"/>
          <w:szCs w:val="24"/>
          <w:rtl/>
        </w:rPr>
        <w:t xml:space="preserve"> </w:t>
      </w:r>
      <w:r w:rsidRPr="00E62B70">
        <w:rPr>
          <w:rStyle w:val="a5"/>
          <w:rFonts w:hint="eastAsia"/>
          <w:sz w:val="24"/>
          <w:szCs w:val="24"/>
          <w:rtl/>
        </w:rPr>
        <w:t>قدرية</w:t>
      </w:r>
      <w:r w:rsidRPr="00E62B70">
        <w:rPr>
          <w:rStyle w:val="a5"/>
          <w:sz w:val="24"/>
          <w:szCs w:val="24"/>
          <w:rtl/>
        </w:rPr>
        <w:t xml:space="preserve"> . </w:t>
      </w:r>
      <w:r w:rsidRPr="00E62B70">
        <w:rPr>
          <w:rStyle w:val="a5"/>
          <w:rFonts w:hint="eastAsia"/>
          <w:sz w:val="24"/>
          <w:szCs w:val="24"/>
          <w:rtl/>
        </w:rPr>
        <w:t>ومذهبهم</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الوعيد</w:t>
      </w:r>
      <w:r w:rsidRPr="00E62B70">
        <w:rPr>
          <w:rStyle w:val="a5"/>
          <w:sz w:val="24"/>
          <w:szCs w:val="24"/>
          <w:rtl/>
        </w:rPr>
        <w:t xml:space="preserve"> </w:t>
      </w:r>
      <w:r w:rsidRPr="00E62B70">
        <w:rPr>
          <w:rStyle w:val="a5"/>
          <w:rFonts w:hint="eastAsia"/>
          <w:sz w:val="24"/>
          <w:szCs w:val="24"/>
          <w:rtl/>
        </w:rPr>
        <w:t>أن</w:t>
      </w:r>
      <w:r w:rsidRPr="00E62B70">
        <w:rPr>
          <w:rStyle w:val="a5"/>
          <w:sz w:val="24"/>
          <w:szCs w:val="24"/>
          <w:rtl/>
        </w:rPr>
        <w:t xml:space="preserve"> </w:t>
      </w:r>
      <w:r w:rsidRPr="00E62B70">
        <w:rPr>
          <w:rStyle w:val="a5"/>
          <w:rFonts w:hint="eastAsia"/>
          <w:sz w:val="24"/>
          <w:szCs w:val="24"/>
          <w:rtl/>
        </w:rPr>
        <w:t>فاعل</w:t>
      </w:r>
      <w:r w:rsidRPr="00E62B70">
        <w:rPr>
          <w:rStyle w:val="a5"/>
          <w:sz w:val="24"/>
          <w:szCs w:val="24"/>
          <w:rtl/>
        </w:rPr>
        <w:t xml:space="preserve"> </w:t>
      </w:r>
      <w:r w:rsidRPr="00E62B70">
        <w:rPr>
          <w:rStyle w:val="a5"/>
          <w:rFonts w:hint="eastAsia"/>
          <w:sz w:val="24"/>
          <w:szCs w:val="24"/>
          <w:rtl/>
        </w:rPr>
        <w:t>الكبيرة</w:t>
      </w:r>
      <w:r w:rsidRPr="00E62B70">
        <w:rPr>
          <w:rStyle w:val="a5"/>
          <w:sz w:val="24"/>
          <w:szCs w:val="24"/>
          <w:rtl/>
        </w:rPr>
        <w:t xml:space="preserve"> </w:t>
      </w:r>
      <w:r w:rsidRPr="00E62B70">
        <w:rPr>
          <w:rStyle w:val="a5"/>
          <w:rFonts w:hint="eastAsia"/>
          <w:sz w:val="24"/>
          <w:szCs w:val="24"/>
          <w:rtl/>
        </w:rPr>
        <w:t>مخلد</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النار</w:t>
      </w:r>
      <w:r w:rsidRPr="00E62B70">
        <w:rPr>
          <w:rStyle w:val="a5"/>
          <w:sz w:val="24"/>
          <w:szCs w:val="24"/>
          <w:rtl/>
        </w:rPr>
        <w:t xml:space="preserve"> </w:t>
      </w:r>
      <w:r w:rsidRPr="00E62B70">
        <w:rPr>
          <w:rStyle w:val="a5"/>
          <w:rFonts w:hint="eastAsia"/>
          <w:sz w:val="24"/>
          <w:szCs w:val="24"/>
          <w:rtl/>
        </w:rPr>
        <w:t>عكس</w:t>
      </w:r>
      <w:r w:rsidRPr="00E62B70">
        <w:rPr>
          <w:rStyle w:val="a5"/>
          <w:sz w:val="24"/>
          <w:szCs w:val="24"/>
          <w:rtl/>
        </w:rPr>
        <w:t xml:space="preserve"> </w:t>
      </w:r>
      <w:r w:rsidRPr="00E62B70">
        <w:rPr>
          <w:rStyle w:val="a5"/>
          <w:rFonts w:hint="eastAsia"/>
          <w:sz w:val="24"/>
          <w:szCs w:val="24"/>
          <w:rtl/>
        </w:rPr>
        <w:t>الجهمية</w:t>
      </w:r>
      <w:r w:rsidRPr="00E62B70">
        <w:rPr>
          <w:rStyle w:val="a5"/>
          <w:sz w:val="24"/>
          <w:szCs w:val="24"/>
          <w:rtl/>
        </w:rPr>
        <w:t xml:space="preserve"> </w:t>
      </w:r>
      <w:r w:rsidRPr="00E62B70">
        <w:rPr>
          <w:rStyle w:val="a5"/>
          <w:rFonts w:hint="eastAsia"/>
          <w:sz w:val="24"/>
          <w:szCs w:val="24"/>
          <w:rtl/>
        </w:rPr>
        <w:t>القائلين</w:t>
      </w:r>
      <w:r w:rsidRPr="00E62B70">
        <w:rPr>
          <w:rStyle w:val="a5"/>
          <w:sz w:val="24"/>
          <w:szCs w:val="24"/>
          <w:rtl/>
        </w:rPr>
        <w:t xml:space="preserve"> </w:t>
      </w:r>
      <w:r w:rsidRPr="00E62B70">
        <w:rPr>
          <w:rStyle w:val="a5"/>
          <w:rFonts w:hint="eastAsia"/>
          <w:sz w:val="24"/>
          <w:szCs w:val="24"/>
          <w:rtl/>
        </w:rPr>
        <w:t>بأنه</w:t>
      </w:r>
      <w:r w:rsidRPr="00E62B70">
        <w:rPr>
          <w:rStyle w:val="a5"/>
          <w:sz w:val="24"/>
          <w:szCs w:val="24"/>
          <w:rtl/>
        </w:rPr>
        <w:t xml:space="preserve"> </w:t>
      </w:r>
      <w:r w:rsidRPr="00E62B70">
        <w:rPr>
          <w:rStyle w:val="a5"/>
          <w:rFonts w:hint="eastAsia"/>
          <w:sz w:val="24"/>
          <w:szCs w:val="24"/>
          <w:rtl/>
        </w:rPr>
        <w:t>لا</w:t>
      </w:r>
      <w:r w:rsidRPr="00E62B70">
        <w:rPr>
          <w:rStyle w:val="a5"/>
          <w:sz w:val="24"/>
          <w:szCs w:val="24"/>
          <w:rtl/>
        </w:rPr>
        <w:t xml:space="preserve"> </w:t>
      </w:r>
      <w:r w:rsidRPr="00E62B70">
        <w:rPr>
          <w:rStyle w:val="a5"/>
          <w:rFonts w:hint="eastAsia"/>
          <w:sz w:val="24"/>
          <w:szCs w:val="24"/>
          <w:rtl/>
        </w:rPr>
        <w:t>يدخل</w:t>
      </w:r>
      <w:r w:rsidRPr="00E62B70">
        <w:rPr>
          <w:rStyle w:val="a5"/>
          <w:sz w:val="24"/>
          <w:szCs w:val="24"/>
          <w:rtl/>
        </w:rPr>
        <w:t xml:space="preserve"> </w:t>
      </w:r>
      <w:r w:rsidRPr="00E62B70">
        <w:rPr>
          <w:rStyle w:val="a5"/>
          <w:rFonts w:hint="eastAsia"/>
          <w:sz w:val="24"/>
          <w:szCs w:val="24"/>
          <w:rtl/>
        </w:rPr>
        <w:t>النار</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ولذلك</w:t>
      </w:r>
      <w:r w:rsidRPr="00E62B70">
        <w:rPr>
          <w:rStyle w:val="a5"/>
          <w:sz w:val="24"/>
          <w:szCs w:val="24"/>
          <w:rtl/>
        </w:rPr>
        <w:t xml:space="preserve"> </w:t>
      </w:r>
      <w:r w:rsidRPr="00E62B70">
        <w:rPr>
          <w:rStyle w:val="a5"/>
          <w:rFonts w:hint="eastAsia"/>
          <w:sz w:val="24"/>
          <w:szCs w:val="24"/>
          <w:rtl/>
        </w:rPr>
        <w:t>سموا</w:t>
      </w:r>
      <w:r w:rsidRPr="00E62B70">
        <w:rPr>
          <w:rStyle w:val="a5"/>
          <w:sz w:val="24"/>
          <w:szCs w:val="24"/>
          <w:rtl/>
        </w:rPr>
        <w:t xml:space="preserve"> </w:t>
      </w:r>
      <w:r w:rsidRPr="00E62B70">
        <w:rPr>
          <w:rStyle w:val="a5"/>
          <w:rFonts w:hint="eastAsia"/>
          <w:sz w:val="24"/>
          <w:szCs w:val="24"/>
          <w:rtl/>
        </w:rPr>
        <w:t>الوعيدية</w:t>
      </w:r>
      <w:r w:rsidRPr="00E62B70">
        <w:rPr>
          <w:rStyle w:val="a5"/>
          <w:sz w:val="24"/>
          <w:szCs w:val="24"/>
          <w:rtl/>
        </w:rPr>
        <w:t xml:space="preserve"> . </w:t>
      </w:r>
      <w:r w:rsidRPr="00E62B70">
        <w:rPr>
          <w:rStyle w:val="a5"/>
          <w:rFonts w:hint="eastAsia"/>
          <w:sz w:val="24"/>
          <w:szCs w:val="24"/>
          <w:rtl/>
        </w:rPr>
        <w:t>ومذهبهم</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أسماء</w:t>
      </w:r>
      <w:r w:rsidRPr="00E62B70">
        <w:rPr>
          <w:rStyle w:val="a5"/>
          <w:sz w:val="24"/>
          <w:szCs w:val="24"/>
          <w:rtl/>
        </w:rPr>
        <w:t xml:space="preserve"> </w:t>
      </w:r>
      <w:r w:rsidRPr="00E62B70">
        <w:rPr>
          <w:rStyle w:val="a5"/>
          <w:rFonts w:hint="eastAsia"/>
          <w:sz w:val="24"/>
          <w:szCs w:val="24"/>
          <w:rtl/>
        </w:rPr>
        <w:t>الإيمان</w:t>
      </w:r>
      <w:r w:rsidRPr="00E62B70">
        <w:rPr>
          <w:rStyle w:val="a5"/>
          <w:sz w:val="24"/>
          <w:szCs w:val="24"/>
          <w:rtl/>
        </w:rPr>
        <w:t xml:space="preserve"> </w:t>
      </w:r>
      <w:r w:rsidRPr="00E62B70">
        <w:rPr>
          <w:rStyle w:val="a5"/>
          <w:rFonts w:hint="eastAsia"/>
          <w:sz w:val="24"/>
          <w:szCs w:val="24"/>
          <w:rtl/>
        </w:rPr>
        <w:t>والدين</w:t>
      </w:r>
      <w:r w:rsidRPr="00E62B70">
        <w:rPr>
          <w:rStyle w:val="a5"/>
          <w:sz w:val="24"/>
          <w:szCs w:val="24"/>
          <w:rtl/>
        </w:rPr>
        <w:t xml:space="preserve"> </w:t>
      </w:r>
      <w:r w:rsidRPr="00E62B70">
        <w:rPr>
          <w:rStyle w:val="a5"/>
          <w:rFonts w:hint="eastAsia"/>
          <w:sz w:val="24"/>
          <w:szCs w:val="24"/>
          <w:rtl/>
        </w:rPr>
        <w:t>أن</w:t>
      </w:r>
      <w:r w:rsidRPr="00E62B70">
        <w:rPr>
          <w:rStyle w:val="a5"/>
          <w:sz w:val="24"/>
          <w:szCs w:val="24"/>
          <w:rtl/>
        </w:rPr>
        <w:t xml:space="preserve"> </w:t>
      </w:r>
      <w:r w:rsidRPr="00E62B70">
        <w:rPr>
          <w:rStyle w:val="a5"/>
          <w:rFonts w:hint="eastAsia"/>
          <w:sz w:val="24"/>
          <w:szCs w:val="24"/>
          <w:rtl/>
        </w:rPr>
        <w:t>فاعل</w:t>
      </w:r>
      <w:r w:rsidRPr="00E62B70">
        <w:rPr>
          <w:rStyle w:val="a5"/>
          <w:sz w:val="24"/>
          <w:szCs w:val="24"/>
          <w:rtl/>
        </w:rPr>
        <w:t xml:space="preserve"> </w:t>
      </w:r>
      <w:r w:rsidRPr="00E62B70">
        <w:rPr>
          <w:rStyle w:val="a5"/>
          <w:rFonts w:hint="eastAsia"/>
          <w:sz w:val="24"/>
          <w:szCs w:val="24"/>
          <w:rtl/>
        </w:rPr>
        <w:t>الكبيرة</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منزلة</w:t>
      </w:r>
      <w:r w:rsidRPr="00E62B70">
        <w:rPr>
          <w:rStyle w:val="a5"/>
          <w:sz w:val="24"/>
          <w:szCs w:val="24"/>
          <w:rtl/>
        </w:rPr>
        <w:t xml:space="preserve"> </w:t>
      </w:r>
      <w:r w:rsidRPr="00E62B70">
        <w:rPr>
          <w:rStyle w:val="a5"/>
          <w:rFonts w:hint="eastAsia"/>
          <w:sz w:val="24"/>
          <w:szCs w:val="24"/>
          <w:rtl/>
        </w:rPr>
        <w:t>بين</w:t>
      </w:r>
      <w:r w:rsidRPr="00E62B70">
        <w:rPr>
          <w:rStyle w:val="a5"/>
          <w:sz w:val="24"/>
          <w:szCs w:val="24"/>
          <w:rtl/>
        </w:rPr>
        <w:t xml:space="preserve"> </w:t>
      </w:r>
      <w:r w:rsidRPr="00E62B70">
        <w:rPr>
          <w:rStyle w:val="a5"/>
          <w:rFonts w:hint="eastAsia"/>
          <w:sz w:val="24"/>
          <w:szCs w:val="24"/>
          <w:rtl/>
        </w:rPr>
        <w:t>منزلتين</w:t>
      </w:r>
      <w:r w:rsidRPr="00E62B70">
        <w:rPr>
          <w:rStyle w:val="a5"/>
          <w:sz w:val="24"/>
          <w:szCs w:val="24"/>
          <w:rtl/>
        </w:rPr>
        <w:t xml:space="preserve"> </w:t>
      </w:r>
      <w:r w:rsidRPr="00E62B70">
        <w:rPr>
          <w:rStyle w:val="a5"/>
          <w:rFonts w:hint="eastAsia"/>
          <w:sz w:val="24"/>
          <w:szCs w:val="24"/>
          <w:rtl/>
        </w:rPr>
        <w:t>ليس</w:t>
      </w:r>
      <w:r w:rsidRPr="00E62B70">
        <w:rPr>
          <w:rStyle w:val="a5"/>
          <w:sz w:val="24"/>
          <w:szCs w:val="24"/>
          <w:rtl/>
        </w:rPr>
        <w:t xml:space="preserve"> </w:t>
      </w:r>
      <w:r w:rsidRPr="00E62B70">
        <w:rPr>
          <w:rStyle w:val="a5"/>
          <w:rFonts w:hint="eastAsia"/>
          <w:sz w:val="24"/>
          <w:szCs w:val="24"/>
          <w:rtl/>
        </w:rPr>
        <w:t>مؤمناً</w:t>
      </w:r>
      <w:r w:rsidRPr="00E62B70">
        <w:rPr>
          <w:rStyle w:val="a5"/>
          <w:sz w:val="24"/>
          <w:szCs w:val="24"/>
          <w:rtl/>
        </w:rPr>
        <w:t xml:space="preserve"> </w:t>
      </w:r>
      <w:r w:rsidRPr="00E62B70">
        <w:rPr>
          <w:rStyle w:val="a5"/>
          <w:rFonts w:hint="eastAsia"/>
          <w:sz w:val="24"/>
          <w:szCs w:val="24"/>
          <w:rtl/>
        </w:rPr>
        <w:t>ولا</w:t>
      </w:r>
      <w:r w:rsidRPr="00E62B70">
        <w:rPr>
          <w:rStyle w:val="a5"/>
          <w:sz w:val="24"/>
          <w:szCs w:val="24"/>
          <w:rtl/>
        </w:rPr>
        <w:t xml:space="preserve"> </w:t>
      </w:r>
      <w:r w:rsidRPr="00E62B70">
        <w:rPr>
          <w:rStyle w:val="a5"/>
          <w:rFonts w:hint="eastAsia"/>
          <w:sz w:val="24"/>
          <w:szCs w:val="24"/>
          <w:rtl/>
        </w:rPr>
        <w:t>كافراً</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عكس</w:t>
      </w:r>
      <w:r w:rsidRPr="00E62B70">
        <w:rPr>
          <w:rStyle w:val="a5"/>
          <w:sz w:val="24"/>
          <w:szCs w:val="24"/>
          <w:rtl/>
        </w:rPr>
        <w:t xml:space="preserve"> </w:t>
      </w:r>
      <w:r w:rsidRPr="00E62B70">
        <w:rPr>
          <w:rStyle w:val="a5"/>
          <w:rFonts w:hint="eastAsia"/>
          <w:sz w:val="24"/>
          <w:szCs w:val="24"/>
          <w:rtl/>
        </w:rPr>
        <w:t>الجهمية</w:t>
      </w:r>
      <w:r w:rsidRPr="00E62B70">
        <w:rPr>
          <w:rStyle w:val="a5"/>
          <w:sz w:val="24"/>
          <w:szCs w:val="24"/>
          <w:rtl/>
        </w:rPr>
        <w:t xml:space="preserve"> </w:t>
      </w:r>
      <w:r w:rsidRPr="00E62B70">
        <w:rPr>
          <w:rStyle w:val="a5"/>
          <w:rFonts w:hint="eastAsia"/>
          <w:sz w:val="24"/>
          <w:szCs w:val="24"/>
          <w:rtl/>
        </w:rPr>
        <w:t>القائلين</w:t>
      </w:r>
      <w:r w:rsidRPr="00E62B70">
        <w:rPr>
          <w:rStyle w:val="a5"/>
          <w:sz w:val="24"/>
          <w:szCs w:val="24"/>
          <w:rtl/>
        </w:rPr>
        <w:t xml:space="preserve"> </w:t>
      </w:r>
      <w:r w:rsidRPr="00E62B70">
        <w:rPr>
          <w:rStyle w:val="a5"/>
          <w:rFonts w:hint="eastAsia"/>
          <w:sz w:val="24"/>
          <w:szCs w:val="24"/>
          <w:rtl/>
        </w:rPr>
        <w:t>بأنه</w:t>
      </w:r>
      <w:r w:rsidRPr="00E62B70">
        <w:rPr>
          <w:rStyle w:val="a5"/>
          <w:sz w:val="24"/>
          <w:szCs w:val="24"/>
          <w:rtl/>
        </w:rPr>
        <w:t xml:space="preserve"> </w:t>
      </w:r>
      <w:r w:rsidRPr="00E62B70">
        <w:rPr>
          <w:rStyle w:val="a5"/>
          <w:rFonts w:hint="eastAsia"/>
          <w:sz w:val="24"/>
          <w:szCs w:val="24"/>
          <w:rtl/>
        </w:rPr>
        <w:t>مؤمن</w:t>
      </w:r>
      <w:r w:rsidRPr="00E62B70">
        <w:rPr>
          <w:rStyle w:val="a5"/>
          <w:sz w:val="24"/>
          <w:szCs w:val="24"/>
          <w:rtl/>
        </w:rPr>
        <w:t xml:space="preserve"> </w:t>
      </w:r>
      <w:r w:rsidRPr="00E62B70">
        <w:rPr>
          <w:rStyle w:val="a5"/>
          <w:rFonts w:hint="eastAsia"/>
          <w:sz w:val="24"/>
          <w:szCs w:val="24"/>
          <w:rtl/>
        </w:rPr>
        <w:t>كامل</w:t>
      </w:r>
      <w:r w:rsidRPr="00E62B70">
        <w:rPr>
          <w:rStyle w:val="a5"/>
          <w:sz w:val="24"/>
          <w:szCs w:val="24"/>
          <w:rtl/>
        </w:rPr>
        <w:t xml:space="preserve"> </w:t>
      </w:r>
      <w:r w:rsidRPr="00E62B70">
        <w:rPr>
          <w:rStyle w:val="a5"/>
          <w:rFonts w:hint="eastAsia"/>
          <w:sz w:val="24"/>
          <w:szCs w:val="24"/>
          <w:rtl/>
        </w:rPr>
        <w:t>الإيمان</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ولذلك</w:t>
      </w:r>
      <w:r w:rsidRPr="00E62B70">
        <w:rPr>
          <w:rStyle w:val="a5"/>
          <w:sz w:val="24"/>
          <w:szCs w:val="24"/>
          <w:rtl/>
        </w:rPr>
        <w:t xml:space="preserve"> </w:t>
      </w:r>
      <w:r w:rsidRPr="00E62B70">
        <w:rPr>
          <w:rStyle w:val="a5"/>
          <w:rFonts w:hint="eastAsia"/>
          <w:sz w:val="24"/>
          <w:szCs w:val="24"/>
          <w:rtl/>
        </w:rPr>
        <w:t>سموا</w:t>
      </w:r>
      <w:r w:rsidRPr="00E62B70">
        <w:rPr>
          <w:rStyle w:val="a5"/>
          <w:sz w:val="24"/>
          <w:szCs w:val="24"/>
          <w:rtl/>
        </w:rPr>
        <w:t xml:space="preserve"> </w:t>
      </w:r>
      <w:r w:rsidRPr="00E62B70">
        <w:rPr>
          <w:rStyle w:val="a5"/>
          <w:rFonts w:hint="eastAsia"/>
          <w:sz w:val="24"/>
          <w:szCs w:val="24"/>
          <w:rtl/>
        </w:rPr>
        <w:t>أصحاب</w:t>
      </w:r>
      <w:r w:rsidRPr="00E62B70">
        <w:rPr>
          <w:rStyle w:val="a5"/>
          <w:sz w:val="24"/>
          <w:szCs w:val="24"/>
          <w:rtl/>
        </w:rPr>
        <w:t xml:space="preserve"> </w:t>
      </w:r>
      <w:r w:rsidRPr="00E62B70">
        <w:rPr>
          <w:rStyle w:val="a5"/>
          <w:rFonts w:hint="eastAsia"/>
          <w:sz w:val="24"/>
          <w:szCs w:val="24"/>
          <w:rtl/>
        </w:rPr>
        <w:t>المنزلة</w:t>
      </w:r>
      <w:r w:rsidRPr="00E62B70">
        <w:rPr>
          <w:rStyle w:val="a5"/>
          <w:sz w:val="24"/>
          <w:szCs w:val="24"/>
          <w:rtl/>
        </w:rPr>
        <w:t xml:space="preserve"> </w:t>
      </w:r>
      <w:r w:rsidRPr="00E62B70">
        <w:rPr>
          <w:rStyle w:val="a5"/>
          <w:rFonts w:hint="eastAsia"/>
          <w:sz w:val="24"/>
          <w:szCs w:val="24"/>
          <w:rtl/>
        </w:rPr>
        <w:t>بين</w:t>
      </w:r>
      <w:r w:rsidRPr="00E62B70">
        <w:rPr>
          <w:rStyle w:val="a5"/>
          <w:sz w:val="24"/>
          <w:szCs w:val="24"/>
          <w:rtl/>
        </w:rPr>
        <w:t xml:space="preserve"> </w:t>
      </w:r>
      <w:r w:rsidRPr="00E62B70">
        <w:rPr>
          <w:rStyle w:val="a5"/>
          <w:rFonts w:hint="eastAsia"/>
          <w:sz w:val="24"/>
          <w:szCs w:val="24"/>
          <w:rtl/>
        </w:rPr>
        <w:t>منزلتين</w:t>
      </w:r>
      <w:r w:rsidRPr="00E62B70">
        <w:rPr>
          <w:rStyle w:val="a5"/>
          <w:sz w:val="24"/>
          <w:szCs w:val="24"/>
          <w:rtl/>
        </w:rPr>
        <w:t xml:space="preserve"> .</w:t>
      </w:r>
    </w:p>
    <w:p w:rsidR="002C1743" w:rsidRPr="00E62B70" w:rsidRDefault="002C1743" w:rsidP="006A3D32">
      <w:pPr>
        <w:autoSpaceDE w:val="0"/>
        <w:autoSpaceDN w:val="0"/>
        <w:adjustRightInd w:val="0"/>
        <w:rPr>
          <w:rStyle w:val="a5"/>
          <w:sz w:val="24"/>
          <w:szCs w:val="24"/>
          <w:rtl/>
        </w:rPr>
      </w:pPr>
      <w:r w:rsidRPr="00E62B70">
        <w:rPr>
          <w:rStyle w:val="a5"/>
          <w:rFonts w:hint="cs"/>
          <w:sz w:val="24"/>
          <w:szCs w:val="24"/>
          <w:rtl/>
        </w:rPr>
        <w:t xml:space="preserve">3ـ </w:t>
      </w:r>
      <w:r w:rsidRPr="00E62B70">
        <w:rPr>
          <w:rStyle w:val="a5"/>
          <w:rFonts w:hint="eastAsia"/>
          <w:sz w:val="24"/>
          <w:szCs w:val="24"/>
          <w:rtl/>
        </w:rPr>
        <w:t>الخوارج</w:t>
      </w:r>
      <w:r w:rsidRPr="00E62B70">
        <w:rPr>
          <w:rStyle w:val="a5"/>
          <w:sz w:val="24"/>
          <w:szCs w:val="24"/>
          <w:rtl/>
        </w:rPr>
        <w:t xml:space="preserve"> : </w:t>
      </w:r>
      <w:r w:rsidRPr="00E62B70">
        <w:rPr>
          <w:rStyle w:val="a5"/>
          <w:rFonts w:hint="eastAsia"/>
          <w:sz w:val="24"/>
          <w:szCs w:val="24"/>
          <w:rtl/>
        </w:rPr>
        <w:t>سموا</w:t>
      </w:r>
      <w:r w:rsidRPr="00E62B70">
        <w:rPr>
          <w:rStyle w:val="a5"/>
          <w:sz w:val="24"/>
          <w:szCs w:val="24"/>
          <w:rtl/>
        </w:rPr>
        <w:t xml:space="preserve"> </w:t>
      </w:r>
      <w:r w:rsidRPr="00E62B70">
        <w:rPr>
          <w:rStyle w:val="a5"/>
          <w:rFonts w:hint="eastAsia"/>
          <w:sz w:val="24"/>
          <w:szCs w:val="24"/>
          <w:rtl/>
        </w:rPr>
        <w:t>بذلك</w:t>
      </w:r>
      <w:r w:rsidRPr="00E62B70">
        <w:rPr>
          <w:rStyle w:val="a5"/>
          <w:sz w:val="24"/>
          <w:szCs w:val="24"/>
          <w:rtl/>
        </w:rPr>
        <w:t xml:space="preserve"> </w:t>
      </w:r>
      <w:r w:rsidRPr="00E62B70">
        <w:rPr>
          <w:rStyle w:val="a5"/>
          <w:rFonts w:hint="eastAsia"/>
          <w:sz w:val="24"/>
          <w:szCs w:val="24"/>
          <w:rtl/>
        </w:rPr>
        <w:t>لخروجهم</w:t>
      </w:r>
      <w:r w:rsidRPr="00E62B70">
        <w:rPr>
          <w:rStyle w:val="a5"/>
          <w:sz w:val="24"/>
          <w:szCs w:val="24"/>
          <w:rtl/>
        </w:rPr>
        <w:t xml:space="preserve"> </w:t>
      </w:r>
      <w:r w:rsidRPr="00E62B70">
        <w:rPr>
          <w:rStyle w:val="a5"/>
          <w:rFonts w:hint="eastAsia"/>
          <w:sz w:val="24"/>
          <w:szCs w:val="24"/>
          <w:rtl/>
        </w:rPr>
        <w:t>على</w:t>
      </w:r>
      <w:r w:rsidRPr="00E62B70">
        <w:rPr>
          <w:rStyle w:val="a5"/>
          <w:sz w:val="24"/>
          <w:szCs w:val="24"/>
          <w:rtl/>
        </w:rPr>
        <w:t xml:space="preserve"> </w:t>
      </w:r>
      <w:r w:rsidRPr="00E62B70">
        <w:rPr>
          <w:rStyle w:val="a5"/>
          <w:rFonts w:hint="eastAsia"/>
          <w:sz w:val="24"/>
          <w:szCs w:val="24"/>
          <w:rtl/>
        </w:rPr>
        <w:t>إمام</w:t>
      </w:r>
      <w:r w:rsidRPr="00E62B70">
        <w:rPr>
          <w:rStyle w:val="a5"/>
          <w:sz w:val="24"/>
          <w:szCs w:val="24"/>
          <w:rtl/>
        </w:rPr>
        <w:t xml:space="preserve"> </w:t>
      </w:r>
      <w:r w:rsidRPr="00E62B70">
        <w:rPr>
          <w:rStyle w:val="a5"/>
          <w:rFonts w:hint="eastAsia"/>
          <w:sz w:val="24"/>
          <w:szCs w:val="24"/>
          <w:rtl/>
        </w:rPr>
        <w:t>المسلمين</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ويقال</w:t>
      </w:r>
      <w:r w:rsidRPr="00E62B70">
        <w:rPr>
          <w:rStyle w:val="a5"/>
          <w:sz w:val="24"/>
          <w:szCs w:val="24"/>
          <w:rtl/>
        </w:rPr>
        <w:t xml:space="preserve"> </w:t>
      </w:r>
      <w:r w:rsidRPr="00E62B70">
        <w:rPr>
          <w:rStyle w:val="a5"/>
          <w:rFonts w:hint="eastAsia"/>
          <w:sz w:val="24"/>
          <w:szCs w:val="24"/>
          <w:rtl/>
        </w:rPr>
        <w:t>لهم</w:t>
      </w:r>
      <w:r w:rsidRPr="00E62B70">
        <w:rPr>
          <w:rStyle w:val="a5"/>
          <w:sz w:val="24"/>
          <w:szCs w:val="24"/>
          <w:rtl/>
        </w:rPr>
        <w:t xml:space="preserve"> : </w:t>
      </w:r>
      <w:r w:rsidRPr="00E62B70">
        <w:rPr>
          <w:rStyle w:val="a5"/>
          <w:rFonts w:hint="eastAsia"/>
          <w:sz w:val="24"/>
          <w:szCs w:val="24"/>
          <w:rtl/>
        </w:rPr>
        <w:t>الحرورية</w:t>
      </w:r>
      <w:r w:rsidRPr="00E62B70">
        <w:rPr>
          <w:rStyle w:val="a5"/>
          <w:sz w:val="24"/>
          <w:szCs w:val="24"/>
          <w:rtl/>
        </w:rPr>
        <w:t xml:space="preserve"> </w:t>
      </w:r>
      <w:r w:rsidRPr="00E62B70">
        <w:rPr>
          <w:rStyle w:val="a5"/>
          <w:rFonts w:hint="eastAsia"/>
          <w:sz w:val="24"/>
          <w:szCs w:val="24"/>
          <w:rtl/>
        </w:rPr>
        <w:t>نسبة</w:t>
      </w:r>
      <w:r w:rsidRPr="00E62B70">
        <w:rPr>
          <w:rStyle w:val="a5"/>
          <w:sz w:val="24"/>
          <w:szCs w:val="24"/>
          <w:rtl/>
        </w:rPr>
        <w:t xml:space="preserve"> </w:t>
      </w:r>
      <w:r w:rsidRPr="00E62B70">
        <w:rPr>
          <w:rStyle w:val="a5"/>
          <w:rFonts w:hint="eastAsia"/>
          <w:sz w:val="24"/>
          <w:szCs w:val="24"/>
          <w:rtl/>
        </w:rPr>
        <w:t>إلى</w:t>
      </w:r>
      <w:r w:rsidRPr="00E62B70">
        <w:rPr>
          <w:rStyle w:val="a5"/>
          <w:sz w:val="24"/>
          <w:szCs w:val="24"/>
          <w:rtl/>
        </w:rPr>
        <w:t xml:space="preserve"> </w:t>
      </w:r>
      <w:r w:rsidRPr="00E62B70">
        <w:rPr>
          <w:rStyle w:val="a5"/>
          <w:rFonts w:hint="eastAsia"/>
          <w:sz w:val="24"/>
          <w:szCs w:val="24"/>
          <w:rtl/>
        </w:rPr>
        <w:t>حروراء</w:t>
      </w:r>
      <w:r w:rsidRPr="00E62B70">
        <w:rPr>
          <w:rStyle w:val="a5"/>
          <w:sz w:val="24"/>
          <w:szCs w:val="24"/>
          <w:rtl/>
        </w:rPr>
        <w:t xml:space="preserve"> </w:t>
      </w:r>
      <w:r w:rsidRPr="00E62B70">
        <w:rPr>
          <w:rStyle w:val="a5"/>
          <w:rFonts w:hint="eastAsia"/>
          <w:sz w:val="24"/>
          <w:szCs w:val="24"/>
          <w:rtl/>
        </w:rPr>
        <w:t>موضع</w:t>
      </w:r>
      <w:r w:rsidRPr="00E62B70">
        <w:rPr>
          <w:rStyle w:val="a5"/>
          <w:sz w:val="24"/>
          <w:szCs w:val="24"/>
          <w:rtl/>
        </w:rPr>
        <w:t xml:space="preserve"> </w:t>
      </w:r>
      <w:r w:rsidRPr="00E62B70">
        <w:rPr>
          <w:rStyle w:val="a5"/>
          <w:rFonts w:hint="eastAsia"/>
          <w:sz w:val="24"/>
          <w:szCs w:val="24"/>
          <w:rtl/>
        </w:rPr>
        <w:t>بالعراق</w:t>
      </w:r>
      <w:r w:rsidRPr="00E62B70">
        <w:rPr>
          <w:rStyle w:val="a5"/>
          <w:sz w:val="24"/>
          <w:szCs w:val="24"/>
          <w:rtl/>
        </w:rPr>
        <w:t xml:space="preserve"> </w:t>
      </w:r>
      <w:r w:rsidRPr="00E62B70">
        <w:rPr>
          <w:rStyle w:val="a5"/>
          <w:rFonts w:hint="eastAsia"/>
          <w:sz w:val="24"/>
          <w:szCs w:val="24"/>
          <w:rtl/>
        </w:rPr>
        <w:t>قرب</w:t>
      </w:r>
      <w:r w:rsidRPr="00E62B70">
        <w:rPr>
          <w:rStyle w:val="a5"/>
          <w:sz w:val="24"/>
          <w:szCs w:val="24"/>
          <w:rtl/>
        </w:rPr>
        <w:t xml:space="preserve"> </w:t>
      </w:r>
      <w:r w:rsidRPr="00E62B70">
        <w:rPr>
          <w:rStyle w:val="a5"/>
          <w:rFonts w:hint="eastAsia"/>
          <w:sz w:val="24"/>
          <w:szCs w:val="24"/>
          <w:rtl/>
        </w:rPr>
        <w:t>الكوفة</w:t>
      </w:r>
      <w:r w:rsidRPr="00E62B70">
        <w:rPr>
          <w:rStyle w:val="a5"/>
          <w:sz w:val="24"/>
          <w:szCs w:val="24"/>
          <w:rtl/>
        </w:rPr>
        <w:t xml:space="preserve"> </w:t>
      </w:r>
      <w:r w:rsidRPr="00E62B70">
        <w:rPr>
          <w:rStyle w:val="a5"/>
          <w:rFonts w:hint="eastAsia"/>
          <w:sz w:val="24"/>
          <w:szCs w:val="24"/>
          <w:rtl/>
        </w:rPr>
        <w:t>خرجوا</w:t>
      </w:r>
      <w:r w:rsidRPr="00E62B70">
        <w:rPr>
          <w:rStyle w:val="a5"/>
          <w:sz w:val="24"/>
          <w:szCs w:val="24"/>
          <w:rtl/>
        </w:rPr>
        <w:t xml:space="preserve"> </w:t>
      </w:r>
      <w:r w:rsidRPr="00E62B70">
        <w:rPr>
          <w:rStyle w:val="a5"/>
          <w:rFonts w:hint="eastAsia"/>
          <w:sz w:val="24"/>
          <w:szCs w:val="24"/>
          <w:rtl/>
        </w:rPr>
        <w:t>فيه</w:t>
      </w:r>
      <w:r w:rsidRPr="00E62B70">
        <w:rPr>
          <w:rStyle w:val="a5"/>
          <w:sz w:val="24"/>
          <w:szCs w:val="24"/>
          <w:rtl/>
        </w:rPr>
        <w:t xml:space="preserve"> </w:t>
      </w:r>
      <w:r w:rsidRPr="00E62B70">
        <w:rPr>
          <w:rStyle w:val="a5"/>
          <w:rFonts w:hint="eastAsia"/>
          <w:sz w:val="24"/>
          <w:szCs w:val="24"/>
          <w:rtl/>
        </w:rPr>
        <w:t>على</w:t>
      </w:r>
      <w:r w:rsidRPr="00E62B70">
        <w:rPr>
          <w:rStyle w:val="a5"/>
          <w:sz w:val="24"/>
          <w:szCs w:val="24"/>
          <w:rtl/>
        </w:rPr>
        <w:t xml:space="preserve"> </w:t>
      </w:r>
      <w:r w:rsidRPr="00E62B70">
        <w:rPr>
          <w:rStyle w:val="a5"/>
          <w:rFonts w:hint="eastAsia"/>
          <w:sz w:val="24"/>
          <w:szCs w:val="24"/>
          <w:rtl/>
        </w:rPr>
        <w:t>علي</w:t>
      </w:r>
      <w:r w:rsidRPr="00E62B70">
        <w:rPr>
          <w:rStyle w:val="a5"/>
          <w:sz w:val="24"/>
          <w:szCs w:val="24"/>
          <w:rtl/>
        </w:rPr>
        <w:t xml:space="preserve"> </w:t>
      </w:r>
      <w:r w:rsidRPr="00E62B70">
        <w:rPr>
          <w:rStyle w:val="a5"/>
          <w:rFonts w:hint="eastAsia"/>
          <w:sz w:val="24"/>
          <w:szCs w:val="24"/>
          <w:rtl/>
        </w:rPr>
        <w:t>بن</w:t>
      </w:r>
      <w:r w:rsidRPr="00E62B70">
        <w:rPr>
          <w:rStyle w:val="a5"/>
          <w:sz w:val="24"/>
          <w:szCs w:val="24"/>
          <w:rtl/>
        </w:rPr>
        <w:t xml:space="preserve"> </w:t>
      </w:r>
      <w:r w:rsidRPr="00E62B70">
        <w:rPr>
          <w:rStyle w:val="a5"/>
          <w:rFonts w:hint="eastAsia"/>
          <w:sz w:val="24"/>
          <w:szCs w:val="24"/>
          <w:rtl/>
        </w:rPr>
        <w:t>أبى</w:t>
      </w:r>
      <w:r w:rsidRPr="00E62B70">
        <w:rPr>
          <w:rStyle w:val="a5"/>
          <w:sz w:val="24"/>
          <w:szCs w:val="24"/>
          <w:rtl/>
        </w:rPr>
        <w:t xml:space="preserve"> </w:t>
      </w:r>
      <w:r w:rsidRPr="00E62B70">
        <w:rPr>
          <w:rStyle w:val="a5"/>
          <w:rFonts w:hint="eastAsia"/>
          <w:sz w:val="24"/>
          <w:szCs w:val="24"/>
          <w:rtl/>
        </w:rPr>
        <w:t>طالب</w:t>
      </w:r>
      <w:r w:rsidRPr="00E62B70">
        <w:rPr>
          <w:rStyle w:val="a5"/>
          <w:sz w:val="24"/>
          <w:szCs w:val="24"/>
          <w:rtl/>
        </w:rPr>
        <w:t xml:space="preserve"> </w:t>
      </w:r>
      <w:r w:rsidRPr="00E62B70">
        <w:rPr>
          <w:rStyle w:val="a5"/>
          <w:rFonts w:hint="eastAsia"/>
          <w:sz w:val="24"/>
          <w:szCs w:val="24"/>
          <w:rtl/>
        </w:rPr>
        <w:t>رضي</w:t>
      </w:r>
      <w:r w:rsidRPr="00E62B70">
        <w:rPr>
          <w:rStyle w:val="a5"/>
          <w:sz w:val="24"/>
          <w:szCs w:val="24"/>
          <w:rtl/>
        </w:rPr>
        <w:t xml:space="preserve"> </w:t>
      </w:r>
      <w:r w:rsidRPr="00E62B70">
        <w:rPr>
          <w:rStyle w:val="a5"/>
          <w:rFonts w:hint="eastAsia"/>
          <w:sz w:val="24"/>
          <w:szCs w:val="24"/>
          <w:rtl/>
        </w:rPr>
        <w:t>الله</w:t>
      </w:r>
      <w:r w:rsidRPr="00E62B70">
        <w:rPr>
          <w:rStyle w:val="a5"/>
          <w:sz w:val="24"/>
          <w:szCs w:val="24"/>
          <w:rtl/>
        </w:rPr>
        <w:t xml:space="preserve"> </w:t>
      </w:r>
      <w:r w:rsidRPr="00E62B70">
        <w:rPr>
          <w:rStyle w:val="a5"/>
          <w:rFonts w:hint="eastAsia"/>
          <w:sz w:val="24"/>
          <w:szCs w:val="24"/>
          <w:rtl/>
        </w:rPr>
        <w:t>عنه</w:t>
      </w:r>
      <w:r w:rsidRPr="00E62B70">
        <w:rPr>
          <w:rStyle w:val="a5"/>
          <w:sz w:val="24"/>
          <w:szCs w:val="24"/>
          <w:rtl/>
        </w:rPr>
        <w:t xml:space="preserve"> . </w:t>
      </w:r>
      <w:r w:rsidRPr="00E62B70">
        <w:rPr>
          <w:rStyle w:val="a5"/>
          <w:rFonts w:hint="eastAsia"/>
          <w:sz w:val="24"/>
          <w:szCs w:val="24"/>
          <w:rtl/>
        </w:rPr>
        <w:t>كانوا</w:t>
      </w:r>
      <w:r w:rsidRPr="00E62B70">
        <w:rPr>
          <w:rStyle w:val="a5"/>
          <w:sz w:val="24"/>
          <w:szCs w:val="24"/>
          <w:rtl/>
        </w:rPr>
        <w:t xml:space="preserve"> </w:t>
      </w:r>
      <w:r w:rsidRPr="00E62B70">
        <w:rPr>
          <w:rStyle w:val="a5"/>
          <w:rFonts w:hint="eastAsia"/>
          <w:sz w:val="24"/>
          <w:szCs w:val="24"/>
          <w:rtl/>
        </w:rPr>
        <w:t>من</w:t>
      </w:r>
      <w:r w:rsidRPr="00E62B70">
        <w:rPr>
          <w:rStyle w:val="a5"/>
          <w:sz w:val="24"/>
          <w:szCs w:val="24"/>
          <w:rtl/>
        </w:rPr>
        <w:t xml:space="preserve"> </w:t>
      </w:r>
      <w:r w:rsidRPr="00E62B70">
        <w:rPr>
          <w:rStyle w:val="a5"/>
          <w:rFonts w:hint="eastAsia"/>
          <w:sz w:val="24"/>
          <w:szCs w:val="24"/>
          <w:rtl/>
        </w:rPr>
        <w:t>أشد</w:t>
      </w:r>
      <w:r w:rsidRPr="00E62B70">
        <w:rPr>
          <w:rStyle w:val="a5"/>
          <w:sz w:val="24"/>
          <w:szCs w:val="24"/>
          <w:rtl/>
        </w:rPr>
        <w:t xml:space="preserve"> </w:t>
      </w:r>
      <w:r w:rsidRPr="00E62B70">
        <w:rPr>
          <w:rStyle w:val="a5"/>
          <w:rFonts w:hint="eastAsia"/>
          <w:sz w:val="24"/>
          <w:szCs w:val="24"/>
          <w:rtl/>
        </w:rPr>
        <w:t>الناس</w:t>
      </w:r>
      <w:r w:rsidRPr="00E62B70">
        <w:rPr>
          <w:rStyle w:val="a5"/>
          <w:sz w:val="24"/>
          <w:szCs w:val="24"/>
          <w:rtl/>
        </w:rPr>
        <w:t xml:space="preserve"> </w:t>
      </w:r>
      <w:r w:rsidRPr="00E62B70">
        <w:rPr>
          <w:rStyle w:val="a5"/>
          <w:rFonts w:hint="eastAsia"/>
          <w:sz w:val="24"/>
          <w:szCs w:val="24"/>
          <w:rtl/>
        </w:rPr>
        <w:t>تديناً</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الظاهر</w:t>
      </w:r>
      <w:r w:rsidRPr="00E62B70">
        <w:rPr>
          <w:rStyle w:val="a5"/>
          <w:sz w:val="24"/>
          <w:szCs w:val="24"/>
          <w:rtl/>
        </w:rPr>
        <w:t xml:space="preserve"> </w:t>
      </w:r>
      <w:r w:rsidRPr="00E62B70">
        <w:rPr>
          <w:rStyle w:val="a5"/>
          <w:rFonts w:hint="eastAsia"/>
          <w:sz w:val="24"/>
          <w:szCs w:val="24"/>
          <w:rtl/>
        </w:rPr>
        <w:t>حتى</w:t>
      </w:r>
      <w:r w:rsidRPr="00E62B70">
        <w:rPr>
          <w:rStyle w:val="a5"/>
          <w:sz w:val="24"/>
          <w:szCs w:val="24"/>
          <w:rtl/>
        </w:rPr>
        <w:t xml:space="preserve"> </w:t>
      </w:r>
      <w:r w:rsidRPr="00E62B70">
        <w:rPr>
          <w:rStyle w:val="a5"/>
          <w:rFonts w:hint="eastAsia"/>
          <w:sz w:val="24"/>
          <w:szCs w:val="24"/>
          <w:rtl/>
        </w:rPr>
        <w:t>قال</w:t>
      </w:r>
      <w:r w:rsidRPr="00E62B70">
        <w:rPr>
          <w:rStyle w:val="a5"/>
          <w:sz w:val="24"/>
          <w:szCs w:val="24"/>
          <w:rtl/>
        </w:rPr>
        <w:t xml:space="preserve"> </w:t>
      </w:r>
      <w:r w:rsidRPr="00E62B70">
        <w:rPr>
          <w:rStyle w:val="a5"/>
          <w:rFonts w:hint="eastAsia"/>
          <w:sz w:val="24"/>
          <w:szCs w:val="24"/>
          <w:rtl/>
        </w:rPr>
        <w:t>فيهم</w:t>
      </w:r>
      <w:r w:rsidRPr="00E62B70">
        <w:rPr>
          <w:rStyle w:val="a5"/>
          <w:sz w:val="24"/>
          <w:szCs w:val="24"/>
          <w:rtl/>
        </w:rPr>
        <w:t xml:space="preserve"> </w:t>
      </w:r>
      <w:r w:rsidRPr="00E62B70">
        <w:rPr>
          <w:rStyle w:val="a5"/>
          <w:rFonts w:hint="eastAsia"/>
          <w:sz w:val="24"/>
          <w:szCs w:val="24"/>
          <w:rtl/>
        </w:rPr>
        <w:t>النبي</w:t>
      </w:r>
      <w:r w:rsidRPr="00E62B70">
        <w:rPr>
          <w:rStyle w:val="a5"/>
          <w:sz w:val="24"/>
          <w:szCs w:val="24"/>
          <w:rtl/>
        </w:rPr>
        <w:t xml:space="preserve">  </w:t>
      </w:r>
      <w:r w:rsidRPr="00E62B70">
        <w:rPr>
          <w:rStyle w:val="a5"/>
          <w:sz w:val="24"/>
          <w:szCs w:val="24"/>
        </w:rPr>
        <w:sym w:font="AGA Arabesque" w:char="F072"/>
      </w:r>
      <w:r w:rsidRPr="00E62B70">
        <w:rPr>
          <w:rStyle w:val="a5"/>
          <w:rFonts w:hint="cs"/>
          <w:sz w:val="24"/>
          <w:szCs w:val="24"/>
          <w:rtl/>
        </w:rPr>
        <w:t xml:space="preserve"> </w:t>
      </w:r>
      <w:r w:rsidRPr="00E62B70">
        <w:rPr>
          <w:rStyle w:val="a5"/>
          <w:rFonts w:hint="eastAsia"/>
          <w:sz w:val="24"/>
          <w:szCs w:val="24"/>
          <w:rtl/>
        </w:rPr>
        <w:t>لأصحابه</w:t>
      </w:r>
      <w:r w:rsidRPr="00E62B70">
        <w:rPr>
          <w:rStyle w:val="a5"/>
          <w:sz w:val="24"/>
          <w:szCs w:val="24"/>
          <w:rtl/>
        </w:rPr>
        <w:t xml:space="preserve">: ( </w:t>
      </w:r>
      <w:r w:rsidRPr="00E62B70">
        <w:rPr>
          <w:rStyle w:val="a5"/>
          <w:rFonts w:hint="eastAsia"/>
          <w:sz w:val="24"/>
          <w:szCs w:val="24"/>
          <w:rtl/>
        </w:rPr>
        <w:t>يحقر</w:t>
      </w:r>
      <w:r w:rsidRPr="00E62B70">
        <w:rPr>
          <w:rStyle w:val="a5"/>
          <w:sz w:val="24"/>
          <w:szCs w:val="24"/>
          <w:rtl/>
        </w:rPr>
        <w:t xml:space="preserve"> </w:t>
      </w:r>
      <w:r w:rsidRPr="00E62B70">
        <w:rPr>
          <w:rStyle w:val="a5"/>
          <w:rFonts w:hint="eastAsia"/>
          <w:sz w:val="24"/>
          <w:szCs w:val="24"/>
          <w:rtl/>
        </w:rPr>
        <w:t>أحدكم</w:t>
      </w:r>
      <w:r w:rsidRPr="00E62B70">
        <w:rPr>
          <w:rStyle w:val="a5"/>
          <w:sz w:val="24"/>
          <w:szCs w:val="24"/>
          <w:rtl/>
        </w:rPr>
        <w:t xml:space="preserve"> </w:t>
      </w:r>
      <w:r w:rsidRPr="00E62B70">
        <w:rPr>
          <w:rStyle w:val="a5"/>
          <w:rFonts w:hint="eastAsia"/>
          <w:sz w:val="24"/>
          <w:szCs w:val="24"/>
          <w:rtl/>
        </w:rPr>
        <w:t>صلاته</w:t>
      </w:r>
      <w:r w:rsidRPr="00E62B70">
        <w:rPr>
          <w:rStyle w:val="a5"/>
          <w:sz w:val="24"/>
          <w:szCs w:val="24"/>
          <w:rtl/>
        </w:rPr>
        <w:t xml:space="preserve"> </w:t>
      </w:r>
      <w:r w:rsidRPr="00E62B70">
        <w:rPr>
          <w:rStyle w:val="a5"/>
          <w:rFonts w:hint="eastAsia"/>
          <w:sz w:val="24"/>
          <w:szCs w:val="24"/>
          <w:rtl/>
        </w:rPr>
        <w:t>مع</w:t>
      </w:r>
      <w:r w:rsidRPr="00E62B70">
        <w:rPr>
          <w:rStyle w:val="a5"/>
          <w:sz w:val="24"/>
          <w:szCs w:val="24"/>
          <w:rtl/>
        </w:rPr>
        <w:t xml:space="preserve"> </w:t>
      </w:r>
      <w:r w:rsidRPr="00E62B70">
        <w:rPr>
          <w:rStyle w:val="a5"/>
          <w:rFonts w:hint="eastAsia"/>
          <w:sz w:val="24"/>
          <w:szCs w:val="24"/>
          <w:rtl/>
        </w:rPr>
        <w:t>صلاتهم</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وصيامه</w:t>
      </w:r>
      <w:r w:rsidRPr="00E62B70">
        <w:rPr>
          <w:rStyle w:val="a5"/>
          <w:sz w:val="24"/>
          <w:szCs w:val="24"/>
          <w:rtl/>
        </w:rPr>
        <w:t xml:space="preserve"> </w:t>
      </w:r>
      <w:r w:rsidRPr="00E62B70">
        <w:rPr>
          <w:rStyle w:val="a5"/>
          <w:rFonts w:hint="eastAsia"/>
          <w:sz w:val="24"/>
          <w:szCs w:val="24"/>
          <w:rtl/>
        </w:rPr>
        <w:t>مع</w:t>
      </w:r>
      <w:r w:rsidRPr="00E62B70">
        <w:rPr>
          <w:rStyle w:val="a5"/>
          <w:sz w:val="24"/>
          <w:szCs w:val="24"/>
          <w:rtl/>
        </w:rPr>
        <w:t xml:space="preserve"> </w:t>
      </w:r>
      <w:r w:rsidRPr="00E62B70">
        <w:rPr>
          <w:rStyle w:val="a5"/>
          <w:rFonts w:hint="eastAsia"/>
          <w:sz w:val="24"/>
          <w:szCs w:val="24"/>
          <w:rtl/>
        </w:rPr>
        <w:t>صيامهم</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يقرءون</w:t>
      </w:r>
      <w:r w:rsidRPr="00E62B70">
        <w:rPr>
          <w:rStyle w:val="a5"/>
          <w:sz w:val="24"/>
          <w:szCs w:val="24"/>
          <w:rtl/>
        </w:rPr>
        <w:t xml:space="preserve"> </w:t>
      </w:r>
      <w:r w:rsidRPr="00E62B70">
        <w:rPr>
          <w:rStyle w:val="a5"/>
          <w:rFonts w:hint="eastAsia"/>
          <w:sz w:val="24"/>
          <w:szCs w:val="24"/>
          <w:rtl/>
        </w:rPr>
        <w:t>القرءان</w:t>
      </w:r>
      <w:r w:rsidRPr="00E62B70">
        <w:rPr>
          <w:rStyle w:val="a5"/>
          <w:sz w:val="24"/>
          <w:szCs w:val="24"/>
          <w:rtl/>
        </w:rPr>
        <w:t xml:space="preserve"> </w:t>
      </w:r>
      <w:r w:rsidRPr="00E62B70">
        <w:rPr>
          <w:rStyle w:val="a5"/>
          <w:rFonts w:hint="eastAsia"/>
          <w:sz w:val="24"/>
          <w:szCs w:val="24"/>
          <w:rtl/>
        </w:rPr>
        <w:t>لا</w:t>
      </w:r>
      <w:r w:rsidRPr="00E62B70">
        <w:rPr>
          <w:rStyle w:val="a5"/>
          <w:sz w:val="24"/>
          <w:szCs w:val="24"/>
          <w:rtl/>
        </w:rPr>
        <w:t xml:space="preserve"> </w:t>
      </w:r>
      <w:r w:rsidRPr="00E62B70">
        <w:rPr>
          <w:rStyle w:val="a5"/>
          <w:rFonts w:hint="eastAsia"/>
          <w:sz w:val="24"/>
          <w:szCs w:val="24"/>
          <w:rtl/>
        </w:rPr>
        <w:t>يجاوز</w:t>
      </w:r>
      <w:r w:rsidRPr="00E62B70">
        <w:rPr>
          <w:rStyle w:val="a5"/>
          <w:sz w:val="24"/>
          <w:szCs w:val="24"/>
          <w:rtl/>
        </w:rPr>
        <w:t xml:space="preserve"> </w:t>
      </w:r>
      <w:r w:rsidRPr="00E62B70">
        <w:rPr>
          <w:rStyle w:val="a5"/>
          <w:rFonts w:hint="eastAsia"/>
          <w:sz w:val="24"/>
          <w:szCs w:val="24"/>
          <w:rtl/>
        </w:rPr>
        <w:t>حناجرهم</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يمرقون</w:t>
      </w:r>
      <w:r w:rsidRPr="00E62B70">
        <w:rPr>
          <w:rStyle w:val="a5"/>
          <w:sz w:val="24"/>
          <w:szCs w:val="24"/>
          <w:rtl/>
        </w:rPr>
        <w:t xml:space="preserve"> </w:t>
      </w:r>
      <w:r w:rsidRPr="00E62B70">
        <w:rPr>
          <w:rStyle w:val="a5"/>
          <w:rFonts w:hint="eastAsia"/>
          <w:sz w:val="24"/>
          <w:szCs w:val="24"/>
          <w:rtl/>
        </w:rPr>
        <w:t>من</w:t>
      </w:r>
      <w:r w:rsidRPr="00E62B70">
        <w:rPr>
          <w:rStyle w:val="a5"/>
          <w:sz w:val="24"/>
          <w:szCs w:val="24"/>
          <w:rtl/>
        </w:rPr>
        <w:t xml:space="preserve"> </w:t>
      </w:r>
      <w:r w:rsidRPr="00E62B70">
        <w:rPr>
          <w:rStyle w:val="a5"/>
          <w:rFonts w:hint="eastAsia"/>
          <w:sz w:val="24"/>
          <w:szCs w:val="24"/>
          <w:rtl/>
        </w:rPr>
        <w:t>الإسلام</w:t>
      </w:r>
      <w:r w:rsidRPr="00E62B70">
        <w:rPr>
          <w:rStyle w:val="a5"/>
          <w:sz w:val="24"/>
          <w:szCs w:val="24"/>
          <w:rtl/>
        </w:rPr>
        <w:t xml:space="preserve"> </w:t>
      </w:r>
      <w:r w:rsidRPr="00E62B70">
        <w:rPr>
          <w:rStyle w:val="a5"/>
          <w:rFonts w:hint="eastAsia"/>
          <w:sz w:val="24"/>
          <w:szCs w:val="24"/>
          <w:rtl/>
        </w:rPr>
        <w:t>كما</w:t>
      </w:r>
      <w:r w:rsidRPr="00E62B70">
        <w:rPr>
          <w:rStyle w:val="a5"/>
          <w:sz w:val="24"/>
          <w:szCs w:val="24"/>
          <w:rtl/>
        </w:rPr>
        <w:t xml:space="preserve"> </w:t>
      </w:r>
      <w:r w:rsidRPr="00E62B70">
        <w:rPr>
          <w:rStyle w:val="a5"/>
          <w:rFonts w:hint="eastAsia"/>
          <w:sz w:val="24"/>
          <w:szCs w:val="24"/>
          <w:rtl/>
        </w:rPr>
        <w:t>يمرق</w:t>
      </w:r>
      <w:r w:rsidRPr="00E62B70">
        <w:rPr>
          <w:rStyle w:val="a5"/>
          <w:sz w:val="24"/>
          <w:szCs w:val="24"/>
          <w:rtl/>
        </w:rPr>
        <w:t xml:space="preserve"> </w:t>
      </w:r>
      <w:r w:rsidRPr="00E62B70">
        <w:rPr>
          <w:rStyle w:val="a5"/>
          <w:rFonts w:hint="eastAsia"/>
          <w:sz w:val="24"/>
          <w:szCs w:val="24"/>
          <w:rtl/>
        </w:rPr>
        <w:t>السهم</w:t>
      </w:r>
      <w:r w:rsidRPr="00E62B70">
        <w:rPr>
          <w:rStyle w:val="a5"/>
          <w:sz w:val="24"/>
          <w:szCs w:val="24"/>
          <w:rtl/>
        </w:rPr>
        <w:t xml:space="preserve"> </w:t>
      </w:r>
      <w:r w:rsidRPr="00E62B70">
        <w:rPr>
          <w:rStyle w:val="a5"/>
          <w:rFonts w:hint="eastAsia"/>
          <w:sz w:val="24"/>
          <w:szCs w:val="24"/>
          <w:rtl/>
        </w:rPr>
        <w:t>من</w:t>
      </w:r>
      <w:r w:rsidRPr="00E62B70">
        <w:rPr>
          <w:rStyle w:val="a5"/>
          <w:sz w:val="24"/>
          <w:szCs w:val="24"/>
          <w:rtl/>
        </w:rPr>
        <w:t xml:space="preserve"> </w:t>
      </w:r>
      <w:r w:rsidRPr="00E62B70">
        <w:rPr>
          <w:rStyle w:val="a5"/>
          <w:rFonts w:hint="eastAsia"/>
          <w:sz w:val="24"/>
          <w:szCs w:val="24"/>
          <w:rtl/>
        </w:rPr>
        <w:t>الرمية</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فأينما</w:t>
      </w:r>
      <w:r w:rsidRPr="00E62B70">
        <w:rPr>
          <w:rStyle w:val="a5"/>
          <w:sz w:val="24"/>
          <w:szCs w:val="24"/>
          <w:rtl/>
        </w:rPr>
        <w:t xml:space="preserve"> </w:t>
      </w:r>
      <w:r w:rsidRPr="00E62B70">
        <w:rPr>
          <w:rStyle w:val="a5"/>
          <w:rFonts w:hint="eastAsia"/>
          <w:sz w:val="24"/>
          <w:szCs w:val="24"/>
          <w:rtl/>
        </w:rPr>
        <w:t>لقيتموهم</w:t>
      </w:r>
      <w:r w:rsidRPr="00E62B70">
        <w:rPr>
          <w:rStyle w:val="a5"/>
          <w:sz w:val="24"/>
          <w:szCs w:val="24"/>
          <w:rtl/>
        </w:rPr>
        <w:t xml:space="preserve"> </w:t>
      </w:r>
      <w:r w:rsidRPr="00E62B70">
        <w:rPr>
          <w:rStyle w:val="a5"/>
          <w:rFonts w:hint="eastAsia"/>
          <w:sz w:val="24"/>
          <w:szCs w:val="24"/>
          <w:rtl/>
        </w:rPr>
        <w:t>فاقتلوهم</w:t>
      </w:r>
      <w:r w:rsidRPr="00E62B70">
        <w:rPr>
          <w:rStyle w:val="a5"/>
          <w:sz w:val="24"/>
          <w:szCs w:val="24"/>
          <w:rtl/>
        </w:rPr>
        <w:t xml:space="preserve"> </w:t>
      </w:r>
      <w:r w:rsidRPr="00E62B70">
        <w:rPr>
          <w:rStyle w:val="a5"/>
          <w:rFonts w:hint="eastAsia"/>
          <w:sz w:val="24"/>
          <w:szCs w:val="24"/>
          <w:rtl/>
        </w:rPr>
        <w:t>؛</w:t>
      </w:r>
      <w:r w:rsidRPr="00E62B70">
        <w:rPr>
          <w:rStyle w:val="a5"/>
          <w:sz w:val="24"/>
          <w:szCs w:val="24"/>
          <w:rtl/>
        </w:rPr>
        <w:t xml:space="preserve"> </w:t>
      </w:r>
      <w:r w:rsidRPr="00E62B70">
        <w:rPr>
          <w:rStyle w:val="a5"/>
          <w:rFonts w:hint="eastAsia"/>
          <w:sz w:val="24"/>
          <w:szCs w:val="24"/>
          <w:rtl/>
        </w:rPr>
        <w:t>فإن</w:t>
      </w:r>
      <w:r w:rsidRPr="00E62B70">
        <w:rPr>
          <w:rStyle w:val="a5"/>
          <w:sz w:val="24"/>
          <w:szCs w:val="24"/>
          <w:rtl/>
        </w:rPr>
        <w:t xml:space="preserve"> </w:t>
      </w:r>
      <w:r w:rsidRPr="00E62B70">
        <w:rPr>
          <w:rStyle w:val="a5"/>
          <w:rFonts w:hint="eastAsia"/>
          <w:sz w:val="24"/>
          <w:szCs w:val="24"/>
          <w:rtl/>
        </w:rPr>
        <w:t>في</w:t>
      </w:r>
      <w:r w:rsidRPr="00E62B70">
        <w:rPr>
          <w:rStyle w:val="a5"/>
          <w:sz w:val="24"/>
          <w:szCs w:val="24"/>
          <w:rtl/>
        </w:rPr>
        <w:t xml:space="preserve"> </w:t>
      </w:r>
      <w:r w:rsidRPr="00E62B70">
        <w:rPr>
          <w:rStyle w:val="a5"/>
          <w:rFonts w:hint="eastAsia"/>
          <w:sz w:val="24"/>
          <w:szCs w:val="24"/>
          <w:rtl/>
        </w:rPr>
        <w:t>قتلهم</w:t>
      </w:r>
      <w:r w:rsidRPr="00E62B70">
        <w:rPr>
          <w:rStyle w:val="a5"/>
          <w:sz w:val="24"/>
          <w:szCs w:val="24"/>
          <w:rtl/>
        </w:rPr>
        <w:t xml:space="preserve"> </w:t>
      </w:r>
      <w:r w:rsidRPr="00E62B70">
        <w:rPr>
          <w:rStyle w:val="a5"/>
          <w:rFonts w:hint="eastAsia"/>
          <w:sz w:val="24"/>
          <w:szCs w:val="24"/>
          <w:rtl/>
        </w:rPr>
        <w:t>أجرا</w:t>
      </w:r>
      <w:r w:rsidRPr="00E62B70">
        <w:rPr>
          <w:rStyle w:val="a5"/>
          <w:sz w:val="24"/>
          <w:szCs w:val="24"/>
          <w:rtl/>
        </w:rPr>
        <w:t xml:space="preserve"> </w:t>
      </w:r>
      <w:r w:rsidRPr="00E62B70">
        <w:rPr>
          <w:rStyle w:val="a5"/>
          <w:rFonts w:hint="eastAsia"/>
          <w:sz w:val="24"/>
          <w:szCs w:val="24"/>
          <w:rtl/>
        </w:rPr>
        <w:t>لمن</w:t>
      </w:r>
      <w:r w:rsidRPr="00E62B70">
        <w:rPr>
          <w:rStyle w:val="a5"/>
          <w:sz w:val="24"/>
          <w:szCs w:val="24"/>
          <w:rtl/>
        </w:rPr>
        <w:t xml:space="preserve"> </w:t>
      </w:r>
      <w:r w:rsidRPr="00E62B70">
        <w:rPr>
          <w:rStyle w:val="a5"/>
          <w:rFonts w:hint="eastAsia"/>
          <w:sz w:val="24"/>
          <w:szCs w:val="24"/>
          <w:rtl/>
        </w:rPr>
        <w:t>قتلهم</w:t>
      </w:r>
      <w:r w:rsidRPr="00E62B70">
        <w:rPr>
          <w:rStyle w:val="a5"/>
          <w:sz w:val="24"/>
          <w:szCs w:val="24"/>
          <w:rtl/>
        </w:rPr>
        <w:t xml:space="preserve"> </w:t>
      </w:r>
      <w:r w:rsidRPr="00E62B70">
        <w:rPr>
          <w:rStyle w:val="a5"/>
          <w:rFonts w:hint="eastAsia"/>
          <w:sz w:val="24"/>
          <w:szCs w:val="24"/>
          <w:rtl/>
        </w:rPr>
        <w:t>إلى</w:t>
      </w:r>
      <w:r w:rsidRPr="00E62B70">
        <w:rPr>
          <w:rStyle w:val="a5"/>
          <w:sz w:val="24"/>
          <w:szCs w:val="24"/>
          <w:rtl/>
        </w:rPr>
        <w:t xml:space="preserve"> </w:t>
      </w:r>
      <w:r w:rsidRPr="00E62B70">
        <w:rPr>
          <w:rStyle w:val="a5"/>
          <w:rFonts w:hint="eastAsia"/>
          <w:sz w:val="24"/>
          <w:szCs w:val="24"/>
          <w:rtl/>
        </w:rPr>
        <w:t>يوم</w:t>
      </w:r>
      <w:r w:rsidRPr="00E62B70">
        <w:rPr>
          <w:rStyle w:val="a5"/>
          <w:sz w:val="24"/>
          <w:szCs w:val="24"/>
          <w:rtl/>
        </w:rPr>
        <w:t xml:space="preserve"> </w:t>
      </w:r>
      <w:r w:rsidRPr="00E62B70">
        <w:rPr>
          <w:rStyle w:val="a5"/>
          <w:rFonts w:hint="eastAsia"/>
          <w:sz w:val="24"/>
          <w:szCs w:val="24"/>
          <w:rtl/>
        </w:rPr>
        <w:t>القيامة</w:t>
      </w:r>
      <w:r w:rsidRPr="00E62B70">
        <w:rPr>
          <w:rStyle w:val="a5"/>
          <w:sz w:val="24"/>
          <w:szCs w:val="24"/>
          <w:rtl/>
        </w:rPr>
        <w:t>).</w:t>
      </w:r>
      <w:r w:rsidRPr="00E62B70">
        <w:rPr>
          <w:rStyle w:val="a5"/>
          <w:rFonts w:hint="cs"/>
          <w:sz w:val="24"/>
          <w:szCs w:val="24"/>
          <w:rtl/>
        </w:rPr>
        <w:t xml:space="preserve"> </w:t>
      </w:r>
      <w:r w:rsidRPr="00E62B70">
        <w:rPr>
          <w:rStyle w:val="a5"/>
          <w:sz w:val="24"/>
          <w:szCs w:val="24"/>
          <w:rtl/>
        </w:rPr>
        <w:t>ومذهبهم في الوعيد أن فاعل الكبيرة مخلد في النار كافر يحل دمه وماله ، ومن ثم استباحوا الخروج على الأئمة إذا فسقوا.</w:t>
      </w:r>
    </w:p>
    <w:p w:rsidR="002C1743" w:rsidRPr="00E62B70" w:rsidRDefault="002C1743" w:rsidP="006A3D32">
      <w:pPr>
        <w:autoSpaceDE w:val="0"/>
        <w:autoSpaceDN w:val="0"/>
        <w:adjustRightInd w:val="0"/>
        <w:rPr>
          <w:rStyle w:val="a5"/>
          <w:sz w:val="24"/>
          <w:szCs w:val="24"/>
          <w:rtl/>
        </w:rPr>
      </w:pPr>
      <w:r w:rsidRPr="00E62B70">
        <w:rPr>
          <w:rStyle w:val="a5"/>
          <w:rFonts w:hint="cs"/>
          <w:sz w:val="24"/>
          <w:szCs w:val="24"/>
          <w:rtl/>
        </w:rPr>
        <w:t xml:space="preserve">4ـ </w:t>
      </w:r>
      <w:r w:rsidRPr="00E62B70">
        <w:rPr>
          <w:rStyle w:val="a5"/>
          <w:sz w:val="24"/>
          <w:szCs w:val="24"/>
          <w:rtl/>
        </w:rPr>
        <w:t xml:space="preserve">الروافض : ويقال لهم الشيعة الذين يغلون في آل بيت النبي صلى الله عليه وسلم  ويفضلون على ابن أبى طالب رضي الله عنه على جميع الصحابة ، ومنهم من يفضله على النبي صلى الله عليه وسلم  ، ومنهم من يجعله ربا . وسموا شيعة لتشيعهم لآل البيت ، وسموا روافض لأنهم رفضوا زيد ابن علي بن الحسين بن علي بن أبى طالب حين سألوه عن أبى بكر وعمر رضي الله عنهما </w:t>
      </w:r>
      <w:r w:rsidRPr="00E62B70">
        <w:rPr>
          <w:rStyle w:val="a5"/>
          <w:rFonts w:hint="cs"/>
          <w:sz w:val="24"/>
          <w:szCs w:val="24"/>
          <w:rtl/>
        </w:rPr>
        <w:t>فأثنى</w:t>
      </w:r>
      <w:r w:rsidRPr="00E62B70">
        <w:rPr>
          <w:rStyle w:val="a5"/>
          <w:sz w:val="24"/>
          <w:szCs w:val="24"/>
          <w:rtl/>
        </w:rPr>
        <w:t xml:space="preserve"> عليهما ، وقال هما وزيرا جدي يعني النبي صلى الله عليه وسلم  فانصرفوا عنه ورفضوه.</w:t>
      </w:r>
    </w:p>
    <w:p w:rsidR="002C1743" w:rsidRPr="00E62B70" w:rsidRDefault="002C1743" w:rsidP="006A3D32">
      <w:pPr>
        <w:autoSpaceDE w:val="0"/>
        <w:autoSpaceDN w:val="0"/>
        <w:adjustRightInd w:val="0"/>
        <w:rPr>
          <w:rStyle w:val="a5"/>
          <w:sz w:val="24"/>
          <w:szCs w:val="24"/>
          <w:rtl/>
        </w:rPr>
      </w:pPr>
      <w:r w:rsidRPr="00E62B70">
        <w:rPr>
          <w:rFonts w:hint="cs"/>
          <w:b/>
          <w:bCs/>
          <w:sz w:val="24"/>
          <w:szCs w:val="24"/>
          <w:rtl/>
        </w:rPr>
        <w:lastRenderedPageBreak/>
        <w:t>5ـ الصابئة ديانة وضعية قومية تتشكل من خليط من الديانات الوثنية والكتابية والعقائد والفلسفات الأخرى.</w:t>
      </w:r>
    </w:p>
    <w:p w:rsidR="002C1743" w:rsidRPr="00E62B70" w:rsidRDefault="002C1743" w:rsidP="006A3D32">
      <w:pPr>
        <w:autoSpaceDE w:val="0"/>
        <w:autoSpaceDN w:val="0"/>
        <w:adjustRightInd w:val="0"/>
        <w:rPr>
          <w:b/>
          <w:bCs/>
          <w:sz w:val="24"/>
          <w:szCs w:val="24"/>
          <w:rtl/>
        </w:rPr>
      </w:pPr>
      <w:r w:rsidRPr="00E62B70">
        <w:rPr>
          <w:rFonts w:hint="cs"/>
          <w:b/>
          <w:bCs/>
          <w:sz w:val="24"/>
          <w:szCs w:val="24"/>
          <w:rtl/>
        </w:rPr>
        <w:t>6ـ المجوسية ديانة وضعية ثانوية يقدس أتباعها النار وهي ديانة الفرس قبل الإسلام.</w:t>
      </w:r>
    </w:p>
    <w:p w:rsidR="002C1743" w:rsidRPr="00E62B70" w:rsidRDefault="002C1743" w:rsidP="006A3D32">
      <w:pPr>
        <w:autoSpaceDE w:val="0"/>
        <w:autoSpaceDN w:val="0"/>
        <w:adjustRightInd w:val="0"/>
        <w:rPr>
          <w:b/>
          <w:bCs/>
          <w:sz w:val="24"/>
          <w:szCs w:val="24"/>
          <w:rtl/>
        </w:rPr>
      </w:pPr>
      <w:r w:rsidRPr="00E62B70">
        <w:rPr>
          <w:rFonts w:hint="cs"/>
          <w:b/>
          <w:bCs/>
          <w:sz w:val="24"/>
          <w:szCs w:val="24"/>
          <w:rtl/>
        </w:rPr>
        <w:t>7ـ الزندقة كلمة أعجمية تعني النفاق والخروج من الدين.</w:t>
      </w:r>
    </w:p>
    <w:p w:rsidR="002C1743" w:rsidRPr="00E62B70" w:rsidRDefault="002C1743" w:rsidP="006A3D32">
      <w:pPr>
        <w:autoSpaceDE w:val="0"/>
        <w:autoSpaceDN w:val="0"/>
        <w:adjustRightInd w:val="0"/>
        <w:rPr>
          <w:b/>
          <w:bCs/>
          <w:sz w:val="24"/>
          <w:szCs w:val="24"/>
          <w:rtl/>
        </w:rPr>
      </w:pPr>
      <w:r w:rsidRPr="00E62B70">
        <w:rPr>
          <w:rFonts w:hint="cs"/>
          <w:b/>
          <w:bCs/>
          <w:sz w:val="24"/>
          <w:szCs w:val="24"/>
          <w:rtl/>
        </w:rPr>
        <w:t>8ـ الردة هي الخروج من الدين بفعل ما يناقضه.</w:t>
      </w:r>
    </w:p>
    <w:p w:rsidR="002C1743" w:rsidRPr="00E62B70" w:rsidRDefault="002C1743" w:rsidP="006A3D32">
      <w:pPr>
        <w:autoSpaceDE w:val="0"/>
        <w:autoSpaceDN w:val="0"/>
        <w:adjustRightInd w:val="0"/>
        <w:rPr>
          <w:b/>
          <w:bCs/>
          <w:sz w:val="24"/>
          <w:szCs w:val="24"/>
          <w:rtl/>
        </w:rPr>
      </w:pPr>
      <w:r w:rsidRPr="00E62B70">
        <w:rPr>
          <w:rFonts w:hint="cs"/>
          <w:b/>
          <w:bCs/>
          <w:sz w:val="24"/>
          <w:szCs w:val="24"/>
          <w:rtl/>
        </w:rPr>
        <w:t>9ـ المرجئة هم الذين يخرجون العمل عن مسمى الإيمان.</w:t>
      </w:r>
    </w:p>
    <w:p w:rsidR="002C1743" w:rsidRPr="00E62B70" w:rsidRDefault="002C1743" w:rsidP="006A3D32">
      <w:pPr>
        <w:autoSpaceDE w:val="0"/>
        <w:autoSpaceDN w:val="0"/>
        <w:adjustRightInd w:val="0"/>
        <w:rPr>
          <w:b/>
          <w:bCs/>
          <w:sz w:val="24"/>
          <w:szCs w:val="24"/>
        </w:rPr>
      </w:pPr>
      <w:r w:rsidRPr="00E62B70">
        <w:rPr>
          <w:rFonts w:hint="cs"/>
          <w:b/>
          <w:bCs/>
          <w:sz w:val="24"/>
          <w:szCs w:val="24"/>
          <w:rtl/>
        </w:rPr>
        <w:t>10ـ التصوف مسلك منحرف بدأ بدعوى الزهد ثم دخل في كثير من البدع والضلالات والغلو في الصالحين.</w:t>
      </w:r>
    </w:p>
    <w:p w:rsidR="00CF1063" w:rsidRDefault="00CF1063" w:rsidP="00CF1063">
      <w:pPr>
        <w:spacing w:line="276" w:lineRule="auto"/>
        <w:ind w:left="-219"/>
        <w:jc w:val="center"/>
        <w:rPr>
          <w:rFonts w:cs="Times New Roman"/>
          <w:sz w:val="24"/>
          <w:szCs w:val="24"/>
          <w:rtl/>
        </w:rPr>
      </w:pPr>
    </w:p>
    <w:p w:rsidR="00E62B70" w:rsidRDefault="00E62B70" w:rsidP="00CF1063">
      <w:pPr>
        <w:spacing w:line="276" w:lineRule="auto"/>
        <w:ind w:left="-219"/>
        <w:jc w:val="center"/>
        <w:rPr>
          <w:rFonts w:cs="Times New Roman"/>
          <w:sz w:val="24"/>
          <w:szCs w:val="24"/>
          <w:rtl/>
        </w:rPr>
        <w:sectPr w:rsidR="00E62B70" w:rsidSect="00B53097">
          <w:pgSz w:w="11906" w:h="16838"/>
          <w:pgMar w:top="720" w:right="720" w:bottom="720" w:left="720" w:header="720" w:footer="720" w:gutter="0"/>
          <w:pgNumType w:start="0"/>
          <w:cols w:space="720"/>
          <w:titlePg/>
          <w:bidi/>
          <w:rtlGutter/>
          <w:docGrid w:linePitch="381"/>
        </w:sectPr>
      </w:pPr>
    </w:p>
    <w:p w:rsidR="00DE02D4" w:rsidRDefault="00CF1063" w:rsidP="00CF1063">
      <w:pPr>
        <w:spacing w:line="276" w:lineRule="auto"/>
        <w:ind w:left="-219"/>
        <w:jc w:val="center"/>
        <w:rPr>
          <w:rFonts w:cs="Times New Roman"/>
          <w:sz w:val="24"/>
          <w:szCs w:val="24"/>
          <w:rtl/>
        </w:rPr>
      </w:pPr>
      <w:r>
        <w:rPr>
          <w:rFonts w:cs="Times New Roman" w:hint="cs"/>
          <w:sz w:val="24"/>
          <w:szCs w:val="24"/>
          <w:rtl/>
        </w:rPr>
        <w:lastRenderedPageBreak/>
        <w:t>متن العقيدة الواسطية</w:t>
      </w:r>
    </w:p>
    <w:p w:rsidR="00CF1063" w:rsidRDefault="00F779A2" w:rsidP="00CF1063">
      <w:pPr>
        <w:pStyle w:val="af4"/>
        <w:tabs>
          <w:tab w:val="left" w:pos="4229"/>
        </w:tabs>
        <w:bidi/>
        <w:spacing w:before="0" w:beforeAutospacing="0" w:after="0" w:afterAutospacing="0" w:line="276" w:lineRule="auto"/>
        <w:jc w:val="both"/>
        <w:rPr>
          <w:rFonts w:cs="Times New Roman"/>
          <w:b/>
          <w:bCs/>
          <w:sz w:val="24"/>
          <w:szCs w:val="24"/>
          <w:rtl/>
        </w:rPr>
      </w:pPr>
      <w:r w:rsidRPr="000F32B8">
        <w:rPr>
          <w:rFonts w:cs="Times New Roman"/>
          <w:b/>
          <w:bCs/>
          <w:sz w:val="24"/>
          <w:szCs w:val="24"/>
          <w:rtl/>
        </w:rPr>
        <w:t>سُئِلَ شَيْخُ الْإِسْلَامِ رَحِمَهُ اللَّهُ- [مِنْ] أَحَدِ قُضَاةِ وَاسِطَ أَنْ يَكْتُبَ لَهُ عَقِيدَةً تَكُونُ عُمْدَةً لَهُ وَأَهْلِ بَيْتِهِ</w:t>
      </w:r>
      <w:r w:rsidR="00CF1063">
        <w:rPr>
          <w:rFonts w:cs="Times New Roman"/>
          <w:b/>
          <w:bCs/>
          <w:sz w:val="24"/>
          <w:szCs w:val="24"/>
          <w:rtl/>
        </w:rPr>
        <w:t>.</w:t>
      </w:r>
      <w:r w:rsidR="00CF1063">
        <w:rPr>
          <w:rFonts w:cs="Times New Roman" w:hint="cs"/>
          <w:b/>
          <w:bCs/>
          <w:sz w:val="24"/>
          <w:szCs w:val="24"/>
          <w:rtl/>
        </w:rPr>
        <w:t xml:space="preserve"> </w:t>
      </w:r>
      <w:r w:rsidR="00CF1063">
        <w:rPr>
          <w:rFonts w:cs="Times New Roman"/>
          <w:b/>
          <w:bCs/>
          <w:sz w:val="24"/>
          <w:szCs w:val="24"/>
          <w:rtl/>
        </w:rPr>
        <w:t>فَأَجَابَهُ : -</w:t>
      </w:r>
    </w:p>
    <w:p w:rsidR="00F779A2" w:rsidRPr="000F32B8" w:rsidRDefault="00F779A2" w:rsidP="00CF1063">
      <w:pPr>
        <w:pStyle w:val="af4"/>
        <w:tabs>
          <w:tab w:val="left" w:pos="4229"/>
        </w:tabs>
        <w:bidi/>
        <w:spacing w:before="0" w:beforeAutospacing="0" w:after="0" w:afterAutospacing="0" w:line="276" w:lineRule="auto"/>
        <w:jc w:val="both"/>
        <w:rPr>
          <w:rFonts w:cs="Times New Roman"/>
          <w:b/>
          <w:bCs/>
          <w:sz w:val="24"/>
          <w:szCs w:val="24"/>
          <w:rtl/>
        </w:rPr>
      </w:pPr>
      <w:r w:rsidRPr="000F32B8">
        <w:rPr>
          <w:rFonts w:cs="Times New Roman"/>
          <w:b/>
          <w:bCs/>
          <w:sz w:val="24"/>
          <w:szCs w:val="24"/>
          <w:rtl/>
        </w:rPr>
        <w:t>بِسْمِ اللَّهِ الرَّحْمَنِ الرَّحِيمِ الْحَمْدُ لِلَّهِ الَّذِي أَرْسَلَ رَسُولَهُ بِالْهُدَى وَدِينِ الْحَقِّ لِيُظْهِرَهُ عَلَى الدِّينِ كُلّ</w:t>
      </w:r>
      <w:r w:rsidR="00CF1063">
        <w:rPr>
          <w:rFonts w:cs="Times New Roman"/>
          <w:b/>
          <w:bCs/>
          <w:sz w:val="24"/>
          <w:szCs w:val="24"/>
          <w:rtl/>
        </w:rPr>
        <w:t>ِهِ وَكَفَى بِاَللَّهِ شَهِيدًا</w:t>
      </w:r>
      <w:r w:rsidRPr="000F32B8">
        <w:rPr>
          <w:rFonts w:cs="Times New Roman"/>
          <w:b/>
          <w:bCs/>
          <w:sz w:val="24"/>
          <w:szCs w:val="24"/>
          <w:rtl/>
        </w:rPr>
        <w:t>؛ وَأَشْهَدُ أَنْ لَا إلَهَ إلَّا اللَّهُ وَحْد</w:t>
      </w:r>
      <w:r w:rsidR="00CF1063">
        <w:rPr>
          <w:rFonts w:cs="Times New Roman"/>
          <w:b/>
          <w:bCs/>
          <w:sz w:val="24"/>
          <w:szCs w:val="24"/>
          <w:rtl/>
        </w:rPr>
        <w:t>َهُ لَا شَرِيكَ لَهُ: إقْرَارًا بِهِ وَتَوْحِيدًا</w:t>
      </w:r>
      <w:r w:rsidRPr="000F32B8">
        <w:rPr>
          <w:rFonts w:cs="Times New Roman"/>
          <w:b/>
          <w:bCs/>
          <w:sz w:val="24"/>
          <w:szCs w:val="24"/>
          <w:rtl/>
        </w:rPr>
        <w:t xml:space="preserve">؛ وَأَشْهَدُ أَنَّ </w:t>
      </w:r>
      <w:r w:rsidR="00CF1063">
        <w:rPr>
          <w:rFonts w:cs="Times New Roman"/>
          <w:b/>
          <w:bCs/>
          <w:sz w:val="24"/>
          <w:szCs w:val="24"/>
          <w:rtl/>
        </w:rPr>
        <w:t>مُحَمَّدًا عَبْدُهُ وَرَسُولَهُ</w:t>
      </w:r>
      <w:r w:rsidRPr="000F32B8">
        <w:rPr>
          <w:rFonts w:cs="Times New Roman"/>
          <w:b/>
          <w:bCs/>
          <w:sz w:val="24"/>
          <w:szCs w:val="24"/>
          <w:rtl/>
        </w:rPr>
        <w:t>. صَلَّى اللَّهُ عَلَيْهِ وَعَلَى آلِهِ وَأَصْحَابِهِ وَسَلَّمَ تَسْلِيمًا مَزِيدًا أَمَّا بَعْدُ : فَهَذَا اعْتِقَادُ الْفِرْقَةِ النَّاجِيَةِ الْمَنْصُورَةِ إلَى قِيَامِ السَّاعَةِ - أَهْلِ السُّنَّةِ وَالْجَمَاعَةِ - وَهُوَ : الْإِيمَانُ بِاَللَّهِ وَمَلَائِكَتِهِ وَكُتُبِهِ وَرُسُلِهِ وَالْبَعْثِ بَعْدَ الْمَوْتِ وَالْإِيمَانِ بِالْقَدَرِ : خَيْرِهِ وَشَرِّهِ . وَمِنْ الْإِيمَانِ بِاَللَّهِ : الْإِيمَانُ بِمَا وَصَفَ بِهِ نَفْسَهُ فِي كِتَابِهِ وَبِمَا وَصَفَهُ بِهِ رَسُولُهُ مُحَمَّدٌ صَلَّى اللَّهُ عَلَيْهِ وَسَلَّمَ مِنْ غَيْرِ تَحْرِيفٍ وَلَا تَعْطِيلٍ وَمِنْ غَيْرِ تَكْيِيفٍ وَلَا تَمْثِيلٍ بَلْ يُؤْمِنُونَ بِأَنَّ اللَّهَ سُبْحَانَهُ : { لَيْسَ كَمِثْلِهِ شَيْءٌ وَهُوَ السَّمِيعُ الْبَصِيرُ } . فَلَا يَنْفُونَ عَنْهُ مَا وَصَفَ بِهِ نَفْسَهُ وَلَا يُحَرِّفُونَ الْكَلِمَ عَنْ مَوَاضِعِهِ وَلَا يُلْحِدُونَ فِي أَسْمَاءِ اللَّهِ وَآيَاتِهِ وَلَا يُكَيِّفُونَ وَلَا يُمَثِّلُونَ صِفَاتِهِ بِصِفَاتِ خَلْقِهِ لِأَنَّهُ سُبْحَانَهُ لَا سَمِيَّ لَهُ وَلَا كُفُوَ لَهُ وَلَا نِدَّ لَهُ وَلَا يُقَاسُ بِخَلْقِهِ - سُبْحَانَهُ وَتَعَالَى - فَإِنَّهُ سُبْحَانَهُ أَعْلَمُ بِنَفْسِهِ وَبِغَيْرِهِ وَأَصْدَقُ قِيلًا وَأَحْسَنُ حَدِيثًا مِنْ خَلْقِهِ ثُمَّ رُسُلُهُ صَادِقُونَ مَصْدُوقُونَ ؛ بِخِلَافِ الَّذِينَ يَقُولُونَ عَلَيْهِ مَا لَا يَعْلَمُونَ وَلِهَذَا قَالَ سُبْحَانَهُ وَتَعَالَى : سُبْحَانَ رَبِّك رَبِّ الْعِزَّةِ عَمَّا يَصْفُونَ وَسَلَامٌ عَلَى الْمُرْسَلِينَ وَالْحَمْدُ لِلَّهِ رَبِّ الْعَالَمِينَ فَسَبَّحَ نَفْسَهُ عَمَّا وَصَفَهُ بِهِ الْمُخَالِفُونَ لِلرُّسُلِ وَسَلَّمَ عَلَى الْمُرْسَلِينَ لِسَلَامَةِ مَا قَالُوهُ مِنْ النَّقْصِ وَالْعَيْبِ وَهُوَ سُبْحَانَهُ قَدْ جَمَعَ فِيمَا وَصَفَ وَسَمَّى بِهِ نَفْسَهُ بَيْنَ النَّفْيِ وَالْإِثْبَاتِ فَلَا عُدُولَ لِأَهْلِ السُّنَّةِ وَالْجَمَاعَةِ عَمَّا جَاءَ بِهِ الْمُرْسَلُونَ ؛ فَإِنَّهُ الصِّرَاطُ الْمُسْتَقِيمُ صِرَاطُ الَّذِينَ أَنْعَمَ اللَّهُ عَلَيْهِمْ : مِنْ النَّبِيِّينَ وَالصِّدِّيقِينَ وَالشُّهَدَاءِ وَالصَّالِحِينَ . وَقَدْ دَخَلَ فِي هَذِهِ الْجُمْلَةِ مَا وَصَفَ بِهِ نَفْسَهُ فِي سُورَةِ الْإِخْلَاصِ الَّتِي تَعْدِلُ ثُلُثَ الْقُرْآنِ حَيْثُ يَقُولُ : { قُلْ هُوَ اللَّهُ أَحَدٌ } { اللَّهُ الصَّمَدُ } { لَمْ يَلِدْ وَلَمْ يُولَدْ } { وَلَمْ يَكُنْ لَهُ كُفُوًا أَحَدٌ } وَمَا وَصَفَ بِهِ نَفْسَهُ فِي أَعْظَمِ آيَةٍ فِي كِتَابِهِ حَيْثُ يَقُولُ : { 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 } وَلِهَذَا كَانَ مَنْ قَرَأَ هَذِهِ الْآيَةَ فِي لَيْلَةٍ لَمْ يَزَلْ عَلَيْهِ مِنْ اللَّهِ حَافِظٌ وَلَا يَقْرَبُهُ شَيْطَانٌ حَتَّى يُصْبِحَ وَقَوْلُهُ سُبْحَانَهُ : { وَتَوَكَّلْ عَلَى الْحَيِّ الَّذِي لَا يَمُوتُ } وَقَوْلُهُ سُبْحَانَهُ : { هُوَ الْأَوَّلُ وَالْآخِرُ وَالظَّاهِرُ وَالْبَاطِنُ وَهُوَ بِكُلِّ شَيْءٍ عَلِيمٌ} وَقَوْلُهُ : { إنَّ اللَّهَ عَلِيمٌ خَبِيرٌ } { يَعْلَمُ مَا يَلِجُ فِي الْأَرْضِ وَمَا يَخْرُجُ مِنْهَا وَمَا يَنْزِلُ مِنَ السَّمَاءِ وَمَا يَعْرُجُ فِيهَا } { وَعِنْدَهُ مَفَاتِحُ الْغَيْبِ لَا يَعْلَمُهَا إلَّا هُوَ وَيَعْلَمُ مَا فِي الْبَرِّ وَالْبَحْرِ وَمَا تَسْقُطُ مِنْ وَرَقَةٍ إلَّا يَعْلَمُهَا وَلَا حَبَّةٍ فِي ظُلُمَاتِ الْأَرْضِ وَلَا رَطْبٍ وَلَا يَابِسٍ إلَّا فِي كِتَابٍ مُبِينٍ } وَقَوْلُهُ : { وَمَا تَحْمِلُ مِنْ أُنْثَى وَلَا تَضَعُ إلَّا بِعِلْمِهِ } وَقَوْلُهُ : { لِتَعْلَمُوا أَنَّ اللَّهَ عَلَى كُلِّ شَيْءٍ</w:t>
      </w:r>
      <w:r w:rsidRPr="000F32B8">
        <w:rPr>
          <w:rFonts w:cs="Times New Roman" w:hint="cs"/>
          <w:b/>
          <w:bCs/>
          <w:sz w:val="24"/>
          <w:szCs w:val="24"/>
          <w:rtl/>
        </w:rPr>
        <w:t xml:space="preserve"> </w:t>
      </w:r>
      <w:r w:rsidRPr="000F32B8">
        <w:rPr>
          <w:rFonts w:cs="Times New Roman"/>
          <w:b/>
          <w:bCs/>
          <w:sz w:val="24"/>
          <w:szCs w:val="24"/>
          <w:rtl/>
        </w:rPr>
        <w:t>قَدِيرٌ وَأَنَّ اللَّهَ قَدْ أَحَاطَ بِكُلِّ شَيْءٍ عِلْمًا } وَقَوْلُهُ : { إنَّ اللَّهَ هُوَ الرَّزَّاقُ ذُو الْقُوَّةِ الْمَتِينُ } وَقَوْلُهُ : { لَيْسَ كَمِثْلِهِ شَيْءٌ وَهُوَ السَّمِيعُ الْبَصِيرُ } وَقَوْلُهُ : { إنَّ اللَّهَ نِعِمَّا يَعِظُكُمْ بِهِ إنَّ اللَّهَ كَانَ سَمِيعًا بَصِيرًا } وَقَوْلُهُ : { وَلَوْلَا إذْ دَخَلْتَ جَنَّتَكَ قُلْتَ مَا شَاءَ اللَّهُ لَا قُوَّةَ إلَّا بِاللَّهِ } وَقَوْلُهُ : { وَلَوْ شَاءَ اللَّهُ مَا اقْتَتَلَ الَّذِينَ مِنْ بَعْدِهِمْ مِنْ بَعْدِ مَا جَاءَتْهُمُ الْبَيِّنَاتُ وَلَكِنِ اخْتَلَفُوا فَمِنْهُمْ مَنْ آمَنَ وَمِنْهُمْ مَنْ كَفَرَ وَلَوْ شَاءَ اللَّهُ مَا اقْتَتَلُوا وَلَكِنَّ اللَّهَ يَفْعَلُ مَا يُرِيدُ } وَقَوْلُهُ : { أُحِلَّتْ لَكُمْ بَهِيمَةُ الْأَنْعَامِ إلَّا مَا يُتْلَى عَلَيْكُمْ غَيْرَ مُحِلِّي الصَّيْدِ وَأَنْتُمْ حُرُمٌ إنَّ اللَّهَ يَحْكُمُ مَا يُرِيدُ } وَقَوْلُهُ : { فَمَنْ يُرِدِ اللَّهُ أَنْ يَهدِيَهُ يَشْرَحْ صَدْرَهُ لِلْإِسْلَامِ وَمَنْ يُرِدْ أَنْ يُضِلَّهُ يَجْعَلْ صَدْرَهُ ضَيِّقًا حَرَجًا كَأَنَّمَا يَصَّعَّدُ فِي السَّمَاءِ } وَقَوْلُهُ : { وَأَحْسِنُوا إنَّ اللَّهَ يُحِبُّ الْمُحْسِنِينَ } { وَأَقْسِطُوا إنَّ اللَّهَ يُحِبُّ الْمُقْسِطِينَ } { فَمَا اسْتَقَامُوا لَكُمْ فَاسْتَقِيمُوا لَهُمْ إنَّ اللَّهَ يُحِبُّ الْمُتَّقِينَ } { إنَّ اللَّهَ يُحِبُّ التَّوَّابِينَ وَيُحِبُّ الْمُتَطَهِّرِينَ } وَقَوْلُهُ : { قُلْ إنْ كُنْتُمْ تُحِبُّونَ اللَّهَ فَاتَّبِعُونِي يُحْبِبْكُمُ اللَّهُ } وَقَوْلُهُ : { فَسَوْفَ يَأْتِي اللَّهُ بِقَوْمٍ يُحِبُّهُمْ وَيُحِبُّونَهُ } وَقَوْلُهُ : { إنَّ اللَّهَ يُحِبُّ الَّذِينَ يُقَاتِلُونَ فِي سَبِيلِهِ صَفًّا كَأَنَّهُمْ بُنْيَانٌ مَرْصُوصٌ } . وَقَوْلُهُ : { وَهُوَ الْغَفُورُ الْوَدُودُ } وَقَوْلُهُ : بِسْمِ اللَّهِ الرَّحْمَنِ الرَّحِيمِ { رَبَّنَا وَسِعْتَ كُلَّ شَيْءٍ رَحْمَةً وَعِلْمًا } { وَكَانَ بِالْمُؤْمِنِينَ رَحِيمًا } { وَرَحْمَتِي وَسِعَتْ كُلَّ شَيْءٍ } { كَتَبَ رَبُّكُمْ عَلَى نَفْسِهِ الرَّحْمَةَ } { إنَّ اللَّهَ غَفُورٌ رَحِيمٌ } { فَاللَّهُ خَيْرٌ حَافِظًا وَهُوَ أَرْحَمُ الرَّاحِمِينَ } وَقَوْلُهُ : { رَضِيَ اللَّهُ عَنْهُمْ وَرَضُوا عَنْهُ } وَقَوْلُهُ : { وَمَنْ يَقْتُلْ مُؤْمِنًا مُتَعَمِّدًا فَجَزَاؤُهُ جَهَنَّمُ خَالِدًا فِيهَا وَغَضِبَ اللَّهُ عَلَيْهِ وَلَعَنَهُ } وَقَوْلُهُ : { ذَلِكَ بِأَنَّهُمُ اتَّبَعُوا مَا أَسْخَطَ اللَّهَ وَكَرِهُوا رِضْوَانَهُ } وَقَوْلُهُ : { فَلَمَّا آسَفُونَا انْتَقَمْنَا مِنْهُمْ } وَقَوْلُهُ : { وَلَكِنْ كَرِهَ اللَّهُ انْبِعَاثَهُمْ فَثَبَّطَهُمْ } وَقَوْلُهُ : { كَبُرَ مَقْتًا عِنْدَ اللَّهِ أَنْ تَقُولُوا مَا لَا تَفْعَلُونَ } وَقَوْلُهُ : { هَلْ يَنْظُرُونَ إلَّا أَنْ يَأْتِيَهُمُ اللَّهُ فِي ظُلَلٍ مِنَ الْغَمَامِ وَالْمَلَائِكَةُ وَقُضِيَ الْأَمْرُ } وَقَوْلُهُ { هَلْ يَنْظُرُونَ إلَّا أَنْ تَأْتِيَهُمُ الْمَلَائِكَةُ أَوْ يَأْتِيَ رَبُّكَ أَوْ يَأْتِيَ بَعْضُ آيَاتِ رَبِّكَ يَوْمَ يَأْتِي بَعْضُ آيَاتِ رَبِّكَ } { كَلَّا إذَا دُكَّتِ الْأَرْضُ دَكًّا دَكًّا } { وَجَاءَ رَبُّكَ وَالْمَلَكُ صَفًّا صَفًّا } { وَيَوْمَ تَشَقَّقُ السَّمَاءُ بِالْغَمَامِ وَنُزِّلَ الْمَلَائِكَةُ تَنْزِيلًا } وَقَوْلُهُ : { وَيَبْقَى وَجْهُ رَبِّكَ ذُو الْجَلَالِ وَالْإِكْرَامِ } { كُلُّ شَيْءٍ هَالِكٌ إلَّا وَجْهَهُ } وَقَوْلُهُ : { مَا مَنَعَكَ أَنْ تَسْجُدَ لِمَا خَلَقْتُ بِيَدَيَّ } { وَقَالَتِ الْيَهُودُ يَدُ اللَّهِ مَغْلُولَةٌ غُلَّتْ أَيْدِيهِمْ وَلُعِنُوا بِمَا قَالُوا بَلْ يَدَاهُ مَبْسُوطَتَانِ يُنْفِقُ كَيْفَ يَشَاءُ } وَقَوْلُهُ : { وَاصْبِرْ لِحُكْمِ رَبِّكَ فَإِنَّكَ بِأَعْيُنِنَا } { وَحَمَلْنَاهُ عَلَى ذَاتِ أَلْوَاحٍ وَدُسُرٍ } { تَجْرِي بِأَعْيُنِنَا جَزَاءً لِمَنْ كَانَ كُفِرَ } { وَأَلْقَيْتُ عَلَيْكَ مَحَبَّةً مِنِّي وَلِتُصْنَعَ عَلَى عَيْنِي } وَقَوْلُهُ : { قَدْ سَمِعَ اللَّهُ قَوْلَ الَّتِي تُجَادِلُكَ فِي زَوْجِهَا وَتَشْتَكِي إلَى اللَّهِ وَاللَّهُ يَسْمَعُ تَحَاوُرَكُمَا إنَّ اللَّهَ سَمِيعٌ بَصِيرٌ } { لَقَدْ سَمِعَ اللَّهُ قَوْلَ الَّذِينَ قَالُوا إنَّ اللَّهَ فَقِيرٌ وَنَحْنُ أَغْنِيَاءُ } { أَمْ يَحْسَبُونَ أَنَّا لَا نَسْمَعُ سِرَّهُمْ وَنَجْوَاهُمْ بَلَى وَرُسُلُنَا لَدَيْهِمْ يَكْتُبُونَ } وَقَوْلُهُ : { إنَّنِي مَعَكُمَا أَسْمَعُ وَأَرَى } وَقَوْلُهُ : { أَلَمْ يَعْلَمْ بِأَنَّ اللَّهَ يَرَى } { الَّذِي يَرَاكَ حِينَ تَقُومُ } { وَتَقَلُّبَكَ فِي</w:t>
      </w:r>
      <w:r w:rsidRPr="000F32B8">
        <w:rPr>
          <w:rFonts w:cs="Times New Roman" w:hint="cs"/>
          <w:b/>
          <w:bCs/>
          <w:sz w:val="24"/>
          <w:szCs w:val="24"/>
          <w:rtl/>
        </w:rPr>
        <w:t xml:space="preserve"> </w:t>
      </w:r>
      <w:r w:rsidRPr="000F32B8">
        <w:rPr>
          <w:rFonts w:cs="Times New Roman"/>
          <w:b/>
          <w:bCs/>
          <w:sz w:val="24"/>
          <w:szCs w:val="24"/>
          <w:rtl/>
        </w:rPr>
        <w:t xml:space="preserve">السَّاجِدِينَ } { إنَّهُ هُوَ السَّمِيعُ الْعَلِيمُ } { وَقُلِ اعْمَلُوا فَسَيَرَى اللَّهُ عَمَلَكُمْ وَرَسُولُهُ وَالْمُؤْمِنُونَ } وَقَوْلُهُ : { وَهُوَ شَدِيدُ الْمِحَالِ } وَقَوْلُهُ : { وَمَكَرُوا وَمَكَرَ اللَّهُ وَاللَّهُ خَيْرُ الْمَاكِرِينَ } وَقَوْلُهُ { وَمَكَرُوا مَكْرًا وَمَكَرْنَا مَكْرًا وَهُمْ لَا يَشْعُرُونَ } وَقَوْلُهُ : { إنَّهُمْ يَكِيدُونَ كَيْدًا } { وَأَكِيدُ كَيْدًا } وَقَوْلُهُ : { إنْ تُبْدُوا خَيْرًا أَوْ تُخْفُوهُ أَوْ تَعْفُوا عَنْ سُوءٍ فَإِنَّ اللَّهَ كَانَ عَفُوًّا قَدِيرًا } { وَلْيَعْفُوا وَلْيَصْفَحُوا أَلَا تُحِبُّونَ أَنْ يَغْفِرَ اللَّهُ لَكُمْ وَاللَّهُ غَفُورٌ رَحِيمٌ } وَقَوْلُهُ : { وَلِلَّهِ الْعِزَّةُ وَلِرَسُولِهِ } وَقَوْلُهُ عَنْ إبْلِيسَ : { فَبِعِزَّتِكَ لَأُغْوِيَنَّهُمْ أَجْمَعِينَ } وَقَوْلُهُ : { تَبَارَكَ اسْمُ رَبِّكَ ذِي الْجَلَالِ وَالْإِكْرَامِ } وَقَوْلُهُ : { فَاعْبُدْهُ وَاصْطَبِرْ لِعِبَادَتِهِ هَلْ تَعْلَمُ لَهُ سَمِيًّا } { وَلَمْ يَكُنْ لَهُ كُفُوًا أَحَدٌ } { فَلَا تَجْعَلُوا لِلَّهِ أَنْدَادًا وَأَنْتُمْ تَعْلَمُونَ } { وَمِنَ النَّاسِ مَنْ يَتَّخِذُ مِنْ دُونِ اللَّهِ أَنْدَادًا يُحِبُّونَهُمْ كَحُبِّ اللَّهِ وَالَّذِينَ آمَنُوا أَشَدُّ حُبًّا لِلَّهِ } { وَقُلِ الْحَمْدُ لِلَّهِ الَّذِي لَمْ يَتَّخِذْ وَلَدًا وَلَمْ يَكُنْ لَهُ شَرِيكٌ فِي الْمُلْكِ وَلَمْ يَكُنْ لَهُ وَلِيٌّ مِنَ الذُّلِّ وَكَبِّرْهُ تَكْبِيرًا } { يُسَبِّحُ لِلَّهِ مَا فِي السَّمَاوَاتِ وَمَا فِي الْأَرْضِ لَهُ الْمُلْكُ وَلَهُ الْحَمْدُ وَهُوَ عَلَى كُلِّ شَيْءٍ قَدِيرٌ } { تَبَارَكَ الَّذِي نَزَّلَ الْفُرْقَانَ عَلَى عَبْدِهِ لِيَكُونَ لِلْعَالَمِينَ نَذِيرًا } { الَّذِي لَهُ مُلْكُ السَّمَاوَاتِ وَالْأَرْضِ وَلَمْ يَتَّخِذْ وَلَدًا وَلَمْ يَكُنْ لَهُ شَرِيكٌ فِي الْمُلْكِ وَخَلَقَ كُلَّ شَيْءٍ </w:t>
      </w:r>
      <w:r w:rsidRPr="000F32B8">
        <w:rPr>
          <w:rFonts w:cs="Times New Roman"/>
          <w:b/>
          <w:bCs/>
          <w:sz w:val="24"/>
          <w:szCs w:val="24"/>
          <w:rtl/>
        </w:rPr>
        <w:lastRenderedPageBreak/>
        <w:t>فَقَدَّرَهُ تَقْدِيرًا } { مَا اتَّخَذَ اللَّهُ مِنْ وَلَدٍ وَمَا كَانَ مَعَهُ مِنْ إلَهٍ إذًا لَذَهَبَ كُلُّ إلَهٍ بِمَا خَلَقَ وَلَعَلَا بَعْضُهُمْ عَلَى بَعْضٍ سُبْحَانَ اللَّهِ عَمَّا يَصِفُونَ } { عَالِمِ الْغَيْبِ وَالشَّهَادَةِ فَتَعَالَى عَمَّا يُشْرِكُونَ } { فَلَا تَضْرِبُوا لِلَّهِ الْأَمْثَالَ إنَّ اللَّهَ يَعْلَمُ وَأَنْتُمْ لَا تَعْلَمُونَ } { قُلْ إنَّمَا حَرَّمَ رَبِّيَ الْفَوَاحِشَ مَا ظَهَرَ مِنْهَا وَمَا بَطَنَ وَالْإِثْمَ وَالْبَغْيَ بِغَيْرِ الْحَقِّ وَأَنْ تُشْرِكُوا بِاللَّهِ مَا لَمْ يُنَزِّلْ بِهِ سُلْطَانًا وَأَنْ تَقُولُوا عَلَى اللَّهِ مَا لَا تَعْلَمُونَ } وَقَوْلُهُ : { الرَّحْمَنُ عَلَى الْعَرْشِ اسْتَوَى } { ثُمَّ اسْتَوَى عَلَى الْعَرْشِ } فِي سِتَّةِ مَوَاضِعَ : فِي سُورَةِ الْأَعْرَافِ قَوْلُهُ : { إنَّ رَبَّكُمُ اللَّهُ الَّذِي خَلَقَ السَّمَاوَاتِ وَالْأَرْضَ فِي سِتَّةِ أَيَّامٍ ثُمَّ اسْتَوَى عَلَى الْعَرْشِ } وَقَالَ فِي سُورَةِ يُونُسَ عَلَيْهِ السَّلَامُ { إنَّ رَبَّكُمُ اللَّهُ الَّذِي خَلَقَ السَّمَاوَاتِ وَالْأَرْضَ فِي سِتَّةِ أَيَّامٍ ثُمَّ اسْتَوَى عَلَى الْعَرْشِ } وَقَالَ فِي سُورَةِ الرَّعْدِ : { اللَّهُ الَّذِي رَفَعَ السَّمَاوَاتِ بِغَيْرِ عَمَدٍ تَرَوْنَهَا ثُمَّ اسْتَوَى عَلَى الْعَرْشِ } وَقَالَ فِي سُورَةِ طَه : { الرَّحْمَنُ عَلَى الْعَرْشِ اسْتَوَى } وَقَالَ فِي سُورَةِ الْفُرْقَانِ : { ثُمَّ اسْتَوَى عَلَى الْعَرْشِ الرَّحْمَنُ } وَقَالَ فِي سُورَةِ الم السَّجْدَةِ : { اللَّهُ الَّذِي خَلَقَ السَّمَاوَاتِ وَالْأَرْضَ وَمَا بَيْنَهُمَا فِي سِتَّةِ أَيَّامٍ ثُمَّ اسْتَوَى عَلَى الْعَرْشِ } وَقَالَ فِي سُورَةِ الْحَدِيدِ : { هُوَ الَّذِي خَلَقَ السَّمَاوَاتِ وَالْأَرْضَ فِي سِتَّةِ أَيَّامٍ ثُمَّ اسْتَوَى عَلَى الْعَرْشِ } وَقَوْلُهُ : { يَا عِيسَى إنِّي مُتَوَفِّيكَ وَرَافِعُكَ إلَيَّ } { بَلْ رَفَعَهُ اللَّهُ إلَيْهِ } { إلَيْهِ يَصْعَدُ الْكَلِمُ الطَّيِّبُ وَالْعَمَلُ الصَّالِحُ يَرْفَعُهُ } { يَا هَامَانُ ابْنِ لِي صَرْحًا لَعَلِّي أَبْلُغُ الْأَسْبَابَ } { أَسْبَابَ السَّمَاوَاتِ فَأَطَّلِعَ إلَى إلَهِ مُوسَى وَإِنِّي لَأَظُنُّهُ كَاذِبًا } { أَأَمِنْتُمْ مَنْ فِي السَّمَاءِ أَنْ يَخْسِفَ بِكُمُ الْأَرْضَ فَإِذَا هِيَ تَمُورُ } { أَمْ أَمِنْتُمْ مَنْ فِي السَّمَاءِ أَنْ يُرْسِلَ عَلَيْكُمْ حَاصِبًا فَسَتَعْلَمُونَ كَيْفَ نَذِيرِ } وَقَوْلُهُ : { هُوَ الَّذِي خَلَقَ السَّمَاوَاتِ وَالْأَرْضَ فِي سِتَّةِ أَيَّامٍ ثُمَّ اسْتَوَى عَلَى الْعَرْشِ يَعْلَمُ مَا يَلِجُ فِي الْأَرْضِ وَمَا يَخْرُجُ مِنْهَا وَمَا يَنْزِلُ مِنَ السَّمَاءِ وَمَا</w:t>
      </w:r>
      <w:r w:rsidRPr="000F32B8">
        <w:rPr>
          <w:rFonts w:cs="Times New Roman" w:hint="cs"/>
          <w:b/>
          <w:bCs/>
          <w:sz w:val="24"/>
          <w:szCs w:val="24"/>
          <w:rtl/>
        </w:rPr>
        <w:t xml:space="preserve"> </w:t>
      </w:r>
      <w:r w:rsidRPr="000F32B8">
        <w:rPr>
          <w:rFonts w:cs="Times New Roman"/>
          <w:b/>
          <w:bCs/>
          <w:sz w:val="24"/>
          <w:szCs w:val="24"/>
          <w:rtl/>
        </w:rPr>
        <w:t>يَعْرُجُ فِيهَا وَهُوَ مَعَكُمْ أَيْنَ مَا كُنْتُمْ وَاللَّهُ بِمَا تَعْمَلُونَ بَصِيرٌ } {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 } وَقَوْلُهُ : { لَا تَحْزَنْ إنَّ اللَّهَ مَعَنَا } { إنَّنِي مَعَكُمَا أَسْمَعُ وَأَرَى } { إنَّ اللَّهَ مَعَ الَّذِينَ اتَّقَوْا وَالَّذِينَ هُمْ مُحْسِنُونَ } { وَاصْبِرُوا إنَّ اللَّهَ مَعَ الصَّابِرِينَ } { كَمْ مِنْ فِئَةٍ قَلِيلَةٍ غَلَبَتْ فِئَةً كَثِيرَةً بِإِذْنِ اللَّهِ وَاللَّهُ مَعَ الصَّابِرِينَ } وَقَوْلُهُ : { وَمَنْ أَصْدَقُ مِنَ اللَّهِ حَدِيثًا } { وَمَنْ أَصْدَقُ مِنَ اللَّهِ قِيلًا } { وَإِذْ قَالَ اللَّهُ يَا عِيسَى ابْنَ مَرْيَمَ } { وَتَمَّتْ كَلِمَةُ رَبِّكَ صِدْقًا وَعَدْلًا } { وَكَلَّمَ اللَّهُ مُوسَى تَكْلِيمًا } { مِنْهُمْ مَنْ كَلَّمَ اللَّهُ } { وَلَمَّا جَاءَ مُوسَى لِمِيقَاتِنَا وَكَلَّمَهُ رَبُّهُ } { وَنَادَيْنَاهُ مِنْ جَانِبِ الطُّورِ الْأَيْمَنِ وَقَرَّبْنَاهُ نَجِيًّا } { وَإِذْ نَادَى رَبُّكَ مُوسَى أَنِ ائْتِ الْقَوْمَ الظَّالِمِينَ } { وَنَادَاهُمَا رَبُّهُمَا أَلَمْ أَنْهَكُمَا عَنْ تِلْكُمَا الشَّجَرَةِ } { وَيَوْمَ يُنَادِيهِمْ فَيَقُولُ أَيْنَ شُرَكَائِيَ الَّذِينَ كُنْتُمْ تَزْعُمُونَ } { وَيَوْمَ يُنَادِيهِمْ فَيَقُولُ مَاذَا أَجَبْتُمُ الْمُرْسَلِينَ } { وَإِنْ أَحَدٌ مِنَ الْمُشْرِكِينَ اسْتَجَارَكَ فَأَجِرْهُ حَتَّى يَسْمَعَ كَلَامَ اللَّهِ } { وَقَدْ كَانَ فَرِيقٌ مِنْهُمْ يَسْمَعُونَ كَلَامَ اللَّهِ ثُمَّ يُحَرِّفُونَهُ مِنْ بَعْدِ مَا عَقَلُوهُ وَهُمْ يَعْلَمُونَ } { يُرِيدُونَ أَنْ يُبَدِّلُوا كَلَامَ اللَّهِ قُلْ لَنْ تَتَّبِعُونَا كَذَلِكُمْ قَالَ اللَّهُ مِنْ قَبْلُ } { وَاتْلُ مَا أُوحِيَ إلَيْكَ مِنْ كِتَابِ رَبِّكَ لَا مُبَدِّلَ لِكَلِمَاتِهِ } { إنَّ هَذَا الْقُرْآنَ يَقُصُّ عَلَى بَنِي إسْرَائِيلَ أَكْثَرَ الَّذِي هُمْ فِيهِ يَخْتَلِفُونَ } . { وَهَذَا كِتَابٌ أَنْزَلْنَاهُ مُبَارَكٌ } { لَوْ أَنْزَلْنَا هَذَا الْقُرْآنَ عَلَى جَبَلٍ لَرَأَيْتَهُ خَاشِعًا مُتَصَدِّعًا مِنْ خَشْيَةِ اللَّهِ } { وَإِذَا بَدَّلْنَا آيَةً مَكَانَ آيَةٍ وَاللَّهُ أَعْلَمُ بِمَا يُنَزِّلُ قَالُوا إنَّمَا أَنْتَ مُفْتَرٍ بَلْ أَكْثَرُهُمْ لَا يَعْلَمُونَ } { قُلْ نَزَّلَهُ رُوحُ الْقُدُسِ مِنْ رَبِّكَ بِالْحَقِّ لِيُثَبِّتَ الَّذِينَ آمَنُوا وَهُدًى وَبُشْرَى لِلْمُسْلِمِينَ } { وَلَقَدْ نَعْلَمُ أَنَّهُمْ يَقُولُونَ إنَّمَا يُعَلِّمُهُ بَشَرٌ لِسَانُ الَّذِي يُلْحِدُونَ إلَيْهِ أَعْجَمِيٌّ وَهَذَا لِسَانٌ عَرَبِيٌّ مُبِينٌ } وَقَوْلُهُ : { وُجُوهٌ يَوْمَئِذٍ نَاضِرَةٌ } { إلَى رَبِّهَا نَاظِرَةٌ } { عَلَى الْأَرَائِكِ يَنْظُرُونَ } { لِلَّذِينَ أَحْسَنُوا الْحُسْنَى وَزِيَادَةٌ } { لَهُمْ مَا يَشَاءُونَ فِيهَا وَلَدَيْنَا مَزِيدٌ } . وَهَذَا الْبَابُ فِي كِتَابِ اللَّهِ تَعَالَى كَثِيرٌ مَنْ تَدَبَّرَ الْقُرْآنَ طَالِبًا لِلْهُدَى مِنْهُ تَبَيَّنَ لَهُ طَرِيقُ الْحَقِّ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فِي سُنَّةِ رَسُولِ اللَّهِ صَلَّى اللَّهُ عَلَيْهِ وَسَلَّمَ فَالسُّنَّةُ تُفَسِّرُ الْقُرْآنَ وَتُبَيِّنُهُ ، وَتَدُلُّ عَلَيْهِ وَتُعَبِّرُ عَنْهُ ؛ وَمَا وَصَفَ الرَّسُولُ صَلَّى اللَّهُ عَلَيْهِ وَسَلَّمَ بِهِ رَبَّهُ عَزَّ وَجَلَّ مِنْ الْأَحَادِيثِ الصِّحَاحِ الَّتِي تَلَقَّاهَا أَهْلُ الْمَعْرِفَةِ بِالْقَبُولِ وَجَبَ الْإِيمَانُ بِهَا كَذَلِكَ . مِثْلُ قَوْلِهِ صَلَّى اللَّهُ عَلَيْهِ وَسَلَّمَ " { يَنْزِلُ رَبُّنَا إلَى السَّمَاءِ الدُّنْيَا كُلَّ لَيْلَةٍ حِينَ يَبْقَى ثُلُثُ اللَّيْلِ الْآخِرِ فَيَقُولُ : مَنْ يَدْعُونِي فَأَسْتَجِيبَ لَهُ ؟ مَنْ يَسْأَلُنِي فَأُعْطِيَهُ ؟ مَنْ يَسْتَغْفِرُنِي فَأَغْفِرَ لَهُ } ؟ " مُتَّفَقٌ عَلَيْهِ وَقَوْلُهُ صَلَّى اللَّهُ عَلَيْهِ وَسَلَّمَ " { لَلَّهُ أَشَدُّ فَرَحًا بِتَوْبَةِ عَبْدِهِ مِنْ أَحَدِكُمْ بِرَاحِلَتِهِ } الْحَدِيثُ مُتَّفَقٌ عَلَيْهِ وَقَوْلُهُ صَلَّى اللَّهُ عَلَيْهِ وَسَلَّمَ " { يَضْحَكُ اللَّهُ إلَى رَجُلَيْنِ يَقْتُلُ أَحَدُهُمَا الْآخَرَ كِلَاهُمَا يَدْخُلُ الْجَنَّةَ } مُتَّفَقٌ عَلَيْهِ وَقَوْلُهُ : " { عَجِبَ رَبُّنَا مِنْ قُنُوطِ عِبَادِهِ وَقُرْبِ غَيْرِهِ يَنْظُرُ إلَيْكُمْ أزلين قنطين فَيَظَلُّ يَضْحَكُ يَعْلَمُ أَنَّ فَرَجَكُمْ قَرِيبٌ } حَدِيثٌ حَسَنٌ وَقَوْلُهُ " { لَا تَزَالُ جَهَنَّمُ يُلْقَى فِيهَا وَهِيَ تَقُولُ : هَلْ مِنْ مَزِيدٍ ؟ حَتَّى يَضَعَ رَبُّ الْعِزَّةِ فِيهَا رِجْلَهُ - وَفِي رِوَايَةٍ : عَلَيْهَا قَدَمَهُ - فَيَنْزَوِي بَعْضُهَا إلَى بَعْضٍ وَتَقُولُ : قَطُّ قَطُّ } مُتَّفَقٌ عَلَيْهِ وَقَوْلُهُ صَلَّى اللَّهُ عَلَيْهِ وَسَلَّمَ " { يَقُولُ اللَّهُ تَعَالَى : يَا آدَمَ فَيَقُولُ : لَبَّيْكَ وسعديك . فَيُنَادِي بِصَوْتِ : إنَّ اللَّهَ يَأْمُرُك أَنْ تُخْرِجَ مِنْ ذُرِّيَّتِك بَعْثًا إلَى النَّارِ } مُتَّفَقٌ عَلَيْهِ ، وَقَوْلُهُ : " { مَا مِنْكُمْ مِنْ أَحَدٍ إلَّا سَيُكَلِّمُهُ رَبُّهُ لَيْسَ بَيْنَهُ وَبَيْنَهُ تُرْجُمَانٌ } وَقَوْلُهُ صَلَّى اللَّهُ عَلَيْهِ وَسَلَّمَ فِي رُقْيَةِ الْمَرِيضِ : " { رَبُّنَا اللَّهُ الَّذِي فِي السَّمَاءِ تَقَدَّسَ اسْمُك أَمْرُك فِي السَّمَاءِ وَالْأَرْضِ كَمَا رَحْمَتُك فِي السَّمَاءِ اجْعَلْ رَحْمَتَك فِي الْأَرْضِ . اغْفِرْ لَنَا حَوْبَنَا وَخَطَايَانَا ؛ أَنْتَ رَبُّ الطَّيِّبِينَ أَنْزِلْ رَحْمَةً مِنْ رَحْمَتِكَ وَشِفَاءً مِنْ شِفَائِكَ عَلَى هَذَا الْوَجَعِ ؛ فَيَبْرَأُ } حَدِيثٌ حَسَنٌ . رَوَاهُ أَبُو داود وَغَيْرُهُ وَقَوْلُهُ : " { أَلَا تَأْمَنُونِي وَأَنَا أَمِينُ مَنْ فِي السَّمَاءِ } حَدِيثٌ صَحِيحٌ وَقَوْلُهُ : " { وَالْعَرْشُ فَوْقَ الْمَاءِ وَاَللَّهُ فَوْقَ الْعَرْشِ وَهُوَ يَعْلَمُ مَا أَنْتُمْ عَلَيْهِ } حَدِيثٌ حَسَنٌ رَوَاهُ أَبُو داود وَغَيْرُهُ { وَقَوْلُهُ صَلَّى اللَّهُ عَلَيْهِ وَسَلَّمَ لِلْجَارِيَةِ : أَيْنَ اللَّهُ ؟ قَالَتْ : فِي السَّمَاءِ . قَالَ : مَنْ أَنَا ؟ قَالَتْ أَنْتَ رَسُولُ اللَّهِ . قَالَ : أَعْتِقْهَا فَإِنَّهَا مُؤْمِنَةٌ } رَوَاهُ مُسْلِمٌ وَقَوْلُهُ : { أَفْضَلُ الْإِيمَانِ : أَنْ تَعْلَمَ أَنَّ اللَّهَ مَعَك حَيْثُمَا كُنْت } حَدِيثٌ حَسَنٌ وَقَوْلُهُ : " { إذَا قَامَ أَحَدُكُمْ إلَى الصَّلَاةِ فَلَا يَبْصُقْ قِبَلَ وَجْهِهِ وَلَا عَنْ يَمِينِهِ فَإِنَّ اللَّهَ قِبَلَ وَجْهِهِ وَلَكِنْ عَنْ يَسَارِهِ أَوْ تَحْتَ قَدَمِهِ } مُتَّفَقٌ عَلَيْهِ وَقَوْلُهُ : " { اللَّهُمَّ رَبَّ السَّمَوَاتِ السَّبْعِ وَرَبَّ الْعَرْشِ الْعَظِيمِ رَبَّنَا وَرَبَّ كُلِّ شَيْءٍ فَالِقَ الْحَبِّ وَالنَّوَى مُنَزِّلَ التَّوْرَاةِ وَالْإِنْجِيلِ وَالْقُرْآنِ ؛ أَعُوذُ بِك مِنْ شَرِّ نَفْسِي وَمِنْ شَرِّ كُلِّ دَابَّةٍ أَنْتَ آخِذٌ بِنَاصِيَتِهَا أَنْتَ الْأَوَّلُ فَلَيْسَ قَبْلَك شَيْءٌ وَأَنْتَ الْآخِرُ فَلَيْسَ بَعْدَك شَيْءٌ ؛ وَأَنْتَ الظَّاهِرُ فَلَيْسَ فَوْقَك شَيْءٌ وَأَنْتَ الْبَاطِنُ فَلَيْسَ دُونَك شَيْءٌ اقْضِ عَنِّي الدَّيْنَ وَأَغْنِنِي مِنْ الْفَقْرِ } رَوَاهُ مُسْلِمٌ وَقَوْلُهُ لَمَّا رَفَعَ أَصْحَابُهُ أَصْوَاتَهُمْ بِالذِّكْرِ : " { أَيُّهَا النَّاسُ ارْبَعُوا عَلَى أَنْفُسِكُمْ فَإِنَّكُمْ لَا تَدْعُونَ أَصَمَّ وَلَا غَائِبًا إنَّمَا تَدْعُونَ سَمِيعًا قَرِيبًا إنَّ الَّذِي تَدْعُونَهُ أَقْرَبُ إلَى أَحَدِكُمْ مِنْ عُنُقِ رَاحِلَتِهِ } مُتَّفَقٌ عَلَيْهِ وَقَوْلُهُ صَلَّى اللَّهُ عَلَيْهِ وَسَلَّمَ " { إنَّكُمْ سَتَرَوْنَ رَبَّكُمْ كَمَا تَرَوْنَ الْقَمَرَ لَيْلَةَ الْبَدْرِ لَا تضامون فِي رُؤْيَتِهِ فَإِنْ اسْتَطَعْتُمْ أَنْ لَا تُغْلَبُوا</w:t>
      </w:r>
      <w:r w:rsidRPr="000F32B8">
        <w:rPr>
          <w:rFonts w:cs="Times New Roman" w:hint="cs"/>
          <w:b/>
          <w:bCs/>
          <w:sz w:val="24"/>
          <w:szCs w:val="24"/>
          <w:rtl/>
        </w:rPr>
        <w:t xml:space="preserve"> </w:t>
      </w:r>
      <w:r w:rsidRPr="000F32B8">
        <w:rPr>
          <w:rFonts w:cs="Times New Roman"/>
          <w:b/>
          <w:bCs/>
          <w:sz w:val="24"/>
          <w:szCs w:val="24"/>
          <w:rtl/>
        </w:rPr>
        <w:t xml:space="preserve">عَلَى صَلَاةٍ قَبْلَ طُلُوعِ الشَّمْسِ وَصَلَاةٍ قَبْلَ غُرُوبِهَا : فَافْعَلُوا } مُتَّفَقٌ عَلَيْهِ . إلَى أَمْثَالِ هَذِهِ الْأَحَادِيثِ الَّتِي يُخْبِرُ فِيهَا رَسُولُ اللَّهِ صَلَّى اللَّهُ عَلَيْهِ وَسَلَّمَ عَنْ رَبِّهِ بِمَا يُخْبِرُ بِهِ . فَإِنَّ الْفِرْقَةَ </w:t>
      </w:r>
      <w:r w:rsidRPr="000F32B8">
        <w:rPr>
          <w:rFonts w:cs="Times New Roman"/>
          <w:b/>
          <w:bCs/>
          <w:sz w:val="24"/>
          <w:szCs w:val="24"/>
          <w:rtl/>
        </w:rPr>
        <w:lastRenderedPageBreak/>
        <w:t>النَّاجِيَةَ - أَهْلَ السُّنَّةِ وَالْجَمَاعَةِ - يُؤْمِنُونَ بِذَلِكَ كَمَا يُؤْمِنُونَ بِمَا أَخْبَرَ اللَّهُ بِهِ فِي كِتَابِهِ الْعَزِيزِ مِنْ غَيْرِ تَحْرِيفٍ وَلَا تَعْطِيلٍ وَمِنْ غَيْرِ تَكْيِيفٍ وَلَا تَمْثِيلٍ ؛ بَلْ هُمْ الْوَسَطُ فِي فِرَقِ الْأُمَّةِ كَمَا أَنَّ الْأُمَّةَ هِيَ الْوَسَطُ فِي الْأُمَمِ . فَهُمْ وَسَطٌ فِي ( بَابِ صِفَاتِ اللَّهِ سُبْحَانَهُ وَتَعَالَى بَيْنَ أَهْلِ التَّعْطِيلِ الجهمية ؛ وَأَهْلِ التَّمْثِيلِ الْمُشَبِّهَةِ . وَهُمْ وَسَطٌ فِي ( بَابِ أَفْعَالِ اللَّهِ تَعَالَى بَيْنَ الْقَدَرِيَّةِ وَالْجَبْرِيَّةِ وَفِي بَابِ ( وَعِيدِ اللَّهِ بَيْنَ الْمُرْجِئَةِ والوعيدية : مِنْ الْقَدَرِيَّةِ وَغَيْرِهِمْ وَفِي ( بَابِ أَسْمَاءِ الْإِيمَانِ وَالدِّينِ بَيْنَ الحرورية وَالْمُعْتَزِلَةِ وَبَيْنَ الْمُرْجِئَةِ والجهمية ( وَفِي أَصْحَابِ رَسُولِ اللَّهِ صَلَّى اللَّهُ عَلَيْهِ وَسَلَّمَ بَيْنَ الرَّوَافِضِ وَالْخَوَارِجِ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وَقَدْ دَخَلَ فِيمَا ذَكَرْنَاهُ مِنْ الْإِيمَانِ بِاَللَّهِ : الْإِيمَانُ بِمَا أَخْبَرَ اللَّهُ بِهِ فِي كِتَابِهِ وَتَوَاتَرَ عَنْ رَسُولِهِ صَلَّى اللَّهُ عَلَيْهِ وَسَلَّمَ وَأَجْمَعَ عَلَيْهِ سَلَفُ الْأُمَّةِ : مِنْ أَنَّهُ سُبْحَانَهُ فَوْقَ سَمَوَاتِهِ عَلَى عَرْشِهِ عَلِيٌّ عَلَى خَلْقِهِ وَهُوَ سُبْحَانَهُ مَعَهُمْ أَيْنَمَا كَانُوا يَعْلَمُ مَا هُمْ عَامِلُونَ كَمَا جَمَعَ بَيْنَ ذَلِكَ فِي قَوْلِهِ : { 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 وَلَيْسَ مَعْنَى قَوْلِهِ : { وَهُوَ مَعَكُمْ } أَنَّهُ مُخْتَلِطٌ بِالْخَلْقِ فَإِنَّ هَذَا لَا تُوجِبُهُ اللُّغَةُ وَهُوَ خِلَافُ مَا أَجْمَعَ عَلَيْهِ سَلَفُ الْأُمَّةِ وَخِلَافُ مَا فَطَرَ اللَّهُ عَلَيْهِ الْخَلْقَ ؛ بَلْ الْقَمَرُ آيَةٌ مِنْ آيَاتِ اللَّهِ مِنْ أَصْغَرِ مَخْلُوقَاتِهِ هُوَ مَوْضُوعٌ فِي السَّمَاءِ ؛ وَهُوَ مَعَ الْمُسَافِرِ وَغَيْرِ الْمُسَافِرِ أَيْنَمَا كَانَ ؛ وَهُوَ سُبْحَانَهُ فَوْقَ الْعَرْشِ رَقِيبٌ عَلَى خَلْقِهِ مُهَيْمِنٌ عَلَيْهِمْ مُطَّلِعٌ إلَيْهِمْ إلَى غَيْرِ ذَلِكَ مِنْ مَعَانِي رُبُوبِيَّتِهِ وَكُلُّ هَذَا الْكَلَامِ الَّذِي ذَكَرَهُ اللَّهُ سُبْحَانَهُ - مِنْ أَنَّهُ فَوْقَ الْعَرْشِ وَأَنَّهُ مَعَنَا - حَقٌّ عَلَى حَقِيقَتِهِ لَا يَحْتَاجُ إلَى تَحْرِيفٍ وَلَكِنْ يُصَانُ عَنْ الظُّنُونِ الْكَاذِبَةِ مِثْلُ أَنْ يَظُنَّ أَنَّ ظَاهِرَ قَوْلِهِ : { فِي السَّمَاءِ } أَنَّ السَّمَاءَ تُقِلُّهُ أَوْ تُظِلُّهُ ؛ وَهَذَا بَاطِلٌ بِإِجْمَاعِ أَهْلِ الْعِلْمِ وَالْإِيمَانِ ؛ فَإِنَّ اللَّهَ قَدْ وَسِعَ كُرْسِيُّهُ السَّمَوَاتِ وَالْأَرْضَ وَهُوَ الَّذِي يُمْسِكُ السَّمَوَاتِ وَالْأَرْضَ أَنْ تَزُولَا وَيُمْسِكُ السَّمَاءَ أَنْ تَقَعَ عَلَى الْأَرْضِ إلَّا بِإِذْنِهِ . { وَمِنْ آيَاتِهِ أَنْ تَقُومَ السَّمَاءُ وَالْأَرْضُ بِأَمْرِهِ }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وَقَدْ دَخَلَ فِي ذَلِكَ : الْإِيمَانُ بِأَنَّهُ قَرِيبٌ مِنْ خَلْقِهِ مُجِيبٌ كَمَا جَمَعَ بَيْنَ ذَلِكَ فِي قَوْلِهِ : { وَإِذَا سَأَلَكَ عِبَادِي عَنِّي فَإِنِّي قَرِيبٌ أُجِيبُ دَعْوَةَ الدَّاعِ إذَا دَعَانِ } الْآيَةَ وَقَوْلُهُ صَلَّى اللَّهُ عَلَيْهِ وَسَلَّمَ لِلصَّحَابَةِ لَمَّا رَفَعُوا أَصْوَاتَهُمْ بِالذِّكْرِ : { أَيُّهَا النَّاسُ ارْبَعُوا عَلَى أَنْفُسِكُمْ ؛ فَإِنَّكُمْ لَا تَدْعُونَ أَصَمَّ وَلَا غَائِبًا ؛ إنَّ الَّذِي تَدْعُونَهُ أَقْرَبُ إلَى أَحَدِكُمْ مِنْ عُنُقِ رَاحِلَتِهِ } وَمَا ذَكَرَ فِي الْكِتَابِ وَالسُّنَّةِ - مِنْ قُرْبِهِ وَمَعِيَّتِه - لَا يُنَافِي مَا ذَكَرَ مِنْ عُلُوِّهِ وَفَوْقِيَّتِهِ فَإِنَّهُ سُبْحَانَهُ لَيْسَ كَمِثْلِهِ شَيْءٌ فِي جَمِيعِ نُعُوتِهِ وَهُوَ عَلِيٌّ فِي دُنُوِّهِ قَرِيبٌ فِي عُلُوِّهِ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وَمِنْ الْإِيمَانِ بِاَللَّهِ وَكُتُبِهِ : الْإِيمَانُ بِأَنَّ الْقُرْآنَ كَلَامُ اللَّهِ مُنَزَّلٌ غَيْرُ مَخْلُوقٍ مِنْهُ بَدَأَ وَإِلَيْهِ يَعُودُ ؛ وَأَنَّ اللَّهَ تَعَالَى تَكَلَّمَ بِهِ حَقِيقَةً وَأَنَّ هَذَا الْقُرْآنَ الَّذِي أَنْزَلَهُ عَلَى مُحَمَّدٍ صَلَّى اللَّهُ عَلَيْهِ وَسَلَّمَ هُوَ كَلَامُ اللَّهِ حَقِيقَةً لَا كَلَامُ غَيْرِهِ ؛ وَلَا يَجُوزُ إطْلَاقُ الْقَوْلِ بِأَنَّهُ حِكَايَةٌ عَنْ كَلَامِ اللَّهِ أَوْ عِبَارَةٌ عَنْهُ بَلْ إذَا قَرَأَهُ النَّاسُ أَوْ كَتَبُوهُ بِذَلِكَ فِي الْمَصَاحِفِ : لَمْ يَخْرُجْ بِذَلِكَ عَنْ أَنْ يَكُونَ كَلَامَ اللَّهِ تَعَالَى حَقِيقَةً فَإِنَّ الْكَلَامَ إنَّمَا يُضَافُ حَقِيقَةً إلَى مَنْ قَالَهُ مُبْتَدِئًا لَا إلَى مَنْ قَالَهُ مُبَلِّغًا مُؤَدِّيًا . وَهُوَ كَلَامُ اللَّهِ ؛ حُرُوفُهُ وَمَعَانِيهِ ؛ لَيْسَ كَلَامُ اللَّهِ الْحُرُوفَ دُونَ الْمَعَانِي وَلَا الْمَعَانِيَ دُونَ الْحُرُوفِ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وَقَدْ دَخَلَ أَيْضًا فِيمَا ذَكَرْنَاهُ مِنْ الْإِيمَانِ بِهِ وَبِكُتُبِهِ وَبِرُسُلِهِ : الْإِيمَانُ بِأَنَّ الْمُؤْمِنِينَ يَرَوْنَهُ يَوْمَ الْقِيَامَةِ عِيَانًا بِأَبْصَارِهِمْ كَمَا يَرَوْنَ الشَّمْسَ صَحْوًا لَيْسَ دُونَهَا سَحَابٌ وَكَمَا يَرَوْنَ الْقَمَرَ لَيْلَةَ الْبَدْرِ لَا يضامون فِي رُؤْيَتِهِ يَرَوْنَهُ سُبْحَانَهُ وَهُمْ فِي عَرَصَاتِ الْقِيَامَةِ ثُمَّ يَرَوْنَهُ بَعْدَ دُخُولِ الْجَنَّةِ كَمَا يَشَاءُ اللَّهُ سُبْحَانَهُ وَتَعَالَى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وَمِنْ الْإِيمَانِ بِالْيَوْمِ الْآخِرِ : الْإِيمَانُ بِكُلِّ مَا أَخْبَرَ بِهِ النَّبِيُّ صَلَّى اللَّهُ عَلَيْهِ وَسَلَّمَ مِمَّا يَكُونُ بَعْدَ الْمَوْتِ : فَيُؤْمِنُونَ بِفِتْنَةِ الْقَبْرِ وَبِعَذَابِ الْقَبْرِ وَبِنَعِيمِهِ فَأَمَّا الْفِتْنَةُ : فَإِنَّ النَّاسَ يُفْتَنُونَ فِي قُبُورِهِمْ . فَيُقَالُ لِلرَّجُلِ : " { مَنْ رَبُّك وَمَا دِينُك وَمَنْ نَبِيُّك ؟ فَيُثَبِّتُ اللَّهُ الَّذِينَ آمَنُوا بِالْقَوْلِ الثَّابِتِ فِي الْحَيَاةِ الدُّنْيَا وَفِي الْآخِرَةِ فَيَقُولُ الْمُؤْمِنُ : اللَّهُ رَبِّي وَالْإِسْلَامُ دِينِي وَمُحَمَّدٌ صَلَّى اللَّهُ عَلَيْهِ وَسَلَّمَ نَبِيِّي وَأَمَّا الْمُرْتَابُ فَيَقُولُ : هاه هاه لَا أَدْرِي سَمِعْت النَّاسَ يَقُولُونَ شَيْئًا فَقُلْته فَيُضْرَبُ بِمِرْزَبَةِ مِنْ حَدِيدٍ فَيَصِيحُ صَيْحَةً يَسْمَعُهَا كُلُّ شَيْءٍ إلَّا الْإِنْسَانُ وَلَوْ سَمِعَهَا الْإِنْسَانُ لَصَعِقَ } ثُمَّ بَعْدَ هَذِهِ الْفِتْنَةِ : إمَّا نَعِيمٌ وَإِمَّا عَذَابٌ إلَى أَنْ تَقُومَ الْقِيَامَةُ الْكُبْرَى فَتُعَادُ الْأَرْوَاحُ إلَى الْأَجْسَادِ وَتَقُومُ الْقِيَامَةُ الَّتِي أَخْبَرَ اللَّهُ بِهَا فِي كِتَابِهِ وَعَلَى لِسَانِ رَسُولِهِ وَأَجْمَعَ عَلَيْهَا الْمُسْلِمُونَ فَيَقُومُ النَّاسُ مِنْ قُبُورِهِمْ لِرَبِّ الْعَالَمِينَ حُفَاةً عُرَاةً غُرْلًا وَتَدْنُو مِنْهُمْ الشَّمْسُ وَيُلْجِمُهُمْ الْعَرَقُ . وَتُنْصَبُ الْمَوَازِينُ فَتُوزَنُ فِيهَا أَعْمَالُ الْعِبَادِ { فَمَنْ ثَقُلَتْ مَوَازِينُهُ فَأُولَئِكَ هُمُ الْمُفْلِحُونَ } { وَمَنْ خَفَّتْ مَوَازِينُهُ فَأُولَئِكَ الَّذِينَ خَسِرُوا أَنْفُسَهُمْ فِي جَهَنَّمَ خَالِدُونَ } . وَتُنْشَرُ الدَّوَاوِينُ - وَهِيَ صَحَائِفُ الْأَعْمَالِ - فَآخِذٌ كِتَابَهُ بِيَمِينِهِ وَآخِذٌ كِتَابَهُ بِشَمَالِهِ أَوْ مِنْ وَرَاءِ ظَهْرِهِ كَمَا قَالَ سُبْحَانَهُ وَتَعَالَى : { وَكُلَّ إنْسَانٍ أَلْزَمْنَاهُ طَائِرَهُ فِي عُنُقِهِ وَنُخْرِجُ لَهُ يَوْمَ الْقِيَامَةِ كِتَابًا يَلْقَاهُ مَنْشُورًا } { اقْرَأْ كِتَابَكَ كَفَى بِنَفْسِكَ الْيَوْمَ عَلَيْكَ حَسِيبًا } . وَيُحَاسِبُ اللَّهُ الْخَلَائِقَ وَيَخْلُو بِعَبْدِهِ الْمُؤْمِنِ فَيُقَرِّرُهُ بِذُنُوبِهِ كَمَا وُصِفَ ذَلِكَ فِي الْكِتَابِ وَالسُّنَّةِ وَأَمَّا الْكُفَّارُ : فَلَا يُحَاسَبُونَ مُحَاسَبَةَ مَنْ تُوزَنُ حَسَنَاتُهُ وَسَيِّئَاتُهُ ؛ فَإِنَّهُ لَا حَسَنَاتِ لَهُمْ وَلَكِنْ تُعَدُّ أَعْمَالُهُمْ وَتُحْصَى فَيُوقَفُونَ عَلَيْهَا وَيُقَرَّرُونَ بِهَا وَيُجْزَوْنَ بِهَا . وَفِي عَرْصَةِ الْقِيَامَةِ : الْحَوْضُ الْمَوْرُودُ لِمُحَمَّدِ صَلَّى اللَّهُ عَلَيْهِ وَسَلَّ</w:t>
      </w:r>
      <w:bookmarkStart w:id="71" w:name="_GoBack"/>
      <w:bookmarkEnd w:id="71"/>
      <w:r w:rsidRPr="000F32B8">
        <w:rPr>
          <w:rFonts w:cs="Times New Roman"/>
          <w:b/>
          <w:bCs/>
          <w:sz w:val="24"/>
          <w:szCs w:val="24"/>
          <w:rtl/>
        </w:rPr>
        <w:t>مَ مَاؤُهُ أَشَدُّ بَيَاضًا مِنْ اللَّبَنِ وَأَحْلَى مِنْ الْعَسَلِ آنِيَتُهُ عَدَدَ نُجُومِ السَّمَاءِ طُولُهُ شَهْرٌ وَعَرْضُهُ شَهْرٌ مَنْ يَشْرَبُ مِنْهُ شَرْبَةً لَمْ يَظْمَأْ بَعْدَهَا أَبَدًا وَالصِّرَاطُ مَنْصُوبٌ عَلَى مَتْنِ جَهَنَّمَ - وَهُوَ الْجِسْرُ الَّذِي بَيْنَ الْجَنَّةِ وَالنَّارِ - يَمُرُّ النَّاسُ عَلَيْهِ عَلَى قَدْرِ أَعْمَالِهِمْ فَمِنْهُمْ مَنْ يَمُرُّ كَلَمْحِ الْبَصَرِ وَمِنْهُمْ مَنْ يَمُرُّ كَالْبَرْقِ الْخَاطِفِ وَمِنْهُمْ مَنْ يَمُرُّ كَالرِّيحِ وَمِنْهُمْ مَنْ يَمُرُّ كَالْفَرَسِ الْجَوَادِ وَمِنْهُمْ مَنْ يَمُرُّ كَرُكَّابِ الْإِبِلِ وَمِنْهُمْ مَنْ يَعْدُو عَدْوًا وَمِنْهُمْ مَنْ يَمْشِي مَشْيًا وَمِنْهُمْ مَنْ يَزْحَفُ زَحْفًا وَمِنْهُمْ مَنْ يُخْطَفُ فَيُلْقَى فِي جَهَنَّمَ ؛ فَإِنَّ الْجِسْرَ عَلَيْهِ كَلَالِيبُ تَخْطَفُ النَّاسَ بِأَعْمَالِهِمْ فَمَنْ مَرَّ عَلَى الصِّرَاطِ دَخَلَ الْجَنَّةَ . فَإِذَا عَبَرُوا عَلَيْهِ وَقَفُوا عَلَى قَنْطَرَةٍ بَيْنَ الْجَنَّةِ وَالنَّارِ فَيُقْتَصُّ لِبَعْضِهِمْ مِنْ بَعْضٍ فَإِذَا هُذِّبُوا وَنُقُّوا أُذِنَ لَهُمْ فِي دُخُولِ الْجَنَّةِ وَأَوَّلُ مَنْ يَسْتَفْتِحُ بَابَ الْجَنَّةِ : مُحَمَّدٌ صَلَّى اللَّهُ عَلَيْهِ وَسَلَّمَ وَأَوَّلُ مَنْ يَدْخُلُ الْجَنَّةَ مِنْ الْأُمَمِ : أُمَّتُهُ . وَلَهُ - فِي الْقِيَامَةِ - ثَلَاثُ شَفَاعَاتٍ : - أَمَّا الشَّفَاعَةُ الْأُولَى : فَيُشَفَّعُ فِي أَهْلِ الْمَوْقِفِ حَتَّى يُقْضَى بَيْنَهُمْ بَعْدَ أَنْ تَتَرَاجَعَ الْأَنْبِيَاءُ : آدَمَ وَنُوحٌ وَإِبْرَاهِيمُ وَمُوسَى وَعِيسَى ابْنُ مَرْيَمَ عَنْ الشَّفَاعَةِ حَتَّى تَنْتَهِيَ إلَيْهِ وَأَمَّا الشَّفَاعَةُ الثَّانِيَةُ : فَيُشَفَّعُ فِي أَهْلِ الْجَنَّةِ أَنْ يَدْخُلُوا الْجَنَّةَ ؛ وَهَاتَانِ الشَّفَاعَتَانِ خَاصَّتَانِ لَهُ وَأَمَّا الشَّفَاعَةُ الثَّالِثَةُ : فَيُشَفَّعُ</w:t>
      </w:r>
      <w:r w:rsidRPr="000F32B8">
        <w:rPr>
          <w:rFonts w:cs="Times New Roman" w:hint="cs"/>
          <w:b/>
          <w:bCs/>
          <w:sz w:val="24"/>
          <w:szCs w:val="24"/>
          <w:rtl/>
        </w:rPr>
        <w:t xml:space="preserve"> </w:t>
      </w:r>
      <w:r w:rsidRPr="000F32B8">
        <w:rPr>
          <w:rFonts w:cs="Times New Roman"/>
          <w:b/>
          <w:bCs/>
          <w:sz w:val="24"/>
          <w:szCs w:val="24"/>
          <w:rtl/>
        </w:rPr>
        <w:t xml:space="preserve">فِيمَنْ اسْتَحَقَّ النَّارَ وَهَذِهِ الشَّفَاعَةُ لَهُ وَلِسَائِرِ النَّبِيِّينَ وَالصِّدِّيقِينَ </w:t>
      </w:r>
      <w:r w:rsidRPr="000F32B8">
        <w:rPr>
          <w:rFonts w:cs="Times New Roman"/>
          <w:b/>
          <w:bCs/>
          <w:sz w:val="24"/>
          <w:szCs w:val="24"/>
          <w:rtl/>
        </w:rPr>
        <w:lastRenderedPageBreak/>
        <w:t>وَغَيْرِهِمْ فَيُشَفَّعُ فِيمَنْ اسْتَحَقَّ النَّارَ أَنْ لَا يَدْخُلَهَا وَيُشَفَّعَ فِيمَنْ دَخَلَهَا أَنْ يَخْرُجَ مِنْهَا وَيُخْرِجُ اللَّهُ تَعَالَى مِنْ النَّارِ أَقْوَامًا بِغَيْرِ شَفَاعَةٍ بَلْ بِفَضْلِهِ وَرَحْمَتِهِ وَيَبْقَى فِي الْجَنَّةِ فَضْلٌ عَمَّنْ دَخَلَهَا مِنْ أَهْلِ الدُّنْيَا فَيُنْشِئُ اللَّهُ لَهَا أَقْوَامًا فَيُدْخِلُهُمْ الْجَنَّةَ وَأَصْنَافُ مَا تَضَمَّنَتْهُ الدَّارُ الْآخِرَةُ مِنْ الْحِسَابِ وَالثَّوَابِ وَالْعِقَابِ وَالْجَنَّةِ وَالنَّارِ ، وَتَفَاصِيلُ ذَلِكَ مَذْكُورَةٌ فِي الْكُتُبِ الْمُنَزَّلَةِ مِنْ السَّمَاءِ ، وَالْآثَارِ مِنْ الْعِلْمِ الْمَأْثُورَةِ عَنْ الْأَنْبِيَاءِ ، وَفِي الْعِلْمِ الْمَوْرُوثِ عَنْ مُحَمَّدٍ مِنْ ذَلِكَ : مَا يَشْفِي وَيَكْفِي فَمَنْ ابْتَغَاهُ وَجَدَهُ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وَتُؤْمِنُ الْفِرْقَةُ النَّاجِيَةُ - أَهْلُ السُّنَّة وَالْجَمَاعَةِ - ( بِالْقَدَرِ : خَيْرِهِ وَشَرِّهِ وَالْإِيمَانُ بِالْقَدَرِ عَلَى دَرَجَتَيْنِ كُلُّ دَرَجَةٍ تَتَضَمَّنُ شَيْئَيْنِ : - فَالدَّرَجَةُ الْأُولَى : الْإِيمَانُ بِأَنَّ اللَّهَ تَعَالَى عَلِمَ مَا الْخَلْقُ عَامِلُونَ بِعِلْمِهِ الْقَدِيمِ الَّذِي هُوَ مَوْصُوفٌ بِهِ أَزَلًا وَعَلِمَ جَمِيعَ أَحْوَالِهِمْ مِنْ الطَّاعَاتِ وَالْمَعَاصِي وَالْأَرْزَاقِ وَالْآجَالِ ثُمَّ كَتَبَ اللَّهُ فِي اللَّوْحِ الْمَحْفُوظِ مَقَادِيرَ الْخَلْقِ : " { فَأَوَّلُ مَا خَلَقَ اللَّهُ الْقَلَمَ قَالَ لَهُ : اُكْتُبْ . قَالَ : مَا أَكْتُبُ ؟ قَالَ : اُكْتُبْ مَا هُوَ كَائِنٌ إلَى يَوْمِ الْقِيَامَةِ فَمَا أَصَابَ الْإِنْسَانَ لَمْ يَكُنْ لِيُخْطِئَهُ وَمَا أَخْطَأَهُ لَمْ يَكُنْ لِيُصِيبَهُ جَفَّتْ الْأَقْلَامُ وَطُوِيَتْ الصُّحُفُ } كَمَا قَالَ سُبْحَانَهُ وَتَعَالَى : { أَلَمْ تَعْلَمْ أَنَّ اللَّهَ يَعْلَمُ مَا فِي السَّمَاءِ وَالْأَرْضِ إنَّ ذَلِكَ فِي كِتَابٍ إنَّ ذَلِكَ عَلَى اللَّهِ يَسِيرٌ } وَقَالَ : { مَا أَصَابَ مِنْ مُصِيبَةٍ فِي الْأَرْضِ وَلَا فِي أَنْفُسِكُمْ إلَّا فِي كِتَابٍ مِنْ قَبْلِ أَنْ نَبْرَأَهَا إنَّ ذَلِكَ عَلَى اللَّهِ يَسِيرٌ } وَهَذَا التَّقْدِيرُ - التَّابِعُ لِعِلْمِهِ سُبْحَانَهُ - يَكُونُ فِي مَوَاضِعَ جُمْلَةً وَتَفْصِيلًا فَقَدْ كَتَبَ فِي اللَّوْحِ الْمَحْفُوظِ مَا شَاءَ : وَإِذَا خَلَقَ جَسَدَ الْجَنِينِ قَبْلَ نَفْخِ الرُّوحِ فِيهِ بَعَثَ إلَيْهِ مَلَكًا ؛ فَيُؤْمَرُ بِأَرْبَعِ كَلِمَاتٍ فَيُقَالُ لَهُ : اُكْتُبْ رِزْقَهُ وَأَجَلَهُ وَعَمَلَهُ وَشَقِيٌّ أَوْ سَعِيدٌ ؛ وَنَحْوُ ذَلِكَ فَهَذَا الْقَدَرُ قَدْ كَانَ يُنْكِرُهُ غُلَاةُ الْقَدَرِيَّةِ قَدِيمًا وَمُنْكِرُهُ الْيَوْمَ قَلِيلٌ وَأَمَّا الدَّرَجَةُ الثَّانِيَةُ : فَهُوَ مَشِيئَةُ اللَّهِ النَّافِذَةُ وَقُدْرَتُهُ الشَّامِلَةُ وَهُوَ الْإِيمَانُ بِأَنَّ مَا شَاءَ اللَّهُ كَانَ وَمَا لَمْ يَشَأْ لَمْ يَكُنْ وَأَنَّهُ مَا فِي السَّمَوَاتِ وَالْأَرْضِ مِنْ حَرَكَةٍ وَلَا سُكُونٍ إلَّا بِمَشِيئَةِ اللَّهِ سُبْحَانَهُ لَا يَكُونُ فِي مُلْكِهِ إلَّا مَا يُرِيدُ وَأَنَّهُ سُبْحَانَهُ وَتَعَالَى عَلَى كُلِّ شَيْءٍ قَدِيرٌ مِنْ الْمَوْجُودَاتِ وَالْمَعْدُومَاتِ . فَمَا مِنْ مَخْلُوقٍ فِي الْأَرْضِ وَلَا فِي السَّمَاءِ إلَّا اللَّهُ خَالِقُهُ سُبْحَانَهُ لَا خَالِقَ غَيْرُهُ وَلَا رَبَّ سِوَاهُ وَمَعَ ذَلِكَ فَقَدْ أَمَرَ الْعِبَادَ بِطَاعَتِهِ وَطَاعَةِ رُسُلِهِ وَنَهَاهُمْ عَنْ مَعْصِيَتِهِ . وَهُوَ سُبْحَانَهُ يُحِبُّ الْمُتَّقِينَ وَالْمُحْسِنِينَ وَالْمُقْسِطِينَ وَيَرْضَى عَنْ الَّذِينَ آمَنُوا وَعَمِلُوا الصَّالِحَاتِ وَلَا يُحِبُّ الْكَافِرِينَ وَلَا يَرْضَى عَنْ الْقَوْمِ الْفَاسِقِينَ وَلَا يَأْمُرُ بِالْفَحْشَاءِ وَلَا يَرْضَى لِعِبَادِهِ الْكُفْرَ وَلَا يُحِبُّ الْفَسَادَ وَالْعِبَادُ فَاعِلُونَ حَقِيقَةً وَاَللَّهُ خَالِقُ أَفْعَالِهِمْ ؛ وَالْعَبْدُ هُوَ الْمُؤْمِنُ وَالْكَافِرُ وَالْبَرُّ وَالْفَاجِرُ وَالْمُصَلِّي وَالصَّائِمُ ؛ وَلِلْعِبَادِ قُدْرَةٌ عَلَى أَعْمَالِهِمْ وَلَهُمْ إرَادَةٌ ؛ وَاَللَّهُ خَالِقُهُمْ وَخَالِقُ قُدْرَتِهِمْ وَإِرَادَتِهِمْ كَمَا قَالَ تَعَالَى : { لِمَنْ شَاءَ مِنْكُمْ أَنْ يَسْتَقِيمَ } { وَمَا تَشَاءُونَ إلَّا أَنْ يَشَاءَ اللَّهُ رَبُّ الْعَالَمِينَ } وَهَذِهِ الدَّرَجَةُ مِنْ الْقَدَرِ : يُكَذِّبُ بِهَا عَامَّةُ الْقَدَرِيَّةِ الَّذِينَ سَمَّاهُمْ النَّبِيُّ صَلَّى اللَّهُ عَلَيْهِ وَسَلَّمَ مَجُوسَ هَذِهِ الْأُمَّةِ وَيَغْلُو فِيهَا قَوْمٌ مِنْ أَهْلِ الْإِثْبَاتِ حَتَّى سَلَبُوا الْعَبْدَ قُدْرَتَهُ وَاخْتِيَارَهُ وَيَخْرُجُونَ عَنْ أَفْعَالِ اللَّهِ وَأَحْكَامِهِ حِكَمَهَا وَمَصَالِحَهَا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وَمِنْ أُصُولِ أَهْلِ السُّنَّةِ : أَنَّ الدِّينَ وَالْإِيمَانَ قَوْلٌ وَعَمَلٌ : قَوْلُ الْقَلْبِ وَاللِّسَانِ ، وَعَمَلُ الْقَلْبِ وَاللِّسَانِ وَالْجَوَارِحِ وَأَنَّ الْإِيمَانَ يَزِيدُ بِالطَّاعَةِ وَيَنْقُصُ بِالْمَعْصِيَةِ . وَهُمْ مَعَ ذَلِكَ لَا يُكَفِّرُونَ أَهْلَ الْقِبْلَةِ بِمُطْلَقِ الْمَعَاصِي وَالْكَبَائِرِ كَمَا يَفْعَلُهُ الْخَوَارِجُ ؛ بَلْ الْأُخُوَّةُ الْإِيمَانِيَّةُ ثَابِتَةٌ مَعَ الْمَعَاصِي كَمَا قَالَ سُبْحَانَهُ وَتَعَالَى فِي آيَةِ الْقِصَاصِ : { فَمَنْ عُفِيَ لَهُ مِنْ أَخِيهِ شَيْءٌ فَاتِّبَاعٌ بِالْمَعْرُوفِ } وَقَالَ : {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 { إنَّمَا الْمُؤْمِنُونَ إخْوَةٌ فَأَصْلِحُوا بَيْنَ أَخَوَيْكُمْ }. وَلَا يَسْلُبُونَ الْفَاسِقَ الملي اسْمَ الْإِيمَانِ بِالْكُلِّيَّةِ وَلَا يُخَلِّدُونَهُ فِي النَّارِ كَمَا تَقُولُهُ الْمُعْتَزِلَةُ بَلْ الْفَاسِقُ يَدْخُلُ فِي اسْمِ الْإِيمَانِ فِي مِثْلِ قَوْله تَعَالَى { فَتَحْرِيرُ رَقَبَةٍ مُؤْمِنَةٍ } . وَقَدْ لَا يَدْخُلُ فِي اسْمِ الْإِيمَانِ الْمُطْلَقِ كَمَا فِي قَوْله تَعَالَى { إنَّمَا الْمُؤْمِنُونَ الَّذِينَ إذَا ذُكِرَ اللَّهُ وَجِلَتْ قُلُوبُهُمْ وَإِذَا تُلِيَتْ عَلَيْهِمْ آيَاتُهُ زَادَتْهُمْ إيمَانًا } وَقَوْلُهُ : " { لَا يَزْنِي الزَّانِي حِينَ يَزْنِي وَهُوَ مُؤْمِنٌ وَلَا يَسْرِقُ السَّارِقُ حِينَ يَسْرِقُ وَهُوَ مُؤْمِنٌ وَلَا يَشْرَبُ الْخَمْرَ حِينَ يَشْرَبُهَا وَهُوَ مُؤْمِنٌ وَلَا يَنْتَهِبُ نُهْبَةً ذَاتَ شَرَفٍ يَرْفَعُ النَّاسُ إلَيْهِ فِيهَا أَبْصَارَهُمْ حِينَ يَنْتَهِبُهَا وَهُوَ مُؤْمِنٌ } . وَيَقُولُونَ : هُوَ مُؤْمِنٌ نَاقِصُ الْإِيمَانِ أَوْ مُؤْمِنٌ بِإِيمَانِهِ فَاسِقٌ بِكَبِيرَتِهِ ؛ فَلَا يُعْطَى الِاسْمَ الْمُطْلَقَ وَلَا يُسْلَبُ مُطْلَقَ الِاسْمِ</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xml:space="preserve">( فَصْلٌ ) : وَمِنْ أُصُولِ أَهْلِ السُّنَّةِ وَالْجَمَاعَةِ : سَلَامَةُ قُلُوبِهِمْ وَأَلْسِنَتِهِمْ لِأَصْحَابِ رَسُولِ اللَّهِ صَلَّى اللَّهُ عَلَيْهِ وَسَلَّمَ " كَمَا وَصَفَهُمْ اللَّهُ بِهِ فِي قَوْله تَعَالَى { وَالَّذِينَ جَاءُوا مِنْ بَعْدِهِمْ يَقُولُونَ رَبَّنَا اغْفِرْ لَنَا وَلِإِخْوَانِنَا الَّذِينَ سَبَقُونَا بِالْإِيمَانِ وَلَا تَجْعَلْ فِي قُلُوبِنَا غِلًّا لِلَّذِينَ آمَنُوا رَبَّنَا إنَّكَ رَءُوفٌ رَحِيمٌ } وَطَاعَةُ النَّبِيِّ فِي قَوْلِهِ : " { لَا تَسُبُّوا أَصْحَابِي . فَوَاَلَّذِي نَفْسِي بِيَدِهِ لَوْ أَنَّ أَحَدَكُمْ أَنْفَقَ مِثْلَ أُحُدٍ ذَهَبًا مَا بَلَغَ مُدَّ أَحَدِهِمْ وَلَا نَصِيفَهُ } . وَيَقْبَلُونَ مَا جَاءَ بِهِ الْكِتَابُ وَالسُّنَّةُ وَالْإِجْمَاعُ : مِنْ فَضَائِلِهِمْ وَمَرَاتِبِهِمْ . فَيُفَضِّلُونَ مَنْ أَنْفَقَ مِنْ قَبْلِ الْفَتْحِ - وَهُوَ صُلْحُ الْحُدَيْبِيَةِ - وَقَاتَلَ عَلَى مَنْ أَنْفَقَ مِنْ بَعْدِهِ وَقَاتَلَ وَيُقَدِّمُونَ الْمُهَاجِرِينَ عَلَى الْأَنْصَارِ وَيُؤْمِنُونَ بِأَنَّ { اللَّهَ قَالَ لِأَهْلِ بَدْرٍ - وَكَانُوا ثَلَاثَمِائَةٍ وَبِضْعَةَ عَشَرَ - : اعْمَلُوا مَا شِئْتُمْ فَقَدْ غَفَرْت لَكُمْ } وَبِأَنَّهُ لَا يَدْخُلُ النَّارَ أَحَدٌ بَايَعَ تَحْتَ الشَّجَرَةِ كَمَا أَخْبَرَ بِهِ النَّبِيُّ صَلَّى اللَّهُ عَلَيْهِ وَسَلَّمَ بَلْ قَدْ رَضِيَ اللَّهُ عَنْهُمْ وَرَضُوا عَنْهُ وَكَانُوا أَكْثَرَ مِنْ أَلْفٍ وَأَرْبَعِمِائَةٍ . وَيَشْهَدُونَ بِالْجَنَّةِ لِمَنْ شَهِدَ لَهُ رَسُولُ اللَّهِ صَلَّى اللَّهُ عَلَيْهِ وَسَلَّمَ بِالْجَنَّةِ كَالْعَشَرَةِ وَكَثَابِتِ بْنِ قَيْسِ بْنِ شَمَّاسٍ وَغَيْرِهِمْ مِنْ الصَّحَابَةِ . وَيُقِرُّونَ بِمَا تَوَاتَرَ بِهِ النَّقْلُ عَنْ أَمِيرِ الْمُؤْمِنِينَ عَلِيِّ بْنِ أَبِي طَالِبٍ - رَضِيَ اللَّهُ عَنْهُ - وَعَنْ غَيْرِهِ مِنْ أَنَّ خَيْرَ هَذِهِ الْأُمَّةِ بَعْدَ نَبِيِّهَا أَبُو بَكْرٍ ثُمَّ عُمَرُ وَيُثَلِّثُونَ بِعُثْمَانِ وَيُرَبِّعُونَ بِعَلِيِّ رَضِيَ اللَّهُ عَنْهُمْ كَمَا دَلَّتْ عَلَيْهِ الْآثَارُ وَكَمَا أَجْمَعَ الصَّحَابَةُ رَضِيَ اللَّهُ عَنْهُمْ عَلَى تَقْدِيمِ عُثْمَانَ فِي الْبَيْعَةِ مَعَ أَنَّ بَعْضَ أَهْلِ السُّنَّةِ كَانُوا قَدْ اخْتَلَفُوا فِي عُثْمَانَ وَعَلِيٍّ - رَضِيَ اللَّهُ عَنْهُمَا بَعْدَ اتِّفَاقِهِمْ عَلَى تَقْدِيمِ أَبِي بَكْرٍ وَعُمَرَ - أَيُّهُمَا أَفْضَلُ فَقَدَّمَ قَوْمٌ عُثْمَانَ وَسَكَتُوا أَوْ رَبَّعُوا بِعَلِيِّ وَقَدَّمَ قَوْمٌ عَلِيًّا وَقَوْمٌ تَوَقَّفُوا ؛ لَكِنْ اسْتَقَرَّ أَمْرُ أَهْلِ السُّنَّةِ عَلَى تَقْدِيمِ عُثْمَانَ وَإِنْ كَانَتْ هَذِهِ الْمَسْأَلَةُ - مَسْأَلَةُ عُثْمَانَ وَعَلِيٍّ - لَيْسَتْ مِنْ الْأُصُولِ الَّتِي يُضَلَّلُ الْمُخَالِفُ فِيهَا عِنْدَ جُمْهُورِ أَهْلِ السُّنَّة لَكِنَّ الْمَسْأَلَةَ الَّتِي يُضَلَّلُ الْمُخَالِفُ فِيهَا هِيَ " مَسْأَلَةُ الْخِلَافَةِ " وَذَلِكَ أَنَّهُمْ يُؤْمِنُونَ بِأَنَّ الْخَلِيفَةَ بَعْدَ رَسُولِ اللَّهِ أَبُو بَكْرٍ ثُمَّ عُمَرُ ثُمَّ عُثْمَانُ ثُمَّ عَلِيٌّ وَمَنْ طَعَنَ فِي خِلَافَةِ أَحَدٍ مِنْ هَؤُلَاءِ الْأَئِمَّةِ فَهُوَ أَضَلُّ مِنْ حِمَارِ أَهْلِهِ . وَيُحِبُّونَ أَهْلَ بَيْتِ رَسُولِ اللَّهِ صَلَّى اللَّهُ عَلَيْهِ وَسَلَّمَ ويتولونهم وَيَحْفَظُونَ فِيهِمْ وَصِيَّةَ رَسُولِ اللَّهِ صَلَّى اللَّهُ عَلَيْهِ وَسَلَّمَ حَيْثُ قَالَ يَوْمَ غَدِيرِ خُمٍّ : " { أُذَكِّرُكُمْ اللَّهَ فِي أَهْلِ بَيْتِي أُذَكِّرُكُمْ اللَّهَ فِي أَهْلِ بَيْتِي } وَقَالَ أَيْضًا لِلْعَبَّاسِ عَمِّهِ - وَقَدْ اشْتَكَى إلَيْهِ أَنَّ بَعْضَ قُرَيْشٍ يَجْفُو بَنِي هَاشِمٍ - فَقَالَ : " { وَاَلَّذِي نَفْسِي بِيَدِهِ لَا يُؤْمِنُونَ حَتَّى يُحِبُّوكُمْ لِلَّهِ وَلِقَرَابَتِي } وَقَالَ " { إنَّ اللَّهَ </w:t>
      </w:r>
      <w:r w:rsidRPr="000F32B8">
        <w:rPr>
          <w:rFonts w:cs="Times New Roman"/>
          <w:b/>
          <w:bCs/>
          <w:sz w:val="24"/>
          <w:szCs w:val="24"/>
          <w:rtl/>
        </w:rPr>
        <w:lastRenderedPageBreak/>
        <w:t>اصْطَفَى بَنِي إسْمَاعِيلَ وَاصْطَفَى مِنْ بَنِي إسْمَاعِيلَ كِنَانَةَ وَاصْطَفَى مِنْ كِنَانَةَ قُرَيْشًا وَاصْطَفَى مِنْ قُرَيْشٍ بَنِي هَاشِمٍ وَاصْطَفَانِي مِنْ بَنِي هَاشِمٍ } . وَيَتَوَلَّوْنَ أَزْوَاجَ رَسُولِ اللَّهِ صَلَّى اللَّهُ عَلَيْهِ وَسَلَّمَ أُمَّهَاتِ الْمُؤْمِنِينَ وَيُؤْمِنُونَ بِأَنَّهُنَّ أَزْوَاجُهُ فِي الْآخِرَةِ خُصُوصًا خَدِيجَةُ رَضِيَ اللَّهُ عَنْهَا أُمُّ أَكْثَرِ أَوْلَادِهِ وَأَوَّلُ مَنْ آمَنَ بِهِ وَعَاضَدَهُ عَلَى أَمْرِهِ وَكَانَ لَهَا مِنْهُ الْمَنْزِلَةُ الْعَالِيَةُ وَالصِّدِّيقَةُ بِنْتُ الصِّدِّيقِ رَضِيَ اللَّهُ عَنْهُمَا الَّتِي قَالَ فِيهَا النَّبِيُّ صَلَّى اللَّهُ عَلَيْهِ وَسَلَّمَ " { فَضْلُ عَائِشَةَ عَلَى النِّسَاءِ</w:t>
      </w:r>
      <w:r w:rsidRPr="000F32B8">
        <w:rPr>
          <w:rFonts w:cs="Times New Roman" w:hint="cs"/>
          <w:b/>
          <w:bCs/>
          <w:sz w:val="24"/>
          <w:szCs w:val="24"/>
          <w:rtl/>
        </w:rPr>
        <w:t xml:space="preserve"> </w:t>
      </w:r>
      <w:r w:rsidRPr="000F32B8">
        <w:rPr>
          <w:rFonts w:cs="Times New Roman"/>
          <w:b/>
          <w:bCs/>
          <w:sz w:val="24"/>
          <w:szCs w:val="24"/>
          <w:rtl/>
        </w:rPr>
        <w:t>كَفَضْلِ الثَّرِيدِ عَلَى سَائِرِ الطَّعَامِ } . وَيَتَبَرَّءُونَ مِنْ طَرِيقَةِ الرَّوَافِضِ الَّذِينَ يُبْغِضُونَ الصَّحَابَةَ وَيَسُبُّونَهُمْ . وَمِنْ طَرِيقَةِ النَّوَاصِبِ الَّذِينَ يُؤْذُونَ أَهْلَ الْبَيْتِ بِقَوْلِ أَوْ عَمَلٍ وَيُمْسِكُونَ عَمَّا شَجَرَ بَيْنَ الصَّحَابَةِ . وَيَقُولُونَ : إنَّ هَذِهِ الْآثَارَ الْمَرْوِيَّةَ فِي مساويهم مِنْهَا مَا هُوَ كَذِبٌ وَمِنْهَا مَا قَدْ زِيدَ فِيهِ وَنُقِصَ وَغُيِّرَ عَنْ وَجْهِهِ وَالصَّحِيحِ مِنْهُ : هُمْ فِيهِ مَعْذُورُونَ إمَّا مُجْتَهِدُونَ مُصِيبُونَ وَإِمَّا مُجْتَهِدُونَ مُخْطِئُونَ وَهُمْ مَعَ ذَلِكَ لَا يَعْتَقِدُونَ أَنَّ كُلَّ وَاحِدٍ مِنْ الصَّحَابَةِ مَعْصُومٌ عَنْ كَبَائِرِ الْإِثْمِ وَصَغَائِرِهِ ؛ بَلْ تَجُوزُ عَلَيْهِمْ الذُّنُوبُ فِي الْجُمْلَةِ وَلَهُمْ مِنْ السَّوَابِقِ وَالْفَضَائِلِ مَا يُوجِبُ مَغْفِرَةَ مَا يَصْدُرُ مِنْهُمْ إنْ صَدَرَ حَتَّى إنَّهُ يُغْفَرُ لَهُمْ مِنْ السَّيِّئَاتِ مَا لَا يُغْفَرُ لِمَنْ بَعْدَهُمْ لِأَنَّ لَهُمْ مِنْ الْحَسَنَاتِ الَّتِي تَمْحُو السَّيِّئَاتِ مَا لَيْسَ لِمَنْ بَعْدَهُمْ وَقَدْ ثَبَتَ بِقَوْلِ رَسُولِ اللَّهِ صَلَّى اللَّهُ عَلَيْهِ وَسَلَّمَ " إنَّهُمْ خَيْرُ الْقُرُونِ " " وَإِنَّ الْمُدَّ مِنْ أَحَدِهِمْ إذَا تَصَدَّقَ بِهِ كَانَ أَفْضَلَ مِنْ جَبَلِ أُحُدٍ ذَهَبًا مِمَّنْ بَعْدَهُمْ " ثُمَّ إذَا كَانَ قَدْ صَدَرَ مِنْ أَحَدِهِمْ ذَنْبٌ فَيَكُونُ قَدْ تَابَ مِنْهُ أَوْ أَتَى بِحَسَنَاتِ تَمْحُوهُ أَوْ غُفِرَ لَهُ بِفَضْلِ سَابِقَتِهِ أَوْ بِشَفَاعَةِ مُحَمَّدٍ صَلَّى اللَّهُ عَلَيْهِ وَسَلَّمَ الَّذِي هُمْ أَحَقُّ النَّاسِ بِشَفَاعَتِهِ أَوْ اُبْتُلِيَ بِبَلَاءِ فِي الدُّنْيَا كَفَّرَ بِهِ عَنْهُ . فَإِذَا كَانَ هَذَا فِي الذُّنُوبِ الْمُحَقَّقَةِ فَكَيْفَ بِالْأُمُورِ الَّتِي كَانُوا فِيهَا مُجْتَهِدِينَ : إنْ أَصَابُوا فَلَهُمْ أَجْرَانِ وَإِنْ أَخْطَئُوا فَلَهُمْ أَجْرٌ وَاحِدٌ وَالْخَطَأُ مَغْفُورٌ لَهُمْ ؟ ثُمَّ الْقَدْرُ الَّذِي يُنْكَرُ مِنْ فِعْلِ بَعْضِهِمْ قَلِيلٌ نَزْرٌ مَغْمُورٌ فِي جَنْبِ فَضَائِلِ الْقَوْمِ وَمَحَاسِنِهِمْ مِنْ الْإِيمَانِ بِاَللَّهِ وَرَسُولِهِ وَالْجِهَادِ فِي سَبِيلِهِ وَالْهِجْرَةِ وَالنُّصْرَةِ وَالْعِلْمِ النَّافِعِ وَالْعَمَلِ الصَّالِحِ وَمَنْ نَظَرَ فِي سِيرَةِ الْقَوْمِ بِعِلْمِ وَبَصِيرَةٍ وَمَا مَنَّ اللَّهُ بِهِ عَلَيْهِمْ مِنْ الْفَضَائِلِ عَلِمَ يَقِينًا أَنَّهُمْ خَيْرُ الْخَلْقِ بَعْدَ الْأَنْبِيَاءِ لَا كَانَ وَلَا يَكُونُ مِثْلُهُمْ وَأَنَّهُمْ هُمْ الصَّفْوَةُ مِنْ قُرُونِ هَذِهِ الْأُمَّةِ الَّتِي هِيَ خَيْرُ الْأُمَمِ وَأَكْرَمُهَا عَلَى اللَّهِ تَعَالَى وَمِنْ أُصُولِ أَهْلِ السُّنَّةِ وَالْجَمَاعَةِ : التَّصْدِيقُ بِكَرَامَاتِ الْأَوْلِيَاءِ وَمَا يُجْرِي اللَّهُ عَلَى أَيْدِيهِمْ مِنْ خَوَارِقِ الْعَادَاتِ فِي أَنْوَاعِ الْعُلُومِ وَالْمُكَاشَفَاتِ وَأَنْوَاعِ الْقُدْرَةِ وَالتَّأْثِيرَاتِ كَالْمَأْثُورِ عَنْ سَالِفِ الْأُمَمِ فِي سُورَةِ الْكَهْفِ وَغَيْرِهَا وَعَنْ صَدْرِ هَذِهِ الْأُمَّةِ مِنْ الصَّحَابَةِ وَالتَّابِعِينَ وَسَائِرِ قُرُونِ الْأُمَّةِ وَهِيَ مَوْجُودَةٌ فِيهَا إلَى يَوْمِ الْقِيَامَةِ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ثُمَّ مِنْ طَرِيقَةِ أَهْلِ السُّنَّةِ وَالْجَمَاعَةِ : اتِّبَاعُ آثَارِ رَسُولِ اللَّهِ صَلَّى اللَّهُ عَلَيْهِ وَسَلَّمَ بَاطِنًا وَظَاهِرًا ، وَاتِّبَاعُ سَبِيلِ السَّابِقِينَ الْأَوَّلِينَ مِنْ الْمُهَاجِرِينَ وَالْأَنْصَارِ وَاتِّبَاعُ وَصِيَّةِ رَسُولِ اللَّهِ صَلَّى اللَّهُ عَلَيْهِ وَسَلَّمَ حَيْثُ قَالَ : " { عَلَيْكُمْ بِسُنَّتِي وَسُنَّةِ الْخُلَفَاءِ الرَّاشِدِينَ الْمَهْدِيِّينَ مِنْ بَعْدِي تَمَسَّكُوا بِهَا وَعَضُّوا عَلَيْهَا بِالنَّوَاجِذِ وَإِيَّاكُمْ وَمُحْدَثَاتِ الْأُمُورِ فَإِنَّ كُلَّ مُحْدَثَةٍ بِدْعَةٌ وَكُلَّ بِدْعَةٍ ضَلَالَةٌ } . وَيَعْلَمُونَ أَنَّ أَصْدَقَ الْكَلَامِ كَلَامُ اللَّهِ ، وَخَيْرَ الْهَدْيِ هَدْيُ مُحَمَّدٍ صَلَّى اللَّهُ عَلَيْهِ وَسَلَّمَ وَيُؤْثِرُونَ كَلَامَ اللَّهِ عَلَى كَلَامِ غَيْرِهِ مِنْ كَلَامِ أَصْنَافِ النَّاسِ وَيُقَدِّمُونَ هَدْيَ مُحَمَّدٍ صَلَّى اللَّهُ عَلَيْهِ وَسَلَّمَ عَلَى هَدْيِ كُلِّ أَحَدٍ وَبِهَذَا سُمُّوا أَهْلَ الْكِتَابِ وَالسُّنَّةِ وَسُمُّوا أَهْلَ الْجَمَاعَةِ ؛ لِأَنَّ الْجَمَاعَةَ هِيَ الِاجْتِمَاعُ وَضِدُّهَا الْفُرْقَةُ ؛ وَإِنْ كَانَ لَفْظُ الْجَمَاعَةِ قَدْ صَارَ اسْمًا لِنَفْسِ الْقَوْمِ الْمُجْتَمِعِينَ ؛ " وَالْإِجْمَاعُ " هُوَ الْأَصْلُ الثَّالِثُ الَّذِي يُعْتَمَدُ عَلَيْهِ فِي الْعِلْمِ وَالدِّينِ . وَهُمْ يَزِنُونَ بِهَذِهِ الْأُصُولِ الثَّلَاثَةِ جَمِيعَ مَا عَلَيْهِ النَّاسُ مِنْ أَقْوَالٍ وَأَعْمَالٍ بَاطِنَةٍ أَوْ ظَاهِرَةٍ مِمَّا لَهُ تَعَلُّقٌ بِالدِّينِ ؛ وَالْإِجْمَاعُ الَّذِي يَنْضَبِطُ : هُوَ مَا كَانَ عَلَيْهِ السَّلَفُ الصَّالِحُ ؛ إذْ بَعْدَهُمْ كَثُرَ الِاخْتِلَافُ وَانْتَشَرَتْ الْأُمَّةُ .</w:t>
      </w:r>
    </w:p>
    <w:p w:rsidR="00F779A2" w:rsidRPr="000F32B8" w:rsidRDefault="00F779A2" w:rsidP="00130318">
      <w:pPr>
        <w:pStyle w:val="af4"/>
        <w:bidi/>
        <w:spacing w:before="0" w:beforeAutospacing="0" w:after="0" w:afterAutospacing="0" w:line="276" w:lineRule="auto"/>
        <w:jc w:val="both"/>
        <w:rPr>
          <w:rFonts w:cs="Times New Roman"/>
          <w:b/>
          <w:bCs/>
          <w:i/>
          <w:iCs/>
          <w:color w:val="0000FF"/>
          <w:sz w:val="24"/>
          <w:szCs w:val="24"/>
          <w:rtl/>
        </w:rPr>
      </w:pPr>
      <w:r w:rsidRPr="000F32B8">
        <w:rPr>
          <w:rFonts w:cs="Times New Roman"/>
          <w:b/>
          <w:bCs/>
          <w:sz w:val="24"/>
          <w:szCs w:val="24"/>
          <w:rtl/>
        </w:rPr>
        <w:t>( فَصْلٌ ) : ثُمَّ هُمْ مَعَ هَذِهِ الْأُصُولِ : يَأْمُرُونَ بِالْمَعْرُوفِ وَيَنْهَوْنَ عَنْ الْمُنْكَرِ عَلَى مَا تُوجِبُهُ الشَّرِيعَةُ . وَيَرَوْنَ إقَامَةَ الْحَجِّ وَالْجِهَادِ وَالْجُمَعِ وَالْأَعْيَادِ مَعَ الْأُمَرَاءِ أَبْرَارًا كَانُوا أَوْ فُجَّارًا وَيُحَافِظُونَ عَلَى الْجَمَاعَاتِ . وَيَدِينُونَ بِالنَّصِيحَةِ لِلْأُمَّةِ وَيَعْتَقِدُونَ مَعْنَى قَوْلِهِ صَلَّى اللَّهُ عَلَيْهِ وَسَلَّمَ " { الْمُؤْمِنُ لِلْمُؤْمِنِ كَالْبُنْيَانِ يَشُدُّ بَعْضُهُ بَعْضًا وَشَبَّكَ بَيْنَ أَصَابِعِهِ صَلَّى اللَّهُ عَلَيْهِ وَسَلَّمَ } وَقَوْلُهُ : " { مَثَلُ الْمُؤْمِنِينَ فِي تَوَادِّهِمْ وَتَرَاحُمِهِمْ وَتَعَاطُفِهِمْ : كَمَثَلِ الْجَسَدِ إذَا اشْتَكَى مِنْهُ عُضْوٌ تَدَاعَى لَهُ سَائِرُ الْجَسَدِ بِالْحُمَّى وَالسَّهَرِ } وَيَأْمُرُونَ بِالصَّبْرِ عِنْدَ الْبَلَاءِ وَالشُّكْرِ عِنْدَ الرَّخَاءِ وَالرِّضَا بِمُرِّ الْقَضَاءِ وَيَدْعُونَ إلَى مَكَارِمِ الْأَخْلَاقِ وَمَحَاسِنِ الْأَعْمَالِ وَيَعْتَقِدُونَ مَعْنَى قَوْلِهِ : " { أَكْمَلُ الْمُؤْمِنِينَ إيمَانًا أَحْسَنُهُمْ خُلُقًا } . وَيَنْدُبُونَ إلَى أَنْ تَصِلَ مَنْ قَطَعَك ، وَتُعْطِيَ مَنْ حَرَمَك ، وَتَعْفُوَ عَمَّنْ ظَلَمَك ؛ وَيَأْمُرُونَ بِبِرِّ الْوَالِدَيْنِ ، وَصِلَةِ الْأَرْحَامِ وَحُسْنِ الْجِوَارِ وَالْإِحْسَانِ إلَى الْيَتَامَى وَالْمَسَاكِينِ وَابْنِ السَّبِيلِ وَالرِّفْقِ بِالْمَمْلُوكِ ؛ وَيَنْهَوْنَ عَنْ الْفَخْرِ وَالْخُيَلَاءِ وَالْبَغْيِ وَالِاسْتِطَالَةِ عَلَى الْخَلْقِ بِحَقِّ أَوْ بِغَيْرِ حَقٍّ ؛ وَيَأْمُرُونَ بِمَعَالِي الْأَخْلَاقِ وَيَنْهَوْنَ عَنْ سَفْسَافِهَا وَكُلُّ مَا يَقُولُونَهُ أَوْ يَفْعَلُونَهُ مِنْ هَذَا أَوْ غَيْرِهِ : فَإِنَّمَا هُمْ فِيهِ مُتَّبِعُونَ لِلْكِتَابِ وَالسُّنَّةِ . " وَطَرِيقَتُهُمْ " هِيَ دِينُ الْإِسْلَامِ الَّذِي بَعَثَ اللَّهُ بِهِ مُحَمَّدًا . لَكِنْ لَمَّا { أَخْبَرَ النَّبِيُّ أَنَّ أُمَّتَهُ سَتَفْتَرِقُ عَلَى ثَلَاثٍ وَسَبْعِينَ فِرْقَةً كُلُّهَا فِي النَّارِ إلَّا وَاحِدَةٌ - وَهِيَ الْجَمَاعَةُ - } وَفِي حَدِيثٍ عَنْهُ أَنَّهُ قَالَ : " { هُمْ مَنْ كَانَ عَلَى مِثْلِ مَا أَنَا عَلَيْهِ الْيَوْمَ وَأَصْحَابِي } صَارَ الْمُتَمَسِّكُونَ بِالْإِسْلَامِ الْمَحْضِ الْخَالِصِ عَنْ الشَّوْبِ : هُمْ أَهْلُ السُّنَّةِ وَالْجَمَاعَةِ ؛ وَفِيهِمْ الصِّدِّيقُونَ وَالشُّهَدَاءُ وَالصَّالِحُونَ وَمِنْهُمْ أَعْلَامُ الْهُدَى ؛ وَمَصَابِيحُ الدُّجَى ؛ أُولُوا الْمَنَاقِبِ الْمَأْثُورَةِ وَالْفَضَائِلِ الْمَذْكُورَةِ ؛ وَفِيهِمْ الْأَبْدَالُ : الْأَئِمَّةُ الَّذِينَ أَجْمَعَ الْمُسْلِمُونَ عَلَى هِدَايَتِهِمْ وَدِرَايَتِهِمْ وَهُمْ الطَّائِفَةُ الْمَنْصُورَةُ الَّذِينَ قَالَ فِيهِمْ النَّبِيُّ : " { لَا تَزَالُ طَائِفَةٌ مِنْ أُمَّتِي عَلَى الْحَقِّ ظَاهِرِينَ لَا يَضُرُّهُمْ مَنْ خَذَلَهُمْ وَلَا مَنْ خَالَفَهُمْ حَتَّى تَقُومَ السَّاعَةُ } . فَنَسْأَلُ اللَّهَ الْعَظِيمَ أَنْ يَجْعَلَنَا مِنْهُمْ وَأَنْ لَا يُزِيغَ قُلُوبَنَا بَعْدَ إذْ هَدَانَا وَيَهَبَ لَنَا مِنْ لَدُنْهُ رَحْمَةً إنَّهُ هُوَ الْوَهَّابُ وَاَللَّهُ أَعْلَمُ . وَصَلَّى اللَّهُ عَلَى مُحَمَّدٍ وَآلِهِ وَصَحْبِهِ وَسَلَّمَ تَسْلِيمًا كَثِيرًا .</w:t>
      </w:r>
    </w:p>
    <w:p w:rsidR="00F779A2" w:rsidRPr="00EC2640" w:rsidRDefault="00F779A2">
      <w:pPr>
        <w:rPr>
          <w:b/>
          <w:bCs/>
        </w:rPr>
      </w:pPr>
    </w:p>
    <w:p w:rsidR="00BB542D" w:rsidRPr="005574FD" w:rsidRDefault="00BB542D" w:rsidP="00CF1063">
      <w:pPr>
        <w:jc w:val="center"/>
        <w:rPr>
          <w:rFonts w:cs="Diwani Letter"/>
          <w:sz w:val="24"/>
          <w:szCs w:val="24"/>
          <w:rtl/>
        </w:rPr>
      </w:pPr>
      <w:r>
        <w:rPr>
          <w:rFonts w:cs="Times New Roman"/>
          <w:sz w:val="24"/>
          <w:szCs w:val="24"/>
          <w:rtl/>
        </w:rPr>
        <w:br w:type="page"/>
      </w:r>
      <w:r w:rsidRPr="00B64700">
        <w:rPr>
          <w:rFonts w:cs="Diwani Letter" w:hint="cs"/>
          <w:b/>
          <w:bCs/>
          <w:sz w:val="24"/>
          <w:szCs w:val="24"/>
          <w:rtl/>
        </w:rPr>
        <w:lastRenderedPageBreak/>
        <w:t xml:space="preserve"> </w:t>
      </w:r>
      <w:r w:rsidRPr="005574FD">
        <w:rPr>
          <w:rFonts w:cs="Diwani Letter" w:hint="cs"/>
          <w:sz w:val="24"/>
          <w:szCs w:val="24"/>
          <w:rtl/>
        </w:rPr>
        <w:t>الواسطية 1 ( اختبار قواعد في الأسماء والصفات)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6"/>
        <w:gridCol w:w="8"/>
        <w:gridCol w:w="77"/>
        <w:gridCol w:w="3253"/>
        <w:gridCol w:w="5328"/>
      </w:tblGrid>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لماذا ندرس القواعد</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ومن وضعها</w:t>
            </w:r>
          </w:p>
        </w:tc>
        <w:tc>
          <w:tcPr>
            <w:tcW w:w="8666" w:type="dxa"/>
            <w:gridSpan w:val="4"/>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ولماذا</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وكيف إذا خالفت النص</w:t>
            </w:r>
          </w:p>
        </w:tc>
        <w:tc>
          <w:tcPr>
            <w:tcW w:w="8666" w:type="dxa"/>
            <w:gridSpan w:val="4"/>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ولماذا</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خلاصة القواعد</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هل اختلف فيها الصحابة</w:t>
            </w:r>
          </w:p>
        </w:tc>
        <w:tc>
          <w:tcPr>
            <w:tcW w:w="8666" w:type="dxa"/>
            <w:gridSpan w:val="4"/>
          </w:tcPr>
          <w:p w:rsidR="00BB542D" w:rsidRPr="000F32B8" w:rsidRDefault="00BB542D" w:rsidP="00C45E81">
            <w:pPr>
              <w:rPr>
                <w:rFonts w:ascii="Arial" w:hAnsi="Arial" w:cs="Arial"/>
                <w:b/>
                <w:bCs/>
                <w:sz w:val="24"/>
                <w:szCs w:val="24"/>
                <w:rtl/>
              </w:rPr>
            </w:pP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وهل طريقتهم التفويض</w:t>
            </w:r>
          </w:p>
        </w:tc>
        <w:tc>
          <w:tcPr>
            <w:tcW w:w="8666" w:type="dxa"/>
            <w:gridSpan w:val="4"/>
          </w:tcPr>
          <w:p w:rsidR="00BB542D" w:rsidRPr="000F32B8" w:rsidRDefault="00BB542D" w:rsidP="00C45E81">
            <w:pPr>
              <w:rPr>
                <w:rFonts w:ascii="Arial" w:hAnsi="Arial" w:cs="Arial"/>
                <w:b/>
                <w:bCs/>
                <w:sz w:val="24"/>
                <w:szCs w:val="24"/>
                <w:rtl/>
              </w:rPr>
            </w:pP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وينبني على القول به</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وهل تنسخ</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 xml:space="preserve">                                  ولماذا</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الحكمة من المتشابه</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وهل هي من المحكم أو من المتشابه؟</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هل في القرآن ما لا يمكن الوصل إلى معناه؟                    ولماذا</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أقسام الناس في المجاز</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                                 4ـ</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والراجح               لأمور1ـ                               2ـ                                     3ـ                                 4ـ</w:t>
            </w:r>
          </w:p>
        </w:tc>
      </w:tr>
      <w:tr w:rsidR="00BB542D" w:rsidRPr="000F32B8" w:rsidTr="00CF1063">
        <w:tc>
          <w:tcPr>
            <w:tcW w:w="2016" w:type="dxa"/>
            <w:vMerge w:val="restart"/>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سبب دراسة الأسماء والصفات</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                                 4ـ</w:t>
            </w:r>
          </w:p>
        </w:tc>
      </w:tr>
      <w:tr w:rsidR="00BB542D" w:rsidRPr="000F32B8" w:rsidTr="00CF1063">
        <w:tc>
          <w:tcPr>
            <w:tcW w:w="2016" w:type="dxa"/>
            <w:vMerge/>
          </w:tcPr>
          <w:p w:rsidR="00BB542D" w:rsidRPr="000F32B8" w:rsidRDefault="00BB542D" w:rsidP="00C45E81">
            <w:pPr>
              <w:jc w:val="center"/>
              <w:rPr>
                <w:rFonts w:ascii="Arial" w:hAnsi="Arial" w:cs="Arial"/>
                <w:b/>
                <w:bCs/>
                <w:sz w:val="24"/>
                <w:szCs w:val="24"/>
                <w:rtl/>
              </w:rPr>
            </w:pP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5ـ                               6ـ                                     7ـ                                 8ـ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طريقة الدراسة</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كيف ندرسها للعوام</w:t>
            </w:r>
          </w:p>
        </w:tc>
        <w:tc>
          <w:tcPr>
            <w:tcW w:w="8666" w:type="dxa"/>
            <w:gridSpan w:val="4"/>
          </w:tcPr>
          <w:p w:rsidR="00BB542D" w:rsidRPr="000F32B8" w:rsidRDefault="00BB542D" w:rsidP="00C45E81">
            <w:pPr>
              <w:rPr>
                <w:rFonts w:ascii="Arial" w:hAnsi="Arial" w:cs="Arial"/>
                <w:b/>
                <w:bCs/>
                <w:sz w:val="24"/>
                <w:szCs w:val="24"/>
                <w:rtl/>
              </w:rPr>
            </w:pP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هل يشير بيده</w:t>
            </w:r>
          </w:p>
        </w:tc>
        <w:tc>
          <w:tcPr>
            <w:tcW w:w="8666" w:type="dxa"/>
            <w:gridSpan w:val="4"/>
          </w:tcPr>
          <w:p w:rsidR="00BB542D" w:rsidRPr="000F32B8" w:rsidRDefault="00BB542D" w:rsidP="00C45E81">
            <w:pPr>
              <w:rPr>
                <w:rFonts w:ascii="Arial" w:hAnsi="Arial" w:cs="Arial"/>
                <w:b/>
                <w:bCs/>
                <w:sz w:val="24"/>
                <w:szCs w:val="24"/>
                <w:rtl/>
              </w:rPr>
            </w:pP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 xml:space="preserve">الإلحاد يكون في </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 xml:space="preserve">                         وينقسم إلى 1ـ                                                     2ـ</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وفي                          وينقسم إلى 1ـ                                                         2ـ</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3ـ                                                             4ـ                                                           5ـ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 xml:space="preserve">التحريف ينقسم إلى </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تحريف                      مثل                                    وتحريف                         مثل</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نعبر بالتحريف لا التأويل</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                                 4ـ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نعبر بالتمثيل لا التشبيه</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التكييف يكون بـ</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كيف يتصور للشيء كيفية ونحن لا نعلمها؟</w:t>
            </w:r>
          </w:p>
        </w:tc>
      </w:tr>
      <w:tr w:rsidR="00BB542D" w:rsidRPr="000F32B8" w:rsidTr="00CF1063">
        <w:tc>
          <w:tcPr>
            <w:tcW w:w="2024" w:type="dxa"/>
            <w:gridSpan w:val="2"/>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وتعلم الكيفية بـ</w:t>
            </w:r>
          </w:p>
        </w:tc>
        <w:tc>
          <w:tcPr>
            <w:tcW w:w="8658" w:type="dxa"/>
            <w:gridSpan w:val="3"/>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الجواب السديد لمن سأل عن الكيفية؟</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أقسام التعطيل</w:t>
            </w:r>
          </w:p>
        </w:tc>
        <w:tc>
          <w:tcPr>
            <w:tcW w:w="8666" w:type="dxa"/>
            <w:gridSpan w:val="4"/>
          </w:tcPr>
          <w:p w:rsidR="00BB542D" w:rsidRPr="000F32B8" w:rsidRDefault="00BB542D" w:rsidP="00C45E81">
            <w:pPr>
              <w:jc w:val="both"/>
              <w:rPr>
                <w:rFonts w:ascii="Arial" w:hAnsi="Arial" w:cs="Arial"/>
                <w:b/>
                <w:bCs/>
                <w:sz w:val="24"/>
                <w:szCs w:val="24"/>
                <w:rtl/>
              </w:rPr>
            </w:pPr>
            <w:r w:rsidRPr="000F32B8">
              <w:rPr>
                <w:rFonts w:ascii="Arial" w:hAnsi="Arial" w:cs="Arial"/>
                <w:b/>
                <w:bCs/>
                <w:sz w:val="24"/>
                <w:szCs w:val="24"/>
                <w:rtl/>
              </w:rPr>
              <w:t>1ـ                                                           2ـ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أقسام الإنكار</w:t>
            </w:r>
          </w:p>
        </w:tc>
        <w:tc>
          <w:tcPr>
            <w:tcW w:w="8666" w:type="dxa"/>
            <w:gridSpan w:val="4"/>
          </w:tcPr>
          <w:p w:rsidR="00BB542D" w:rsidRPr="000F32B8" w:rsidRDefault="00BB542D" w:rsidP="00C45E81">
            <w:pPr>
              <w:jc w:val="both"/>
              <w:rPr>
                <w:rFonts w:ascii="Arial" w:hAnsi="Arial" w:cs="Arial"/>
                <w:b/>
                <w:bCs/>
                <w:sz w:val="24"/>
                <w:szCs w:val="24"/>
                <w:rtl/>
              </w:rPr>
            </w:pPr>
            <w:r w:rsidRPr="000F32B8">
              <w:rPr>
                <w:rFonts w:ascii="Arial" w:hAnsi="Arial" w:cs="Arial"/>
                <w:b/>
                <w:bCs/>
                <w:sz w:val="24"/>
                <w:szCs w:val="24"/>
                <w:rtl/>
              </w:rPr>
              <w:t>1ـ</w:t>
            </w:r>
          </w:p>
        </w:tc>
      </w:tr>
      <w:tr w:rsidR="00BB542D" w:rsidRPr="000F32B8" w:rsidTr="00CF1063">
        <w:tc>
          <w:tcPr>
            <w:tcW w:w="10682" w:type="dxa"/>
            <w:gridSpan w:val="5"/>
          </w:tcPr>
          <w:p w:rsidR="00BB542D" w:rsidRPr="000F32B8" w:rsidRDefault="00BB542D" w:rsidP="00C45E81">
            <w:pPr>
              <w:jc w:val="both"/>
              <w:rPr>
                <w:rFonts w:ascii="Arial" w:hAnsi="Arial" w:cs="Arial"/>
                <w:b/>
                <w:bCs/>
                <w:sz w:val="24"/>
                <w:szCs w:val="24"/>
                <w:rtl/>
              </w:rPr>
            </w:pPr>
            <w:r w:rsidRPr="000F32B8">
              <w:rPr>
                <w:rFonts w:ascii="Arial" w:hAnsi="Arial" w:cs="Arial"/>
                <w:b/>
                <w:bCs/>
                <w:sz w:val="24"/>
                <w:szCs w:val="24"/>
                <w:rtl/>
              </w:rPr>
              <w:t>2ـ                            وينقسم إلى أـ                                               ب 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p>
        </w:tc>
        <w:tc>
          <w:tcPr>
            <w:tcW w:w="8666" w:type="dxa"/>
            <w:gridSpan w:val="4"/>
          </w:tcPr>
          <w:p w:rsidR="00BB542D" w:rsidRPr="000F32B8" w:rsidRDefault="00BB542D" w:rsidP="00C45E81">
            <w:pPr>
              <w:jc w:val="both"/>
              <w:rPr>
                <w:rFonts w:ascii="Arial" w:hAnsi="Arial" w:cs="Arial"/>
                <w:b/>
                <w:bCs/>
                <w:sz w:val="24"/>
                <w:szCs w:val="24"/>
                <w:rtl/>
              </w:rPr>
            </w:pP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دلالات الاسم</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 xml:space="preserve">الاسم مشتق من </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 xml:space="preserve">1ـ                                                          2ـ                           </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هل الأسماء محصورة</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 xml:space="preserve">                           والدليل</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من أحصاها معناه</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يتم الإيمان بالاسم</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يعرف الاسم بأنه  متعد</w:t>
            </w:r>
          </w:p>
        </w:tc>
        <w:tc>
          <w:tcPr>
            <w:tcW w:w="8666" w:type="dxa"/>
            <w:gridSpan w:val="4"/>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 xml:space="preserve">                                          مثل                                واللازم مثل</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دعاء الله بأسمائه</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مثل                               2ـ                                 مثل</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هل الأسماء مختصة</w:t>
            </w:r>
          </w:p>
        </w:tc>
        <w:tc>
          <w:tcPr>
            <w:tcW w:w="8666" w:type="dxa"/>
            <w:gridSpan w:val="4"/>
          </w:tcPr>
          <w:p w:rsidR="00BB542D" w:rsidRPr="000F32B8" w:rsidRDefault="00BB542D" w:rsidP="00C45E81">
            <w:pPr>
              <w:jc w:val="both"/>
              <w:rPr>
                <w:rFonts w:ascii="Arial" w:hAnsi="Arial" w:cs="Arial"/>
                <w:b/>
                <w:bCs/>
                <w:sz w:val="24"/>
                <w:szCs w:val="24"/>
                <w:rtl/>
              </w:rPr>
            </w:pPr>
            <w:r w:rsidRPr="000F32B8">
              <w:rPr>
                <w:rFonts w:ascii="Arial" w:hAnsi="Arial" w:cs="Arial"/>
                <w:b/>
                <w:bCs/>
                <w:sz w:val="24"/>
                <w:szCs w:val="24"/>
                <w:rtl/>
              </w:rPr>
              <w:t>1ـ                                                           2ـ</w:t>
            </w: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حكم التسمي بأسماء الله</w:t>
            </w:r>
          </w:p>
        </w:tc>
        <w:tc>
          <w:tcPr>
            <w:tcW w:w="8666" w:type="dxa"/>
            <w:gridSpan w:val="4"/>
          </w:tcPr>
          <w:p w:rsidR="00BB542D" w:rsidRPr="000F32B8" w:rsidRDefault="00BB542D" w:rsidP="00C45E81">
            <w:pPr>
              <w:rPr>
                <w:rFonts w:ascii="Arial" w:hAnsi="Arial" w:cs="Arial"/>
                <w:b/>
                <w:bCs/>
                <w:sz w:val="24"/>
                <w:szCs w:val="24"/>
                <w:rtl/>
              </w:rPr>
            </w:pP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هل هي أعلام أم أوصاف</w:t>
            </w:r>
          </w:p>
        </w:tc>
        <w:tc>
          <w:tcPr>
            <w:tcW w:w="8666" w:type="dxa"/>
            <w:gridSpan w:val="4"/>
          </w:tcPr>
          <w:p w:rsidR="00BB542D" w:rsidRPr="000F32B8" w:rsidRDefault="00BB542D" w:rsidP="00C45E81">
            <w:pPr>
              <w:rPr>
                <w:rFonts w:ascii="Arial" w:hAnsi="Arial" w:cs="Arial"/>
                <w:b/>
                <w:bCs/>
                <w:sz w:val="24"/>
                <w:szCs w:val="24"/>
                <w:rtl/>
              </w:rPr>
            </w:pPr>
          </w:p>
        </w:tc>
      </w:tr>
      <w:tr w:rsidR="00BB542D" w:rsidRPr="000F32B8" w:rsidTr="00CF1063">
        <w:tc>
          <w:tcPr>
            <w:tcW w:w="2016" w:type="dxa"/>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طرق عد الأسماء</w:t>
            </w:r>
          </w:p>
        </w:tc>
        <w:tc>
          <w:tcPr>
            <w:tcW w:w="8666" w:type="dxa"/>
            <w:gridSpan w:val="4"/>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3ـ                                                                                          4ـ</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هل يؤخذ من الصفة اسم</w:t>
            </w:r>
          </w:p>
        </w:tc>
        <w:tc>
          <w:tcPr>
            <w:tcW w:w="8581" w:type="dxa"/>
            <w:gridSpan w:val="2"/>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 xml:space="preserve">                    وماذا يشترط لذلك 1ـ                                              2ـ</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هل هي مشتقة أم جامدة</w:t>
            </w:r>
          </w:p>
        </w:tc>
        <w:tc>
          <w:tcPr>
            <w:tcW w:w="8581" w:type="dxa"/>
            <w:gridSpan w:val="2"/>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 xml:space="preserve">                                           ومعنى ذلك</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مترادفة أو متباينة</w:t>
            </w:r>
          </w:p>
        </w:tc>
        <w:tc>
          <w:tcPr>
            <w:tcW w:w="8581" w:type="dxa"/>
            <w:gridSpan w:val="2"/>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وكيف</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p>
        </w:tc>
        <w:tc>
          <w:tcPr>
            <w:tcW w:w="8581" w:type="dxa"/>
            <w:gridSpan w:val="2"/>
          </w:tcPr>
          <w:p w:rsidR="00BB542D" w:rsidRPr="000F32B8" w:rsidRDefault="00BB542D" w:rsidP="00C45E81">
            <w:pPr>
              <w:jc w:val="center"/>
              <w:rPr>
                <w:rFonts w:ascii="Arial" w:hAnsi="Arial" w:cs="Arial"/>
                <w:b/>
                <w:bCs/>
                <w:sz w:val="24"/>
                <w:szCs w:val="24"/>
                <w:rtl/>
              </w:rPr>
            </w:pP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p>
        </w:tc>
        <w:tc>
          <w:tcPr>
            <w:tcW w:w="8581" w:type="dxa"/>
            <w:gridSpan w:val="2"/>
          </w:tcPr>
          <w:p w:rsidR="00BB542D" w:rsidRPr="000F32B8" w:rsidRDefault="00BB542D" w:rsidP="00C45E81">
            <w:pPr>
              <w:jc w:val="center"/>
              <w:rPr>
                <w:rFonts w:ascii="Arial" w:hAnsi="Arial" w:cs="Arial"/>
                <w:b/>
                <w:bCs/>
                <w:sz w:val="24"/>
                <w:szCs w:val="24"/>
                <w:rtl/>
              </w:rPr>
            </w:pP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توقيفية معناه</w:t>
            </w:r>
          </w:p>
        </w:tc>
        <w:tc>
          <w:tcPr>
            <w:tcW w:w="8581" w:type="dxa"/>
            <w:gridSpan w:val="2"/>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والدليل</w:t>
            </w:r>
          </w:p>
        </w:tc>
      </w:tr>
      <w:tr w:rsidR="00BB542D" w:rsidRPr="000F32B8" w:rsidTr="00CF1063">
        <w:tc>
          <w:tcPr>
            <w:tcW w:w="2101" w:type="dxa"/>
            <w:gridSpan w:val="3"/>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الأسماء أكثر أم الصفات</w:t>
            </w:r>
          </w:p>
        </w:tc>
        <w:tc>
          <w:tcPr>
            <w:tcW w:w="8581" w:type="dxa"/>
            <w:gridSpan w:val="2"/>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ولماذا</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أقسام الأسماء</w:t>
            </w:r>
          </w:p>
        </w:tc>
        <w:tc>
          <w:tcPr>
            <w:tcW w:w="8581" w:type="dxa"/>
            <w:gridSpan w:val="2"/>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مثل لكل قسم</w:t>
            </w:r>
          </w:p>
        </w:tc>
        <w:tc>
          <w:tcPr>
            <w:tcW w:w="8581" w:type="dxa"/>
            <w:gridSpan w:val="2"/>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الحسن في الأسماء معناه</w:t>
            </w:r>
          </w:p>
        </w:tc>
        <w:tc>
          <w:tcPr>
            <w:tcW w:w="8581" w:type="dxa"/>
            <w:gridSpan w:val="2"/>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ويكون في</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p>
        </w:tc>
        <w:tc>
          <w:tcPr>
            <w:tcW w:w="8581" w:type="dxa"/>
            <w:gridSpan w:val="2"/>
          </w:tcPr>
          <w:p w:rsidR="00BB542D" w:rsidRPr="000F32B8" w:rsidRDefault="00BB542D" w:rsidP="00C45E81">
            <w:pPr>
              <w:rPr>
                <w:rFonts w:ascii="Arial" w:hAnsi="Arial" w:cs="Arial"/>
                <w:b/>
                <w:bCs/>
                <w:sz w:val="24"/>
                <w:szCs w:val="24"/>
                <w:rtl/>
              </w:rPr>
            </w:pP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لماذا التفصيل في الإثبات</w:t>
            </w:r>
          </w:p>
        </w:tc>
        <w:tc>
          <w:tcPr>
            <w:tcW w:w="8581" w:type="dxa"/>
            <w:gridSpan w:val="2"/>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والدليل</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أقسام الصفات</w:t>
            </w:r>
          </w:p>
        </w:tc>
        <w:tc>
          <w:tcPr>
            <w:tcW w:w="8581" w:type="dxa"/>
            <w:gridSpan w:val="2"/>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مثل لكل قسم</w:t>
            </w:r>
          </w:p>
        </w:tc>
        <w:tc>
          <w:tcPr>
            <w:tcW w:w="8581" w:type="dxa"/>
            <w:gridSpan w:val="2"/>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2ـ                                                3ـ</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القول في الصفات المنفية</w:t>
            </w:r>
          </w:p>
        </w:tc>
        <w:tc>
          <w:tcPr>
            <w:tcW w:w="8581" w:type="dxa"/>
            <w:gridSpan w:val="2"/>
          </w:tcPr>
          <w:p w:rsidR="00BB542D" w:rsidRPr="000F32B8" w:rsidRDefault="00BB542D" w:rsidP="00C45E81">
            <w:pPr>
              <w:rPr>
                <w:rFonts w:ascii="Arial" w:hAnsi="Arial" w:cs="Arial"/>
                <w:b/>
                <w:bCs/>
                <w:sz w:val="24"/>
                <w:szCs w:val="24"/>
                <w:rtl/>
              </w:rPr>
            </w:pP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الصفات المنفية تذكر</w:t>
            </w:r>
          </w:p>
        </w:tc>
        <w:tc>
          <w:tcPr>
            <w:tcW w:w="8581" w:type="dxa"/>
            <w:gridSpan w:val="2"/>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1ـ                                                 والدليل</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2ـ                                والدليل                                           3ـ                                        والدليل</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القول في الصفات كالقول في الذات. معناه:</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القول في بعض الصفات كالقول في البعض الآخر إذ لا فرق. معناه:</w:t>
            </w: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هل كل كمال للمخلوق يكون كمالاً للخالق؟</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الفرق بين الصفة والخبر</w:t>
            </w:r>
          </w:p>
        </w:tc>
        <w:tc>
          <w:tcPr>
            <w:tcW w:w="8581" w:type="dxa"/>
            <w:gridSpan w:val="2"/>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 xml:space="preserve">                       مثل</w:t>
            </w: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القول قي الجهة والمكان</w:t>
            </w:r>
          </w:p>
        </w:tc>
        <w:tc>
          <w:tcPr>
            <w:tcW w:w="8581" w:type="dxa"/>
            <w:gridSpan w:val="2"/>
          </w:tcPr>
          <w:p w:rsidR="00BB542D" w:rsidRPr="000F32B8" w:rsidRDefault="00BB542D" w:rsidP="00C45E81">
            <w:pPr>
              <w:rPr>
                <w:rFonts w:ascii="Arial" w:hAnsi="Arial" w:cs="Arial"/>
                <w:b/>
                <w:bCs/>
                <w:sz w:val="24"/>
                <w:szCs w:val="24"/>
                <w:rtl/>
              </w:rPr>
            </w:pPr>
          </w:p>
        </w:tc>
      </w:tr>
      <w:tr w:rsidR="00BB542D" w:rsidRPr="000F32B8" w:rsidTr="00CF1063">
        <w:tc>
          <w:tcPr>
            <w:tcW w:w="2101" w:type="dxa"/>
            <w:gridSpan w:val="3"/>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القول في الجسم</w:t>
            </w:r>
          </w:p>
        </w:tc>
        <w:tc>
          <w:tcPr>
            <w:tcW w:w="8581" w:type="dxa"/>
            <w:gridSpan w:val="2"/>
          </w:tcPr>
          <w:p w:rsidR="00BB542D" w:rsidRPr="000F32B8" w:rsidRDefault="00BB542D" w:rsidP="00C45E81">
            <w:pPr>
              <w:rPr>
                <w:rFonts w:ascii="Arial" w:hAnsi="Arial" w:cs="Arial"/>
                <w:b/>
                <w:bCs/>
                <w:sz w:val="24"/>
                <w:szCs w:val="24"/>
                <w:rtl/>
              </w:rPr>
            </w:pPr>
          </w:p>
        </w:tc>
      </w:tr>
      <w:tr w:rsidR="00BB542D" w:rsidRPr="000F32B8" w:rsidTr="00CF1063">
        <w:tc>
          <w:tcPr>
            <w:tcW w:w="10682" w:type="dxa"/>
            <w:gridSpan w:val="5"/>
          </w:tcPr>
          <w:p w:rsidR="00BB542D" w:rsidRPr="000F32B8" w:rsidRDefault="00BB542D" w:rsidP="00C45E81">
            <w:pPr>
              <w:rPr>
                <w:rFonts w:ascii="Arial" w:hAnsi="Arial" w:cs="Arial"/>
                <w:b/>
                <w:bCs/>
                <w:sz w:val="24"/>
                <w:szCs w:val="24"/>
                <w:rtl/>
              </w:rPr>
            </w:pPr>
            <w:r w:rsidRPr="000F32B8">
              <w:rPr>
                <w:rFonts w:ascii="Arial" w:hAnsi="Arial" w:cs="Arial"/>
                <w:b/>
                <w:bCs/>
                <w:sz w:val="24"/>
                <w:szCs w:val="24"/>
                <w:rtl/>
              </w:rPr>
              <w:t>هل ظاهر آيات الأسماء والصفات مراد أم لا؟</w:t>
            </w:r>
          </w:p>
        </w:tc>
      </w:tr>
      <w:tr w:rsidR="00BB542D" w:rsidRPr="000F32B8" w:rsidTr="00CF1063">
        <w:tc>
          <w:tcPr>
            <w:tcW w:w="5354" w:type="dxa"/>
            <w:gridSpan w:val="4"/>
          </w:tcPr>
          <w:p w:rsidR="00BB542D" w:rsidRPr="000F32B8" w:rsidRDefault="00BB542D" w:rsidP="00C45E81">
            <w:pPr>
              <w:jc w:val="center"/>
              <w:rPr>
                <w:rFonts w:ascii="Arial" w:hAnsi="Arial" w:cs="Arial"/>
                <w:b/>
                <w:bCs/>
                <w:sz w:val="24"/>
                <w:szCs w:val="24"/>
                <w:rtl/>
              </w:rPr>
            </w:pPr>
            <w:r w:rsidRPr="000F32B8">
              <w:rPr>
                <w:rFonts w:ascii="Arial" w:hAnsi="Arial" w:cs="Arial"/>
                <w:b/>
                <w:bCs/>
                <w:sz w:val="24"/>
                <w:szCs w:val="24"/>
                <w:rtl/>
              </w:rPr>
              <w:t>أذكر قواعد الأسماء والصفات</w:t>
            </w:r>
          </w:p>
        </w:tc>
        <w:tc>
          <w:tcPr>
            <w:tcW w:w="5328" w:type="dxa"/>
          </w:tcPr>
          <w:p w:rsidR="00BB542D" w:rsidRPr="000F32B8" w:rsidRDefault="00BB542D" w:rsidP="00C45E81">
            <w:pPr>
              <w:jc w:val="cente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r w:rsidR="00BB542D" w:rsidRPr="000F32B8" w:rsidTr="00CF1063">
        <w:tc>
          <w:tcPr>
            <w:tcW w:w="5354" w:type="dxa"/>
            <w:gridSpan w:val="4"/>
          </w:tcPr>
          <w:p w:rsidR="00BB542D" w:rsidRPr="000F32B8" w:rsidRDefault="00BB542D" w:rsidP="00C45E81">
            <w:pPr>
              <w:rPr>
                <w:rFonts w:ascii="Arial" w:hAnsi="Arial" w:cs="Arial"/>
                <w:b/>
                <w:bCs/>
                <w:sz w:val="24"/>
                <w:szCs w:val="24"/>
                <w:rtl/>
              </w:rPr>
            </w:pPr>
          </w:p>
        </w:tc>
        <w:tc>
          <w:tcPr>
            <w:tcW w:w="5328" w:type="dxa"/>
          </w:tcPr>
          <w:p w:rsidR="00BB542D" w:rsidRPr="000F32B8" w:rsidRDefault="00BB542D" w:rsidP="00C45E81">
            <w:pPr>
              <w:rPr>
                <w:rFonts w:ascii="Arial" w:hAnsi="Arial" w:cs="Arial"/>
                <w:b/>
                <w:bCs/>
                <w:sz w:val="24"/>
                <w:szCs w:val="24"/>
                <w:rtl/>
              </w:rPr>
            </w:pPr>
          </w:p>
        </w:tc>
      </w:tr>
    </w:tbl>
    <w:p w:rsidR="00BB542D" w:rsidRPr="001F766F" w:rsidRDefault="00BB542D" w:rsidP="00C45E81"/>
    <w:p w:rsidR="00863160" w:rsidRDefault="00863160" w:rsidP="00E20C99">
      <w:pPr>
        <w:spacing w:line="276" w:lineRule="auto"/>
        <w:ind w:left="-219"/>
        <w:rPr>
          <w:rFonts w:cs="Times New Roman"/>
          <w:sz w:val="24"/>
          <w:szCs w:val="24"/>
          <w:rtl/>
        </w:rPr>
      </w:pPr>
    </w:p>
    <w:p w:rsidR="00CF1063" w:rsidRDefault="00CF1063" w:rsidP="00E20C99">
      <w:pPr>
        <w:spacing w:line="276" w:lineRule="auto"/>
        <w:ind w:left="-219"/>
        <w:rPr>
          <w:rFonts w:cs="Times New Roman"/>
          <w:sz w:val="24"/>
          <w:szCs w:val="24"/>
          <w:rtl/>
        </w:rPr>
      </w:pPr>
    </w:p>
    <w:p w:rsidR="00C469FF" w:rsidRPr="005574FD" w:rsidRDefault="00C469FF" w:rsidP="00C45E81">
      <w:pPr>
        <w:jc w:val="center"/>
        <w:rPr>
          <w:rFonts w:cs="Diwani Letter"/>
          <w:sz w:val="24"/>
          <w:szCs w:val="24"/>
          <w:rtl/>
        </w:rPr>
      </w:pPr>
      <w:r w:rsidRPr="005574FD">
        <w:rPr>
          <w:rFonts w:cs="Diwani Letter" w:hint="cs"/>
          <w:sz w:val="24"/>
          <w:szCs w:val="24"/>
          <w:rtl/>
        </w:rPr>
        <w:lastRenderedPageBreak/>
        <w:t xml:space="preserve">    الواسطية 2 (اختبار مقدمة الواسطية)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83"/>
        <w:gridCol w:w="8628"/>
      </w:tblGrid>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مؤلف الواسطية</w:t>
            </w:r>
          </w:p>
        </w:tc>
        <w:tc>
          <w:tcPr>
            <w:tcW w:w="8628"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                           مولده                            وفاته</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لقبه</w:t>
            </w:r>
          </w:p>
        </w:tc>
        <w:tc>
          <w:tcPr>
            <w:tcW w:w="8628"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 xml:space="preserve">                           كنيته                            مذهبه</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طريقته في التصنيف</w:t>
            </w:r>
          </w:p>
        </w:tc>
        <w:tc>
          <w:tcPr>
            <w:tcW w:w="8628"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من أسباب التمكين له</w:t>
            </w:r>
          </w:p>
        </w:tc>
        <w:tc>
          <w:tcPr>
            <w:tcW w:w="8628"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سبب العداوة له</w:t>
            </w:r>
          </w:p>
        </w:tc>
        <w:tc>
          <w:tcPr>
            <w:tcW w:w="8628"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أبرز مؤلفاته</w:t>
            </w:r>
          </w:p>
        </w:tc>
        <w:tc>
          <w:tcPr>
            <w:tcW w:w="8628"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مما نسب إليه من الكتب</w:t>
            </w:r>
          </w:p>
        </w:tc>
        <w:tc>
          <w:tcPr>
            <w:tcW w:w="8628"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سبب التسمية بالواسطية</w:t>
            </w:r>
          </w:p>
        </w:tc>
        <w:tc>
          <w:tcPr>
            <w:tcW w:w="8628"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                    ووقت تأليف الرسالة</w:t>
            </w: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الانتقادات على الواسطية</w:t>
            </w:r>
          </w:p>
        </w:tc>
        <w:tc>
          <w:tcPr>
            <w:tcW w:w="8628" w:type="dxa"/>
          </w:tcPr>
          <w:p w:rsidR="00C469FF" w:rsidRPr="000F32B8" w:rsidRDefault="00C469FF" w:rsidP="00C45E81">
            <w:pPr>
              <w:jc w:val="center"/>
              <w:rPr>
                <w:rFonts w:ascii="Arial" w:hAnsi="Arial" w:cs="Arial"/>
                <w:b/>
                <w:bCs/>
                <w:sz w:val="24"/>
                <w:szCs w:val="24"/>
                <w:rtl/>
              </w:rPr>
            </w:pPr>
          </w:p>
        </w:tc>
      </w:tr>
      <w:tr w:rsidR="00C469FF" w:rsidRPr="000F32B8" w:rsidTr="00CF1063">
        <w:tc>
          <w:tcPr>
            <w:tcW w:w="2054"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الواسطية</w:t>
            </w:r>
          </w:p>
        </w:tc>
        <w:tc>
          <w:tcPr>
            <w:tcW w:w="8628"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                                 4ـ</w:t>
            </w:r>
          </w:p>
        </w:tc>
      </w:tr>
      <w:tr w:rsidR="00C469FF" w:rsidRPr="000F32B8" w:rsidTr="00CF1063">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5ـ                                        6ـ                                          7ـ                                      8ـ</w:t>
            </w:r>
          </w:p>
        </w:tc>
      </w:tr>
      <w:tr w:rsidR="00C469FF" w:rsidRPr="000F32B8" w:rsidTr="00CF1063">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9ـ                                       10ـ                                        11ـ                                     12ـ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سبب دراسة الواسطية</w:t>
            </w:r>
          </w:p>
        </w:tc>
        <w:tc>
          <w:tcPr>
            <w:tcW w:w="8711" w:type="dxa"/>
            <w:gridSpan w:val="2"/>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0682" w:type="dxa"/>
            <w:gridSpan w:val="3"/>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3ـ                                                           4ـ                                                  5ـ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مميزات الواسطية</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4ـ                                                           5ـ                                                 6ـ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سبب البدء بالبسملة</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0682" w:type="dxa"/>
            <w:gridSpan w:val="3"/>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3ـ                                                           4ـ                                                  5ـ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إعراب البسملة</w:t>
            </w:r>
          </w:p>
        </w:tc>
        <w:tc>
          <w:tcPr>
            <w:tcW w:w="871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الجملة الاسمية تدل على</w:t>
            </w:r>
          </w:p>
        </w:tc>
        <w:tc>
          <w:tcPr>
            <w:tcW w:w="871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والجملة الفعلية تدل على</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لماذا قدرنا الفعل متأخرا</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لماذا جعلناه مناسبا</w:t>
            </w:r>
          </w:p>
        </w:tc>
        <w:tc>
          <w:tcPr>
            <w:tcW w:w="871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ومحذوفا</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الله</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0682" w:type="dxa"/>
            <w:gridSpan w:val="3"/>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3ـ                                                           4ـ                                                  5ـ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الرحمن الرحيم</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أنواع أل</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وتعرف بأن                                       مثل</w:t>
            </w:r>
          </w:p>
        </w:tc>
      </w:tr>
      <w:tr w:rsidR="00C469FF" w:rsidRPr="000F32B8" w:rsidTr="00CF1063">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وتعرف بأن                                           مثل</w:t>
            </w:r>
          </w:p>
        </w:tc>
      </w:tr>
      <w:tr w:rsidR="00C469FF" w:rsidRPr="000F32B8" w:rsidTr="00CF1063">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3ـ                         وتنقسم إلى أـ                                      مثل</w:t>
            </w:r>
          </w:p>
        </w:tc>
      </w:tr>
      <w:tr w:rsidR="00C469FF" w:rsidRPr="000F32B8" w:rsidTr="00CF1063">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ب ـ                                   مثل                                                  ج ـ                                  مثل</w:t>
            </w:r>
          </w:p>
        </w:tc>
      </w:tr>
      <w:tr w:rsidR="00C469FF" w:rsidRPr="000F32B8" w:rsidTr="00CF1063">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4ـ                                    مثل                                                   5ـ                                   مثل</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الحمد هو</w:t>
            </w:r>
          </w:p>
        </w:tc>
        <w:tc>
          <w:tcPr>
            <w:tcW w:w="871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وال فيه للـ</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لماذا يبدأ العلماء بالحمد</w:t>
            </w:r>
          </w:p>
        </w:tc>
        <w:tc>
          <w:tcPr>
            <w:tcW w:w="871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ويختموا به</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المراد بالرسول</w:t>
            </w:r>
          </w:p>
        </w:tc>
        <w:tc>
          <w:tcPr>
            <w:tcW w:w="8711" w:type="dxa"/>
            <w:gridSpan w:val="2"/>
          </w:tcPr>
          <w:p w:rsidR="00C469FF" w:rsidRPr="000F32B8" w:rsidRDefault="00C469FF" w:rsidP="00C45E81">
            <w:pPr>
              <w:jc w:val="both"/>
              <w:rPr>
                <w:rFonts w:ascii="Arial" w:hAnsi="Arial" w:cs="Arial"/>
                <w:b/>
                <w:bCs/>
                <w:sz w:val="24"/>
                <w:szCs w:val="24"/>
                <w:rtl/>
              </w:rPr>
            </w:pP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المراد بالهدى</w:t>
            </w:r>
          </w:p>
        </w:tc>
        <w:tc>
          <w:tcPr>
            <w:tcW w:w="8711" w:type="dxa"/>
            <w:gridSpan w:val="2"/>
          </w:tcPr>
          <w:p w:rsidR="00C469FF" w:rsidRPr="000F32B8" w:rsidRDefault="00C469FF" w:rsidP="00C45E81">
            <w:pPr>
              <w:jc w:val="both"/>
              <w:rPr>
                <w:rFonts w:ascii="Arial" w:hAnsi="Arial" w:cs="Arial"/>
                <w:b/>
                <w:bCs/>
                <w:sz w:val="24"/>
                <w:szCs w:val="24"/>
                <w:rtl/>
              </w:rPr>
            </w:pP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الدين يطلق على </w:t>
            </w:r>
          </w:p>
        </w:tc>
        <w:tc>
          <w:tcPr>
            <w:tcW w:w="8711" w:type="dxa"/>
            <w:gridSpan w:val="2"/>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 xml:space="preserve">           مثل                                            ويطلق على                     مثل</w:t>
            </w:r>
          </w:p>
        </w:tc>
      </w:tr>
      <w:tr w:rsidR="00C469FF" w:rsidRPr="000F32B8" w:rsidTr="00CF1063">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المراد بالظهور</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واللام للـ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أشهد</w:t>
            </w:r>
          </w:p>
        </w:tc>
        <w:tc>
          <w:tcPr>
            <w:tcW w:w="8711" w:type="dxa"/>
            <w:gridSpan w:val="2"/>
          </w:tcPr>
          <w:p w:rsidR="00C469FF" w:rsidRPr="000F32B8" w:rsidRDefault="00C469FF" w:rsidP="00C45E81">
            <w:pP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لا إله إلا الله</w:t>
            </w:r>
          </w:p>
        </w:tc>
        <w:tc>
          <w:tcPr>
            <w:tcW w:w="8711" w:type="dxa"/>
            <w:gridSpan w:val="2"/>
          </w:tcPr>
          <w:p w:rsidR="00C469FF" w:rsidRPr="000F32B8" w:rsidRDefault="00C469FF" w:rsidP="00C45E81">
            <w:pPr>
              <w:rPr>
                <w:rFonts w:ascii="Arial" w:hAnsi="Arial" w:cs="Arial"/>
                <w:b/>
                <w:bCs/>
                <w:sz w:val="24"/>
                <w:szCs w:val="24"/>
                <w:rtl/>
              </w:rPr>
            </w:pP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وحده توكيد لـ                    ولا شريك توكيد لـ                         وإقراراً توكيد لـ                      وتوحيداً توكيد لـ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محمد رسول الله</w:t>
            </w:r>
          </w:p>
        </w:tc>
        <w:tc>
          <w:tcPr>
            <w:tcW w:w="8711" w:type="dxa"/>
            <w:gridSpan w:val="2"/>
          </w:tcPr>
          <w:p w:rsidR="00C469FF" w:rsidRPr="000F32B8" w:rsidRDefault="00C469FF" w:rsidP="00C45E81">
            <w:pP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عبده</w:t>
            </w:r>
          </w:p>
        </w:tc>
        <w:tc>
          <w:tcPr>
            <w:tcW w:w="8711" w:type="dxa"/>
            <w:gridSpan w:val="2"/>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معنى الآل </w:t>
            </w:r>
          </w:p>
        </w:tc>
        <w:tc>
          <w:tcPr>
            <w:tcW w:w="8711" w:type="dxa"/>
            <w:gridSpan w:val="2"/>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الصحب</w:t>
            </w:r>
          </w:p>
        </w:tc>
        <w:tc>
          <w:tcPr>
            <w:tcW w:w="8711" w:type="dxa"/>
            <w:gridSpan w:val="2"/>
          </w:tcPr>
          <w:p w:rsidR="00C469FF" w:rsidRPr="000F32B8" w:rsidRDefault="00C469FF" w:rsidP="00C45E81">
            <w:pP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صلى الله عليه</w:t>
            </w:r>
          </w:p>
        </w:tc>
        <w:tc>
          <w:tcPr>
            <w:tcW w:w="8711" w:type="dxa"/>
            <w:gridSpan w:val="2"/>
          </w:tcPr>
          <w:p w:rsidR="00C469FF" w:rsidRPr="000F32B8" w:rsidRDefault="00C469FF" w:rsidP="00C45E81">
            <w:pPr>
              <w:jc w:val="cente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هل الصلاة هي الرحمة</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 xml:space="preserve">            والدليل 1ـ                                                         2ـ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وسلم تسليما مزيدا</w:t>
            </w:r>
          </w:p>
        </w:tc>
        <w:tc>
          <w:tcPr>
            <w:tcW w:w="8711" w:type="dxa"/>
            <w:gridSpan w:val="2"/>
          </w:tcPr>
          <w:p w:rsidR="00C469FF" w:rsidRPr="000F32B8" w:rsidRDefault="00C469FF" w:rsidP="00C45E81">
            <w:pP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lastRenderedPageBreak/>
              <w:t>إعراب أما بعد</w:t>
            </w:r>
          </w:p>
        </w:tc>
        <w:tc>
          <w:tcPr>
            <w:tcW w:w="8711" w:type="dxa"/>
            <w:gridSpan w:val="2"/>
          </w:tcPr>
          <w:p w:rsidR="00C469FF" w:rsidRPr="000F32B8" w:rsidRDefault="00C469FF" w:rsidP="00C45E81">
            <w:pPr>
              <w:jc w:val="cente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المراد بهذا</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اعتقاد</w:t>
            </w:r>
          </w:p>
        </w:tc>
        <w:tc>
          <w:tcPr>
            <w:tcW w:w="871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الفرقة</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الناجية من</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إلى قيام الساعة</w:t>
            </w:r>
          </w:p>
        </w:tc>
        <w:tc>
          <w:tcPr>
            <w:tcW w:w="8711" w:type="dxa"/>
            <w:gridSpan w:val="2"/>
          </w:tcPr>
          <w:p w:rsidR="00C469FF" w:rsidRPr="000F32B8" w:rsidRDefault="00C469FF" w:rsidP="00C45E81">
            <w:pPr>
              <w:tabs>
                <w:tab w:val="left" w:pos="3883"/>
              </w:tabs>
              <w:rPr>
                <w:rFonts w:ascii="Arial" w:hAnsi="Arial" w:cs="Arial"/>
                <w:b/>
                <w:bCs/>
                <w:sz w:val="24"/>
                <w:szCs w:val="24"/>
                <w:rtl/>
              </w:rPr>
            </w:pPr>
            <w:r w:rsidRPr="000F32B8">
              <w:rPr>
                <w:rFonts w:ascii="Arial" w:hAnsi="Arial" w:cs="Arial"/>
                <w:b/>
                <w:bCs/>
                <w:sz w:val="24"/>
                <w:szCs w:val="24"/>
                <w:rtl/>
              </w:rPr>
              <w:tab/>
              <w:t>والدليل</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أهل السنة</w:t>
            </w:r>
          </w:p>
        </w:tc>
        <w:tc>
          <w:tcPr>
            <w:tcW w:w="871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والجماعة</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التحريف</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لماذا عبر بالتحريف لاالتأويل 1ـ                                                  2ـ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3ـ                                                                                          4ـ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التأويل</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التأويل</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مثل</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مثل</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التعطيل</w:t>
            </w:r>
          </w:p>
        </w:tc>
        <w:tc>
          <w:tcPr>
            <w:tcW w:w="8711" w:type="dxa"/>
            <w:gridSpan w:val="2"/>
          </w:tcPr>
          <w:p w:rsidR="00C469FF" w:rsidRPr="000F32B8" w:rsidRDefault="00C469FF" w:rsidP="00C45E81">
            <w:pP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التعطيل</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التفويض من شر أقوال أهل البدع لـ 1ـ                                    2ـ                                             3ـ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التكييف يكون بـ</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لماذا عبر بالتمثيل لا التشبيه 1ـ                                                        2ـ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3ـ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الإلحاد</w:t>
            </w:r>
          </w:p>
        </w:tc>
        <w:tc>
          <w:tcPr>
            <w:tcW w:w="8711" w:type="dxa"/>
            <w:gridSpan w:val="2"/>
          </w:tcPr>
          <w:p w:rsidR="00C469FF" w:rsidRPr="000F32B8" w:rsidRDefault="00C469FF" w:rsidP="00C45E81">
            <w:pPr>
              <w:jc w:val="cente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أنواع الالحاد1ـ إلحاد في</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 xml:space="preserve">                              وينقسم إلى اـ                                      ب 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ج ـ                                                       د ـ                                          هـ 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وإلحاد في 1ـ                           مثل                                                 2ـ                                       مثل</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لا ند ولا كفء ولا سمي</w:t>
            </w:r>
          </w:p>
        </w:tc>
        <w:tc>
          <w:tcPr>
            <w:tcW w:w="8711" w:type="dxa"/>
            <w:gridSpan w:val="2"/>
          </w:tcPr>
          <w:p w:rsidR="00C469FF" w:rsidRPr="000F32B8" w:rsidRDefault="00C469FF" w:rsidP="00C45E81">
            <w:pPr>
              <w:jc w:val="cente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هل يقاس الله بخلقه</w:t>
            </w:r>
          </w:p>
        </w:tc>
        <w:tc>
          <w:tcPr>
            <w:tcW w:w="8711" w:type="dxa"/>
            <w:gridSpan w:val="2"/>
          </w:tcPr>
          <w:p w:rsidR="00C469FF" w:rsidRPr="000F32B8" w:rsidRDefault="00C469FF" w:rsidP="00C45E81">
            <w:pPr>
              <w:jc w:val="cente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عناصر الدلالة والإفهام</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                                 4ـ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معنى صادقون</w:t>
            </w:r>
          </w:p>
        </w:tc>
        <w:tc>
          <w:tcPr>
            <w:tcW w:w="871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ومصدوقون</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تصديق الله لرسله يكون</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طريقة أهل السنة في الصفات المنفية</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أقسام الصفات </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يرد النفي في الصفات</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مثل</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مثل</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سبب الجمع بين النفي والإثبات في الصفات</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تعريف الصديق</w:t>
            </w:r>
          </w:p>
        </w:tc>
        <w:tc>
          <w:tcPr>
            <w:tcW w:w="8711" w:type="dxa"/>
            <w:gridSpan w:val="2"/>
          </w:tcPr>
          <w:p w:rsidR="00C469FF" w:rsidRPr="000F32B8" w:rsidRDefault="00C469FF" w:rsidP="00C45E81">
            <w:pPr>
              <w:jc w:val="cente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تعريف الشهيد</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تعريف الصالحين</w:t>
            </w:r>
          </w:p>
        </w:tc>
        <w:tc>
          <w:tcPr>
            <w:tcW w:w="8711" w:type="dxa"/>
            <w:gridSpan w:val="2"/>
          </w:tcPr>
          <w:p w:rsidR="00C469FF" w:rsidRPr="000F32B8" w:rsidRDefault="00C469FF" w:rsidP="00C45E81">
            <w:pPr>
              <w:jc w:val="center"/>
              <w:rPr>
                <w:rFonts w:ascii="Arial" w:hAnsi="Arial" w:cs="Arial"/>
                <w:b/>
                <w:bCs/>
                <w:sz w:val="24"/>
                <w:szCs w:val="24"/>
                <w:rtl/>
              </w:rPr>
            </w:pPr>
          </w:p>
        </w:tc>
      </w:tr>
      <w:tr w:rsidR="00C469FF" w:rsidRPr="000F32B8" w:rsidTr="00CF1063">
        <w:trPr>
          <w:trHeight w:val="70"/>
        </w:trPr>
        <w:tc>
          <w:tcPr>
            <w:tcW w:w="1971"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"ليس كمثله شيء" فيها</w:t>
            </w:r>
          </w:p>
        </w:tc>
        <w:tc>
          <w:tcPr>
            <w:tcW w:w="871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قواعد 1ـ                                                   2ـ</w:t>
            </w:r>
          </w:p>
        </w:tc>
      </w:tr>
      <w:tr w:rsidR="00C469FF" w:rsidRPr="000F32B8" w:rsidTr="00CF1063">
        <w:trPr>
          <w:trHeight w:val="70"/>
        </w:trPr>
        <w:tc>
          <w:tcPr>
            <w:tcW w:w="10682"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3ـ</w:t>
            </w:r>
          </w:p>
        </w:tc>
      </w:tr>
    </w:tbl>
    <w:p w:rsidR="00C469FF" w:rsidRDefault="00C469FF" w:rsidP="00C45E81">
      <w:pPr>
        <w:rPr>
          <w:b/>
          <w:bCs/>
          <w:rtl/>
        </w:rPr>
      </w:pPr>
    </w:p>
    <w:p w:rsidR="00C469FF" w:rsidRPr="00AC754E" w:rsidRDefault="00C469FF" w:rsidP="00C45E81">
      <w:pPr>
        <w:jc w:val="center"/>
        <w:rPr>
          <w:b/>
          <w:bCs/>
        </w:rPr>
      </w:pPr>
      <w:r w:rsidRPr="00AC754E">
        <w:rPr>
          <w:rFonts w:hint="cs"/>
          <w:b/>
          <w:bCs/>
          <w:rtl/>
        </w:rPr>
        <w:t>العقل يدرك ما يجب لله ويمتنع على سبيل الإجمال لا على سبيل التفصيل (</w:t>
      </w:r>
      <w:r>
        <w:rPr>
          <w:rFonts w:hint="cs"/>
          <w:b/>
          <w:bCs/>
          <w:rtl/>
        </w:rPr>
        <w:t>صح ـ خطأ).</w:t>
      </w:r>
      <w:r w:rsidRPr="00AC754E">
        <w:rPr>
          <w:rFonts w:hint="cs"/>
          <w:b/>
          <w:bCs/>
          <w:rtl/>
        </w:rPr>
        <w:t xml:space="preserve"> ليس كل كمال للمخلوق يكون كمالاً للخالق (</w:t>
      </w:r>
      <w:r>
        <w:rPr>
          <w:rFonts w:hint="cs"/>
          <w:b/>
          <w:bCs/>
          <w:rtl/>
        </w:rPr>
        <w:t>صح ـ خطأ).</w:t>
      </w:r>
      <w:r w:rsidRPr="00AC754E">
        <w:rPr>
          <w:rFonts w:hint="cs"/>
          <w:b/>
          <w:bCs/>
          <w:rtl/>
        </w:rPr>
        <w:t xml:space="preserve"> طريقة السلف أسلم وطريقة الخلف أعلم وأحكم (</w:t>
      </w:r>
      <w:r>
        <w:rPr>
          <w:rFonts w:hint="cs"/>
          <w:b/>
          <w:bCs/>
          <w:rtl/>
        </w:rPr>
        <w:t>صح ـ خطأ). طريقة السلف تفويض المعنى (صح ـ خطأ).</w:t>
      </w:r>
    </w:p>
    <w:p w:rsidR="00BB542D" w:rsidRDefault="00BB542D" w:rsidP="00E20C99">
      <w:pPr>
        <w:spacing w:line="276" w:lineRule="auto"/>
        <w:ind w:left="-219"/>
        <w:rPr>
          <w:rFonts w:cs="Times New Roman"/>
          <w:sz w:val="24"/>
          <w:szCs w:val="24"/>
          <w:rtl/>
        </w:rPr>
      </w:pPr>
    </w:p>
    <w:p w:rsidR="00C469FF" w:rsidRDefault="00C469FF" w:rsidP="00E20C99">
      <w:pPr>
        <w:spacing w:line="276" w:lineRule="auto"/>
        <w:ind w:left="-219"/>
        <w:rPr>
          <w:rFonts w:cs="Times New Roman"/>
          <w:sz w:val="24"/>
          <w:szCs w:val="24"/>
          <w:rtl/>
        </w:rPr>
      </w:pPr>
    </w:p>
    <w:p w:rsidR="00CF1063" w:rsidRDefault="00CF1063" w:rsidP="00C45E81">
      <w:pPr>
        <w:jc w:val="center"/>
        <w:rPr>
          <w:rFonts w:cs="Times New Roman"/>
          <w:b/>
          <w:bCs/>
          <w:sz w:val="24"/>
          <w:szCs w:val="24"/>
          <w:rtl/>
        </w:rPr>
      </w:pPr>
    </w:p>
    <w:p w:rsidR="00D82F8E" w:rsidRDefault="00D82F8E" w:rsidP="00C45E81">
      <w:pPr>
        <w:jc w:val="center"/>
        <w:rPr>
          <w:rFonts w:cs="Times New Roman"/>
          <w:b/>
          <w:bCs/>
          <w:sz w:val="24"/>
          <w:szCs w:val="24"/>
          <w:rtl/>
        </w:rPr>
      </w:pPr>
    </w:p>
    <w:p w:rsidR="00D82F8E" w:rsidRDefault="00D82F8E" w:rsidP="00C45E81">
      <w:pPr>
        <w:jc w:val="center"/>
        <w:rPr>
          <w:rFonts w:cs="Times New Roman"/>
          <w:b/>
          <w:bCs/>
          <w:sz w:val="24"/>
          <w:szCs w:val="24"/>
          <w:rtl/>
        </w:rPr>
      </w:pPr>
    </w:p>
    <w:p w:rsidR="00D82F8E" w:rsidRDefault="00D82F8E" w:rsidP="00C45E81">
      <w:pPr>
        <w:jc w:val="center"/>
        <w:rPr>
          <w:rFonts w:cs="Times New Roman"/>
          <w:b/>
          <w:bCs/>
          <w:sz w:val="24"/>
          <w:szCs w:val="24"/>
          <w:rtl/>
        </w:rPr>
      </w:pPr>
    </w:p>
    <w:p w:rsidR="00C469FF" w:rsidRPr="005574FD" w:rsidRDefault="005574FD" w:rsidP="00C45E81">
      <w:pPr>
        <w:jc w:val="center"/>
        <w:rPr>
          <w:rFonts w:cs="Diwani Letter"/>
          <w:sz w:val="24"/>
          <w:szCs w:val="24"/>
          <w:rtl/>
        </w:rPr>
      </w:pPr>
      <w:r>
        <w:rPr>
          <w:rFonts w:cs="Diwani Letter" w:hint="cs"/>
          <w:b/>
          <w:bCs/>
          <w:sz w:val="24"/>
          <w:szCs w:val="24"/>
          <w:rtl/>
        </w:rPr>
        <w:lastRenderedPageBreak/>
        <w:t xml:space="preserve">    </w:t>
      </w:r>
      <w:r w:rsidR="00C469FF" w:rsidRPr="00B64700">
        <w:rPr>
          <w:rFonts w:cs="Diwani Letter" w:hint="cs"/>
          <w:b/>
          <w:bCs/>
          <w:sz w:val="24"/>
          <w:szCs w:val="24"/>
          <w:rtl/>
        </w:rPr>
        <w:t xml:space="preserve"> </w:t>
      </w:r>
      <w:r w:rsidR="00C469FF" w:rsidRPr="005574FD">
        <w:rPr>
          <w:rFonts w:cs="Diwani Letter" w:hint="cs"/>
          <w:sz w:val="24"/>
          <w:szCs w:val="24"/>
          <w:rtl/>
        </w:rPr>
        <w:t>الواسطية 3 ( اختبار الأدلة من القرآن1 )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5"/>
        <w:gridCol w:w="81"/>
        <w:gridCol w:w="85"/>
        <w:gridCol w:w="85"/>
        <w:gridCol w:w="8416"/>
      </w:tblGrid>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السورة</w:t>
            </w:r>
          </w:p>
        </w:tc>
        <w:tc>
          <w:tcPr>
            <w:tcW w:w="8586" w:type="dxa"/>
            <w:gridSpan w:val="3"/>
          </w:tcPr>
          <w:p w:rsidR="00C469FF" w:rsidRPr="000F32B8" w:rsidRDefault="00C469FF" w:rsidP="00C45E81">
            <w:pPr>
              <w:jc w:val="center"/>
              <w:rPr>
                <w:rFonts w:ascii="Arial" w:hAnsi="Arial" w:cs="Arial"/>
                <w:b/>
                <w:bCs/>
                <w:sz w:val="24"/>
                <w:szCs w:val="24"/>
                <w:rtl/>
              </w:rPr>
            </w:pP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سميت سورة الإخلاص </w:t>
            </w:r>
          </w:p>
        </w:tc>
        <w:tc>
          <w:tcPr>
            <w:tcW w:w="8586"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سبب نزولها</w:t>
            </w:r>
          </w:p>
        </w:tc>
        <w:tc>
          <w:tcPr>
            <w:tcW w:w="8586" w:type="dxa"/>
            <w:gridSpan w:val="3"/>
          </w:tcPr>
          <w:p w:rsidR="00C469FF" w:rsidRPr="000F32B8" w:rsidRDefault="00C469FF" w:rsidP="00C45E81">
            <w:pPr>
              <w:rPr>
                <w:rFonts w:ascii="Arial" w:hAnsi="Arial" w:cs="Arial"/>
                <w:b/>
                <w:bCs/>
                <w:sz w:val="24"/>
                <w:szCs w:val="24"/>
                <w:rtl/>
              </w:rPr>
            </w:pP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تعدل ثلث القرآن في</w:t>
            </w:r>
          </w:p>
        </w:tc>
        <w:tc>
          <w:tcPr>
            <w:tcW w:w="8586"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                       والقرآن ينقسم إلى                  ،                          ،</w:t>
            </w: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الله أحد معناه</w:t>
            </w:r>
          </w:p>
        </w:tc>
        <w:tc>
          <w:tcPr>
            <w:tcW w:w="8586" w:type="dxa"/>
            <w:gridSpan w:val="3"/>
          </w:tcPr>
          <w:p w:rsidR="00C469FF" w:rsidRPr="000F32B8" w:rsidRDefault="00C469FF" w:rsidP="00C45E81">
            <w:pPr>
              <w:rPr>
                <w:rFonts w:ascii="Arial" w:hAnsi="Arial" w:cs="Arial"/>
                <w:b/>
                <w:bCs/>
                <w:sz w:val="24"/>
                <w:szCs w:val="24"/>
                <w:rtl/>
              </w:rPr>
            </w:pP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الصمد معناه</w:t>
            </w:r>
          </w:p>
        </w:tc>
        <w:tc>
          <w:tcPr>
            <w:tcW w:w="8586" w:type="dxa"/>
            <w:gridSpan w:val="3"/>
          </w:tcPr>
          <w:p w:rsidR="00C469FF" w:rsidRPr="000F32B8" w:rsidRDefault="00C469FF" w:rsidP="00C45E81">
            <w:pPr>
              <w:rPr>
                <w:rFonts w:ascii="Arial" w:hAnsi="Arial" w:cs="Arial"/>
                <w:b/>
                <w:bCs/>
                <w:sz w:val="24"/>
                <w:szCs w:val="24"/>
                <w:rtl/>
              </w:rPr>
            </w:pP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 يلد ولم يولد</w:t>
            </w:r>
          </w:p>
        </w:tc>
        <w:tc>
          <w:tcPr>
            <w:tcW w:w="8586"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وهذا النفي لكمال</w:t>
            </w: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ما هي أعظم آية</w:t>
            </w:r>
          </w:p>
        </w:tc>
        <w:tc>
          <w:tcPr>
            <w:tcW w:w="8586"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 xml:space="preserve">                   والدليل</w:t>
            </w: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لماذا سميت بآية الكرسي</w:t>
            </w:r>
          </w:p>
        </w:tc>
        <w:tc>
          <w:tcPr>
            <w:tcW w:w="8586"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وما هو</w:t>
            </w:r>
          </w:p>
        </w:tc>
      </w:tr>
      <w:tr w:rsidR="00C469FF" w:rsidRPr="000F32B8" w:rsidTr="00CF1063">
        <w:tc>
          <w:tcPr>
            <w:tcW w:w="2096"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هل القرآن يتفاضل</w:t>
            </w:r>
          </w:p>
        </w:tc>
        <w:tc>
          <w:tcPr>
            <w:tcW w:w="8586" w:type="dxa"/>
            <w:gridSpan w:val="3"/>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 xml:space="preserve">                  وكيف</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الحي                                                                        القيوم</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وفيهما من الكمال</w:t>
            </w:r>
          </w:p>
        </w:tc>
        <w:tc>
          <w:tcPr>
            <w:tcW w:w="850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 xml:space="preserve">                 والكمال                                   وقيل عنهما أنهما</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لا تأخذه سنة ولا نوم</w:t>
            </w:r>
          </w:p>
        </w:tc>
        <w:tc>
          <w:tcPr>
            <w:tcW w:w="850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السنة                            ومعناه                              وهذا النفي لكمال</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له ما في السموات وما...</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من ذا الذي يشفع عنده إلا</w:t>
            </w:r>
          </w:p>
        </w:tc>
        <w:tc>
          <w:tcPr>
            <w:tcW w:w="850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ومعنى عنده</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ما فائدة الشفاعة إذا كان الله قد علم أن هذا المشفوع له ينجو؟</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يعلم ما بين أيديهم</w:t>
            </w:r>
          </w:p>
        </w:tc>
        <w:tc>
          <w:tcPr>
            <w:tcW w:w="850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وما خلفهم</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ولا يحيطون بشيء من علمه أي:                                                       أو</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إلا بما شاء</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ولا يؤده حفظهما</w:t>
            </w:r>
          </w:p>
        </w:tc>
        <w:tc>
          <w:tcPr>
            <w:tcW w:w="850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وهذا النفي لكمال</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العلو ينقسم إلى</w:t>
            </w:r>
          </w:p>
        </w:tc>
        <w:tc>
          <w:tcPr>
            <w:tcW w:w="850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وأدلة العلو إجمالاً</w:t>
            </w:r>
          </w:p>
        </w:tc>
        <w:tc>
          <w:tcPr>
            <w:tcW w:w="850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                          4ـ                        5ـ</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العظيم</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فضل آية الكرسي</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الأول                                                                         والآخر                                      وفيهما إحاطة</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الظاهر                                                                       والباطن                                     وفيهما إحاطة</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لماذا فسر الإثبات بالنفي</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هل هذه الأسماء متقابلة</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وهو بكل شيء عليم</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التوكل هو</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التوكل</w:t>
            </w:r>
          </w:p>
        </w:tc>
        <w:tc>
          <w:tcPr>
            <w:tcW w:w="850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3ـ</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الحي الذي لا يموت</w:t>
            </w:r>
          </w:p>
        </w:tc>
        <w:tc>
          <w:tcPr>
            <w:tcW w:w="8501" w:type="dxa"/>
            <w:gridSpan w:val="2"/>
          </w:tcPr>
          <w:p w:rsidR="00C469FF" w:rsidRPr="000F32B8" w:rsidRDefault="00C469FF" w:rsidP="00C45E81">
            <w:pPr>
              <w:rPr>
                <w:rFonts w:ascii="Arial" w:hAnsi="Arial" w:cs="Arial"/>
                <w:b/>
                <w:bCs/>
                <w:sz w:val="24"/>
                <w:szCs w:val="24"/>
                <w:rtl/>
              </w:rPr>
            </w:pP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لماذا لم تكن الآية وتوكل على القوي العزيز؟</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العليم                                                                        الحكيم</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ما الفوائد المسلكية من الإيمان بالعلم والحكمة؟</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الحكم مع الدليل</w:t>
            </w:r>
          </w:p>
        </w:tc>
        <w:tc>
          <w:tcPr>
            <w:tcW w:w="8501" w:type="dxa"/>
            <w:gridSpan w:val="2"/>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2181" w:type="dxa"/>
            <w:gridSpan w:val="3"/>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الخبير</w:t>
            </w:r>
          </w:p>
        </w:tc>
        <w:tc>
          <w:tcPr>
            <w:tcW w:w="8501" w:type="dxa"/>
            <w:gridSpan w:val="2"/>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ولماذا ذكر بعد العليم</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ما الفوائد المسلكية من الإيمان بالعليم والخبير؟</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مثل لما يلج في الأرض</w:t>
            </w:r>
          </w:p>
        </w:tc>
        <w:tc>
          <w:tcPr>
            <w:tcW w:w="8416"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وما يخرج منها</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مثل لما ينزل من السماء</w:t>
            </w:r>
          </w:p>
        </w:tc>
        <w:tc>
          <w:tcPr>
            <w:tcW w:w="8416"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وما يعرج فيها</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لماذا قال يعرج فيها لا إليها</w:t>
            </w:r>
          </w:p>
        </w:tc>
        <w:tc>
          <w:tcPr>
            <w:tcW w:w="8416"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مفاتح الغيب خمسة هي</w:t>
            </w:r>
          </w:p>
        </w:tc>
        <w:tc>
          <w:tcPr>
            <w:tcW w:w="8416" w:type="dxa"/>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0682" w:type="dxa"/>
            <w:gridSpan w:val="5"/>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3ـ                                                           4ـ                                                  5ـ</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لماذا قال الغيث لا المطر</w:t>
            </w:r>
          </w:p>
        </w:tc>
        <w:tc>
          <w:tcPr>
            <w:tcW w:w="8416" w:type="dxa"/>
          </w:tcPr>
          <w:p w:rsidR="00C469FF" w:rsidRPr="000F32B8" w:rsidRDefault="00C469FF" w:rsidP="00C45E81">
            <w:pPr>
              <w:rPr>
                <w:rFonts w:ascii="Arial" w:hAnsi="Arial" w:cs="Arial"/>
                <w:b/>
                <w:bCs/>
                <w:sz w:val="24"/>
                <w:szCs w:val="24"/>
                <w:rtl/>
              </w:rPr>
            </w:pP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شرح(وما تحمل من أنثى)</w:t>
            </w:r>
          </w:p>
        </w:tc>
        <w:tc>
          <w:tcPr>
            <w:tcW w:w="8416"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(ولا تضع إلا بعلمه)</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القدرة هي</w:t>
            </w:r>
          </w:p>
        </w:tc>
        <w:tc>
          <w:tcPr>
            <w:tcW w:w="8416"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القوة</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ما الفائدة من الإيمان بالعلم والقدرة</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lastRenderedPageBreak/>
              <w:t>الرزاق</w:t>
            </w:r>
          </w:p>
        </w:tc>
        <w:tc>
          <w:tcPr>
            <w:tcW w:w="8416"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المتين</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الرزق</w:t>
            </w:r>
          </w:p>
        </w:tc>
        <w:tc>
          <w:tcPr>
            <w:tcW w:w="8416"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وينقسم إلى               و                    2ـ                   وهو</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ما الفائدة من الإيمان بصفة القوة والرزق</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(ليس كمثله شيء) رد على</w:t>
            </w:r>
          </w:p>
        </w:tc>
        <w:tc>
          <w:tcPr>
            <w:tcW w:w="8416"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(وهو السميع البصير) رد على</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وفيها من القواعد</w:t>
            </w:r>
          </w:p>
        </w:tc>
        <w:tc>
          <w:tcPr>
            <w:tcW w:w="8416"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الأقوال في كمثله</w:t>
            </w:r>
          </w:p>
        </w:tc>
        <w:tc>
          <w:tcPr>
            <w:tcW w:w="8416"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3ـ                                                                             4ـ</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والراجح منها</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السميع له معنيان </w:t>
            </w:r>
          </w:p>
        </w:tc>
        <w:tc>
          <w:tcPr>
            <w:tcW w:w="8416"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ودليله</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وينقسم إلى 1ـ                       ودليله</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ودليله                                                   3ـ                            ودليله</w:t>
            </w:r>
          </w:p>
        </w:tc>
      </w:tr>
      <w:tr w:rsidR="00C469FF" w:rsidRPr="000F32B8" w:rsidTr="00CF1063">
        <w:tc>
          <w:tcPr>
            <w:tcW w:w="2266"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البصير له معنيان </w:t>
            </w:r>
          </w:p>
        </w:tc>
        <w:tc>
          <w:tcPr>
            <w:tcW w:w="8416" w:type="dxa"/>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ودليله</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وينقسم إلى 1ـ                       ودليله</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ودليله                                                   3ـ                            ودليله</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وكان الله سميعاً بصيرا</w:t>
            </w:r>
          </w:p>
        </w:tc>
        <w:tc>
          <w:tcPr>
            <w:tcW w:w="8667" w:type="dxa"/>
            <w:gridSpan w:val="4"/>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(كان) المراد بها</w:t>
            </w:r>
          </w:p>
        </w:tc>
      </w:tr>
      <w:tr w:rsidR="00C469FF" w:rsidRPr="000F32B8" w:rsidTr="00CF1063">
        <w:tc>
          <w:tcPr>
            <w:tcW w:w="10682" w:type="dxa"/>
            <w:gridSpan w:val="5"/>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ما الفائدة المسلكية من الإيمان بصفتي السمع والبصر</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ولولا إذ دخلت جنتك</w:t>
            </w:r>
          </w:p>
        </w:tc>
        <w:tc>
          <w:tcPr>
            <w:tcW w:w="8667" w:type="dxa"/>
            <w:gridSpan w:val="4"/>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لولا بمعنى                               ولم أفردت الجنة</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الإرادة الكونية مثل</w:t>
            </w:r>
          </w:p>
        </w:tc>
        <w:tc>
          <w:tcPr>
            <w:tcW w:w="8667"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والإرادة الشرعية مثل</w:t>
            </w:r>
          </w:p>
        </w:tc>
      </w:tr>
      <w:tr w:rsidR="00C469FF" w:rsidRPr="000F32B8" w:rsidTr="00CF1063">
        <w:tc>
          <w:tcPr>
            <w:tcW w:w="10682" w:type="dxa"/>
            <w:gridSpan w:val="5"/>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كيف تجمع بين عموم نفي القوة إلا بالله وبين إثبات القوة للإنسان؟1ـ</w:t>
            </w:r>
          </w:p>
        </w:tc>
      </w:tr>
      <w:tr w:rsidR="00C469FF" w:rsidRPr="000F32B8" w:rsidTr="00CF1063">
        <w:tc>
          <w:tcPr>
            <w:tcW w:w="10682" w:type="dxa"/>
            <w:gridSpan w:val="5"/>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 xml:space="preserve">                               2ـ</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(بهيمة الأنعام) هي </w:t>
            </w:r>
          </w:p>
        </w:tc>
        <w:tc>
          <w:tcPr>
            <w:tcW w:w="8667" w:type="dxa"/>
            <w:gridSpan w:val="4"/>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 xml:space="preserve">            و            و                . (إلا ما يتلى عليكم) أي</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(غير محلي الصيد) أي</w:t>
            </w:r>
          </w:p>
        </w:tc>
        <w:tc>
          <w:tcPr>
            <w:tcW w:w="8667"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(إن الله يحكم ما يريد)</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فمن يرد الله أن يهديه</w:t>
            </w:r>
          </w:p>
        </w:tc>
        <w:tc>
          <w:tcPr>
            <w:tcW w:w="8667" w:type="dxa"/>
            <w:gridSpan w:val="4"/>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الإرادة هنا                  والهدية هي هداية                      ويشرح أي                      ويصعد أي</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الفوائد المسلكية فيها</w:t>
            </w:r>
          </w:p>
        </w:tc>
        <w:tc>
          <w:tcPr>
            <w:tcW w:w="8667" w:type="dxa"/>
            <w:gridSpan w:val="4"/>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 xml:space="preserve">الفائدة من تقسيم الإرادة </w:t>
            </w:r>
          </w:p>
        </w:tc>
        <w:tc>
          <w:tcPr>
            <w:tcW w:w="8667" w:type="dxa"/>
            <w:gridSpan w:val="4"/>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حكم الإحسان</w:t>
            </w:r>
          </w:p>
        </w:tc>
        <w:tc>
          <w:tcPr>
            <w:tcW w:w="8667" w:type="dxa"/>
            <w:gridSpan w:val="4"/>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الإحسان يكون في</w:t>
            </w:r>
          </w:p>
        </w:tc>
        <w:tc>
          <w:tcPr>
            <w:tcW w:w="8667" w:type="dxa"/>
            <w:gridSpan w:val="4"/>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وينقسم إلى أـ                                            ب ـ</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وتفسيره</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العهود مع الكفار</w:t>
            </w:r>
          </w:p>
        </w:tc>
        <w:tc>
          <w:tcPr>
            <w:tcW w:w="8667" w:type="dxa"/>
            <w:gridSpan w:val="4"/>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ودليله</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2ـ                            ودليله                                                 3ـ                              ودليله</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شروط التوبة</w:t>
            </w:r>
          </w:p>
        </w:tc>
        <w:tc>
          <w:tcPr>
            <w:tcW w:w="8667" w:type="dxa"/>
            <w:gridSpan w:val="4"/>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0682" w:type="dxa"/>
            <w:gridSpan w:val="5"/>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3ـ                                                           4ـ                                                  5ـ</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آية المحنة هي</w:t>
            </w:r>
          </w:p>
        </w:tc>
        <w:tc>
          <w:tcPr>
            <w:tcW w:w="8667"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وسبب التسمية</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الغفور أي</w:t>
            </w:r>
          </w:p>
        </w:tc>
        <w:tc>
          <w:tcPr>
            <w:tcW w:w="8667" w:type="dxa"/>
            <w:gridSpan w:val="4"/>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الودود</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ما الآية التي أضافها الشارح مع آيات المحبة؟                                                                         ولم؟</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أسباب محبة الله</w:t>
            </w:r>
          </w:p>
        </w:tc>
        <w:tc>
          <w:tcPr>
            <w:tcW w:w="8667" w:type="dxa"/>
            <w:gridSpan w:val="4"/>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1ـ                                          2ـ                                        3ـ</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الفوائد المسلكية من إثبات المحبة لله في الآيات؟1ـ                                     2ـ</w:t>
            </w:r>
          </w:p>
        </w:tc>
      </w:tr>
      <w:tr w:rsidR="00C469FF" w:rsidRPr="000F32B8" w:rsidTr="00CF1063">
        <w:tc>
          <w:tcPr>
            <w:tcW w:w="10682" w:type="dxa"/>
            <w:gridSpan w:val="5"/>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3ـ                                                           4ـ                                                  5ـ</w:t>
            </w:r>
          </w:p>
        </w:tc>
      </w:tr>
      <w:tr w:rsidR="00C469FF" w:rsidRPr="000F32B8" w:rsidTr="00CF1063">
        <w:tc>
          <w:tcPr>
            <w:tcW w:w="2015" w:type="dxa"/>
          </w:tcPr>
          <w:p w:rsidR="00C469FF" w:rsidRPr="000F32B8" w:rsidRDefault="00C469FF" w:rsidP="00C45E81">
            <w:pPr>
              <w:jc w:val="center"/>
              <w:rPr>
                <w:rFonts w:ascii="Arial" w:hAnsi="Arial" w:cs="Arial"/>
                <w:b/>
                <w:bCs/>
                <w:sz w:val="24"/>
                <w:szCs w:val="24"/>
                <w:rtl/>
              </w:rPr>
            </w:pPr>
            <w:r w:rsidRPr="000F32B8">
              <w:rPr>
                <w:rFonts w:ascii="Arial" w:hAnsi="Arial" w:cs="Arial"/>
                <w:b/>
                <w:bCs/>
                <w:sz w:val="24"/>
                <w:szCs w:val="24"/>
                <w:rtl/>
              </w:rPr>
              <w:t>أقسام الرحمة مع الدليل</w:t>
            </w:r>
          </w:p>
        </w:tc>
        <w:tc>
          <w:tcPr>
            <w:tcW w:w="8667" w:type="dxa"/>
            <w:gridSpan w:val="4"/>
          </w:tcPr>
          <w:p w:rsidR="00C469FF" w:rsidRPr="000F32B8" w:rsidRDefault="00C469FF" w:rsidP="00C45E81">
            <w:pPr>
              <w:jc w:val="both"/>
              <w:rPr>
                <w:rFonts w:ascii="Arial" w:hAnsi="Arial" w:cs="Arial"/>
                <w:b/>
                <w:bCs/>
                <w:sz w:val="24"/>
                <w:szCs w:val="24"/>
                <w:rtl/>
              </w:rPr>
            </w:pPr>
            <w:r w:rsidRPr="000F32B8">
              <w:rPr>
                <w:rFonts w:ascii="Arial" w:hAnsi="Arial" w:cs="Arial"/>
                <w:b/>
                <w:bCs/>
                <w:sz w:val="24"/>
                <w:szCs w:val="24"/>
                <w:rtl/>
              </w:rPr>
              <w:t>1ـ                                                           2ـ</w:t>
            </w:r>
          </w:p>
        </w:tc>
      </w:tr>
      <w:tr w:rsidR="00C469FF" w:rsidRPr="000F32B8" w:rsidTr="00CF1063">
        <w:tc>
          <w:tcPr>
            <w:tcW w:w="10682" w:type="dxa"/>
            <w:gridSpan w:val="5"/>
          </w:tcPr>
          <w:p w:rsidR="00C469FF" w:rsidRPr="000F32B8" w:rsidRDefault="00C469FF" w:rsidP="00C45E81">
            <w:pPr>
              <w:rPr>
                <w:rFonts w:ascii="Arial" w:hAnsi="Arial" w:cs="Arial"/>
                <w:b/>
                <w:bCs/>
                <w:sz w:val="24"/>
                <w:szCs w:val="24"/>
                <w:rtl/>
              </w:rPr>
            </w:pPr>
            <w:r w:rsidRPr="000F32B8">
              <w:rPr>
                <w:rFonts w:ascii="Arial" w:hAnsi="Arial" w:cs="Arial"/>
                <w:b/>
                <w:bCs/>
                <w:sz w:val="24"/>
                <w:szCs w:val="24"/>
                <w:rtl/>
              </w:rPr>
              <w:t>الفوائد المسلكية من إثبات صفة الرحمة لله؟</w:t>
            </w:r>
          </w:p>
        </w:tc>
      </w:tr>
      <w:tr w:rsidR="00C469FF" w:rsidRPr="000F32B8" w:rsidTr="00CF1063">
        <w:tc>
          <w:tcPr>
            <w:tcW w:w="10682" w:type="dxa"/>
            <w:gridSpan w:val="5"/>
          </w:tcPr>
          <w:p w:rsidR="00C469FF" w:rsidRPr="000F32B8" w:rsidRDefault="00C469FF" w:rsidP="00C45E81">
            <w:pPr>
              <w:jc w:val="both"/>
              <w:rPr>
                <w:rFonts w:ascii="Arial" w:hAnsi="Arial" w:cs="Arial"/>
                <w:b/>
                <w:bCs/>
                <w:sz w:val="24"/>
                <w:szCs w:val="24"/>
                <w:rtl/>
              </w:rPr>
            </w:pPr>
          </w:p>
        </w:tc>
      </w:tr>
    </w:tbl>
    <w:p w:rsidR="00C469FF" w:rsidRPr="00B86BE0" w:rsidRDefault="00C469FF" w:rsidP="00C45E81">
      <w:pPr>
        <w:jc w:val="center"/>
        <w:rPr>
          <w:b/>
          <w:bCs/>
        </w:rPr>
      </w:pPr>
      <w:r w:rsidRPr="00B86BE0">
        <w:rPr>
          <w:rFonts w:hint="cs"/>
          <w:b/>
          <w:bCs/>
          <w:rtl/>
        </w:rPr>
        <w:t>لا يلزم من الاشتراك في الاسم التماثل في المسمى(</w:t>
      </w:r>
      <w:r>
        <w:rPr>
          <w:rFonts w:hint="cs"/>
          <w:b/>
          <w:bCs/>
          <w:rtl/>
        </w:rPr>
        <w:t>صح ـ خطأ</w:t>
      </w:r>
      <w:r w:rsidRPr="00B86BE0">
        <w:rPr>
          <w:rFonts w:hint="cs"/>
          <w:b/>
          <w:bCs/>
          <w:rtl/>
        </w:rPr>
        <w:t>)</w:t>
      </w:r>
      <w:r>
        <w:rPr>
          <w:rFonts w:hint="cs"/>
          <w:b/>
          <w:bCs/>
          <w:rtl/>
        </w:rPr>
        <w:t>.</w:t>
      </w:r>
      <w:r w:rsidRPr="00B86BE0">
        <w:rPr>
          <w:rFonts w:hint="cs"/>
          <w:b/>
          <w:bCs/>
          <w:rtl/>
        </w:rPr>
        <w:t xml:space="preserve"> عظم المخلوق يدل على عظم الخالق (</w:t>
      </w:r>
      <w:r>
        <w:rPr>
          <w:rFonts w:hint="cs"/>
          <w:b/>
          <w:bCs/>
          <w:rtl/>
        </w:rPr>
        <w:t>صح ـ خطأ).</w:t>
      </w:r>
      <w:r w:rsidRPr="00B86BE0">
        <w:rPr>
          <w:rFonts w:hint="cs"/>
          <w:b/>
          <w:bCs/>
          <w:rtl/>
        </w:rPr>
        <w:t xml:space="preserve"> الحكم إذا علق بوصف دل على علية ذلك الوصف(</w:t>
      </w:r>
      <w:r>
        <w:rPr>
          <w:rFonts w:hint="cs"/>
          <w:b/>
          <w:bCs/>
          <w:rtl/>
        </w:rPr>
        <w:t>صح ـ خطأ). الإسلام دين مساواة (صح ـ خطأ).</w:t>
      </w:r>
    </w:p>
    <w:p w:rsidR="00C469FF" w:rsidRDefault="00C469FF"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7D3B81" w:rsidRPr="00637151" w:rsidRDefault="007D3B81" w:rsidP="00C45E81">
      <w:pPr>
        <w:jc w:val="center"/>
        <w:rPr>
          <w:rFonts w:cs="Diwani Letter"/>
          <w:b/>
          <w:bCs/>
          <w:sz w:val="24"/>
          <w:szCs w:val="24"/>
          <w:rtl/>
        </w:rPr>
      </w:pPr>
      <w:r>
        <w:rPr>
          <w:rFonts w:cs="Diwani Letter" w:hint="cs"/>
          <w:b/>
          <w:bCs/>
          <w:sz w:val="24"/>
          <w:szCs w:val="24"/>
          <w:rtl/>
        </w:rPr>
        <w:lastRenderedPageBreak/>
        <w:t xml:space="preserve"> </w:t>
      </w:r>
      <w:r w:rsidRPr="00B64700">
        <w:rPr>
          <w:rFonts w:cs="Diwani Letter" w:hint="cs"/>
          <w:b/>
          <w:bCs/>
          <w:sz w:val="24"/>
          <w:szCs w:val="24"/>
          <w:rtl/>
        </w:rPr>
        <w:t xml:space="preserve"> </w:t>
      </w:r>
      <w:r w:rsidRPr="00F72058">
        <w:rPr>
          <w:rFonts w:cs="Diwani Letter" w:hint="cs"/>
          <w:sz w:val="24"/>
          <w:szCs w:val="24"/>
          <w:rtl/>
        </w:rPr>
        <w:t>الواسطية 4 ( اختبار الأدلة من القرآن 2 إلى أدلة الرضى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6"/>
        <w:gridCol w:w="166"/>
        <w:gridCol w:w="8500"/>
      </w:tblGrid>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أقسام رضى الله بالدليل</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الرضى هو الثواب</w:t>
            </w:r>
          </w:p>
        </w:tc>
        <w:tc>
          <w:tcPr>
            <w:tcW w:w="8500"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                                   وهو من الصفات </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معنى الرضى</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رضى الله</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خالداً فيها في القاتل أي</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4ـ                                                 5ـ                                             6ـ</w:t>
            </w:r>
          </w:p>
        </w:tc>
      </w:tr>
      <w:tr w:rsidR="007D3B81" w:rsidRPr="000F32B8" w:rsidTr="00D82F8E">
        <w:tc>
          <w:tcPr>
            <w:tcW w:w="2016"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ليس للقاتل توبة أي</w:t>
            </w:r>
          </w:p>
        </w:tc>
        <w:tc>
          <w:tcPr>
            <w:tcW w:w="8666" w:type="dxa"/>
            <w:gridSpan w:val="2"/>
          </w:tcPr>
          <w:p w:rsidR="007D3B81" w:rsidRPr="000F32B8" w:rsidRDefault="007D3B81" w:rsidP="00C45E81">
            <w:pPr>
              <w:rPr>
                <w:rFonts w:ascii="Arial" w:hAnsi="Arial" w:cs="Arial"/>
                <w:b/>
                <w:bCs/>
                <w:sz w:val="24"/>
                <w:szCs w:val="24"/>
                <w:rtl/>
              </w:rPr>
            </w:pP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نرد على من فسر السخط والغضب بالانتقام بقوله تعالى</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معنى الأسف</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اقعدوا مع القاعدين أي</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كراهة الله تكون للـ</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المقت هو                      وهل يتفاوت                       والدليل</w:t>
            </w:r>
          </w:p>
        </w:tc>
      </w:tr>
      <w:tr w:rsidR="007D3B81" w:rsidRPr="000F32B8" w:rsidTr="00D82F8E">
        <w:tc>
          <w:tcPr>
            <w:tcW w:w="21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قول أهل السنة في المجيء</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ينظرون أي</w:t>
            </w:r>
          </w:p>
        </w:tc>
        <w:tc>
          <w:tcPr>
            <w:tcW w:w="8500"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في ظلل من الغمام</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دكا دكا                                                                    صفا صفا</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نرد على من أنكر المجيء</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ثمرة الإيمان بالمجيء</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ويبقى وجه ربك. أي</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الجلال أي</w:t>
            </w:r>
          </w:p>
        </w:tc>
        <w:tc>
          <w:tcPr>
            <w:tcW w:w="8500"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الإكرام أي</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كل شيء هالك إلا وجهه</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الوجه الثواب</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ولماذا</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الوجه</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فأينما تولوا فثم وجه الله</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اليدين</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اليد النعمة ولماذا</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كيف تجمع بين التثنية والجمع والإفراد التي وردت بها اليدين؟</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والسماء بنيناها بأييد</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يوم يكشف عن ساق</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فإنك بأعيننا</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العينين</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الدُسر أي                       تجري بأعيننا أي</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لماذا لم يقل على سفينة</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وألقيت عليك محبة مني</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أقسام السمع: 1ـ                                                            2ـ                                                                  وهذا ينقسم إلى</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أقسام الرؤية: 1ـ                                                            2ـ                                                                  وهذا ينقسم إلى</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ثمرة الإيمان بصفتي السمع والرؤية؟</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شديد المحال</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صفة المكر</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ثمرة الإيمان بها</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العفو</w:t>
            </w:r>
          </w:p>
        </w:tc>
        <w:tc>
          <w:tcPr>
            <w:tcW w:w="8500"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القدير</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شروط العفو المطلوب</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سبب نزول وليعفوا</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الفرق بين  العفو والصفح</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أقسام العزة</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فوائد فبعزتك لأغوينهم</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lastRenderedPageBreak/>
              <w:t>ثمرة الإيمان بعزة الله</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معنى تبارك</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"ذي الجلال والإكرام" </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ذي أي             الجلال                                   ،الإكرام</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تعلم له سمياً" أي</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"أنداداً وأنتم تعلمون"</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أنداداً أي                                      ،وأنتم تعلمون أي</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"يحبونهم كحب الله" أي</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الولي المنفي عن الله</w:t>
            </w:r>
          </w:p>
        </w:tc>
        <w:tc>
          <w:tcPr>
            <w:tcW w:w="8500" w:type="dxa"/>
          </w:tcPr>
          <w:p w:rsidR="007D3B81" w:rsidRPr="000F32B8" w:rsidRDefault="007D3B81" w:rsidP="00C45E81">
            <w:pPr>
              <w:jc w:val="cente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أقسام تسبيح الكائنات</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"الفرقان على عبده " </w:t>
            </w:r>
          </w:p>
        </w:tc>
        <w:tc>
          <w:tcPr>
            <w:tcW w:w="8500"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ليكون للعامين نذيرا</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معنى الاستواء           ،           ،              ،                . وقول السلف فيه     </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ونرد على المخالف فيه بـ</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3ـ                                                       4ـ                                               5ـ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"بغير عمد ترونها" أي</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"يعيسى إني متوفيك" أي</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أقسام علو الله</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وأدلة العلو الذاتي إجمالا</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                         5ـ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"ءأمنتم من في السماء"</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"وهو الذي في السماء إله وفي الأرض إله" أي</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"وهو الله في السموات وفي الأرض" أي</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لماذا ذكر المعية بعد العلو</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أقسام المعية</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وتشمل                               2ـ                   وتنقسم إلى                  و</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المعية</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وهل هي كناية عن العلم</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وهل تنافي العلو؟             ولم؟1ـ                                                    2ـ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ونرد على قال بالحلول</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"إن الله ثالث ثلاثةٍ"</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الثمرة من الإيمان بالمعية</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كلام الله</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والأدلة عليه إجمالاً</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10682"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4ـ                                                            5ـ                                                  6ـ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ونرد على من قال بخلقه</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أدلة الرؤية في القرآن</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4ـ                                        5ـ                                          6ـ                                      7ـ</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الرؤية</w:t>
            </w: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p>
        </w:tc>
        <w:tc>
          <w:tcPr>
            <w:tcW w:w="8500" w:type="dxa"/>
          </w:tcPr>
          <w:p w:rsidR="007D3B81" w:rsidRPr="000F32B8" w:rsidRDefault="007D3B81" w:rsidP="00C45E81">
            <w:pPr>
              <w:rPr>
                <w:rFonts w:ascii="Arial" w:hAnsi="Arial" w:cs="Arial"/>
                <w:b/>
                <w:bCs/>
                <w:sz w:val="24"/>
                <w:szCs w:val="24"/>
                <w:rtl/>
              </w:rPr>
            </w:pPr>
          </w:p>
        </w:tc>
      </w:tr>
      <w:tr w:rsidR="007D3B81" w:rsidRPr="000F32B8" w:rsidTr="00D82F8E">
        <w:tc>
          <w:tcPr>
            <w:tcW w:w="10682"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هذا الباب في كتاب الله كثير. أي</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يتبين الحق بشرطين</w:t>
            </w:r>
          </w:p>
        </w:tc>
        <w:tc>
          <w:tcPr>
            <w:tcW w:w="8500"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w:t>
            </w:r>
          </w:p>
        </w:tc>
      </w:tr>
      <w:tr w:rsidR="007D3B81" w:rsidRPr="000F32B8" w:rsidTr="00D82F8E">
        <w:tc>
          <w:tcPr>
            <w:tcW w:w="2182" w:type="dxa"/>
            <w:gridSpan w:val="2"/>
          </w:tcPr>
          <w:p w:rsidR="007D3B81" w:rsidRPr="000F32B8" w:rsidRDefault="007D3B81" w:rsidP="00C45E81">
            <w:pPr>
              <w:jc w:val="center"/>
              <w:rPr>
                <w:rFonts w:ascii="Arial" w:hAnsi="Arial" w:cs="Arial"/>
                <w:b/>
                <w:bCs/>
                <w:sz w:val="24"/>
                <w:szCs w:val="24"/>
                <w:rtl/>
              </w:rPr>
            </w:pPr>
          </w:p>
        </w:tc>
        <w:tc>
          <w:tcPr>
            <w:tcW w:w="8500" w:type="dxa"/>
          </w:tcPr>
          <w:p w:rsidR="007D3B81" w:rsidRPr="000F32B8" w:rsidRDefault="007D3B81" w:rsidP="00C45E81">
            <w:pPr>
              <w:rPr>
                <w:rFonts w:ascii="Arial" w:hAnsi="Arial" w:cs="Arial"/>
                <w:b/>
                <w:bCs/>
                <w:sz w:val="24"/>
                <w:szCs w:val="24"/>
                <w:rtl/>
              </w:rPr>
            </w:pPr>
          </w:p>
        </w:tc>
      </w:tr>
    </w:tbl>
    <w:p w:rsidR="007D3B81" w:rsidRDefault="007D3B81" w:rsidP="00C45E81">
      <w:pPr>
        <w:rPr>
          <w:b/>
          <w:bCs/>
          <w:rtl/>
        </w:rPr>
      </w:pPr>
    </w:p>
    <w:p w:rsidR="007D3B81" w:rsidRPr="00326D88" w:rsidRDefault="007D3B81" w:rsidP="00C45E81">
      <w:pPr>
        <w:jc w:val="center"/>
        <w:rPr>
          <w:b/>
          <w:bCs/>
        </w:rPr>
      </w:pPr>
      <w:r w:rsidRPr="00326D88">
        <w:rPr>
          <w:rFonts w:hint="cs"/>
          <w:b/>
          <w:bCs/>
          <w:rtl/>
        </w:rPr>
        <w:t>لا يلزم من اتفاق الاسمين أن يتماثل المسميان ولا من اتفاق الصفتين أن يتماثل الموصوفان</w:t>
      </w:r>
      <w:r>
        <w:rPr>
          <w:rFonts w:hint="cs"/>
          <w:b/>
          <w:bCs/>
          <w:rtl/>
        </w:rPr>
        <w:t>(صح ـ خطأ</w:t>
      </w:r>
      <w:r>
        <w:rPr>
          <w:rFonts w:hint="cs"/>
          <w:b/>
          <w:bCs/>
          <w:rtl/>
        </w:rPr>
        <w:tab/>
        <w:t>).</w:t>
      </w:r>
    </w:p>
    <w:p w:rsidR="00C469FF" w:rsidRDefault="00C469FF" w:rsidP="00E20C99">
      <w:pPr>
        <w:spacing w:line="276" w:lineRule="auto"/>
        <w:ind w:left="-219"/>
        <w:rPr>
          <w:rFonts w:cs="Times New Roman"/>
          <w:sz w:val="24"/>
          <w:szCs w:val="24"/>
          <w:rtl/>
        </w:rPr>
      </w:pPr>
    </w:p>
    <w:p w:rsidR="007D3B81" w:rsidRDefault="007D3B81" w:rsidP="00E20C99">
      <w:pPr>
        <w:spacing w:line="276" w:lineRule="auto"/>
        <w:ind w:left="-219"/>
        <w:rPr>
          <w:rFonts w:cs="Times New Roman"/>
          <w:sz w:val="24"/>
          <w:szCs w:val="24"/>
          <w:rtl/>
        </w:rPr>
      </w:pPr>
    </w:p>
    <w:p w:rsidR="007D3B81" w:rsidRDefault="007D3B81" w:rsidP="00E20C99">
      <w:pPr>
        <w:spacing w:line="276" w:lineRule="auto"/>
        <w:ind w:left="-219"/>
        <w:rPr>
          <w:rFonts w:cs="Times New Roman"/>
          <w:sz w:val="24"/>
          <w:szCs w:val="24"/>
          <w:rtl/>
        </w:rPr>
      </w:pPr>
    </w:p>
    <w:p w:rsidR="007D3B81" w:rsidRDefault="007D3B81"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D82F8E" w:rsidRDefault="00D82F8E" w:rsidP="00E20C99">
      <w:pPr>
        <w:spacing w:line="276" w:lineRule="auto"/>
        <w:ind w:left="-219"/>
        <w:rPr>
          <w:rFonts w:cs="Times New Roman"/>
          <w:sz w:val="24"/>
          <w:szCs w:val="24"/>
          <w:rtl/>
        </w:rPr>
      </w:pPr>
    </w:p>
    <w:p w:rsidR="007D3B81" w:rsidRPr="00A55D2C" w:rsidRDefault="007D3B81" w:rsidP="007D3B81">
      <w:pPr>
        <w:jc w:val="center"/>
        <w:rPr>
          <w:rFonts w:cs="Diwani Letter"/>
          <w:sz w:val="24"/>
          <w:szCs w:val="24"/>
          <w:rtl/>
        </w:rPr>
      </w:pPr>
      <w:r w:rsidRPr="00A55D2C">
        <w:rPr>
          <w:rFonts w:cs="Diwani Letter" w:hint="cs"/>
          <w:sz w:val="24"/>
          <w:szCs w:val="24"/>
          <w:rtl/>
        </w:rPr>
        <w:lastRenderedPageBreak/>
        <w:t>الواسطية 5 ( اختبار الأدلة من السنة إلى القدر)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4"/>
        <w:gridCol w:w="8668"/>
      </w:tblGrid>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السنة لغة                   واصطلاحاً </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منزلة السنة مع القرآن</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النزول</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ونرد على المخالف بـ</w:t>
            </w:r>
          </w:p>
        </w:tc>
        <w:tc>
          <w:tcPr>
            <w:tcW w:w="8668" w:type="dxa"/>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3ـ                                                           4ـ                                                  5ـ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وثمرة الإيمان بالنزول</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يخلو العرش</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شبهة "ثلث الليل دائم"</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والرد</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فوائد حديث النزول</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الفرح</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وثمرة الإيمان بالفرح</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الضحك</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الضحك الرضى</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ثمرة الإيمان بالضحك</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كلاهما يدخل الجنة أي</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العجب يكون لسببين</w:t>
            </w:r>
          </w:p>
        </w:tc>
        <w:tc>
          <w:tcPr>
            <w:tcW w:w="8668" w:type="dxa"/>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قرب غِيره أي</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الصفات في حديث عجب</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رب العزة. رب أي</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وليست بمعنى                         لأن</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قول السلف في القدم</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لبيك وسعديك. لبيك أي</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وسعديك أي</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تقدس اسمك أي</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حوبنا أي                                            خطايانا</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فإن الله قبل وجهه أي</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فوائد "أغنني من الفقر"</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فالق الحب والنوى</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منزل التوراة والإنجيل</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اربعوا أي                        لا تدعون أصم ولا غائب</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فوائد حديث اربعوا</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5ـ                                        6ـ                                          7ـ                                      8ـ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كما ترون القمر ليلة البدر</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لا تضامون</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أهل السنة وسط في</w:t>
            </w:r>
          </w:p>
        </w:tc>
        <w:tc>
          <w:tcPr>
            <w:tcW w:w="8668" w:type="dxa"/>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3ـ                                                           4ـ                                                  5ـ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وأيضا وسط في </w:t>
            </w:r>
          </w:p>
        </w:tc>
        <w:tc>
          <w:tcPr>
            <w:tcW w:w="8668" w:type="dxa"/>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3ـ                                                           4ـ                                                  5ـ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(امة وسطاً) أي</w:t>
            </w:r>
          </w:p>
        </w:tc>
        <w:tc>
          <w:tcPr>
            <w:tcW w:w="8668" w:type="dxa"/>
          </w:tcPr>
          <w:p w:rsidR="007D3B81" w:rsidRPr="000F32B8" w:rsidRDefault="007D3B81" w:rsidP="00C45E81">
            <w:pPr>
              <w:jc w:val="center"/>
              <w:rPr>
                <w:rFonts w:ascii="Arial" w:hAnsi="Arial" w:cs="Arial"/>
                <w:b/>
                <w:bCs/>
                <w:sz w:val="24"/>
                <w:szCs w:val="24"/>
                <w:rtl/>
              </w:rPr>
            </w:pP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الجهمية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الجبرية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القدرية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المرجئة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الوعيدية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الحرورية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المعتزلة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الرافضة هم</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الخوارج هم</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رد "أنه مختلط بالخلق"</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قول ابن تيمية في مقتضى المعية:</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وقوله في القرب</w:t>
            </w:r>
          </w:p>
        </w:tc>
        <w:tc>
          <w:tcPr>
            <w:tcW w:w="8668" w:type="dxa"/>
          </w:tcPr>
          <w:p w:rsidR="007D3B81" w:rsidRPr="000F32B8" w:rsidRDefault="007D3B81" w:rsidP="00C45E81">
            <w:pPr>
              <w:jc w:val="both"/>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p>
        </w:tc>
        <w:tc>
          <w:tcPr>
            <w:tcW w:w="8668" w:type="dxa"/>
          </w:tcPr>
          <w:p w:rsidR="007D3B81" w:rsidRPr="000F32B8" w:rsidRDefault="007D3B81" w:rsidP="00C45E81">
            <w:pPr>
              <w:jc w:val="both"/>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lastRenderedPageBreak/>
              <w:t>وقوله في القرآن</w:t>
            </w:r>
          </w:p>
        </w:tc>
        <w:tc>
          <w:tcPr>
            <w:tcW w:w="8668" w:type="dxa"/>
          </w:tcPr>
          <w:p w:rsidR="007D3B81" w:rsidRPr="000F32B8" w:rsidRDefault="007D3B81" w:rsidP="00C45E81">
            <w:pPr>
              <w:jc w:val="both"/>
              <w:rPr>
                <w:rFonts w:ascii="Arial" w:hAnsi="Arial" w:cs="Arial"/>
                <w:b/>
                <w:bCs/>
                <w:sz w:val="24"/>
                <w:szCs w:val="24"/>
                <w:rtl/>
              </w:rPr>
            </w:pPr>
          </w:p>
        </w:tc>
      </w:tr>
      <w:tr w:rsidR="007D3B81" w:rsidRPr="000F32B8" w:rsidTr="00D82F8E">
        <w:trPr>
          <w:jc w:val="center"/>
        </w:trPr>
        <w:tc>
          <w:tcPr>
            <w:tcW w:w="10682" w:type="dxa"/>
            <w:gridSpan w:val="2"/>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منه بدأ أي                                        وإليه يعود أي 1ـ                                      2ـ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اللفظ والملفوظ أي</w:t>
            </w:r>
          </w:p>
        </w:tc>
        <w:tc>
          <w:tcPr>
            <w:tcW w:w="8668" w:type="dxa"/>
          </w:tcPr>
          <w:p w:rsidR="007D3B81" w:rsidRPr="000F32B8" w:rsidRDefault="007D3B81" w:rsidP="00C45E81">
            <w:pPr>
              <w:jc w:val="both"/>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سمي اليوم الآخر لـ</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                                         وحكم الإيمان به</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الدليل على فتنة القبر</w:t>
            </w:r>
          </w:p>
        </w:tc>
        <w:tc>
          <w:tcPr>
            <w:tcW w:w="8668" w:type="dxa"/>
          </w:tcPr>
          <w:p w:rsidR="007D3B81" w:rsidRPr="000F32B8" w:rsidRDefault="007D3B81" w:rsidP="00C45E81">
            <w:pPr>
              <w:jc w:val="both"/>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الذين لا يفتنون في القبر</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                         5ـ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الكفار يفتنون؟</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تسأل الأمم السابقة؟</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"يقال للرجل" القائلان هما                                                       ، وسبب التسمية؟</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لماذا لآ نسمع عذاب القبر؟</w:t>
            </w:r>
          </w:p>
        </w:tc>
        <w:tc>
          <w:tcPr>
            <w:tcW w:w="8668" w:type="dxa"/>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3ـ                                                           4ـ                                                  5ـ</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هل العذاب على البدن أم الروح؟</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أدلة عذاب القبر إجمالا</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3ـ  </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عذاب القبر دائم؟</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القيامة الكبرى أي</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                  وهل هناك قيامة صغرى</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أدلة اليوم الآخر إجمالاً</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                         5ـ</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حفاة أي                           عراة أي                                             غرلا أي</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يسلم أحد من الشمس؟</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ومن هم</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"يظلهم الله في ظله"</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الإضافة هنا إضافة:                      .ولماذا؟</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الميزان واحد أو أكثر؟</w:t>
            </w:r>
          </w:p>
        </w:tc>
        <w:tc>
          <w:tcPr>
            <w:tcW w:w="8668" w:type="dxa"/>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الميزان هو العدل؟</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ولماذا؟</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ما الذي يوزن؟</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ثقلت موازينه أي                                                                .خفت موازينه أي:</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كيفية اخذ الكتب؟</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يكتب في الصحف</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إما                       ، وإما                        وهي ثلاث أشياء:               ،                     ،</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يسلم من الحساب احد؟</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تشمل المحاسبة البهائم</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وما المراد بالخلائق الذين يحاسبون:</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أول ما يحاسب عليه؟</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.أول ما يقضى فيه؟</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العرصات أي                                        .هل الحوض موجود؟            والدليل:</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زمن الحوض؟                                       .ومن يرده؟                                         ومن يطرد عنه؟</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ثمرة الشرب منه؟                                                          .وما الحكمة؟</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للأنبياء أحواض؟</w:t>
            </w:r>
          </w:p>
        </w:tc>
        <w:tc>
          <w:tcPr>
            <w:tcW w:w="8668"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                                   .وما أعظمها؟</w:t>
            </w:r>
          </w:p>
        </w:tc>
      </w:tr>
      <w:tr w:rsidR="007D3B81" w:rsidRPr="000F32B8" w:rsidTr="00D82F8E">
        <w:trPr>
          <w:jc w:val="center"/>
        </w:trPr>
        <w:tc>
          <w:tcPr>
            <w:tcW w:w="10682"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هل السير على الصراط باختيار الإنسان أم بماذا؟</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سبب وجود القنطرة؟</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الجنة موجودة؟</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.والدليل:                                                 ومن أسمائها</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من أول من يدخلها؟</w:t>
            </w:r>
          </w:p>
        </w:tc>
        <w:tc>
          <w:tcPr>
            <w:tcW w:w="8668" w:type="dxa"/>
          </w:tcPr>
          <w:p w:rsidR="007D3B81" w:rsidRPr="000F32B8" w:rsidRDefault="007D3B81" w:rsidP="00C45E81">
            <w:pPr>
              <w:rPr>
                <w:rFonts w:ascii="Arial" w:hAnsi="Arial" w:cs="Arial"/>
                <w:b/>
                <w:bCs/>
                <w:sz w:val="24"/>
                <w:szCs w:val="24"/>
                <w:rtl/>
              </w:rPr>
            </w:pP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النار موجودة؟</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.والدليل:                                                 ومن أسمائها</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مكان وجودها؟</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               .والدليل:</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أقسام الشفاعة الخاصة</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r w:rsidR="007D3B81" w:rsidRPr="000F32B8" w:rsidTr="00D82F8E">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أقسام الشفاعة العامة</w:t>
            </w:r>
          </w:p>
        </w:tc>
        <w:tc>
          <w:tcPr>
            <w:tcW w:w="8668" w:type="dxa"/>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w:t>
            </w:r>
          </w:p>
        </w:tc>
      </w:tr>
    </w:tbl>
    <w:p w:rsidR="007D3B81" w:rsidRDefault="007D3B81" w:rsidP="007D3B81">
      <w:pPr>
        <w:jc w:val="center"/>
        <w:rPr>
          <w:b/>
          <w:bCs/>
          <w:rtl/>
        </w:rPr>
      </w:pPr>
      <w:r w:rsidRPr="00D247A1">
        <w:rPr>
          <w:rFonts w:hint="cs"/>
          <w:b/>
          <w:bCs/>
          <w:rtl/>
        </w:rPr>
        <w:t>أخبار الآحاد لا تقبل في العقيدة (</w:t>
      </w:r>
      <w:r>
        <w:rPr>
          <w:rFonts w:hint="cs"/>
          <w:b/>
          <w:bCs/>
          <w:rtl/>
        </w:rPr>
        <w:t>صح ـ خطأ).</w:t>
      </w:r>
      <w:r w:rsidRPr="00D247A1">
        <w:rPr>
          <w:rFonts w:hint="cs"/>
          <w:b/>
          <w:bCs/>
          <w:rtl/>
        </w:rPr>
        <w:t xml:space="preserve"> </w:t>
      </w:r>
      <w:r>
        <w:rPr>
          <w:rFonts w:hint="cs"/>
          <w:b/>
          <w:bCs/>
          <w:rtl/>
        </w:rPr>
        <w:t>قولهم انتقل إلى مثواه الأخير(صح ـ خطأ). قولهم المغفور له(صح ـ خطأ)</w:t>
      </w:r>
    </w:p>
    <w:p w:rsidR="007D3B81" w:rsidRDefault="007D3B81" w:rsidP="007D3B81">
      <w:pPr>
        <w:rPr>
          <w:rFonts w:ascii="Arial" w:hAnsi="Arial" w:cs="Arial"/>
          <w:b/>
          <w:bCs/>
          <w:rtl/>
        </w:rPr>
      </w:pPr>
    </w:p>
    <w:p w:rsidR="00D82F8E" w:rsidRDefault="00D82F8E" w:rsidP="007D3B81">
      <w:pPr>
        <w:rPr>
          <w:rFonts w:ascii="Arial" w:hAnsi="Arial" w:cs="Arial"/>
          <w:b/>
          <w:bCs/>
          <w:rtl/>
        </w:rPr>
      </w:pPr>
    </w:p>
    <w:p w:rsidR="00D82F8E" w:rsidRDefault="00D82F8E" w:rsidP="007D3B81">
      <w:pPr>
        <w:rPr>
          <w:rFonts w:ascii="Arial" w:hAnsi="Arial" w:cs="Arial"/>
          <w:b/>
          <w:bCs/>
          <w:rtl/>
        </w:rPr>
      </w:pPr>
    </w:p>
    <w:p w:rsidR="00D82F8E" w:rsidRDefault="00D82F8E" w:rsidP="007D3B81">
      <w:pPr>
        <w:rPr>
          <w:rFonts w:ascii="Arial" w:hAnsi="Arial" w:cs="Arial"/>
          <w:b/>
          <w:bCs/>
          <w:rtl/>
        </w:rPr>
      </w:pPr>
    </w:p>
    <w:p w:rsidR="00D82F8E" w:rsidRDefault="00D82F8E" w:rsidP="007D3B81">
      <w:pPr>
        <w:rPr>
          <w:rFonts w:ascii="Arial" w:hAnsi="Arial" w:cs="Arial"/>
          <w:b/>
          <w:bCs/>
          <w:rtl/>
        </w:rPr>
      </w:pPr>
    </w:p>
    <w:p w:rsidR="007D3B81" w:rsidRPr="00D82F8E" w:rsidRDefault="00D82F8E" w:rsidP="00D82F8E">
      <w:pPr>
        <w:jc w:val="center"/>
        <w:rPr>
          <w:rFonts w:cs="Diwani Letter"/>
          <w:b/>
          <w:bCs/>
          <w:sz w:val="24"/>
          <w:szCs w:val="24"/>
          <w:rtl/>
        </w:rPr>
      </w:pPr>
      <w:r>
        <w:rPr>
          <w:rFonts w:cs="Diwani Letter" w:hint="cs"/>
          <w:b/>
          <w:bCs/>
          <w:sz w:val="24"/>
          <w:szCs w:val="24"/>
          <w:rtl/>
        </w:rPr>
        <w:lastRenderedPageBreak/>
        <w:t>الواسطية 6 اختبار من باب الإيمان بالقضاء والقدر إلى نهاية الواسطية</w:t>
      </w:r>
      <w:r w:rsidR="007D3B81" w:rsidRPr="00B64700">
        <w:rPr>
          <w:rFonts w:cs="Diwani Letter" w:hint="cs"/>
          <w:b/>
          <w:bCs/>
          <w:sz w:val="24"/>
          <w:szCs w:val="24"/>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4"/>
        <w:gridCol w:w="3115"/>
        <w:gridCol w:w="2751"/>
        <w:gridCol w:w="2802"/>
      </w:tblGrid>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مواضع التقدير</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ثمرة الإيمان بالقدر</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3ـ                                                           4ـ                                                  5ـ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المعاصي مرادة لله؟</w:t>
            </w:r>
          </w:p>
        </w:tc>
        <w:tc>
          <w:tcPr>
            <w:tcW w:w="8668" w:type="dxa"/>
            <w:gridSpan w:val="3"/>
          </w:tcPr>
          <w:p w:rsidR="007D3B81" w:rsidRPr="000F32B8" w:rsidRDefault="007D3B81" w:rsidP="00C45E81">
            <w:pPr>
              <w:rPr>
                <w:rFonts w:ascii="Arial" w:hAnsi="Arial" w:cs="Arial"/>
                <w:b/>
                <w:bCs/>
                <w:sz w:val="24"/>
                <w:szCs w:val="24"/>
                <w:rtl/>
              </w:rPr>
            </w:pPr>
          </w:p>
        </w:tc>
      </w:tr>
      <w:tr w:rsidR="007D3B81" w:rsidRPr="000F32B8" w:rsidTr="007D3B81">
        <w:trPr>
          <w:jc w:val="center"/>
        </w:trPr>
        <w:tc>
          <w:tcPr>
            <w:tcW w:w="2014" w:type="dxa"/>
            <w:vMerge w:val="restart"/>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كيف نجمع بين القدر والشرع مع الدليل</w:t>
            </w:r>
          </w:p>
        </w:tc>
        <w:tc>
          <w:tcPr>
            <w:tcW w:w="8668" w:type="dxa"/>
            <w:gridSpan w:val="3"/>
          </w:tcPr>
          <w:p w:rsidR="007D3B81" w:rsidRPr="000F32B8" w:rsidRDefault="007D3B81" w:rsidP="00C45E81">
            <w:pPr>
              <w:rPr>
                <w:rFonts w:ascii="Arial" w:hAnsi="Arial" w:cs="Arial"/>
                <w:b/>
                <w:bCs/>
                <w:sz w:val="24"/>
                <w:szCs w:val="24"/>
                <w:rtl/>
              </w:rPr>
            </w:pPr>
          </w:p>
        </w:tc>
      </w:tr>
      <w:tr w:rsidR="007D3B81" w:rsidRPr="000F32B8" w:rsidTr="007D3B81">
        <w:trPr>
          <w:jc w:val="center"/>
        </w:trPr>
        <w:tc>
          <w:tcPr>
            <w:tcW w:w="2014" w:type="dxa"/>
            <w:vMerge/>
          </w:tcPr>
          <w:p w:rsidR="007D3B81" w:rsidRPr="000F32B8" w:rsidRDefault="007D3B81" w:rsidP="00C45E81">
            <w:pPr>
              <w:jc w:val="center"/>
              <w:rPr>
                <w:rFonts w:ascii="Arial" w:hAnsi="Arial" w:cs="Arial"/>
                <w:b/>
                <w:bCs/>
                <w:sz w:val="24"/>
                <w:szCs w:val="24"/>
                <w:rtl/>
              </w:rPr>
            </w:pPr>
          </w:p>
        </w:tc>
        <w:tc>
          <w:tcPr>
            <w:tcW w:w="8668" w:type="dxa"/>
            <w:gridSpan w:val="3"/>
          </w:tcPr>
          <w:p w:rsidR="007D3B81" w:rsidRPr="000F32B8" w:rsidRDefault="007D3B81" w:rsidP="00C45E81">
            <w:pPr>
              <w:rPr>
                <w:rFonts w:ascii="Arial" w:hAnsi="Arial" w:cs="Arial"/>
                <w:b/>
                <w:bCs/>
                <w:sz w:val="24"/>
                <w:szCs w:val="24"/>
                <w:rtl/>
              </w:rPr>
            </w:pP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كيف يكون الشيء مكروهاً لله ومراداً له؟</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العباد فاعلون حقيقة والله خالق أفعالهم. هذا رد على:</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لماذا قال والعبد هو المؤمن والكافر؟</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للعباد قدرة وإرادة؟</w:t>
            </w:r>
          </w:p>
        </w:tc>
        <w:tc>
          <w:tcPr>
            <w:tcW w:w="8668" w:type="dxa"/>
            <w:gridSpan w:val="3"/>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والدليل</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لماذا القدرية مجوس؟</w:t>
            </w:r>
          </w:p>
        </w:tc>
        <w:tc>
          <w:tcPr>
            <w:tcW w:w="8668" w:type="dxa"/>
            <w:gridSpan w:val="3"/>
          </w:tcPr>
          <w:p w:rsidR="007D3B81" w:rsidRPr="000F32B8" w:rsidRDefault="007D3B81" w:rsidP="00C45E81">
            <w:pP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العبد مسير أم مخير؟</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3ـ </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أكمل: يصح الاحتجاج بالقدر على (                 ) لا على (                    ) ويعرف ذلك بـ</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عمل القلب واللسان والجوارح. دليله:</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أسباب زيادة الإيمان</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أسباب نقص الإيمان</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أدلة نقص الإيمان؟</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7D3B81">
        <w:trPr>
          <w:jc w:val="center"/>
        </w:trPr>
        <w:tc>
          <w:tcPr>
            <w:tcW w:w="2014" w:type="dxa"/>
            <w:vMerge w:val="restart"/>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اذكر ثلاثة أدلة للخوارج في تكفير فاعل الكبيرة ورد عليها؟</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w:t>
            </w:r>
          </w:p>
        </w:tc>
      </w:tr>
      <w:tr w:rsidR="007D3B81" w:rsidRPr="000F32B8" w:rsidTr="007D3B81">
        <w:trPr>
          <w:jc w:val="center"/>
        </w:trPr>
        <w:tc>
          <w:tcPr>
            <w:tcW w:w="2014" w:type="dxa"/>
            <w:vMerge/>
          </w:tcPr>
          <w:p w:rsidR="007D3B81" w:rsidRPr="000F32B8" w:rsidRDefault="007D3B81" w:rsidP="00C45E81">
            <w:pPr>
              <w:jc w:val="center"/>
              <w:rPr>
                <w:rFonts w:ascii="Arial" w:hAnsi="Arial" w:cs="Arial"/>
                <w:b/>
                <w:bCs/>
                <w:sz w:val="24"/>
                <w:szCs w:val="24"/>
                <w:rtl/>
              </w:rPr>
            </w:pP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2ـ</w:t>
            </w:r>
          </w:p>
        </w:tc>
      </w:tr>
      <w:tr w:rsidR="007D3B81" w:rsidRPr="000F32B8" w:rsidTr="007D3B81">
        <w:trPr>
          <w:jc w:val="center"/>
        </w:trPr>
        <w:tc>
          <w:tcPr>
            <w:tcW w:w="2014" w:type="dxa"/>
            <w:vMerge/>
          </w:tcPr>
          <w:p w:rsidR="007D3B81" w:rsidRPr="000F32B8" w:rsidRDefault="007D3B81" w:rsidP="00C45E81">
            <w:pPr>
              <w:jc w:val="center"/>
              <w:rPr>
                <w:rFonts w:ascii="Arial" w:hAnsi="Arial" w:cs="Arial"/>
                <w:b/>
                <w:bCs/>
                <w:sz w:val="24"/>
                <w:szCs w:val="24"/>
                <w:rtl/>
              </w:rPr>
            </w:pP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3ـ</w:t>
            </w:r>
          </w:p>
        </w:tc>
      </w:tr>
      <w:tr w:rsidR="007D3B81" w:rsidRPr="000F32B8" w:rsidTr="007D3B81">
        <w:trPr>
          <w:jc w:val="center"/>
        </w:trPr>
        <w:tc>
          <w:tcPr>
            <w:tcW w:w="2014" w:type="dxa"/>
            <w:vMerge w:val="restart"/>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إذا ذكر الإيمان وحده هل يراد به الإسلام؟مع الدليل</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1ـ</w:t>
            </w:r>
          </w:p>
        </w:tc>
      </w:tr>
      <w:tr w:rsidR="007D3B81" w:rsidRPr="000F32B8" w:rsidTr="007D3B81">
        <w:trPr>
          <w:jc w:val="center"/>
        </w:trPr>
        <w:tc>
          <w:tcPr>
            <w:tcW w:w="2014" w:type="dxa"/>
            <w:vMerge/>
          </w:tcPr>
          <w:p w:rsidR="007D3B81" w:rsidRPr="000F32B8" w:rsidRDefault="007D3B81" w:rsidP="00C45E81">
            <w:pPr>
              <w:jc w:val="center"/>
              <w:rPr>
                <w:rFonts w:ascii="Arial" w:hAnsi="Arial" w:cs="Arial"/>
                <w:b/>
                <w:bCs/>
                <w:sz w:val="24"/>
                <w:szCs w:val="24"/>
                <w:rtl/>
              </w:rPr>
            </w:pP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2ـ</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المخالف لأهل السنة في مرتكبي الكبيرة: 1ـ             يقولون فيه               2ـ               يقولون فيه              3ـ          يقولون فيه</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لماذا لم يقل سلامة قلوبهم وألسنتهم وأفعالهم للصحابة؟</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أدلة فضائل الصحابة؟</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3ـ </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دليل تقديم المهاجرين؟</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مثل للمبشرين بالجنة</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5ـ                                        6ـ                                          7ـ                                      8ـ</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قول السلف في الشهادة بالجنة؟</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واختلفوا في الشهادة</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أنواع الشهادة</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لماذا ذكر المصنف اثر علي في فضل العمرين؟</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المسألة التي يضلل فيها في الخلافة؟                                                      ولماذا؟</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والمسألة التي لا يضلل</w:t>
            </w:r>
          </w:p>
        </w:tc>
        <w:tc>
          <w:tcPr>
            <w:tcW w:w="8668" w:type="dxa"/>
            <w:gridSpan w:val="3"/>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ولماذا؟</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النواصب هم</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القدح في الصحابة قدح في 1ـ                               2ـ                                     3ـ                                 4ـ</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وما الواجب فيما وقع بينهم من النزاع؟                                                   ولماذا</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وكيف يكون ذلك؟</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vMerge w:val="restart"/>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موقفنا تجاه الآثار المروية في مساويهم</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w:t>
            </w:r>
          </w:p>
        </w:tc>
      </w:tr>
      <w:tr w:rsidR="007D3B81" w:rsidRPr="000F32B8" w:rsidTr="007D3B81">
        <w:trPr>
          <w:jc w:val="center"/>
        </w:trPr>
        <w:tc>
          <w:tcPr>
            <w:tcW w:w="2014" w:type="dxa"/>
            <w:vMerge/>
          </w:tcPr>
          <w:p w:rsidR="007D3B81" w:rsidRPr="000F32B8" w:rsidRDefault="007D3B81" w:rsidP="00C45E81">
            <w:pPr>
              <w:jc w:val="center"/>
              <w:rPr>
                <w:rFonts w:ascii="Arial" w:hAnsi="Arial" w:cs="Arial"/>
                <w:b/>
                <w:bCs/>
                <w:sz w:val="24"/>
                <w:szCs w:val="24"/>
                <w:rtl/>
              </w:rPr>
            </w:pP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2ـ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الصحابة لهم عصمة</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vMerge w:val="restart"/>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من الأسباب التي يمحو الله بها عنهم الذنوب</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2014" w:type="dxa"/>
            <w:vMerge/>
          </w:tcPr>
          <w:p w:rsidR="007D3B81" w:rsidRPr="000F32B8" w:rsidRDefault="007D3B81" w:rsidP="00C45E81">
            <w:pPr>
              <w:jc w:val="center"/>
              <w:rPr>
                <w:rFonts w:ascii="Arial" w:hAnsi="Arial" w:cs="Arial"/>
                <w:b/>
                <w:bCs/>
                <w:sz w:val="24"/>
                <w:szCs w:val="24"/>
                <w:rtl/>
              </w:rPr>
            </w:pP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5ـ                               6ـ                                     7ـ                                 8ـ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خوارق العادات</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لماذا عبرنا بالآية للأنبياء؟</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lastRenderedPageBreak/>
              <w:t>دلالات الكرامات</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أنواع العلوم مثل:                                 والمكاشفات مثل:                                      والقدرة والتأثيرات مثل:</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طريقة أهل السنة العملية</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1ـ                               2ـ                                     3ـ                                 4ـ</w:t>
            </w: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5ـ                                        6ـ                                          7ـ                                      8ـ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خير الهدي هدي محمد..</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أي</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بماذا يزن السلف الأشياء؟</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الإجماع الذي ينضبط</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يؤثرون كلام الله على...</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أي</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يرون إقامة الحج والجهاد.</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خلافاً                      .ولماذا؟</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يحافظون على الجماعات</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اي1ـ                                                           2ـ</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يدينون بالنصيحة. إي</w:t>
            </w:r>
          </w:p>
        </w:tc>
        <w:tc>
          <w:tcPr>
            <w:tcW w:w="8668" w:type="dxa"/>
            <w:gridSpan w:val="3"/>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 xml:space="preserve">                                  ولمن</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وما هو ميزان النصيحة</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كيف تكون صلة الأرحام</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ومن هم الأرحام؟</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الجيران ثلاثة هم</w:t>
            </w:r>
          </w:p>
        </w:tc>
        <w:tc>
          <w:tcPr>
            <w:tcW w:w="8668" w:type="dxa"/>
            <w:gridSpan w:val="3"/>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 xml:space="preserve">1ـ                                       2ـ                                                  3ـ </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اليتيم هو                                                                 والمساكين هم</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ابن السبيل هو                                                          والمملوك هو</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الفرق72 معلومة لنا؟</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الأبدال هم</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r w:rsidRPr="000F32B8">
              <w:rPr>
                <w:rFonts w:ascii="Arial" w:hAnsi="Arial" w:cs="Arial"/>
                <w:b/>
                <w:bCs/>
                <w:sz w:val="24"/>
                <w:szCs w:val="24"/>
                <w:rtl/>
              </w:rPr>
              <w:t xml:space="preserve">أكمل: قال المصنف فنسأل الله أن </w:t>
            </w:r>
          </w:p>
        </w:tc>
      </w:tr>
      <w:tr w:rsidR="007D3B81" w:rsidRPr="000F32B8" w:rsidTr="007D3B81">
        <w:trPr>
          <w:jc w:val="center"/>
        </w:trPr>
        <w:tc>
          <w:tcPr>
            <w:tcW w:w="10682" w:type="dxa"/>
            <w:gridSpan w:val="4"/>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ولماذا ختم المصنف بها</w:t>
            </w:r>
          </w:p>
        </w:tc>
        <w:tc>
          <w:tcPr>
            <w:tcW w:w="8668" w:type="dxa"/>
            <w:gridSpan w:val="3"/>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10682" w:type="dxa"/>
            <w:gridSpan w:val="4"/>
            <w:tcBorders>
              <w:left w:val="nil"/>
              <w:right w:val="nil"/>
            </w:tcBorders>
          </w:tcPr>
          <w:p w:rsidR="007D3B81" w:rsidRPr="000F32B8" w:rsidRDefault="007D3B81" w:rsidP="00C45E81">
            <w:pPr>
              <w:jc w:val="both"/>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المسألة</w:t>
            </w:r>
          </w:p>
        </w:tc>
        <w:tc>
          <w:tcPr>
            <w:tcW w:w="3115"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الحكم</w:t>
            </w: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المسألة</w:t>
            </w:r>
          </w:p>
        </w:tc>
        <w:tc>
          <w:tcPr>
            <w:tcW w:w="2802"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الحكم</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الإيمان بالقدر</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الرضى بالمقضي</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وقوع الكفر والشرك</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العبد يخلق أفعاله</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عدم تفاضل الإيمان</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فاعل الكبيرة</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محبة الفاسق</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محبة الصحابة</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سب الصحابة</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الشهادة بالجنة</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10682" w:type="dxa"/>
            <w:gridSpan w:val="4"/>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المهاجرين أفضل من الأنصار من حيث:                                    لا من حيث:</w:t>
            </w: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هل زوجاته من أهل البيت</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المفاضلة بين خديجة وعائشة</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5129"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مطالعة ما شجر بين الصحابة؟</w:t>
            </w: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تقسيم البدعة إلى حسنة وسيئة</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الإجماع بعد القرون3</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 xml:space="preserve">الأمر بالمعروف </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الصلاة خلف الفاسق</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الصلاة خلف الكافر</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jc w:val="center"/>
        </w:trPr>
        <w:tc>
          <w:tcPr>
            <w:tcW w:w="2014"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النصح للأمة</w:t>
            </w:r>
          </w:p>
        </w:tc>
        <w:tc>
          <w:tcPr>
            <w:tcW w:w="3115" w:type="dxa"/>
          </w:tcPr>
          <w:p w:rsidR="007D3B81" w:rsidRPr="000F32B8" w:rsidRDefault="007D3B81" w:rsidP="00C45E81">
            <w:pPr>
              <w:jc w:val="center"/>
              <w:rPr>
                <w:rFonts w:ascii="Arial" w:hAnsi="Arial" w:cs="Arial"/>
                <w:b/>
                <w:bCs/>
                <w:sz w:val="24"/>
                <w:szCs w:val="24"/>
                <w:rtl/>
              </w:rPr>
            </w:pP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الصبر عند البلاء</w:t>
            </w:r>
          </w:p>
        </w:tc>
        <w:tc>
          <w:tcPr>
            <w:tcW w:w="2802" w:type="dxa"/>
          </w:tcPr>
          <w:p w:rsidR="007D3B81" w:rsidRPr="000F32B8" w:rsidRDefault="007D3B81" w:rsidP="00C45E81">
            <w:pPr>
              <w:jc w:val="center"/>
              <w:rPr>
                <w:rFonts w:ascii="Arial" w:hAnsi="Arial" w:cs="Arial"/>
                <w:b/>
                <w:bCs/>
                <w:sz w:val="24"/>
                <w:szCs w:val="24"/>
                <w:rtl/>
              </w:rPr>
            </w:pPr>
          </w:p>
        </w:tc>
      </w:tr>
      <w:tr w:rsidR="007D3B81" w:rsidRPr="000F32B8" w:rsidTr="007D3B81">
        <w:trPr>
          <w:trHeight w:val="274"/>
          <w:jc w:val="center"/>
        </w:trPr>
        <w:tc>
          <w:tcPr>
            <w:tcW w:w="5129" w:type="dxa"/>
            <w:gridSpan w:val="2"/>
          </w:tcPr>
          <w:p w:rsidR="007D3B81" w:rsidRPr="000F32B8" w:rsidRDefault="007D3B81" w:rsidP="00C45E81">
            <w:pPr>
              <w:rPr>
                <w:rFonts w:ascii="Arial" w:hAnsi="Arial" w:cs="Arial"/>
                <w:b/>
                <w:bCs/>
                <w:sz w:val="24"/>
                <w:szCs w:val="24"/>
                <w:rtl/>
              </w:rPr>
            </w:pPr>
            <w:r w:rsidRPr="000F32B8">
              <w:rPr>
                <w:rFonts w:ascii="Arial" w:hAnsi="Arial" w:cs="Arial"/>
                <w:b/>
                <w:bCs/>
                <w:sz w:val="24"/>
                <w:szCs w:val="24"/>
                <w:rtl/>
              </w:rPr>
              <w:t>هل الأشاعرة والماتريدية من أهل السنة؟</w:t>
            </w:r>
          </w:p>
        </w:tc>
        <w:tc>
          <w:tcPr>
            <w:tcW w:w="2751" w:type="dxa"/>
          </w:tcPr>
          <w:p w:rsidR="007D3B81" w:rsidRPr="000F32B8" w:rsidRDefault="007D3B81" w:rsidP="00C45E81">
            <w:pPr>
              <w:jc w:val="center"/>
              <w:rPr>
                <w:rFonts w:ascii="Arial" w:hAnsi="Arial" w:cs="Arial"/>
                <w:b/>
                <w:bCs/>
                <w:sz w:val="24"/>
                <w:szCs w:val="24"/>
                <w:rtl/>
              </w:rPr>
            </w:pPr>
            <w:r w:rsidRPr="000F32B8">
              <w:rPr>
                <w:rFonts w:ascii="Arial" w:hAnsi="Arial" w:cs="Arial"/>
                <w:b/>
                <w:bCs/>
                <w:sz w:val="24"/>
                <w:szCs w:val="24"/>
                <w:rtl/>
              </w:rPr>
              <w:t>اعتقاد الاتباع في القول والعمل</w:t>
            </w:r>
          </w:p>
        </w:tc>
        <w:tc>
          <w:tcPr>
            <w:tcW w:w="2802" w:type="dxa"/>
          </w:tcPr>
          <w:p w:rsidR="007D3B81" w:rsidRPr="000F32B8" w:rsidRDefault="007D3B81" w:rsidP="00C45E81">
            <w:pPr>
              <w:jc w:val="center"/>
              <w:rPr>
                <w:rFonts w:ascii="Arial" w:hAnsi="Arial" w:cs="Arial"/>
                <w:b/>
                <w:bCs/>
                <w:sz w:val="24"/>
                <w:szCs w:val="24"/>
                <w:rtl/>
              </w:rPr>
            </w:pPr>
          </w:p>
        </w:tc>
      </w:tr>
    </w:tbl>
    <w:p w:rsidR="00D82F8E" w:rsidRDefault="00D82F8E" w:rsidP="00C45E81">
      <w:pPr>
        <w:jc w:val="center"/>
        <w:rPr>
          <w:rFonts w:ascii="Arial" w:hAnsi="Arial" w:cs="Arial"/>
          <w:b/>
          <w:bCs/>
          <w:szCs w:val="24"/>
          <w:rtl/>
        </w:rPr>
      </w:pPr>
    </w:p>
    <w:p w:rsidR="00D82F8E" w:rsidRDefault="00D82F8E" w:rsidP="00C45E81">
      <w:pPr>
        <w:jc w:val="center"/>
        <w:rPr>
          <w:rFonts w:ascii="Arial" w:hAnsi="Arial" w:cs="Arial"/>
          <w:b/>
          <w:bCs/>
          <w:szCs w:val="24"/>
          <w:rtl/>
        </w:rPr>
      </w:pPr>
    </w:p>
    <w:p w:rsidR="00D82F8E" w:rsidRDefault="00D82F8E" w:rsidP="00C45E81">
      <w:pPr>
        <w:jc w:val="center"/>
        <w:rPr>
          <w:rFonts w:ascii="Arial" w:hAnsi="Arial" w:cs="Arial"/>
          <w:b/>
          <w:bCs/>
          <w:szCs w:val="24"/>
          <w:rtl/>
        </w:rPr>
      </w:pPr>
    </w:p>
    <w:p w:rsidR="00D82F8E" w:rsidRDefault="00D82F8E" w:rsidP="00C45E81">
      <w:pPr>
        <w:jc w:val="center"/>
        <w:rPr>
          <w:rFonts w:ascii="Arial" w:hAnsi="Arial" w:cs="Arial"/>
          <w:b/>
          <w:bCs/>
          <w:szCs w:val="24"/>
          <w:rtl/>
        </w:rPr>
      </w:pPr>
    </w:p>
    <w:p w:rsidR="00D82F8E" w:rsidRDefault="00D82F8E" w:rsidP="00C45E81">
      <w:pPr>
        <w:jc w:val="center"/>
        <w:rPr>
          <w:rFonts w:ascii="Arial" w:hAnsi="Arial" w:cs="Arial"/>
          <w:b/>
          <w:bCs/>
          <w:szCs w:val="24"/>
          <w:rtl/>
        </w:rPr>
      </w:pPr>
    </w:p>
    <w:p w:rsidR="00D82F8E" w:rsidRDefault="00D82F8E" w:rsidP="00C45E81">
      <w:pPr>
        <w:jc w:val="center"/>
        <w:rPr>
          <w:rFonts w:ascii="Arial" w:hAnsi="Arial" w:cs="Arial"/>
          <w:b/>
          <w:bCs/>
          <w:szCs w:val="24"/>
          <w:rtl/>
        </w:rPr>
      </w:pPr>
    </w:p>
    <w:p w:rsidR="00D82F8E" w:rsidRDefault="00D82F8E" w:rsidP="00C45E81">
      <w:pPr>
        <w:jc w:val="center"/>
        <w:rPr>
          <w:rFonts w:ascii="Arial" w:hAnsi="Arial" w:cs="Arial"/>
          <w:b/>
          <w:bCs/>
          <w:szCs w:val="24"/>
          <w:rtl/>
        </w:rPr>
      </w:pPr>
    </w:p>
    <w:p w:rsidR="00C45E81" w:rsidRPr="00171C74" w:rsidRDefault="00C45E81" w:rsidP="00C45E81">
      <w:pPr>
        <w:jc w:val="center"/>
        <w:rPr>
          <w:rFonts w:ascii="Arial" w:hAnsi="Arial" w:cs="Arial"/>
          <w:b/>
          <w:bCs/>
          <w:szCs w:val="24"/>
          <w:rtl/>
        </w:rPr>
      </w:pPr>
      <w:r>
        <w:rPr>
          <w:rFonts w:ascii="Arial" w:hAnsi="Arial" w:cs="Arial" w:hint="cs"/>
          <w:b/>
          <w:bCs/>
          <w:szCs w:val="24"/>
          <w:rtl/>
        </w:rPr>
        <w:lastRenderedPageBreak/>
        <w:t xml:space="preserve"> </w:t>
      </w:r>
      <w:r w:rsidRPr="00EC3BB3">
        <w:rPr>
          <w:rFonts w:cs="Diwani Letter" w:hint="cs"/>
          <w:sz w:val="24"/>
          <w:szCs w:val="24"/>
          <w:rtl/>
        </w:rPr>
        <w:t>اختبار الفتوى الحموية الكبرى</w:t>
      </w:r>
      <w:r>
        <w:rPr>
          <w:rFonts w:ascii="Arial" w:hAnsi="Arial" w:cs="Arial"/>
          <w:b/>
          <w:bCs/>
          <w:szCs w:val="24"/>
          <w:rtl/>
        </w:rPr>
        <w:t xml:space="preserve"> </w:t>
      </w:r>
    </w:p>
    <w:tbl>
      <w:tblPr>
        <w:bidiVisual/>
        <w:tblW w:w="0" w:type="auto"/>
        <w:tblInd w:w="-192" w:type="dxa"/>
        <w:tblBorders>
          <w:insideV w:val="dotted" w:sz="4" w:space="0" w:color="auto"/>
        </w:tblBorders>
        <w:tblLook w:val="01E0"/>
      </w:tblPr>
      <w:tblGrid>
        <w:gridCol w:w="10788"/>
      </w:tblGrid>
      <w:tr w:rsidR="00C45E81" w:rsidRPr="00A03437" w:rsidTr="00C45E81">
        <w:trPr>
          <w:trHeight w:val="284"/>
        </w:trPr>
        <w:tc>
          <w:tcPr>
            <w:tcW w:w="10788" w:type="dxa"/>
          </w:tcPr>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2357"/>
              <w:gridCol w:w="2811"/>
              <w:gridCol w:w="2944"/>
            </w:tblGrid>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Pr>
                  </w:pPr>
                  <w:r w:rsidRPr="00C45E81">
                    <w:rPr>
                      <w:rFonts w:ascii="Arial" w:hAnsi="Arial" w:cs="Arial"/>
                      <w:b/>
                      <w:bCs/>
                      <w:sz w:val="22"/>
                      <w:szCs w:val="22"/>
                      <w:rtl/>
                    </w:rPr>
                    <w:t>مؤلف الحموية هو</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jc w:val="center"/>
                    <w:rPr>
                      <w:rFonts w:ascii="Arial" w:hAnsi="Arial" w:cs="Arial"/>
                      <w:b/>
                      <w:bCs/>
                      <w:sz w:val="22"/>
                      <w:szCs w:val="22"/>
                    </w:rPr>
                  </w:pPr>
                  <w:r w:rsidRPr="00C45E81">
                    <w:rPr>
                      <w:rFonts w:ascii="Arial" w:hAnsi="Arial" w:cs="Arial" w:hint="cs"/>
                      <w:b/>
                      <w:bCs/>
                      <w:sz w:val="22"/>
                      <w:szCs w:val="22"/>
                      <w:rtl/>
                    </w:rPr>
                    <w:t>وسبب التأليف</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وماذا جرى بسبب الجواب</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jc w:val="center"/>
                    <w:rPr>
                      <w:rFonts w:ascii="Arial" w:hAnsi="Arial" w:cs="Arial"/>
                      <w:b/>
                      <w:bCs/>
                      <w:sz w:val="22"/>
                      <w:szCs w:val="22"/>
                      <w:rtl/>
                    </w:rPr>
                  </w:pP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يجب على العبد في دينه</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jc w:val="center"/>
                    <w:rPr>
                      <w:rFonts w:ascii="Arial" w:hAnsi="Arial" w:cs="Arial"/>
                      <w:b/>
                      <w:bCs/>
                      <w:sz w:val="22"/>
                      <w:szCs w:val="22"/>
                      <w:rtl/>
                    </w:rPr>
                  </w:pP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تضمنت رسالة النبي</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b/>
                      <w:bCs/>
                      <w:sz w:val="22"/>
                      <w:szCs w:val="22"/>
                      <w:rtl/>
                    </w:rPr>
                    <w:t>1ـ                                                           2ـ</w:t>
                  </w:r>
                </w:p>
              </w:tc>
            </w:tr>
            <w:tr w:rsidR="00C45E81" w:rsidRPr="00C45E81" w:rsidTr="00EC3BB3">
              <w:trPr>
                <w:jc w:val="center"/>
              </w:trPr>
              <w:tc>
                <w:tcPr>
                  <w:tcW w:w="2450" w:type="dxa"/>
                  <w:vMerge w:val="restart"/>
                  <w:tcBorders>
                    <w:top w:val="single" w:sz="4" w:space="0" w:color="auto"/>
                    <w:left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مجمل طريقة أهل السنة في الأسماء والصفات</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1ـ                                                           2ـ</w:t>
                  </w:r>
                </w:p>
              </w:tc>
            </w:tr>
            <w:tr w:rsidR="00C45E81" w:rsidRPr="00C45E81" w:rsidTr="00EC3BB3">
              <w:trPr>
                <w:jc w:val="center"/>
              </w:trPr>
              <w:tc>
                <w:tcPr>
                  <w:tcW w:w="2450" w:type="dxa"/>
                  <w:vMerge/>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3ـ</w:t>
                  </w:r>
                </w:p>
              </w:tc>
            </w:tr>
            <w:tr w:rsidR="00C45E81" w:rsidRPr="00C45E81" w:rsidTr="00EC3BB3">
              <w:trPr>
                <w:jc w:val="center"/>
              </w:trPr>
              <w:tc>
                <w:tcPr>
                  <w:tcW w:w="2450" w:type="dxa"/>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 xml:space="preserve">هل بين </w:t>
                  </w:r>
                  <w:r w:rsidRPr="00C45E81">
                    <w:rPr>
                      <w:b/>
                      <w:bCs/>
                      <w:sz w:val="22"/>
                      <w:szCs w:val="22"/>
                    </w:rPr>
                    <w:sym w:font="AGA Arabesque" w:char="F072"/>
                  </w:r>
                  <w:r w:rsidRPr="00C45E81">
                    <w:rPr>
                      <w:rFonts w:ascii="Arial" w:hAnsi="Arial" w:cs="Arial" w:hint="cs"/>
                      <w:b/>
                      <w:bCs/>
                      <w:sz w:val="22"/>
                      <w:szCs w:val="22"/>
                      <w:rtl/>
                    </w:rPr>
                    <w:t xml:space="preserve"> باب الأسماء</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 xml:space="preserve">          والدليل 1ـ </w:t>
                  </w:r>
                </w:p>
              </w:tc>
            </w:tr>
            <w:tr w:rsidR="00C45E81" w:rsidRPr="00C45E81" w:rsidTr="00EC3BB3">
              <w:trPr>
                <w:jc w:val="center"/>
              </w:trPr>
              <w:tc>
                <w:tcPr>
                  <w:tcW w:w="10562" w:type="dxa"/>
                  <w:gridSpan w:val="4"/>
                  <w:tcBorders>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2ـ                                                              3ـ</w:t>
                  </w:r>
                </w:p>
              </w:tc>
            </w:tr>
            <w:tr w:rsidR="00C45E81" w:rsidRPr="00C45E81" w:rsidTr="00EC3BB3">
              <w:trPr>
                <w:jc w:val="center"/>
              </w:trPr>
              <w:tc>
                <w:tcPr>
                  <w:tcW w:w="2450" w:type="dxa"/>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وما موقف الصحابة منه</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p>
              </w:tc>
            </w:tr>
            <w:tr w:rsidR="00C45E81" w:rsidRPr="00C45E81" w:rsidTr="00EC3BB3">
              <w:trPr>
                <w:jc w:val="center"/>
              </w:trPr>
              <w:tc>
                <w:tcPr>
                  <w:tcW w:w="10562" w:type="dxa"/>
                  <w:gridSpan w:val="4"/>
                  <w:tcBorders>
                    <w:left w:val="single" w:sz="4" w:space="0" w:color="auto"/>
                    <w:bottom w:val="single" w:sz="4" w:space="0" w:color="auto"/>
                    <w:right w:val="single" w:sz="4" w:space="0" w:color="auto"/>
                  </w:tcBorders>
                </w:tcPr>
                <w:p w:rsidR="00C45E81" w:rsidRPr="00C45E81" w:rsidRDefault="00C45E81" w:rsidP="00C45E81">
                  <w:pPr>
                    <w:spacing w:line="276" w:lineRule="auto"/>
                    <w:jc w:val="both"/>
                    <w:rPr>
                      <w:rFonts w:ascii="Arial" w:hAnsi="Arial" w:cs="Arial"/>
                      <w:b/>
                      <w:bCs/>
                      <w:sz w:val="22"/>
                      <w:szCs w:val="22"/>
                      <w:rtl/>
                    </w:rPr>
                  </w:pPr>
                  <w:r w:rsidRPr="00C45E81">
                    <w:rPr>
                      <w:rFonts w:ascii="Arial" w:hAnsi="Arial" w:cs="Arial" w:hint="cs"/>
                      <w:b/>
                      <w:bCs/>
                      <w:sz w:val="22"/>
                      <w:szCs w:val="22"/>
                      <w:rtl/>
                    </w:rPr>
                    <w:t>طريقة السلف مجرد الإيمان بألفاظ القرآن والحديث من غير فقه لذلك (صح ـ خطأ) طريقة السلف تفويض المعنى (صح ـ خطأ)</w:t>
                  </w:r>
                </w:p>
              </w:tc>
            </w:tr>
            <w:tr w:rsidR="00C45E81" w:rsidRPr="00C45E81" w:rsidTr="00EC3BB3">
              <w:trPr>
                <w:jc w:val="center"/>
              </w:trPr>
              <w:tc>
                <w:tcPr>
                  <w:tcW w:w="10562" w:type="dxa"/>
                  <w:gridSpan w:val="4"/>
                  <w:tcBorders>
                    <w:left w:val="single" w:sz="4" w:space="0" w:color="auto"/>
                    <w:bottom w:val="single" w:sz="4" w:space="0" w:color="auto"/>
                    <w:right w:val="single" w:sz="4" w:space="0" w:color="auto"/>
                  </w:tcBorders>
                </w:tcPr>
                <w:p w:rsidR="00C45E81" w:rsidRPr="00C45E81" w:rsidRDefault="00C45E81" w:rsidP="00C45E81">
                  <w:pPr>
                    <w:spacing w:line="276" w:lineRule="auto"/>
                    <w:jc w:val="both"/>
                    <w:rPr>
                      <w:rFonts w:ascii="Arial" w:hAnsi="Arial" w:cs="Arial"/>
                      <w:b/>
                      <w:bCs/>
                      <w:sz w:val="22"/>
                      <w:szCs w:val="22"/>
                      <w:rtl/>
                    </w:rPr>
                  </w:pPr>
                  <w:r w:rsidRPr="00C45E81">
                    <w:rPr>
                      <w:rFonts w:ascii="Arial" w:hAnsi="Arial" w:cs="Arial" w:hint="cs"/>
                      <w:b/>
                      <w:bCs/>
                      <w:sz w:val="22"/>
                      <w:szCs w:val="22"/>
                      <w:rtl/>
                    </w:rPr>
                    <w:t>الحق الذي يجب اعتقاده لم يدل عليه الكتاب والسنة، لا نصاً ولا ظاهراً (صح ـ خطأ)</w:t>
                  </w:r>
                  <w:r w:rsidRPr="00C45E81">
                    <w:rPr>
                      <w:rFonts w:ascii="Arial" w:hAnsi="Arial" w:cs="Arial"/>
                      <w:b/>
                      <w:bCs/>
                      <w:sz w:val="22"/>
                      <w:szCs w:val="22"/>
                      <w:rtl/>
                    </w:rPr>
                    <w:t xml:space="preserve"> طريقة السلف أسلم وطريقة الخلف أعلم وأحكم</w:t>
                  </w:r>
                  <w:r w:rsidRPr="00C45E81">
                    <w:rPr>
                      <w:rFonts w:ascii="Arial" w:hAnsi="Arial" w:cs="Arial" w:hint="cs"/>
                      <w:b/>
                      <w:bCs/>
                      <w:sz w:val="22"/>
                      <w:szCs w:val="22"/>
                      <w:rtl/>
                    </w:rPr>
                    <w:t xml:space="preserve"> </w:t>
                  </w:r>
                  <w:r w:rsidRPr="00C45E81">
                    <w:rPr>
                      <w:rFonts w:ascii="Arial" w:hAnsi="Arial" w:cs="Arial"/>
                      <w:b/>
                      <w:bCs/>
                      <w:sz w:val="22"/>
                      <w:szCs w:val="22"/>
                      <w:rtl/>
                    </w:rPr>
                    <w:t>(</w:t>
                  </w:r>
                  <w:r w:rsidRPr="00C45E81">
                    <w:rPr>
                      <w:rFonts w:ascii="Arial" w:hAnsi="Arial" w:cs="Arial" w:hint="cs"/>
                      <w:b/>
                      <w:bCs/>
                      <w:sz w:val="22"/>
                      <w:szCs w:val="22"/>
                      <w:rtl/>
                    </w:rPr>
                    <w:t>صح ـ خطأ</w:t>
                  </w:r>
                  <w:r w:rsidRPr="00C45E81">
                    <w:rPr>
                      <w:rFonts w:ascii="Arial" w:hAnsi="Arial" w:cs="Arial"/>
                      <w:b/>
                      <w:bCs/>
                      <w:sz w:val="22"/>
                      <w:szCs w:val="22"/>
                      <w:rtl/>
                    </w:rPr>
                    <w:t>) لا منافاة بين العلو والمعية فإن المعية لا تستلزم الاختلاط والحلول في المكان(</w:t>
                  </w:r>
                  <w:r w:rsidRPr="00C45E81">
                    <w:rPr>
                      <w:rFonts w:ascii="Arial" w:hAnsi="Arial" w:cs="Arial" w:hint="cs"/>
                      <w:b/>
                      <w:bCs/>
                      <w:sz w:val="22"/>
                      <w:szCs w:val="22"/>
                      <w:rtl/>
                    </w:rPr>
                    <w:t>صح ـ خطأ</w:t>
                  </w:r>
                  <w:r w:rsidRPr="00C45E81">
                    <w:rPr>
                      <w:rFonts w:ascii="Arial" w:hAnsi="Arial" w:cs="Arial"/>
                      <w:b/>
                      <w:bCs/>
                      <w:sz w:val="22"/>
                      <w:szCs w:val="22"/>
                      <w:rtl/>
                    </w:rPr>
                    <w:t>)كل واحد من فريق التعطيل والتمثيل فهو جامع بين التعطيل والتمثيل(</w:t>
                  </w:r>
                  <w:r w:rsidRPr="00C45E81">
                    <w:rPr>
                      <w:rFonts w:ascii="Arial" w:hAnsi="Arial" w:cs="Arial" w:hint="cs"/>
                      <w:b/>
                      <w:bCs/>
                      <w:sz w:val="22"/>
                      <w:szCs w:val="22"/>
                      <w:rtl/>
                    </w:rPr>
                    <w:t>صح ـ خطأ</w:t>
                  </w:r>
                  <w:r w:rsidRPr="00C45E81">
                    <w:rPr>
                      <w:rFonts w:ascii="Arial" w:hAnsi="Arial" w:cs="Arial"/>
                      <w:b/>
                      <w:bCs/>
                      <w:sz w:val="22"/>
                      <w:szCs w:val="22"/>
                      <w:rtl/>
                    </w:rPr>
                    <w:t>)</w:t>
                  </w:r>
                </w:p>
              </w:tc>
            </w:tr>
            <w:tr w:rsidR="00C45E81" w:rsidRPr="00C45E81" w:rsidTr="00EC3BB3">
              <w:trPr>
                <w:jc w:val="center"/>
              </w:trPr>
              <w:tc>
                <w:tcPr>
                  <w:tcW w:w="2450" w:type="dxa"/>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أدلة بطلان مذهب الخلف</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Pr>
                  </w:pPr>
                  <w:r w:rsidRPr="00C45E81">
                    <w:rPr>
                      <w:rFonts w:ascii="Arial" w:hAnsi="Arial" w:cs="Arial"/>
                      <w:b/>
                      <w:bCs/>
                      <w:sz w:val="22"/>
                      <w:szCs w:val="22"/>
                      <w:rtl/>
                    </w:rPr>
                    <w:t>1ـ                                           2ـ                                         3ـ</w:t>
                  </w:r>
                </w:p>
              </w:tc>
            </w:tr>
            <w:tr w:rsidR="00C45E81" w:rsidRPr="00C45E81" w:rsidTr="00EC3BB3">
              <w:trPr>
                <w:jc w:val="center"/>
              </w:trPr>
              <w:tc>
                <w:tcPr>
                  <w:tcW w:w="2450" w:type="dxa"/>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والدليل من أقوالهم</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1ـ</w:t>
                  </w:r>
                </w:p>
              </w:tc>
            </w:tr>
            <w:tr w:rsidR="00C45E81" w:rsidRPr="00C45E81" w:rsidTr="00EC3BB3">
              <w:trPr>
                <w:jc w:val="center"/>
              </w:trPr>
              <w:tc>
                <w:tcPr>
                  <w:tcW w:w="10562" w:type="dxa"/>
                  <w:gridSpan w:val="4"/>
                  <w:tcBorders>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2ـ</w:t>
                  </w:r>
                </w:p>
              </w:tc>
            </w:tr>
            <w:tr w:rsidR="00C45E81" w:rsidRPr="00C45E81" w:rsidTr="00EC3BB3">
              <w:trPr>
                <w:jc w:val="center"/>
              </w:trPr>
              <w:tc>
                <w:tcPr>
                  <w:tcW w:w="10562" w:type="dxa"/>
                  <w:gridSpan w:val="4"/>
                  <w:tcBorders>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 xml:space="preserve">أكمل العبارة (أكثر الناس شكاً عند الموت "                                       ". (هذا كتاب الله من أوله إلى آخره وسنة رسوله وأقوال </w:t>
                  </w:r>
                </w:p>
              </w:tc>
            </w:tr>
            <w:tr w:rsidR="00C45E81" w:rsidRPr="00C45E81" w:rsidTr="00EC3BB3">
              <w:trPr>
                <w:jc w:val="center"/>
              </w:trPr>
              <w:tc>
                <w:tcPr>
                  <w:tcW w:w="10562" w:type="dxa"/>
                  <w:gridSpan w:val="4"/>
                  <w:tcBorders>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السلف والأئمة مملوء بما هو إما نص أو ظاهر في أن الله "                                      " والدليل 1ـ</w:t>
                  </w:r>
                </w:p>
              </w:tc>
            </w:tr>
            <w:tr w:rsidR="00C45E81" w:rsidRPr="00C45E81" w:rsidTr="00EC3BB3">
              <w:trPr>
                <w:jc w:val="center"/>
              </w:trPr>
              <w:tc>
                <w:tcPr>
                  <w:tcW w:w="10562" w:type="dxa"/>
                  <w:gridSpan w:val="4"/>
                  <w:tcBorders>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2ـ                                                                      3ـ</w:t>
                  </w:r>
                </w:p>
              </w:tc>
            </w:tr>
            <w:tr w:rsidR="00C45E81" w:rsidRPr="00C45E81" w:rsidTr="00EC3BB3">
              <w:trPr>
                <w:jc w:val="center"/>
              </w:trPr>
              <w:tc>
                <w:tcPr>
                  <w:tcW w:w="2450" w:type="dxa"/>
                  <w:vMerge w:val="restart"/>
                  <w:tcBorders>
                    <w:top w:val="single" w:sz="4" w:space="0" w:color="auto"/>
                    <w:left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هل اختلف السلف في الصفات</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 xml:space="preserve">                والدليل 1ـ </w:t>
                  </w:r>
                </w:p>
              </w:tc>
            </w:tr>
            <w:tr w:rsidR="00C45E81" w:rsidRPr="00C45E81" w:rsidTr="00EC3BB3">
              <w:trPr>
                <w:jc w:val="center"/>
              </w:trPr>
              <w:tc>
                <w:tcPr>
                  <w:tcW w:w="2450" w:type="dxa"/>
                  <w:vMerge/>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2ـ</w:t>
                  </w:r>
                </w:p>
              </w:tc>
            </w:tr>
            <w:tr w:rsidR="00C45E81" w:rsidRPr="00C45E81" w:rsidTr="00EC3BB3">
              <w:trPr>
                <w:jc w:val="center"/>
              </w:trPr>
              <w:tc>
                <w:tcPr>
                  <w:tcW w:w="10562" w:type="dxa"/>
                  <w:gridSpan w:val="4"/>
                  <w:tcBorders>
                    <w:top w:val="single" w:sz="4" w:space="0" w:color="auto"/>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قال شيخ الإسلام وما أشبه حال هؤلاء المتكلمين بمن قال الله فيهم (</w:t>
                  </w:r>
                </w:p>
              </w:tc>
            </w:tr>
            <w:tr w:rsidR="00C45E81" w:rsidRPr="00C45E81" w:rsidTr="00EC3BB3">
              <w:trPr>
                <w:jc w:val="center"/>
              </w:trPr>
              <w:tc>
                <w:tcPr>
                  <w:tcW w:w="10562" w:type="dxa"/>
                  <w:gridSpan w:val="4"/>
                  <w:tcBorders>
                    <w:top w:val="single" w:sz="4" w:space="0" w:color="auto"/>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المنحرفون عن طريقة السلف:1ـ                                     2ـ                                         3ـ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أصل مقالة التعطيل مأخوذة</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عن</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وأسباب ظهورها</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Pr>
                  </w:pPr>
                  <w:r w:rsidRPr="00C45E81">
                    <w:rPr>
                      <w:rFonts w:ascii="Arial" w:hAnsi="Arial" w:cs="Arial" w:hint="cs"/>
                      <w:b/>
                      <w:bCs/>
                      <w:sz w:val="22"/>
                      <w:szCs w:val="22"/>
                      <w:rtl/>
                    </w:rPr>
                    <w:t>1ـ                                     2ـ                                         3ـ</w:t>
                  </w:r>
                </w:p>
              </w:tc>
            </w:tr>
            <w:tr w:rsidR="00C45E81" w:rsidRPr="00C45E81" w:rsidTr="00EC3BB3">
              <w:trPr>
                <w:jc w:val="center"/>
              </w:trPr>
              <w:tc>
                <w:tcPr>
                  <w:tcW w:w="10562" w:type="dxa"/>
                  <w:gridSpan w:val="4"/>
                  <w:tcBorders>
                    <w:top w:val="single" w:sz="4" w:space="0" w:color="auto"/>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Pr>
                  </w:pPr>
                  <w:r w:rsidRPr="00C45E81">
                    <w:rPr>
                      <w:rFonts w:ascii="Arial" w:hAnsi="Arial" w:cs="Arial" w:hint="cs"/>
                      <w:b/>
                      <w:bCs/>
                      <w:sz w:val="22"/>
                      <w:szCs w:val="22"/>
                      <w:rtl/>
                    </w:rPr>
                    <w:t>4ـ                                     5ـ                                         6ـ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ومن علمائهم</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Pr>
                  </w:pPr>
                  <w:r w:rsidRPr="00C45E81">
                    <w:rPr>
                      <w:rFonts w:ascii="Arial" w:hAnsi="Arial" w:cs="Arial" w:hint="cs"/>
                      <w:b/>
                      <w:bCs/>
                      <w:sz w:val="22"/>
                      <w:szCs w:val="22"/>
                      <w:rtl/>
                    </w:rPr>
                    <w:t>1ـ                       2ـ                       3ـ                        4ـ                     5ـ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ورد عليهم من السلف مثل</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Pr>
                  </w:pPr>
                  <w:r w:rsidRPr="00C45E81">
                    <w:rPr>
                      <w:rFonts w:ascii="Arial" w:hAnsi="Arial" w:cs="Arial" w:hint="cs"/>
                      <w:b/>
                      <w:bCs/>
                      <w:sz w:val="22"/>
                      <w:szCs w:val="22"/>
                      <w:rtl/>
                    </w:rPr>
                    <w:t>1ـ                       2ـ                       3ـ                        4ـ                     5ـ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ومؤلفات السلف مثل</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Pr>
                  </w:pPr>
                  <w:r w:rsidRPr="00C45E81">
                    <w:rPr>
                      <w:rFonts w:ascii="Arial" w:hAnsi="Arial" w:cs="Arial" w:hint="cs"/>
                      <w:b/>
                      <w:bCs/>
                      <w:sz w:val="22"/>
                      <w:szCs w:val="22"/>
                      <w:rtl/>
                    </w:rPr>
                    <w:t>1ـ                       2ـ                       3ـ                        4ـ                     5ـ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Pr>
                  </w:pPr>
                  <w:r w:rsidRPr="00C45E81">
                    <w:rPr>
                      <w:rFonts w:ascii="Arial" w:hAnsi="Arial" w:cs="Arial" w:hint="cs"/>
                      <w:b/>
                      <w:bCs/>
                      <w:sz w:val="22"/>
                      <w:szCs w:val="22"/>
                      <w:rtl/>
                    </w:rPr>
                    <w:t>أدلة صحة مذهب السلف</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Pr>
                  </w:pPr>
                  <w:r w:rsidRPr="00C45E81">
                    <w:rPr>
                      <w:rFonts w:ascii="Arial" w:hAnsi="Arial" w:cs="Arial"/>
                      <w:b/>
                      <w:bCs/>
                      <w:sz w:val="22"/>
                      <w:szCs w:val="22"/>
                      <w:rtl/>
                    </w:rPr>
                    <w:t>1ـ                                           2ـ                                         3ـ</w:t>
                  </w:r>
                </w:p>
              </w:tc>
            </w:tr>
            <w:tr w:rsidR="00C45E81" w:rsidRPr="00C45E81" w:rsidTr="00EC3BB3">
              <w:trPr>
                <w:jc w:val="center"/>
              </w:trPr>
              <w:tc>
                <w:tcPr>
                  <w:tcW w:w="2450" w:type="dxa"/>
                  <w:vMerge w:val="restart"/>
                  <w:tcBorders>
                    <w:top w:val="single" w:sz="4" w:space="0" w:color="auto"/>
                    <w:left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هل ظاهر نصوص الصفات مراد أم غير مراد؟</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1ـ                                                           2ـ</w:t>
                  </w:r>
                </w:p>
              </w:tc>
            </w:tr>
            <w:tr w:rsidR="00C45E81" w:rsidRPr="00C45E81" w:rsidTr="00EC3BB3">
              <w:trPr>
                <w:jc w:val="center"/>
              </w:trPr>
              <w:tc>
                <w:tcPr>
                  <w:tcW w:w="2450" w:type="dxa"/>
                  <w:vMerge/>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3ـ</w:t>
                  </w:r>
                </w:p>
              </w:tc>
            </w:tr>
            <w:tr w:rsidR="00C45E81" w:rsidRPr="00C45E81" w:rsidTr="00EC3BB3">
              <w:trPr>
                <w:jc w:val="center"/>
              </w:trPr>
              <w:tc>
                <w:tcPr>
                  <w:tcW w:w="10562" w:type="dxa"/>
                  <w:gridSpan w:val="4"/>
                  <w:tcBorders>
                    <w:top w:val="single" w:sz="4" w:space="0" w:color="auto"/>
                    <w:left w:val="single" w:sz="4" w:space="0" w:color="auto"/>
                    <w:bottom w:val="single" w:sz="4" w:space="0" w:color="auto"/>
                    <w:right w:val="single" w:sz="4" w:space="0" w:color="auto"/>
                  </w:tcBorders>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لا فرق بين مذهب السلف ومذهب المؤولين في نصوص الصفات، فإن الكل اتفقوا على أن الآيات والأحاديث لا تدل على صفات الله ( صح ـ خطأ )</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أقوال السلف في الصفات</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tl/>
                    </w:rPr>
                  </w:pPr>
                  <w:r w:rsidRPr="00C45E81">
                    <w:rPr>
                      <w:rFonts w:ascii="Arial" w:hAnsi="Arial" w:cs="Arial" w:hint="cs"/>
                      <w:b/>
                      <w:bCs/>
                      <w:sz w:val="22"/>
                      <w:szCs w:val="22"/>
                      <w:rtl/>
                    </w:rPr>
                    <w:t>1ـ</w:t>
                  </w:r>
                </w:p>
              </w:tc>
            </w:tr>
            <w:tr w:rsidR="00C45E81" w:rsidRPr="00C45E81" w:rsidTr="00EC3BB3">
              <w:trPr>
                <w:jc w:val="center"/>
              </w:trPr>
              <w:tc>
                <w:tcPr>
                  <w:tcW w:w="10562" w:type="dxa"/>
                  <w:gridSpan w:val="4"/>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rPr>
                      <w:rFonts w:ascii="Arial" w:hAnsi="Arial" w:cs="Arial"/>
                      <w:b/>
                      <w:bCs/>
                      <w:sz w:val="22"/>
                      <w:szCs w:val="22"/>
                    </w:rPr>
                  </w:pPr>
                  <w:r w:rsidRPr="00C45E81">
                    <w:rPr>
                      <w:rFonts w:ascii="Arial" w:hAnsi="Arial" w:cs="Arial" w:hint="cs"/>
                      <w:b/>
                      <w:bCs/>
                      <w:sz w:val="22"/>
                      <w:szCs w:val="22"/>
                      <w:rtl/>
                    </w:rPr>
                    <w:t>2ـ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Pr>
                  </w:pPr>
                  <w:r w:rsidRPr="00C45E81">
                    <w:rPr>
                      <w:rFonts w:ascii="Arial" w:hAnsi="Arial" w:cs="Arial" w:hint="cs"/>
                      <w:b/>
                      <w:bCs/>
                      <w:sz w:val="22"/>
                      <w:szCs w:val="22"/>
                      <w:rtl/>
                    </w:rPr>
                    <w:t>هل لصفات الله كيفية؟</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Pr>
                  </w:pPr>
                  <w:r w:rsidRPr="00C45E81">
                    <w:rPr>
                      <w:rFonts w:ascii="Arial" w:hAnsi="Arial" w:cs="Arial" w:hint="cs"/>
                      <w:b/>
                      <w:bCs/>
                      <w:sz w:val="22"/>
                      <w:szCs w:val="22"/>
                      <w:rtl/>
                    </w:rPr>
                    <w:t>أدلة العلو إجمالاً</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rsidP="00C45E81">
                  <w:pPr>
                    <w:spacing w:line="276" w:lineRule="auto"/>
                    <w:rPr>
                      <w:rFonts w:ascii="Arial" w:hAnsi="Arial" w:cs="Arial"/>
                      <w:b/>
                      <w:bCs/>
                      <w:sz w:val="22"/>
                      <w:szCs w:val="22"/>
                    </w:rPr>
                  </w:pPr>
                  <w:r w:rsidRPr="00C45E81">
                    <w:rPr>
                      <w:rFonts w:ascii="Arial" w:hAnsi="Arial" w:cs="Arial" w:hint="cs"/>
                      <w:b/>
                      <w:bCs/>
                      <w:sz w:val="22"/>
                      <w:szCs w:val="22"/>
                      <w:rtl/>
                    </w:rPr>
                    <w:t>1ـ                       2ـ                       3ـ                        4ـ                     5ـ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شبهات النفات للصفات</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r w:rsidRPr="00C45E81">
                    <w:rPr>
                      <w:rFonts w:ascii="Arial" w:hAnsi="Arial" w:cs="Arial" w:hint="cs"/>
                      <w:b/>
                      <w:bCs/>
                      <w:sz w:val="22"/>
                      <w:szCs w:val="22"/>
                      <w:rtl/>
                    </w:rPr>
                    <w:t>1ـ                                                 2ـ</w:t>
                  </w:r>
                </w:p>
              </w:tc>
            </w:tr>
            <w:tr w:rsidR="00C45E81" w:rsidRPr="00C45E81" w:rsidTr="00EC3BB3">
              <w:trPr>
                <w:jc w:val="center"/>
              </w:trPr>
              <w:tc>
                <w:tcPr>
                  <w:tcW w:w="10562" w:type="dxa"/>
                  <w:gridSpan w:val="4"/>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rPr>
                      <w:rFonts w:ascii="Arial" w:hAnsi="Arial" w:cs="Arial"/>
                      <w:b/>
                      <w:bCs/>
                      <w:sz w:val="22"/>
                      <w:szCs w:val="22"/>
                    </w:rPr>
                  </w:pPr>
                  <w:r w:rsidRPr="00C45E81">
                    <w:rPr>
                      <w:rFonts w:ascii="Arial" w:hAnsi="Arial" w:cs="Arial" w:hint="cs"/>
                      <w:b/>
                      <w:bCs/>
                      <w:sz w:val="22"/>
                      <w:szCs w:val="22"/>
                      <w:rtl/>
                    </w:rPr>
                    <w:t>3ـ                                                                        4ـ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رأي أئمة الهدى في المريسية</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تميزت الحموية عن الواسطية</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p>
              </w:tc>
            </w:tr>
            <w:tr w:rsidR="00C45E81" w:rsidRPr="00C45E81" w:rsidTr="00EC3BB3">
              <w:trPr>
                <w:jc w:val="center"/>
              </w:trPr>
              <w:tc>
                <w:tcPr>
                  <w:tcW w:w="2450" w:type="dxa"/>
                  <w:vMerge w:val="restart"/>
                  <w:tcBorders>
                    <w:top w:val="single" w:sz="4" w:space="0" w:color="auto"/>
                    <w:left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b/>
                      <w:bCs/>
                      <w:sz w:val="22"/>
                      <w:szCs w:val="22"/>
                      <w:rtl/>
                    </w:rPr>
                    <w:t>من الأمور التي يتخلق ويتحلى بها أهل السنة والجماعة وصارت شعاراً لهم</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r w:rsidRPr="00C45E81">
                    <w:rPr>
                      <w:rFonts w:ascii="Arial" w:hAnsi="Arial" w:cs="Arial" w:hint="cs"/>
                      <w:b/>
                      <w:bCs/>
                      <w:sz w:val="22"/>
                      <w:szCs w:val="22"/>
                      <w:rtl/>
                    </w:rPr>
                    <w:t>1ـ                                     2ـ                                         3ـ</w:t>
                  </w:r>
                </w:p>
              </w:tc>
            </w:tr>
            <w:tr w:rsidR="00C45E81" w:rsidRPr="00C45E81" w:rsidTr="00EC3BB3">
              <w:trPr>
                <w:jc w:val="center"/>
              </w:trPr>
              <w:tc>
                <w:tcPr>
                  <w:tcW w:w="2450" w:type="dxa"/>
                  <w:vMerge/>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r w:rsidRPr="00C45E81">
                    <w:rPr>
                      <w:rFonts w:ascii="Arial" w:hAnsi="Arial" w:cs="Arial" w:hint="cs"/>
                      <w:b/>
                      <w:bCs/>
                      <w:sz w:val="22"/>
                      <w:szCs w:val="22"/>
                      <w:rtl/>
                    </w:rPr>
                    <w:t>4ـ                                     5ـ                                         6ـ</w:t>
                  </w:r>
                </w:p>
              </w:tc>
            </w:tr>
            <w:tr w:rsidR="00C45E81" w:rsidRPr="00C45E81" w:rsidTr="00EC3BB3">
              <w:trPr>
                <w:jc w:val="center"/>
              </w:trPr>
              <w:tc>
                <w:tcPr>
                  <w:tcW w:w="2450" w:type="dxa"/>
                  <w:vMerge w:val="restart"/>
                  <w:tcBorders>
                    <w:top w:val="single" w:sz="4" w:space="0" w:color="auto"/>
                    <w:left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b/>
                      <w:bCs/>
                      <w:sz w:val="22"/>
                      <w:szCs w:val="22"/>
                      <w:rtl/>
                    </w:rPr>
                    <w:t>أهل البدع كل صنف منهم يلقب أهل السنة بلقب افتراه بزعم أنه صحيح على رأيه الفاسد منها</w:t>
                  </w: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r w:rsidRPr="00C45E81">
                    <w:rPr>
                      <w:rFonts w:ascii="Arial" w:hAnsi="Arial" w:cs="Arial" w:hint="cs"/>
                      <w:b/>
                      <w:bCs/>
                      <w:sz w:val="22"/>
                      <w:szCs w:val="22"/>
                      <w:rtl/>
                    </w:rPr>
                    <w:t>1ـ                                     2ـ                                         3ـ</w:t>
                  </w:r>
                </w:p>
              </w:tc>
            </w:tr>
            <w:tr w:rsidR="00C45E81" w:rsidRPr="00C45E81" w:rsidTr="00EC3BB3">
              <w:trPr>
                <w:jc w:val="center"/>
              </w:trPr>
              <w:tc>
                <w:tcPr>
                  <w:tcW w:w="2450" w:type="dxa"/>
                  <w:vMerge/>
                  <w:tcBorders>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p>
              </w:tc>
              <w:tc>
                <w:tcPr>
                  <w:tcW w:w="8112" w:type="dxa"/>
                  <w:gridSpan w:val="3"/>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r w:rsidRPr="00C45E81">
                    <w:rPr>
                      <w:rFonts w:ascii="Arial" w:hAnsi="Arial" w:cs="Arial" w:hint="cs"/>
                      <w:b/>
                      <w:bCs/>
                      <w:sz w:val="22"/>
                      <w:szCs w:val="22"/>
                      <w:rtl/>
                    </w:rPr>
                    <w:t>4ـ                                     5ـ                                         6ـ</w:t>
                  </w:r>
                </w:p>
              </w:tc>
            </w:tr>
            <w:tr w:rsidR="00C45E81" w:rsidRPr="00C45E81" w:rsidTr="00EC3BB3">
              <w:trPr>
                <w:jc w:val="center"/>
              </w:trPr>
              <w:tc>
                <w:tcPr>
                  <w:tcW w:w="2450"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jc w:val="center"/>
                    <w:rPr>
                      <w:rFonts w:ascii="Arial" w:hAnsi="Arial" w:cs="Arial"/>
                      <w:b/>
                      <w:bCs/>
                      <w:sz w:val="22"/>
                      <w:szCs w:val="22"/>
                      <w:rtl/>
                    </w:rPr>
                  </w:pPr>
                  <w:r w:rsidRPr="00C45E81">
                    <w:rPr>
                      <w:rFonts w:ascii="Arial" w:hAnsi="Arial" w:cs="Arial" w:hint="cs"/>
                      <w:b/>
                      <w:bCs/>
                      <w:sz w:val="22"/>
                      <w:szCs w:val="22"/>
                      <w:rtl/>
                    </w:rPr>
                    <w:t>حكم القراءة الملحنة</w:t>
                  </w:r>
                </w:p>
              </w:tc>
              <w:tc>
                <w:tcPr>
                  <w:tcW w:w="2357" w:type="dxa"/>
                  <w:tcBorders>
                    <w:top w:val="single" w:sz="4" w:space="0" w:color="auto"/>
                    <w:left w:val="single" w:sz="4" w:space="0" w:color="auto"/>
                    <w:bottom w:val="single" w:sz="4" w:space="0" w:color="auto"/>
                    <w:right w:val="single" w:sz="4" w:space="0" w:color="auto"/>
                  </w:tcBorders>
                  <w:hideMark/>
                </w:tcPr>
                <w:p w:rsidR="00C45E81" w:rsidRPr="00C45E81" w:rsidRDefault="00C45E81">
                  <w:pPr>
                    <w:spacing w:line="276" w:lineRule="auto"/>
                    <w:rPr>
                      <w:rFonts w:ascii="Arial" w:hAnsi="Arial" w:cs="Arial"/>
                      <w:b/>
                      <w:bCs/>
                      <w:sz w:val="22"/>
                      <w:szCs w:val="22"/>
                    </w:rPr>
                  </w:pPr>
                </w:p>
              </w:tc>
              <w:tc>
                <w:tcPr>
                  <w:tcW w:w="2811" w:type="dxa"/>
                  <w:tcBorders>
                    <w:top w:val="single" w:sz="4" w:space="0" w:color="auto"/>
                    <w:left w:val="single" w:sz="4" w:space="0" w:color="auto"/>
                    <w:bottom w:val="single" w:sz="4" w:space="0" w:color="auto"/>
                    <w:right w:val="single" w:sz="4" w:space="0" w:color="auto"/>
                  </w:tcBorders>
                </w:tcPr>
                <w:p w:rsidR="00C45E81" w:rsidRPr="00C45E81" w:rsidRDefault="00C45E81" w:rsidP="00C45E81">
                  <w:pPr>
                    <w:spacing w:line="276" w:lineRule="auto"/>
                    <w:jc w:val="center"/>
                    <w:rPr>
                      <w:rFonts w:ascii="Arial" w:hAnsi="Arial" w:cs="Arial"/>
                      <w:b/>
                      <w:bCs/>
                      <w:sz w:val="22"/>
                      <w:szCs w:val="22"/>
                    </w:rPr>
                  </w:pPr>
                  <w:r w:rsidRPr="00C45E81">
                    <w:rPr>
                      <w:rFonts w:ascii="Arial" w:hAnsi="Arial" w:cs="Arial" w:hint="cs"/>
                      <w:b/>
                      <w:bCs/>
                      <w:sz w:val="22"/>
                      <w:szCs w:val="22"/>
                      <w:rtl/>
                    </w:rPr>
                    <w:t>حكم القصائد والربعيات</w:t>
                  </w:r>
                </w:p>
              </w:tc>
              <w:tc>
                <w:tcPr>
                  <w:tcW w:w="2944" w:type="dxa"/>
                  <w:tcBorders>
                    <w:top w:val="single" w:sz="4" w:space="0" w:color="auto"/>
                    <w:left w:val="single" w:sz="4" w:space="0" w:color="auto"/>
                    <w:bottom w:val="single" w:sz="4" w:space="0" w:color="auto"/>
                    <w:right w:val="single" w:sz="4" w:space="0" w:color="auto"/>
                  </w:tcBorders>
                </w:tcPr>
                <w:p w:rsidR="00C45E81" w:rsidRPr="00C45E81" w:rsidRDefault="00C45E81">
                  <w:pPr>
                    <w:spacing w:line="276" w:lineRule="auto"/>
                    <w:rPr>
                      <w:rFonts w:ascii="Arial" w:hAnsi="Arial" w:cs="Arial"/>
                      <w:b/>
                      <w:bCs/>
                      <w:sz w:val="22"/>
                      <w:szCs w:val="22"/>
                    </w:rPr>
                  </w:pPr>
                </w:p>
              </w:tc>
            </w:tr>
          </w:tbl>
          <w:p w:rsidR="00C45E81" w:rsidRPr="00A03437" w:rsidRDefault="00C45E81" w:rsidP="00C45E81">
            <w:pPr>
              <w:rPr>
                <w:rFonts w:cs="Arabic Transparent"/>
                <w:sz w:val="32"/>
                <w:szCs w:val="32"/>
                <w:rtl/>
              </w:rPr>
            </w:pPr>
          </w:p>
        </w:tc>
      </w:tr>
    </w:tbl>
    <w:p w:rsidR="00C45E81" w:rsidRPr="000F32B8" w:rsidRDefault="00C45E81" w:rsidP="00C45E81">
      <w:pPr>
        <w:pBdr>
          <w:bottom w:val="double" w:sz="4" w:space="1" w:color="auto"/>
        </w:pBdr>
        <w:ind w:hanging="300"/>
        <w:jc w:val="center"/>
        <w:rPr>
          <w:rFonts w:ascii="Arial" w:hAnsi="Arial" w:cs="Arial"/>
          <w:b/>
          <w:bCs/>
          <w:sz w:val="24"/>
          <w:szCs w:val="24"/>
          <w:rtl/>
        </w:rPr>
      </w:pPr>
      <w:r w:rsidRPr="000F32B8">
        <w:rPr>
          <w:rFonts w:ascii="Arial" w:hAnsi="Arial" w:cs="Arial"/>
          <w:b/>
          <w:bCs/>
          <w:sz w:val="24"/>
          <w:szCs w:val="24"/>
          <w:rtl/>
        </w:rPr>
        <w:lastRenderedPageBreak/>
        <w:t>اختبار التدمرية</w:t>
      </w:r>
    </w:p>
    <w:tbl>
      <w:tblPr>
        <w:bidiVisual/>
        <w:tblW w:w="0" w:type="auto"/>
        <w:tblInd w:w="-192" w:type="dxa"/>
        <w:tblBorders>
          <w:insideV w:val="dotted" w:sz="4" w:space="0" w:color="auto"/>
        </w:tblBorders>
        <w:tblLook w:val="01E0"/>
      </w:tblPr>
      <w:tblGrid>
        <w:gridCol w:w="10788"/>
      </w:tblGrid>
      <w:tr w:rsidR="00C45E81" w:rsidRPr="00A03437" w:rsidTr="00C45E81">
        <w:trPr>
          <w:trHeight w:val="284"/>
        </w:trPr>
        <w:tc>
          <w:tcPr>
            <w:tcW w:w="10788" w:type="dxa"/>
          </w:tcPr>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8131"/>
            </w:tblGrid>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Pr>
                  </w:pPr>
                  <w:r w:rsidRPr="00B3704D">
                    <w:rPr>
                      <w:rFonts w:ascii="Arial" w:hAnsi="Arial" w:cs="Arial"/>
                      <w:b/>
                      <w:bCs/>
                      <w:sz w:val="23"/>
                      <w:szCs w:val="23"/>
                      <w:rtl/>
                    </w:rPr>
                    <w:t>مؤلف ال</w:t>
                  </w:r>
                  <w:r w:rsidRPr="00B3704D">
                    <w:rPr>
                      <w:rFonts w:ascii="Arial" w:hAnsi="Arial" w:cs="Arial" w:hint="cs"/>
                      <w:b/>
                      <w:bCs/>
                      <w:sz w:val="23"/>
                      <w:szCs w:val="23"/>
                      <w:rtl/>
                    </w:rPr>
                    <w:t>تدمرية</w:t>
                  </w:r>
                  <w:r w:rsidRPr="00B3704D">
                    <w:rPr>
                      <w:rFonts w:ascii="Arial" w:hAnsi="Arial" w:cs="Arial"/>
                      <w:b/>
                      <w:bCs/>
                      <w:sz w:val="23"/>
                      <w:szCs w:val="23"/>
                      <w:rtl/>
                    </w:rPr>
                    <w:t xml:space="preserve"> هو</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jc w:val="center"/>
                    <w:rPr>
                      <w:rFonts w:ascii="Arial" w:hAnsi="Arial" w:cs="Arial"/>
                      <w:b/>
                      <w:bCs/>
                      <w:sz w:val="23"/>
                      <w:szCs w:val="23"/>
                    </w:rPr>
                  </w:pPr>
                  <w:r w:rsidRPr="00B3704D">
                    <w:rPr>
                      <w:rFonts w:ascii="Arial" w:hAnsi="Arial" w:cs="Arial" w:hint="cs"/>
                      <w:b/>
                      <w:bCs/>
                      <w:sz w:val="23"/>
                      <w:szCs w:val="23"/>
                      <w:rtl/>
                    </w:rPr>
                    <w:t>وسبب التأليف</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الكلام في التوحيد والصفات من باب (          ) الدائر بين النفي والإثبات من قبل المتكلم المقابل بـ(                    ) من قبل المخاطب</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الكلام في الشرع والقدر من باب (              ) الدائر بين الأمر والنهي من قبل المتكلم المقابل بـ(                     ) من قبل المخاطب</w:t>
                  </w:r>
                </w:p>
              </w:tc>
            </w:tr>
            <w:tr w:rsidR="00C45E81" w:rsidRPr="00B3704D" w:rsidTr="00B3704D">
              <w:trPr>
                <w:jc w:val="center"/>
              </w:trPr>
              <w:tc>
                <w:tcPr>
                  <w:tcW w:w="2431" w:type="dxa"/>
                  <w:vMerge w:val="restart"/>
                  <w:tcBorders>
                    <w:top w:val="single" w:sz="4" w:space="0" w:color="auto"/>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مجمل طريقة أهل السنة في الأسماء والصفات</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1ـ                                                           2ـ</w:t>
                  </w:r>
                </w:p>
              </w:tc>
            </w:tr>
            <w:tr w:rsidR="00C45E81" w:rsidRPr="00B3704D" w:rsidTr="00B3704D">
              <w:trPr>
                <w:jc w:val="center"/>
              </w:trPr>
              <w:tc>
                <w:tcPr>
                  <w:tcW w:w="2431" w:type="dxa"/>
                  <w:vMerge/>
                  <w:tcBorders>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3ـ</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لماذا الجمع بين النفي والإثبات هو حقيقة التوحيد؟</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الواجب في الصفات المنفية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1ـ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وتأتي الصفات المنفيه لأسباب</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وهل هي أكثر من الثبوتية؟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ولماذا</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الاشتراك في الأسماء والصفات لا يستلزم تماثل المسميات والموصوفات كما دل على ذلك السمع والعقل والحس ( صح ـ خطأ )</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والدليل على ذلك</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لا يوجد شيء متصف بالصفات إلا جسم والأجسام متماثلة ( صح ـ خطأ) الموجود الممكن لابد له من موجد واجب الوجود (صح ـ خطأ)</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Pr>
                  </w:pPr>
                  <w:r w:rsidRPr="00B3704D">
                    <w:rPr>
                      <w:rFonts w:ascii="Arial" w:hAnsi="Arial" w:cs="Arial" w:hint="cs"/>
                      <w:b/>
                      <w:bCs/>
                      <w:sz w:val="23"/>
                      <w:szCs w:val="23"/>
                      <w:rtl/>
                    </w:rPr>
                    <w:t>أدلة بطلان مذهب الخلف</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2431" w:type="dxa"/>
                  <w:vMerge w:val="restart"/>
                  <w:tcBorders>
                    <w:top w:val="single" w:sz="4" w:space="0" w:color="auto"/>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هل ظاهر نصوص الصفات مراد أم غير مراد؟</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1ـ                                                           2ـ</w:t>
                  </w:r>
                </w:p>
              </w:tc>
            </w:tr>
            <w:tr w:rsidR="00C45E81" w:rsidRPr="00B3704D" w:rsidTr="00B3704D">
              <w:trPr>
                <w:jc w:val="center"/>
              </w:trPr>
              <w:tc>
                <w:tcPr>
                  <w:tcW w:w="2431" w:type="dxa"/>
                  <w:vMerge/>
                  <w:tcBorders>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3ـ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المثلان هما</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1ـ                                                           2ـ</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ولماذا جاء بهما؟</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والأصلان هما</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1ـ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ما هي حقيقة الروح</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وهل هي جسم؟</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وما سبب الاختلاف فيها</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tl/>
                    </w:rPr>
                  </w:pP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tl/>
                    </w:rPr>
                  </w:pPr>
                  <w:r w:rsidRPr="00B3704D">
                    <w:rPr>
                      <w:rFonts w:ascii="Arial" w:hAnsi="Arial" w:cs="Arial" w:hint="cs"/>
                      <w:b/>
                      <w:bCs/>
                      <w:sz w:val="23"/>
                      <w:szCs w:val="23"/>
                      <w:rtl/>
                    </w:rPr>
                    <w:t>حكم ما تنازع فيه المتأخرون كالجهة؟</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على أي شيء يخرج قوله تعالى (ءأمنتم من في السماء)؟</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ما أخبر الله به وجب علينا الإيمان به سواء عرفنا معناه أم لم نعرفه ( صح ـ خطأ ) وهل في القرآن ما ليس له معنى (نعم ـ لا)</w:t>
                  </w:r>
                </w:p>
              </w:tc>
            </w:tr>
            <w:tr w:rsidR="00C45E81" w:rsidRPr="00B3704D" w:rsidTr="00B3704D">
              <w:trPr>
                <w:jc w:val="center"/>
              </w:trPr>
              <w:tc>
                <w:tcPr>
                  <w:tcW w:w="2431" w:type="dxa"/>
                  <w:vMerge w:val="restart"/>
                  <w:tcBorders>
                    <w:top w:val="single" w:sz="4" w:space="0" w:color="auto"/>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اشرح قول الإمام مالك رحمه الله في الاستواء</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vMerge/>
                  <w:tcBorders>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دليل جهلنا بالكيفية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1ـ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قول السلف في المعية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jc w:val="center"/>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Pr>
                  </w:pPr>
                  <w:r w:rsidRPr="00B3704D">
                    <w:rPr>
                      <w:rFonts w:ascii="Arial" w:hAnsi="Arial" w:cs="Arial" w:hint="cs"/>
                      <w:b/>
                      <w:bCs/>
                      <w:sz w:val="23"/>
                      <w:szCs w:val="23"/>
                      <w:rtl/>
                    </w:rPr>
                    <w:t>وتنقسم المعية إلى</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1ـ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والدليل على المعية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1ـ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هل بين العلو والمعية تعارض</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ولماذا</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ما أخبرنا الله به عن نفسه فهو معلوم لنا من جهة (               ) ومجهول لنا من جهة (                       )</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معنى المحكم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معنى المتشابه</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الحكمة من المتشابه</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معنى التأويل</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لا يصح الاعتماد في ضابط النفي على مجرد نفي التشبيه (صح ـ خطأ)</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مراتب الإيمان بالقضاء والقدر</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أقسام الناس في الأسباب</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يصح الإجتجاج بالقدر في (              ) لا في (                      ) ويعرف ذلك بـ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المخالفون في باب القدر</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الإسلام هو</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وينقسم إلى</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 xml:space="preserve">1ـ                                  </w:t>
                  </w:r>
                  <w:r w:rsidRPr="00B3704D">
                    <w:rPr>
                      <w:rFonts w:ascii="Arial" w:hAnsi="Arial" w:cs="Arial" w:hint="cs"/>
                      <w:b/>
                      <w:bCs/>
                      <w:sz w:val="23"/>
                      <w:szCs w:val="23"/>
                      <w:rtl/>
                    </w:rPr>
                    <w:t xml:space="preserve">               </w:t>
                  </w:r>
                  <w:r w:rsidRPr="00B3704D">
                    <w:rPr>
                      <w:rFonts w:ascii="Arial" w:hAnsi="Arial" w:cs="Arial"/>
                      <w:b/>
                      <w:bCs/>
                      <w:sz w:val="23"/>
                      <w:szCs w:val="23"/>
                      <w:rtl/>
                    </w:rPr>
                    <w:t xml:space="preserve">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ودليل كل قسم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 xml:space="preserve">1ـ                                  </w:t>
                  </w:r>
                  <w:r w:rsidRPr="00B3704D">
                    <w:rPr>
                      <w:rFonts w:ascii="Arial" w:hAnsi="Arial" w:cs="Arial" w:hint="cs"/>
                      <w:b/>
                      <w:bCs/>
                      <w:sz w:val="23"/>
                      <w:szCs w:val="23"/>
                      <w:rtl/>
                    </w:rPr>
                    <w:t xml:space="preserve">               </w:t>
                  </w:r>
                  <w:r w:rsidRPr="00B3704D">
                    <w:rPr>
                      <w:rFonts w:ascii="Arial" w:hAnsi="Arial" w:cs="Arial"/>
                      <w:b/>
                      <w:bCs/>
                      <w:sz w:val="23"/>
                      <w:szCs w:val="23"/>
                      <w:rtl/>
                    </w:rPr>
                    <w:t xml:space="preserve">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أنواع التوحيد</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شرطا قبول العمل مع الدليل</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lastRenderedPageBreak/>
                    <w:t>تفسير لا إله إلا الله</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jc w:val="center"/>
                    <w:rPr>
                      <w:rFonts w:ascii="Arial" w:hAnsi="Arial" w:cs="Arial"/>
                      <w:b/>
                      <w:bCs/>
                      <w:sz w:val="23"/>
                      <w:szCs w:val="23"/>
                    </w:rPr>
                  </w:pPr>
                  <w:r w:rsidRPr="00B3704D">
                    <w:rPr>
                      <w:rFonts w:ascii="Arial" w:hAnsi="Arial" w:cs="Arial" w:hint="cs"/>
                      <w:b/>
                      <w:bCs/>
                      <w:sz w:val="23"/>
                      <w:szCs w:val="23"/>
                      <w:rtl/>
                    </w:rPr>
                    <w:t>وعند المتكلمين</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أقسام الفناء</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العبادة هي</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tl/>
                    </w:rPr>
                  </w:pPr>
                  <w:r w:rsidRPr="00B3704D">
                    <w:rPr>
                      <w:rFonts w:ascii="Arial" w:hAnsi="Arial" w:cs="Arial"/>
                      <w:b/>
                      <w:bCs/>
                      <w:sz w:val="23"/>
                      <w:szCs w:val="23"/>
                      <w:rtl/>
                    </w:rPr>
                    <w:t xml:space="preserve">1ـ                                  </w:t>
                  </w:r>
                  <w:r w:rsidRPr="00B3704D">
                    <w:rPr>
                      <w:rFonts w:ascii="Arial" w:hAnsi="Arial" w:cs="Arial" w:hint="cs"/>
                      <w:b/>
                      <w:bCs/>
                      <w:sz w:val="23"/>
                      <w:szCs w:val="23"/>
                      <w:rtl/>
                    </w:rPr>
                    <w:t xml:space="preserve">               </w:t>
                  </w:r>
                  <w:r w:rsidRPr="00B3704D">
                    <w:rPr>
                      <w:rFonts w:ascii="Arial" w:hAnsi="Arial" w:cs="Arial"/>
                      <w:b/>
                      <w:bCs/>
                      <w:sz w:val="23"/>
                      <w:szCs w:val="23"/>
                      <w:rtl/>
                    </w:rPr>
                    <w:t xml:space="preserve">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أقسام البراءة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 xml:space="preserve">1ـ                                  </w:t>
                  </w:r>
                  <w:r w:rsidRPr="00B3704D">
                    <w:rPr>
                      <w:rFonts w:ascii="Arial" w:hAnsi="Arial" w:cs="Arial" w:hint="cs"/>
                      <w:b/>
                      <w:bCs/>
                      <w:sz w:val="23"/>
                      <w:szCs w:val="23"/>
                      <w:rtl/>
                    </w:rPr>
                    <w:t xml:space="preserve">               </w:t>
                  </w:r>
                  <w:r w:rsidRPr="00B3704D">
                    <w:rPr>
                      <w:rFonts w:ascii="Arial" w:hAnsi="Arial" w:cs="Arial"/>
                      <w:b/>
                      <w:bCs/>
                      <w:sz w:val="23"/>
                      <w:szCs w:val="23"/>
                      <w:rtl/>
                    </w:rPr>
                    <w:t xml:space="preserve">        2ـ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أقسام الصبر</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b/>
                      <w:bCs/>
                      <w:sz w:val="23"/>
                      <w:szCs w:val="23"/>
                      <w:rtl/>
                    </w:rPr>
                    <w:t>1ـ                                          2ـ                                         3ـ</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اسبق البدع ظهوراً</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hint="cs"/>
                      <w:b/>
                      <w:bCs/>
                      <w:sz w:val="23"/>
                      <w:szCs w:val="23"/>
                      <w:rtl/>
                    </w:rPr>
                    <w:t>هل آيات الصفات من المتشابه</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rsidP="00C45E81">
                  <w:pPr>
                    <w:spacing w:line="276" w:lineRule="auto"/>
                    <w:rPr>
                      <w:rFonts w:ascii="Arial" w:hAnsi="Arial" w:cs="Arial"/>
                      <w:b/>
                      <w:bCs/>
                      <w:sz w:val="23"/>
                      <w:szCs w:val="23"/>
                    </w:rPr>
                  </w:pPr>
                  <w:r w:rsidRPr="00B3704D">
                    <w:rPr>
                      <w:rFonts w:ascii="Arial" w:hAnsi="Arial" w:cs="Arial" w:hint="cs"/>
                      <w:b/>
                      <w:bCs/>
                      <w:sz w:val="23"/>
                      <w:szCs w:val="23"/>
                      <w:rtl/>
                    </w:rPr>
                    <w:t>ولماذا</w:t>
                  </w:r>
                </w:p>
              </w:tc>
            </w:tr>
            <w:tr w:rsidR="00C45E81" w:rsidRPr="00B3704D" w:rsidTr="00B3704D">
              <w:trPr>
                <w:jc w:val="center"/>
              </w:trPr>
              <w:tc>
                <w:tcPr>
                  <w:tcW w:w="2431" w:type="dxa"/>
                  <w:vMerge w:val="restart"/>
                  <w:tcBorders>
                    <w:top w:val="single" w:sz="4" w:space="0" w:color="auto"/>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هل في القرآن ما لا يمكن الوصول إلى معناه</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ولماذا</w:t>
                  </w:r>
                </w:p>
              </w:tc>
            </w:tr>
            <w:tr w:rsidR="00C45E81" w:rsidRPr="00B3704D" w:rsidTr="00B3704D">
              <w:trPr>
                <w:jc w:val="center"/>
              </w:trPr>
              <w:tc>
                <w:tcPr>
                  <w:tcW w:w="2431" w:type="dxa"/>
                  <w:vMerge/>
                  <w:tcBorders>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الإيمان شرعاً هو</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بماذا تميزت التدمرية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الجهمية هم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المرجئة هم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المعتزلة هم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الاشاعرة هم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الباطنية هم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10562" w:type="dxa"/>
                  <w:gridSpan w:val="2"/>
                  <w:tcBorders>
                    <w:top w:val="single" w:sz="4" w:space="0" w:color="auto"/>
                    <w:left w:val="single" w:sz="4" w:space="0" w:color="auto"/>
                    <w:bottom w:val="single" w:sz="4" w:space="0" w:color="auto"/>
                    <w:right w:val="single" w:sz="4" w:space="0" w:color="auto"/>
                  </w:tcBorders>
                </w:tcPr>
                <w:p w:rsidR="00C45E81" w:rsidRPr="00B3704D" w:rsidRDefault="00C45E81" w:rsidP="00C45E81">
                  <w:pPr>
                    <w:spacing w:line="276" w:lineRule="auto"/>
                    <w:rPr>
                      <w:rFonts w:ascii="Arial" w:hAnsi="Arial" w:cs="Arial"/>
                      <w:b/>
                      <w:bCs/>
                      <w:sz w:val="23"/>
                      <w:szCs w:val="23"/>
                      <w:rtl/>
                    </w:rPr>
                  </w:pPr>
                  <w:r w:rsidRPr="00B3704D">
                    <w:rPr>
                      <w:rFonts w:ascii="Arial" w:hAnsi="Arial" w:cs="Arial" w:hint="cs"/>
                      <w:b/>
                      <w:bCs/>
                      <w:sz w:val="23"/>
                      <w:szCs w:val="23"/>
                      <w:rtl/>
                    </w:rPr>
                    <w:t>دليل الجمع بين الشرع والقدر؟</w:t>
                  </w:r>
                </w:p>
              </w:tc>
            </w:tr>
            <w:tr w:rsidR="00C45E81" w:rsidRPr="00B3704D" w:rsidTr="00B3704D">
              <w:trPr>
                <w:jc w:val="center"/>
              </w:trPr>
              <w:tc>
                <w:tcPr>
                  <w:tcW w:w="2431" w:type="dxa"/>
                  <w:vMerge w:val="restart"/>
                  <w:tcBorders>
                    <w:top w:val="nil"/>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ما هي الوصية التي ختم بها المصنف</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vMerge/>
                  <w:tcBorders>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p>
              </w:tc>
            </w:tr>
            <w:tr w:rsidR="00C45E81" w:rsidRPr="00B3704D" w:rsidTr="00B3704D">
              <w:trPr>
                <w:jc w:val="center"/>
              </w:trPr>
              <w:tc>
                <w:tcPr>
                  <w:tcW w:w="2431" w:type="dxa"/>
                  <w:vMerge w:val="restart"/>
                  <w:tcBorders>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r w:rsidRPr="00B3704D">
                    <w:rPr>
                      <w:rFonts w:ascii="Arial" w:hAnsi="Arial" w:cs="Arial" w:hint="cs"/>
                      <w:b/>
                      <w:bCs/>
                      <w:sz w:val="23"/>
                      <w:szCs w:val="23"/>
                      <w:rtl/>
                    </w:rPr>
                    <w:t>أذكر قواعد في الأسماء والصفات التي ذكرت في التدمرية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FC36D1">
                  <w:pPr>
                    <w:spacing w:line="276" w:lineRule="auto"/>
                    <w:rPr>
                      <w:rFonts w:ascii="Arial" w:hAnsi="Arial" w:cs="Arial"/>
                      <w:b/>
                      <w:bCs/>
                      <w:sz w:val="23"/>
                      <w:szCs w:val="23"/>
                    </w:rPr>
                  </w:pPr>
                  <w:r>
                    <w:rPr>
                      <w:rFonts w:ascii="Arial" w:hAnsi="Arial" w:cs="Arial" w:hint="cs"/>
                      <w:b/>
                      <w:bCs/>
                      <w:sz w:val="23"/>
                      <w:szCs w:val="23"/>
                      <w:rtl/>
                    </w:rPr>
                    <w:t>1ـ                                                        2ـ</w:t>
                  </w:r>
                </w:p>
              </w:tc>
            </w:tr>
            <w:tr w:rsidR="00C45E81" w:rsidRPr="00B3704D" w:rsidTr="00B3704D">
              <w:trPr>
                <w:jc w:val="center"/>
              </w:trPr>
              <w:tc>
                <w:tcPr>
                  <w:tcW w:w="2431" w:type="dxa"/>
                  <w:vMerge/>
                  <w:tcBorders>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FC36D1">
                  <w:pPr>
                    <w:spacing w:line="276" w:lineRule="auto"/>
                    <w:rPr>
                      <w:rFonts w:ascii="Arial" w:hAnsi="Arial" w:cs="Arial"/>
                      <w:b/>
                      <w:bCs/>
                      <w:sz w:val="23"/>
                      <w:szCs w:val="23"/>
                    </w:rPr>
                  </w:pPr>
                  <w:r>
                    <w:rPr>
                      <w:rFonts w:ascii="Arial" w:hAnsi="Arial" w:cs="Arial" w:hint="cs"/>
                      <w:b/>
                      <w:bCs/>
                      <w:sz w:val="23"/>
                      <w:szCs w:val="23"/>
                      <w:rtl/>
                    </w:rPr>
                    <w:t>3ـ                                                        4ـ</w:t>
                  </w:r>
                </w:p>
              </w:tc>
            </w:tr>
            <w:tr w:rsidR="00C45E81" w:rsidRPr="00B3704D" w:rsidTr="00B3704D">
              <w:trPr>
                <w:jc w:val="center"/>
              </w:trPr>
              <w:tc>
                <w:tcPr>
                  <w:tcW w:w="2431" w:type="dxa"/>
                  <w:vMerge/>
                  <w:tcBorders>
                    <w:left w:val="single" w:sz="4" w:space="0" w:color="auto"/>
                    <w:right w:val="single" w:sz="4" w:space="0" w:color="auto"/>
                  </w:tcBorders>
                </w:tcPr>
                <w:p w:rsidR="00C45E81" w:rsidRPr="00B3704D" w:rsidRDefault="00C45E81">
                  <w:pPr>
                    <w:spacing w:line="276" w:lineRule="auto"/>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FC36D1">
                  <w:pPr>
                    <w:spacing w:line="276" w:lineRule="auto"/>
                    <w:rPr>
                      <w:rFonts w:ascii="Arial" w:hAnsi="Arial" w:cs="Arial"/>
                      <w:b/>
                      <w:bCs/>
                      <w:sz w:val="23"/>
                      <w:szCs w:val="23"/>
                    </w:rPr>
                  </w:pPr>
                  <w:r>
                    <w:rPr>
                      <w:rFonts w:ascii="Arial" w:hAnsi="Arial" w:cs="Arial" w:hint="cs"/>
                      <w:b/>
                      <w:bCs/>
                      <w:sz w:val="23"/>
                      <w:szCs w:val="23"/>
                      <w:rtl/>
                    </w:rPr>
                    <w:t>5ـ                                                        6ـ</w:t>
                  </w:r>
                </w:p>
              </w:tc>
            </w:tr>
            <w:tr w:rsidR="00C45E81" w:rsidRPr="00B3704D" w:rsidTr="00B3704D">
              <w:trPr>
                <w:jc w:val="center"/>
              </w:trPr>
              <w:tc>
                <w:tcPr>
                  <w:tcW w:w="2431" w:type="dxa"/>
                  <w:tcBorders>
                    <w:left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بعث الله جميع الرسل بالدعوة إلى الالوهية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left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إقرار عامة المشركين بتوحيد الربوبية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left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مراعاة الشرع والقدر توجب العبادة والاستعانة</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left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 xml:space="preserve">كفر من بلغته رسالة محمد </w:t>
                  </w:r>
                  <w:r w:rsidRPr="00B3704D">
                    <w:rPr>
                      <w:rFonts w:ascii="Arial" w:hAnsi="Arial" w:cs="Arial"/>
                      <w:b/>
                      <w:bCs/>
                      <w:sz w:val="23"/>
                      <w:szCs w:val="23"/>
                    </w:rPr>
                    <w:sym w:font="AGA Arabesque" w:char="0072"/>
                  </w:r>
                  <w:r w:rsidRPr="00B3704D">
                    <w:rPr>
                      <w:rFonts w:ascii="Arial" w:hAnsi="Arial" w:cs="Arial"/>
                      <w:b/>
                      <w:bCs/>
                      <w:sz w:val="23"/>
                      <w:szCs w:val="23"/>
                      <w:rtl/>
                    </w:rPr>
                    <w:t xml:space="preserve"> ولم يؤمن به</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left w:val="single" w:sz="4" w:space="0" w:color="auto"/>
                    <w:bottom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أول الرسل يبشر بآخرهم وآخرهم يصدق بأولهم</w:t>
                  </w:r>
                </w:p>
              </w:tc>
              <w:tc>
                <w:tcPr>
                  <w:tcW w:w="8131" w:type="dxa"/>
                  <w:tcBorders>
                    <w:top w:val="single" w:sz="4" w:space="0" w:color="auto"/>
                    <w:left w:val="single" w:sz="4" w:space="0" w:color="auto"/>
                    <w:bottom w:val="single" w:sz="4" w:space="0" w:color="auto"/>
                    <w:right w:val="single" w:sz="4" w:space="0" w:color="auto"/>
                  </w:tcBorders>
                  <w:hideMark/>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left w:val="single" w:sz="4" w:space="0" w:color="auto"/>
                    <w:bottom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اقتران التوحيد والاستغفار</w:t>
                  </w:r>
                </w:p>
              </w:tc>
              <w:tc>
                <w:tcPr>
                  <w:tcW w:w="81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left w:val="single" w:sz="4" w:space="0" w:color="auto"/>
                    <w:bottom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اتفاق الأسماء لا يوجب تماثل المسميات</w:t>
                  </w:r>
                </w:p>
              </w:tc>
              <w:tc>
                <w:tcPr>
                  <w:tcW w:w="81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2431" w:type="dxa"/>
                  <w:tcBorders>
                    <w:left w:val="single" w:sz="4" w:space="0" w:color="auto"/>
                    <w:bottom w:val="single" w:sz="4" w:space="0" w:color="auto"/>
                    <w:right w:val="single" w:sz="4" w:space="0" w:color="auto"/>
                  </w:tcBorders>
                </w:tcPr>
                <w:p w:rsidR="00C45E81" w:rsidRPr="00B3704D" w:rsidRDefault="00C45E81" w:rsidP="00C45E81">
                  <w:pPr>
                    <w:ind w:right="120"/>
                    <w:jc w:val="center"/>
                    <w:rPr>
                      <w:rFonts w:ascii="Arial" w:hAnsi="Arial" w:cs="Arial"/>
                      <w:b/>
                      <w:bCs/>
                      <w:sz w:val="23"/>
                      <w:szCs w:val="23"/>
                      <w:rtl/>
                    </w:rPr>
                  </w:pPr>
                  <w:r w:rsidRPr="00B3704D">
                    <w:rPr>
                      <w:rFonts w:ascii="Arial" w:hAnsi="Arial" w:cs="Arial"/>
                      <w:b/>
                      <w:bCs/>
                      <w:sz w:val="23"/>
                      <w:szCs w:val="23"/>
                      <w:rtl/>
                    </w:rPr>
                    <w:t>بطلان عبادة ما سوى الله</w:t>
                  </w:r>
                </w:p>
                <w:p w:rsidR="00C45E81" w:rsidRPr="00B3704D" w:rsidRDefault="00C45E81" w:rsidP="00C45E81">
                  <w:pPr>
                    <w:ind w:right="120"/>
                    <w:jc w:val="center"/>
                    <w:rPr>
                      <w:rFonts w:ascii="Arial" w:hAnsi="Arial" w:cs="Arial"/>
                      <w:b/>
                      <w:bCs/>
                      <w:sz w:val="23"/>
                      <w:szCs w:val="23"/>
                      <w:rtl/>
                    </w:rPr>
                  </w:pPr>
                </w:p>
              </w:tc>
              <w:tc>
                <w:tcPr>
                  <w:tcW w:w="8131" w:type="dxa"/>
                  <w:tcBorders>
                    <w:top w:val="single" w:sz="4" w:space="0" w:color="auto"/>
                    <w:left w:val="single" w:sz="4" w:space="0" w:color="auto"/>
                    <w:bottom w:val="single" w:sz="4" w:space="0" w:color="auto"/>
                    <w:right w:val="single" w:sz="4" w:space="0" w:color="auto"/>
                  </w:tcBorders>
                </w:tcPr>
                <w:p w:rsidR="00C45E81" w:rsidRPr="00B3704D" w:rsidRDefault="00C45E81">
                  <w:pPr>
                    <w:spacing w:line="276" w:lineRule="auto"/>
                    <w:rPr>
                      <w:rFonts w:ascii="Arial" w:hAnsi="Arial" w:cs="Arial"/>
                      <w:b/>
                      <w:bCs/>
                      <w:sz w:val="23"/>
                      <w:szCs w:val="23"/>
                    </w:rPr>
                  </w:pPr>
                  <w:r w:rsidRPr="00B3704D">
                    <w:rPr>
                      <w:rFonts w:ascii="Arial" w:hAnsi="Arial" w:cs="Arial" w:hint="cs"/>
                      <w:b/>
                      <w:bCs/>
                      <w:sz w:val="23"/>
                      <w:szCs w:val="23"/>
                      <w:rtl/>
                    </w:rPr>
                    <w:t>والدليل</w:t>
                  </w:r>
                </w:p>
              </w:tc>
            </w:tr>
            <w:tr w:rsidR="00C45E81" w:rsidRPr="00B3704D" w:rsidTr="00B3704D">
              <w:trPr>
                <w:jc w:val="center"/>
              </w:trPr>
              <w:tc>
                <w:tcPr>
                  <w:tcW w:w="10562" w:type="dxa"/>
                  <w:gridSpan w:val="2"/>
                  <w:tcBorders>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b/>
                      <w:bCs/>
                      <w:sz w:val="23"/>
                      <w:szCs w:val="23"/>
                      <w:rtl/>
                    </w:rPr>
                    <w:t xml:space="preserve">كل ما اتصف به المخلوق من كمال مطلق فالخالق أولى به </w:t>
                  </w:r>
                  <w:r w:rsidRPr="00B3704D">
                    <w:rPr>
                      <w:rFonts w:ascii="Arial" w:hAnsi="Arial" w:cs="Arial" w:hint="cs"/>
                      <w:b/>
                      <w:bCs/>
                      <w:sz w:val="23"/>
                      <w:szCs w:val="23"/>
                      <w:rtl/>
                    </w:rPr>
                    <w:t>(صح ـ خطأ)</w:t>
                  </w:r>
                  <w:r w:rsidRPr="00B3704D">
                    <w:rPr>
                      <w:rFonts w:ascii="Arial" w:hAnsi="Arial" w:cs="Arial"/>
                      <w:b/>
                      <w:bCs/>
                      <w:sz w:val="23"/>
                      <w:szCs w:val="23"/>
                      <w:rtl/>
                    </w:rPr>
                    <w:t xml:space="preserve"> لابد من إثبات بلا تمثيل وتنزيه بلا تعطيل </w:t>
                  </w:r>
                  <w:r w:rsidRPr="00B3704D">
                    <w:rPr>
                      <w:rFonts w:ascii="Arial" w:hAnsi="Arial" w:cs="Arial" w:hint="cs"/>
                      <w:b/>
                      <w:bCs/>
                      <w:sz w:val="23"/>
                      <w:szCs w:val="23"/>
                      <w:rtl/>
                    </w:rPr>
                    <w:t>(صح ـ خطأ)</w:t>
                  </w:r>
                </w:p>
              </w:tc>
            </w:tr>
            <w:tr w:rsidR="00C45E81" w:rsidRPr="00B3704D" w:rsidTr="00B3704D">
              <w:trPr>
                <w:jc w:val="center"/>
              </w:trPr>
              <w:tc>
                <w:tcPr>
                  <w:tcW w:w="10562" w:type="dxa"/>
                  <w:gridSpan w:val="2"/>
                  <w:tcBorders>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b/>
                      <w:bCs/>
                      <w:sz w:val="23"/>
                      <w:szCs w:val="23"/>
                      <w:rtl/>
                    </w:rPr>
                    <w:t>لم يكن أحد من المقرين بالله يعتقد أن لله شريكاً في الخلق ولا أن للعالم صانعين متكافئين</w:t>
                  </w:r>
                  <w:r w:rsidRPr="00B3704D">
                    <w:rPr>
                      <w:rFonts w:ascii="Arial" w:hAnsi="Arial" w:cs="Arial" w:hint="cs"/>
                      <w:b/>
                      <w:bCs/>
                      <w:sz w:val="23"/>
                      <w:szCs w:val="23"/>
                      <w:rtl/>
                    </w:rPr>
                    <w:t xml:space="preserve"> (صح ـ خطأ)، متى كان الطلب بالشريعة قائماً كان التزامه إسلاماً في أي زمان ومكان وأمة (صح ـ خطأ) طوائف أهل البدع عندهم من الضلال بقدر ما فارقوا به جماعة المسلمين ( )</w:t>
                  </w:r>
                </w:p>
              </w:tc>
            </w:tr>
            <w:tr w:rsidR="00C45E81" w:rsidRPr="00B3704D" w:rsidTr="00B3704D">
              <w:trPr>
                <w:jc w:val="center"/>
              </w:trPr>
              <w:tc>
                <w:tcPr>
                  <w:tcW w:w="10562" w:type="dxa"/>
                  <w:gridSpan w:val="2"/>
                  <w:tcBorders>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b/>
                      <w:bCs/>
                      <w:sz w:val="23"/>
                      <w:szCs w:val="23"/>
                      <w:rtl/>
                    </w:rPr>
                    <w:t xml:space="preserve">إن الشرائع تلزم العامة دون الخاصة </w:t>
                  </w:r>
                  <w:r w:rsidRPr="00B3704D">
                    <w:rPr>
                      <w:rFonts w:ascii="Arial" w:hAnsi="Arial" w:cs="Arial" w:hint="cs"/>
                      <w:b/>
                      <w:bCs/>
                      <w:sz w:val="23"/>
                      <w:szCs w:val="23"/>
                      <w:rtl/>
                    </w:rPr>
                    <w:t>(صح ـ خطأ)</w:t>
                  </w:r>
                  <w:r w:rsidRPr="00B3704D">
                    <w:rPr>
                      <w:rFonts w:ascii="Arial" w:hAnsi="Arial" w:cs="Arial"/>
                      <w:b/>
                      <w:bCs/>
                      <w:sz w:val="23"/>
                      <w:szCs w:val="23"/>
                      <w:rtl/>
                    </w:rPr>
                    <w:t xml:space="preserve"> من زعم أن مع دين محمد ديناً قائماً مقبولاً عند الله فقد كذب الله تعالى </w:t>
                  </w:r>
                  <w:r w:rsidRPr="00B3704D">
                    <w:rPr>
                      <w:rFonts w:ascii="Arial" w:hAnsi="Arial" w:cs="Arial" w:hint="cs"/>
                      <w:b/>
                      <w:bCs/>
                      <w:sz w:val="23"/>
                      <w:szCs w:val="23"/>
                      <w:rtl/>
                    </w:rPr>
                    <w:t>(صح ـ خطأ)</w:t>
                  </w:r>
                </w:p>
              </w:tc>
            </w:tr>
            <w:tr w:rsidR="00C45E81" w:rsidRPr="00B3704D" w:rsidTr="00B3704D">
              <w:trPr>
                <w:jc w:val="center"/>
              </w:trPr>
              <w:tc>
                <w:tcPr>
                  <w:tcW w:w="10562" w:type="dxa"/>
                  <w:gridSpan w:val="2"/>
                  <w:tcBorders>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b/>
                      <w:bCs/>
                      <w:sz w:val="23"/>
                      <w:szCs w:val="23"/>
                      <w:rtl/>
                    </w:rPr>
                    <w:t>تفسير لا إله إلا الله ( القادر على الاختراع ـ لا معبود حق إلا الله ) انقسم الناس في الأسباب إلى ( غلاة وجفاة ـ طرفان ووسط )</w:t>
                  </w:r>
                </w:p>
              </w:tc>
            </w:tr>
            <w:tr w:rsidR="00C45E81" w:rsidRPr="00B3704D" w:rsidTr="00B3704D">
              <w:trPr>
                <w:jc w:val="center"/>
              </w:trPr>
              <w:tc>
                <w:tcPr>
                  <w:tcW w:w="10562" w:type="dxa"/>
                  <w:gridSpan w:val="2"/>
                  <w:tcBorders>
                    <w:left w:val="single" w:sz="4" w:space="0" w:color="auto"/>
                    <w:bottom w:val="single" w:sz="4" w:space="0" w:color="auto"/>
                    <w:right w:val="single" w:sz="4" w:space="0" w:color="auto"/>
                  </w:tcBorders>
                </w:tcPr>
                <w:p w:rsidR="00C45E81" w:rsidRPr="00B3704D" w:rsidRDefault="00C45E81" w:rsidP="00C45E81">
                  <w:pPr>
                    <w:spacing w:line="276" w:lineRule="auto"/>
                    <w:jc w:val="center"/>
                    <w:rPr>
                      <w:rFonts w:ascii="Arial" w:hAnsi="Arial" w:cs="Arial"/>
                      <w:b/>
                      <w:bCs/>
                      <w:sz w:val="23"/>
                      <w:szCs w:val="23"/>
                      <w:rtl/>
                    </w:rPr>
                  </w:pPr>
                  <w:r w:rsidRPr="00B3704D">
                    <w:rPr>
                      <w:rFonts w:ascii="Arial" w:hAnsi="Arial" w:cs="Arial"/>
                      <w:b/>
                      <w:bCs/>
                      <w:sz w:val="23"/>
                      <w:szCs w:val="23"/>
                      <w:rtl/>
                    </w:rPr>
                    <w:t>ما أخبر الله به عن نفسه ( مجهول ـ معلوم ـ مجهول من جهة معلوم من جهة ) قول "أن الأجسام متماثلة". قول ( باطل ـ صحيح )</w:t>
                  </w:r>
                </w:p>
              </w:tc>
            </w:tr>
          </w:tbl>
          <w:p w:rsidR="00C45E81" w:rsidRPr="009B6A45" w:rsidRDefault="00C45E81" w:rsidP="00C45E81">
            <w:pPr>
              <w:ind w:right="120" w:firstLine="720"/>
              <w:jc w:val="lowKashida"/>
              <w:rPr>
                <w:rFonts w:ascii="Arial" w:hAnsi="Arial" w:cs="Arial"/>
                <w:b/>
                <w:bCs/>
                <w:szCs w:val="24"/>
                <w:rtl/>
              </w:rPr>
            </w:pPr>
            <w:r w:rsidRPr="009B6A45">
              <w:rPr>
                <w:rFonts w:ascii="Arial" w:hAnsi="Arial" w:cs="Arial"/>
                <w:b/>
                <w:bCs/>
                <w:szCs w:val="24"/>
                <w:rtl/>
              </w:rPr>
              <w:t>قال شيخ الإسلام رحمه الله : فنسأل الله العظيم أن يهدينا وسائر إخوان</w:t>
            </w:r>
            <w:r>
              <w:rPr>
                <w:rFonts w:ascii="Arial" w:hAnsi="Arial" w:cs="Arial"/>
                <w:b/>
                <w:bCs/>
                <w:szCs w:val="24"/>
                <w:rtl/>
              </w:rPr>
              <w:t xml:space="preserve">نا صراطه المستقيم : صراط الذين </w:t>
            </w:r>
            <w:r>
              <w:rPr>
                <w:rFonts w:ascii="Arial" w:hAnsi="Arial" w:cs="Arial" w:hint="cs"/>
                <w:b/>
                <w:bCs/>
                <w:szCs w:val="24"/>
                <w:rtl/>
              </w:rPr>
              <w:t>أ</w:t>
            </w:r>
            <w:r w:rsidRPr="009B6A45">
              <w:rPr>
                <w:rFonts w:ascii="Arial" w:hAnsi="Arial" w:cs="Arial"/>
                <w:b/>
                <w:bCs/>
                <w:szCs w:val="24"/>
                <w:rtl/>
              </w:rPr>
              <w:t>نعم عليهم من النبيين والصديقين والشهداء والصالحين وحسن أولئك رفيقا، ولا حول ولا قوة إلا بالله العلي العظيم والحمد لله رب العالمين، وصلى الله على خير خلقه عبده ورسوله محمد وآله وصحبه وسلم تسليماً كثيراً إلى يوم الدين.</w:t>
            </w:r>
          </w:p>
        </w:tc>
      </w:tr>
    </w:tbl>
    <w:p w:rsidR="00D82F8E" w:rsidRDefault="00D82F8E" w:rsidP="000F32B8">
      <w:pPr>
        <w:jc w:val="center"/>
        <w:rPr>
          <w:rFonts w:cs="Times New Roman"/>
          <w:b/>
          <w:bCs/>
          <w:sz w:val="24"/>
          <w:szCs w:val="24"/>
          <w:rtl/>
        </w:rPr>
      </w:pPr>
    </w:p>
    <w:p w:rsidR="00D82F8E" w:rsidRDefault="00D82F8E" w:rsidP="000F32B8">
      <w:pPr>
        <w:jc w:val="center"/>
        <w:rPr>
          <w:rFonts w:cs="Times New Roman"/>
          <w:b/>
          <w:bCs/>
          <w:sz w:val="24"/>
          <w:szCs w:val="24"/>
          <w:rtl/>
        </w:rPr>
      </w:pPr>
    </w:p>
    <w:p w:rsidR="00D82F8E" w:rsidRDefault="00D82F8E" w:rsidP="000F32B8">
      <w:pPr>
        <w:jc w:val="center"/>
        <w:rPr>
          <w:rFonts w:cs="Times New Roman"/>
          <w:b/>
          <w:bCs/>
          <w:sz w:val="24"/>
          <w:szCs w:val="24"/>
          <w:rtl/>
        </w:rPr>
      </w:pPr>
    </w:p>
    <w:p w:rsidR="00D82F8E" w:rsidRDefault="00D82F8E" w:rsidP="000F32B8">
      <w:pPr>
        <w:jc w:val="center"/>
        <w:rPr>
          <w:rFonts w:cs="Times New Roman"/>
          <w:b/>
          <w:bCs/>
          <w:sz w:val="24"/>
          <w:szCs w:val="24"/>
          <w:rtl/>
        </w:rPr>
      </w:pPr>
    </w:p>
    <w:p w:rsidR="000C3712" w:rsidRPr="00B64700" w:rsidRDefault="004F026F" w:rsidP="000F32B8">
      <w:pPr>
        <w:jc w:val="center"/>
        <w:rPr>
          <w:rFonts w:cs="Diwani Letter"/>
          <w:b/>
          <w:bCs/>
          <w:sz w:val="24"/>
          <w:szCs w:val="24"/>
          <w:rtl/>
        </w:rPr>
      </w:pPr>
      <w:r>
        <w:rPr>
          <w:rFonts w:cs="Times New Roman" w:hint="cs"/>
          <w:b/>
          <w:bCs/>
          <w:sz w:val="24"/>
          <w:szCs w:val="24"/>
          <w:rtl/>
        </w:rPr>
        <w:lastRenderedPageBreak/>
        <w:t>اختبار شامل للعقيدة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من عرف الشرع وعلم حالة الرسول </w:t>
            </w:r>
            <w:r w:rsidRPr="000F32B8">
              <w:rPr>
                <w:rFonts w:ascii="Arial" w:hAnsi="Arial" w:cs="Arial"/>
                <w:b/>
                <w:bCs/>
                <w:sz w:val="23"/>
                <w:szCs w:val="23"/>
              </w:rPr>
              <w:sym w:font="AGA Arabesque" w:char="F072"/>
            </w:r>
            <w:r w:rsidRPr="000F32B8">
              <w:rPr>
                <w:rFonts w:ascii="Arial" w:hAnsi="Arial" w:cs="Arial"/>
                <w:b/>
                <w:bCs/>
                <w:sz w:val="23"/>
                <w:szCs w:val="23"/>
                <w:rtl/>
              </w:rPr>
              <w:t xml:space="preserve"> والصحابة والعلماء، علم أن أكثر الناس على غير الجادة وإنما يمشون مع العادة يتزاورون فيغتاب بعضهم بعضاً، ويطلب كل واحد منهم عورة أخيه، ويحسده إن كانت نعمة، ويشمت به إن كانت مصيبة، ويتكبر عليه إن نصح له، ويخادعه لتحصيل شيء من الدنيا، ويأخذ عليه العثرات إن أمكن، هذا كله يجري بين المنتمين إلى الزهد لا الرعاع، فالأولى بمن عرف الله سبحانه وعرف الشرع وسير السلف الصالحين الانقطاع عن الكل. ابن الجوزي</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مؤلف الأصول الـ3 (محمد بن سليمان التميمي ـ محمد بن عبد الوهاب ـ جميع ما تقدم)، كل من في الكون عباد لله حتى الكافر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من مؤلفات محمد بن عبدالوهاب (مختصر السيرة ـ أصول الإيمان ـ التفسير ـ جميع ما تقدم) العبودية تنقسم إلى (قسمين ـ 3 أقسام)</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الولاية تنقسم إلى (قسمين ـ 3أقسام)، تسبيح الطيور عبودية (قهر ـ طاعة)، كل الحيوانات تسبح الله إلا الوزغ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التوحيد ينقسم إلى (ربوبية والوهية وأسماء وصفات ـ المعرفة والإثبات والإرادة والقصد ـ جميع ما تقدم ـ ما تقدم ويضاف إليه الحاكمية)</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من آمن بواحد من أنواع التوحيد دون الباقي لم يكن موحدًا (صح ـ خطأ)، تقسيم التوحيد إلى أقسام من البدع لعدم الدليل (صح ـ خطأ)</w:t>
            </w:r>
          </w:p>
        </w:tc>
      </w:tr>
      <w:tr w:rsidR="000C3712" w:rsidRPr="000F32B8" w:rsidTr="00DF6CE2">
        <w:tc>
          <w:tcPr>
            <w:tcW w:w="5000" w:type="pct"/>
          </w:tcPr>
          <w:p w:rsidR="000C3712" w:rsidRPr="000F32B8" w:rsidRDefault="000C3712" w:rsidP="004F026F">
            <w:pPr>
              <w:jc w:val="center"/>
              <w:rPr>
                <w:rFonts w:ascii="Arial" w:hAnsi="Arial" w:cs="Arial"/>
                <w:b/>
                <w:bCs/>
                <w:sz w:val="23"/>
                <w:szCs w:val="23"/>
                <w:rtl/>
              </w:rPr>
            </w:pPr>
            <w:r w:rsidRPr="000F32B8">
              <w:rPr>
                <w:rFonts w:ascii="Arial" w:hAnsi="Arial" w:cs="Arial"/>
                <w:b/>
                <w:bCs/>
                <w:sz w:val="23"/>
                <w:szCs w:val="23"/>
                <w:rtl/>
              </w:rPr>
              <w:t>علاقة التوحيد بالإيمان أن الإيمان عام والتوحيد جزء منه (صح ـ خطأ)، أركان الإيمان (5،6،8)، للمشركين شيء من العبادة لله (صح ـ خطأ)</w:t>
            </w:r>
          </w:p>
        </w:tc>
      </w:tr>
      <w:tr w:rsidR="000C3712" w:rsidRPr="000F32B8" w:rsidTr="00DF6CE2">
        <w:tc>
          <w:tcPr>
            <w:tcW w:w="5000" w:type="pct"/>
          </w:tcPr>
          <w:p w:rsidR="000C3712" w:rsidRPr="000F32B8" w:rsidRDefault="000C3712" w:rsidP="004F026F">
            <w:pPr>
              <w:jc w:val="center"/>
              <w:rPr>
                <w:rFonts w:ascii="Arial" w:hAnsi="Arial" w:cs="Arial"/>
                <w:b/>
                <w:bCs/>
                <w:sz w:val="23"/>
                <w:szCs w:val="23"/>
                <w:rtl/>
              </w:rPr>
            </w:pPr>
            <w:r w:rsidRPr="000F32B8">
              <w:rPr>
                <w:rFonts w:ascii="Arial" w:hAnsi="Arial" w:cs="Arial"/>
                <w:b/>
                <w:bCs/>
                <w:sz w:val="23"/>
                <w:szCs w:val="23"/>
                <w:rtl/>
              </w:rPr>
              <w:t>من عُبد من دون الله وهو غير راض (طاغوت ـ ليس بطاغوت)، العبادة تكون باللسان والجوارح فقط (صح ـ خطأ)، شروط لا إله إلا الله (7،8)</w:t>
            </w:r>
          </w:p>
        </w:tc>
      </w:tr>
      <w:tr w:rsidR="000C3712" w:rsidRPr="000F32B8" w:rsidTr="00DF6CE2">
        <w:tc>
          <w:tcPr>
            <w:tcW w:w="5000" w:type="pct"/>
          </w:tcPr>
          <w:p w:rsidR="000C3712" w:rsidRPr="000F32B8" w:rsidRDefault="000C3712" w:rsidP="004F026F">
            <w:pPr>
              <w:jc w:val="center"/>
              <w:rPr>
                <w:rFonts w:ascii="Arial" w:hAnsi="Arial" w:cs="Arial"/>
                <w:b/>
                <w:bCs/>
                <w:sz w:val="23"/>
                <w:szCs w:val="23"/>
                <w:rtl/>
              </w:rPr>
            </w:pPr>
            <w:r w:rsidRPr="000F32B8">
              <w:rPr>
                <w:rFonts w:ascii="Arial" w:hAnsi="Arial" w:cs="Arial"/>
                <w:b/>
                <w:bCs/>
                <w:sz w:val="23"/>
                <w:szCs w:val="23"/>
                <w:rtl/>
              </w:rPr>
              <w:t>حق العباد على الله يسمى حق (واجب ـ تفضل) قول الله ورسوله أعلم تقال</w:t>
            </w:r>
            <w:r w:rsidR="004F026F">
              <w:rPr>
                <w:rFonts w:ascii="Arial" w:hAnsi="Arial" w:cs="Arial" w:hint="cs"/>
                <w:b/>
                <w:bCs/>
                <w:sz w:val="23"/>
                <w:szCs w:val="23"/>
                <w:rtl/>
              </w:rPr>
              <w:t xml:space="preserve"> في</w:t>
            </w:r>
            <w:r w:rsidR="004F026F">
              <w:rPr>
                <w:rFonts w:ascii="Arial" w:hAnsi="Arial" w:cs="Arial"/>
                <w:b/>
                <w:bCs/>
                <w:sz w:val="23"/>
                <w:szCs w:val="23"/>
                <w:rtl/>
              </w:rPr>
              <w:t xml:space="preserve"> (حياة النبي </w:t>
            </w:r>
            <w:r w:rsidR="004F026F">
              <w:rPr>
                <w:rFonts w:ascii="Arial" w:hAnsi="Arial" w:cs="Arial" w:hint="cs"/>
                <w:b/>
                <w:bCs/>
                <w:sz w:val="23"/>
                <w:szCs w:val="23"/>
                <w:rtl/>
              </w:rPr>
              <w:t>ك</w:t>
            </w:r>
            <w:r w:rsidRPr="000F32B8">
              <w:rPr>
                <w:rFonts w:ascii="Arial" w:hAnsi="Arial" w:cs="Arial"/>
                <w:b/>
                <w:bCs/>
                <w:sz w:val="23"/>
                <w:szCs w:val="23"/>
                <w:rtl/>
              </w:rPr>
              <w:t>ل وقت)، ما أضافه الله لنفسه ينقسم إلى (2،3)</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في الأمور الشرعية يقال (الله أعلم ـ الله ورسوله أعلم)، شهادة لا إله إلا الله لها (ركنان ـ ثمانية أركان ـ سبعة أركان)،</w:t>
            </w:r>
          </w:p>
        </w:tc>
      </w:tr>
      <w:tr w:rsidR="000C3712" w:rsidRPr="000F32B8" w:rsidTr="00DF6CE2">
        <w:tc>
          <w:tcPr>
            <w:tcW w:w="5000" w:type="pct"/>
          </w:tcPr>
          <w:p w:rsidR="000C3712" w:rsidRPr="000F32B8" w:rsidRDefault="000C3712" w:rsidP="004F026F">
            <w:pPr>
              <w:jc w:val="center"/>
              <w:rPr>
                <w:rFonts w:ascii="Arial" w:hAnsi="Arial" w:cs="Arial"/>
                <w:b/>
                <w:bCs/>
                <w:sz w:val="23"/>
                <w:szCs w:val="23"/>
                <w:rtl/>
              </w:rPr>
            </w:pPr>
            <w:r w:rsidRPr="000F32B8">
              <w:rPr>
                <w:rFonts w:ascii="Arial" w:hAnsi="Arial" w:cs="Arial"/>
                <w:b/>
                <w:bCs/>
                <w:sz w:val="23"/>
                <w:szCs w:val="23"/>
                <w:rtl/>
              </w:rPr>
              <w:t>إفراد الله بتدبير الكون وإنزال المطر هو توحيد (الألوهية ـ الربوبية ـ الأسماء والصفات)، مما ينافي أصل التوحيد (الشرك الأكبرـالأصغرـ</w:t>
            </w:r>
            <w:r w:rsidR="004F026F">
              <w:rPr>
                <w:rFonts w:ascii="Arial" w:hAnsi="Arial" w:cs="Arial" w:hint="cs"/>
                <w:b/>
                <w:bCs/>
                <w:sz w:val="23"/>
                <w:szCs w:val="23"/>
                <w:rtl/>
              </w:rPr>
              <w:t xml:space="preserve"> </w:t>
            </w:r>
            <w:r w:rsidRPr="000F32B8">
              <w:rPr>
                <w:rFonts w:ascii="Arial" w:hAnsi="Arial" w:cs="Arial"/>
                <w:b/>
                <w:bCs/>
                <w:sz w:val="23"/>
                <w:szCs w:val="23"/>
                <w:rtl/>
              </w:rPr>
              <w:t>البدع)</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أوجب الواجبات بر الوالدين (صح ـ خطأ)، أعظم المحرمات الزنا وقتل النفس التي حرم الله (صح ـ خطأ)، يحرم كتم العلم بكل حال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نهى النبي</w:t>
            </w:r>
            <w:r w:rsidRPr="000F32B8">
              <w:rPr>
                <w:rFonts w:ascii="Arial" w:hAnsi="Arial" w:cs="Arial"/>
                <w:b/>
                <w:bCs/>
                <w:sz w:val="23"/>
                <w:szCs w:val="23"/>
              </w:rPr>
              <w:sym w:font="AGA Arabesque" w:char="F072"/>
            </w:r>
            <w:r w:rsidRPr="000F32B8">
              <w:rPr>
                <w:rFonts w:ascii="Arial" w:hAnsi="Arial" w:cs="Arial"/>
                <w:b/>
                <w:bCs/>
                <w:sz w:val="23"/>
                <w:szCs w:val="23"/>
                <w:rtl/>
              </w:rPr>
              <w:t xml:space="preserve"> معاذاً أن يبشر الناس لئلا (يتنافسوا ـ يتكلوا ـ جميع ما تقدم)، هل خالف معاذ هذا النهي (نعم ـ لا) هل الحكم خاص بمعاذ (نعم ـ لا)</w:t>
            </w:r>
          </w:p>
        </w:tc>
      </w:tr>
      <w:tr w:rsidR="000C3712" w:rsidRPr="000F32B8" w:rsidTr="00DF6CE2">
        <w:tc>
          <w:tcPr>
            <w:tcW w:w="5000" w:type="pct"/>
          </w:tcPr>
          <w:p w:rsidR="000C3712" w:rsidRPr="000F32B8" w:rsidRDefault="000C3712" w:rsidP="004F026F">
            <w:pPr>
              <w:jc w:val="center"/>
              <w:rPr>
                <w:rFonts w:ascii="Arial" w:hAnsi="Arial" w:cs="Arial"/>
                <w:b/>
                <w:bCs/>
                <w:sz w:val="23"/>
                <w:szCs w:val="23"/>
                <w:rtl/>
              </w:rPr>
            </w:pPr>
            <w:r w:rsidRPr="000F32B8">
              <w:rPr>
                <w:rFonts w:ascii="Arial" w:hAnsi="Arial" w:cs="Arial"/>
                <w:b/>
                <w:bCs/>
                <w:sz w:val="23"/>
                <w:szCs w:val="23"/>
                <w:rtl/>
              </w:rPr>
              <w:t>أعظم الظلم ظلم العبد غيره في نفس أو مال أو عرض</w:t>
            </w:r>
            <w:r w:rsidR="004F026F">
              <w:rPr>
                <w:rFonts w:ascii="Arial" w:hAnsi="Arial" w:cs="Arial"/>
                <w:b/>
                <w:bCs/>
                <w:sz w:val="23"/>
                <w:szCs w:val="23"/>
                <w:rtl/>
              </w:rPr>
              <w:t xml:space="preserve"> (صح ـ خطأ)،مصير من يلقى الله مصر</w:t>
            </w:r>
            <w:r w:rsidR="004F026F">
              <w:rPr>
                <w:rFonts w:ascii="Arial" w:hAnsi="Arial" w:cs="Arial" w:hint="cs"/>
                <w:b/>
                <w:bCs/>
                <w:sz w:val="23"/>
                <w:szCs w:val="23"/>
                <w:rtl/>
              </w:rPr>
              <w:t>ا</w:t>
            </w:r>
            <w:r w:rsidR="004F026F">
              <w:rPr>
                <w:rFonts w:ascii="Arial" w:hAnsi="Arial" w:cs="Arial"/>
                <w:b/>
                <w:bCs/>
                <w:sz w:val="23"/>
                <w:szCs w:val="23"/>
                <w:rtl/>
              </w:rPr>
              <w:t xml:space="preserve"> على ذنب دون الشرك (العذاب</w:t>
            </w:r>
            <w:r w:rsidR="004F026F">
              <w:rPr>
                <w:rFonts w:ascii="Arial" w:hAnsi="Arial" w:cs="Arial" w:hint="cs"/>
                <w:b/>
                <w:bCs/>
                <w:sz w:val="23"/>
                <w:szCs w:val="23"/>
                <w:rtl/>
              </w:rPr>
              <w:t xml:space="preserve"> </w:t>
            </w:r>
            <w:r w:rsidR="004F026F">
              <w:rPr>
                <w:rFonts w:ascii="Arial" w:hAnsi="Arial" w:cs="Arial"/>
                <w:b/>
                <w:bCs/>
                <w:sz w:val="23"/>
                <w:szCs w:val="23"/>
                <w:rtl/>
              </w:rPr>
              <w:t>ـ</w:t>
            </w:r>
            <w:r w:rsidR="004F026F">
              <w:rPr>
                <w:rFonts w:ascii="Arial" w:hAnsi="Arial" w:cs="Arial" w:hint="cs"/>
                <w:b/>
                <w:bCs/>
                <w:sz w:val="23"/>
                <w:szCs w:val="23"/>
                <w:rtl/>
              </w:rPr>
              <w:t xml:space="preserve"> </w:t>
            </w:r>
            <w:r w:rsidRPr="000F32B8">
              <w:rPr>
                <w:rFonts w:ascii="Arial" w:hAnsi="Arial" w:cs="Arial"/>
                <w:b/>
                <w:bCs/>
                <w:sz w:val="23"/>
                <w:szCs w:val="23"/>
                <w:rtl/>
              </w:rPr>
              <w:t>تحت</w:t>
            </w:r>
            <w:r w:rsidR="004F026F">
              <w:rPr>
                <w:rFonts w:ascii="Arial" w:hAnsi="Arial" w:cs="Arial" w:hint="cs"/>
                <w:b/>
                <w:bCs/>
                <w:sz w:val="23"/>
                <w:szCs w:val="23"/>
                <w:rtl/>
              </w:rPr>
              <w:t xml:space="preserve"> </w:t>
            </w:r>
            <w:r w:rsidRPr="000F32B8">
              <w:rPr>
                <w:rFonts w:ascii="Arial" w:hAnsi="Arial" w:cs="Arial"/>
                <w:b/>
                <w:bCs/>
                <w:sz w:val="23"/>
                <w:szCs w:val="23"/>
                <w:rtl/>
              </w:rPr>
              <w:t>المشيئة)</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لا إله إلا الله ذكر وليست بدعاء (صح ـ خطأ)، يوجد من يقول لا إله إلا الله ولكنها لا</w:t>
            </w:r>
            <w:r w:rsidR="004F026F">
              <w:rPr>
                <w:rFonts w:ascii="Arial" w:hAnsi="Arial" w:cs="Arial"/>
                <w:b/>
                <w:bCs/>
                <w:sz w:val="23"/>
                <w:szCs w:val="23"/>
                <w:rtl/>
              </w:rPr>
              <w:t xml:space="preserve"> تزن عند الله شيئاً (صح ـ خطأ)</w:t>
            </w:r>
          </w:p>
        </w:tc>
      </w:tr>
      <w:tr w:rsidR="000C3712" w:rsidRPr="000F32B8" w:rsidTr="00DF6CE2">
        <w:tc>
          <w:tcPr>
            <w:tcW w:w="5000" w:type="pct"/>
          </w:tcPr>
          <w:p w:rsidR="000C3712" w:rsidRPr="000F32B8" w:rsidRDefault="004F026F" w:rsidP="004F026F">
            <w:pPr>
              <w:jc w:val="center"/>
              <w:rPr>
                <w:rFonts w:ascii="Arial" w:hAnsi="Arial" w:cs="Arial"/>
                <w:b/>
                <w:bCs/>
                <w:sz w:val="23"/>
                <w:szCs w:val="23"/>
                <w:rtl/>
              </w:rPr>
            </w:pPr>
            <w:r>
              <w:rPr>
                <w:rFonts w:ascii="Arial" w:hAnsi="Arial" w:cs="Arial"/>
                <w:b/>
                <w:bCs/>
                <w:sz w:val="23"/>
                <w:szCs w:val="23"/>
                <w:rtl/>
              </w:rPr>
              <w:t>إن إبراهيم كان أمة أي</w:t>
            </w:r>
            <w:r w:rsidR="000C3712" w:rsidRPr="000F32B8">
              <w:rPr>
                <w:rFonts w:ascii="Arial" w:hAnsi="Arial" w:cs="Arial"/>
                <w:b/>
                <w:bCs/>
                <w:sz w:val="23"/>
                <w:szCs w:val="23"/>
                <w:rtl/>
              </w:rPr>
              <w:t xml:space="preserve">(قدوة ـ </w:t>
            </w:r>
            <w:r>
              <w:rPr>
                <w:rFonts w:ascii="Arial" w:hAnsi="Arial" w:cs="Arial"/>
                <w:b/>
                <w:bCs/>
                <w:sz w:val="23"/>
                <w:szCs w:val="23"/>
                <w:rtl/>
              </w:rPr>
              <w:t>إمام ـ معلماً للخير ـ ما تقدم)،</w:t>
            </w:r>
            <w:r w:rsidR="000C3712" w:rsidRPr="000F32B8">
              <w:rPr>
                <w:rFonts w:ascii="Arial" w:hAnsi="Arial" w:cs="Arial"/>
                <w:b/>
                <w:bCs/>
                <w:sz w:val="23"/>
                <w:szCs w:val="23"/>
                <w:rtl/>
              </w:rPr>
              <w:t>يمنع جواز الرقية من الأمراض الحسية والمعنوية إلا من العين والحمة (</w:t>
            </w:r>
            <w:r>
              <w:rPr>
                <w:rFonts w:ascii="Arial" w:hAnsi="Arial" w:cs="Arial"/>
                <w:b/>
                <w:bCs/>
                <w:sz w:val="23"/>
                <w:szCs w:val="23"/>
                <w:rtl/>
              </w:rPr>
              <w:t>صح</w:t>
            </w:r>
            <w:r>
              <w:rPr>
                <w:rFonts w:ascii="Arial" w:hAnsi="Arial" w:cs="Arial" w:hint="cs"/>
                <w:b/>
                <w:bCs/>
                <w:sz w:val="23"/>
                <w:szCs w:val="23"/>
                <w:rtl/>
              </w:rPr>
              <w:t xml:space="preserve"> </w:t>
            </w:r>
            <w:r w:rsidR="000C3712" w:rsidRPr="000F32B8">
              <w:rPr>
                <w:rFonts w:ascii="Arial" w:hAnsi="Arial" w:cs="Arial"/>
                <w:b/>
                <w:bCs/>
                <w:sz w:val="23"/>
                <w:szCs w:val="23"/>
                <w:rtl/>
              </w:rPr>
              <w:t>ـخطأ)</w:t>
            </w:r>
          </w:p>
        </w:tc>
      </w:tr>
      <w:tr w:rsidR="000C3712" w:rsidRPr="000F32B8" w:rsidTr="00DF6CE2">
        <w:tc>
          <w:tcPr>
            <w:tcW w:w="5000" w:type="pct"/>
          </w:tcPr>
          <w:p w:rsidR="000C3712" w:rsidRPr="000F32B8" w:rsidRDefault="000C3712" w:rsidP="004F026F">
            <w:pPr>
              <w:jc w:val="center"/>
              <w:rPr>
                <w:rFonts w:ascii="Arial" w:hAnsi="Arial" w:cs="Arial"/>
                <w:b/>
                <w:bCs/>
                <w:sz w:val="23"/>
                <w:szCs w:val="23"/>
                <w:rtl/>
              </w:rPr>
            </w:pPr>
            <w:r w:rsidRPr="000F32B8">
              <w:rPr>
                <w:rFonts w:ascii="Arial" w:hAnsi="Arial" w:cs="Arial"/>
                <w:b/>
                <w:bCs/>
                <w:sz w:val="23"/>
                <w:szCs w:val="23"/>
                <w:rtl/>
              </w:rPr>
              <w:t>حديث لا يسترقون، زاد مسلم ولا يرقون، هذه الزيادة (صحيحةـ ضعيفة)، الشرك الأكبر مبيح للدم والمال ما لم يكن ذمياً أو معاهداً (صح</w:t>
            </w:r>
            <w:r w:rsidR="004F026F">
              <w:rPr>
                <w:rFonts w:ascii="Arial" w:hAnsi="Arial" w:cs="Arial" w:hint="cs"/>
                <w:b/>
                <w:bCs/>
                <w:sz w:val="23"/>
                <w:szCs w:val="23"/>
                <w:rtl/>
              </w:rPr>
              <w:t xml:space="preserve"> </w:t>
            </w:r>
            <w:r w:rsidRPr="000F32B8">
              <w:rPr>
                <w:rFonts w:ascii="Arial" w:hAnsi="Arial" w:cs="Arial"/>
                <w:b/>
                <w:bCs/>
                <w:sz w:val="23"/>
                <w:szCs w:val="23"/>
                <w:rtl/>
              </w:rPr>
              <w:t>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الفرق بين الراقي والمسترقي أن المسترقي سائل مستعط ملتفت إلى غير الله بقلبه، والراقي محسن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تسوية غير الله بالله فيما هو من خصائص الله شرك (أكبر ـ أصغر)، ما كان منحوتاً على شكل صورة (صنم ـ وثن ـ الجميع)</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كرائم الأموال (أنفسها ـ أوسطها ـ أقلها) التمسح بالحجر الأسود تبرك (مشروع ـ ممنوع ـ فيه تفصيل) </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النحر من أعظم العبادات البدنية (صح ـ خطأ)، لا يجوز لعن أصحاب المعاصي إلا على وجه العموم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الأماكن المعدة لمحاربة الله ورسوله لا تجوز الصلاة فيها إلا المساجد (صح ـ خطأ)، وإذا أمكن تحويلها لأماكن للطاعة حولت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يصح شد الرحل للصلاة في مسجد قباء (صح ـ خطأ)، الذهاب لأماكن الشرك المندثرة يصح إذا كان من باب التذكير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يصح الذهاب إلى غار حراء لمعرفه ما كان عليه النبي </w:t>
            </w:r>
            <w:r w:rsidRPr="000F32B8">
              <w:rPr>
                <w:rFonts w:ascii="Arial" w:hAnsi="Arial" w:cs="Arial"/>
                <w:b/>
                <w:bCs/>
                <w:sz w:val="23"/>
                <w:szCs w:val="23"/>
              </w:rPr>
              <w:sym w:font="AGA Arabesque" w:char="F072"/>
            </w:r>
            <w:r w:rsidRPr="000F32B8">
              <w:rPr>
                <w:rFonts w:ascii="Arial" w:hAnsi="Arial" w:cs="Arial"/>
                <w:b/>
                <w:bCs/>
                <w:sz w:val="23"/>
                <w:szCs w:val="23"/>
                <w:rtl/>
              </w:rPr>
              <w:t xml:space="preserve"> من التعبد (صح ـ خطأ) المعراج هو رحلته </w:t>
            </w:r>
            <w:r w:rsidRPr="000F32B8">
              <w:rPr>
                <w:rFonts w:ascii="Arial" w:hAnsi="Arial" w:cs="Arial"/>
                <w:b/>
                <w:bCs/>
                <w:sz w:val="23"/>
                <w:szCs w:val="23"/>
              </w:rPr>
              <w:sym w:font="AGA Arabesque" w:char="F072"/>
            </w:r>
            <w:r w:rsidRPr="000F32B8">
              <w:rPr>
                <w:rFonts w:ascii="Arial" w:hAnsi="Arial" w:cs="Arial"/>
                <w:b/>
                <w:bCs/>
                <w:sz w:val="23"/>
                <w:szCs w:val="23"/>
                <w:rtl/>
              </w:rPr>
              <w:t xml:space="preserve"> من مكة إلى بيت المقدس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من غير العلامات التي يهتدى بها في الطريق (ملعون ـ آثم)، ينتقصون الصالحين ويجحدون فضلهم (غلاة ـ جفاة ـ وسط)</w:t>
            </w:r>
          </w:p>
        </w:tc>
      </w:tr>
      <w:tr w:rsidR="000C3712" w:rsidRPr="000F32B8" w:rsidTr="00DF6CE2">
        <w:tc>
          <w:tcPr>
            <w:tcW w:w="5000" w:type="pct"/>
          </w:tcPr>
          <w:p w:rsidR="000C3712" w:rsidRPr="000F32B8" w:rsidRDefault="000C3712" w:rsidP="004F026F">
            <w:pPr>
              <w:jc w:val="center"/>
              <w:rPr>
                <w:rFonts w:ascii="Arial" w:hAnsi="Arial" w:cs="Arial"/>
                <w:b/>
                <w:bCs/>
                <w:sz w:val="23"/>
                <w:szCs w:val="23"/>
                <w:rtl/>
              </w:rPr>
            </w:pPr>
            <w:r w:rsidRPr="000F32B8">
              <w:rPr>
                <w:rFonts w:ascii="Arial" w:hAnsi="Arial" w:cs="Arial"/>
                <w:b/>
                <w:bCs/>
                <w:sz w:val="23"/>
                <w:szCs w:val="23"/>
                <w:rtl/>
              </w:rPr>
              <w:t xml:space="preserve">يتجرأ الشيطان على دعوة الناس </w:t>
            </w:r>
            <w:r w:rsidR="004F026F">
              <w:rPr>
                <w:rFonts w:ascii="Arial" w:hAnsi="Arial" w:cs="Arial" w:hint="cs"/>
                <w:b/>
                <w:bCs/>
                <w:sz w:val="23"/>
                <w:szCs w:val="23"/>
                <w:rtl/>
              </w:rPr>
              <w:t>ل</w:t>
            </w:r>
            <w:r w:rsidR="004F026F">
              <w:rPr>
                <w:rFonts w:ascii="Arial" w:hAnsi="Arial" w:cs="Arial"/>
                <w:b/>
                <w:bCs/>
                <w:sz w:val="23"/>
                <w:szCs w:val="23"/>
                <w:rtl/>
              </w:rPr>
              <w:t>لشرك(مع وجود العلم والعلماءـ</w:t>
            </w:r>
            <w:r w:rsidR="004F026F">
              <w:rPr>
                <w:rFonts w:ascii="Arial" w:hAnsi="Arial" w:cs="Arial" w:hint="cs"/>
                <w:b/>
                <w:bCs/>
                <w:sz w:val="23"/>
                <w:szCs w:val="23"/>
                <w:rtl/>
              </w:rPr>
              <w:t xml:space="preserve"> </w:t>
            </w:r>
            <w:r w:rsidRPr="000F32B8">
              <w:rPr>
                <w:rFonts w:ascii="Arial" w:hAnsi="Arial" w:cs="Arial"/>
                <w:b/>
                <w:bCs/>
                <w:sz w:val="23"/>
                <w:szCs w:val="23"/>
                <w:rtl/>
              </w:rPr>
              <w:t xml:space="preserve">عند فقد العلماء) </w:t>
            </w:r>
            <w:r w:rsidR="004F026F">
              <w:rPr>
                <w:rFonts w:ascii="Arial" w:hAnsi="Arial" w:cs="Arial"/>
                <w:b/>
                <w:bCs/>
                <w:sz w:val="23"/>
                <w:szCs w:val="23"/>
                <w:rtl/>
              </w:rPr>
              <w:t>الغلو يكون في (الأقوال والأفعال</w:t>
            </w:r>
            <w:r w:rsidR="004F026F">
              <w:rPr>
                <w:rFonts w:ascii="Arial" w:hAnsi="Arial" w:cs="Arial" w:hint="cs"/>
                <w:b/>
                <w:bCs/>
                <w:sz w:val="23"/>
                <w:szCs w:val="23"/>
                <w:rtl/>
              </w:rPr>
              <w:t xml:space="preserve"> ـ </w:t>
            </w:r>
            <w:r w:rsidRPr="000F32B8">
              <w:rPr>
                <w:rFonts w:ascii="Arial" w:hAnsi="Arial" w:cs="Arial"/>
                <w:b/>
                <w:bCs/>
                <w:sz w:val="23"/>
                <w:szCs w:val="23"/>
                <w:rtl/>
              </w:rPr>
              <w:t>ما تقدم مع الاعتقادات)</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من يزور القبور ليدعو الله عندها (مشرك ـ مبتدع ـ موحد) الصلاة في المساجد التي فيها قبور (صحيحة ـ باطلة ـ مكروهة)</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أجر الصلاة على رسول الله </w:t>
            </w:r>
            <w:r w:rsidRPr="000F32B8">
              <w:rPr>
                <w:rFonts w:ascii="Arial" w:hAnsi="Arial" w:cs="Arial"/>
                <w:b/>
                <w:bCs/>
                <w:sz w:val="23"/>
                <w:szCs w:val="23"/>
              </w:rPr>
              <w:sym w:font="AGA Arabesque" w:char="F072"/>
            </w:r>
            <w:r w:rsidRPr="000F32B8">
              <w:rPr>
                <w:rFonts w:ascii="Arial" w:hAnsi="Arial" w:cs="Arial"/>
                <w:b/>
                <w:bCs/>
                <w:sz w:val="23"/>
                <w:szCs w:val="23"/>
                <w:rtl/>
              </w:rPr>
              <w:t xml:space="preserve"> (لا يختص بمكان ـ يزيد عند قبره) من تعلم شيئاً من التنجيم فقد تعلم شيئاً من السحر(صح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بغض بعض الأرقام (من التشاؤم ـ مباح) قول المؤلف الطيرة المذمومة أي أن هناك طيرة ممدوحة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اعتقد أن النجم سبب في نزول المطر مع اعتقاد أن الله هو الفاعل (صحيح ـ شرك أصغر) الأخذ بالأسباب ينافي التوكل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يصح أن يقول (توكلت عليك ـ وكلتك ـ توكلت على الله ثم عليك ـ الجميع إلا الأول) من طرق علاج الرياء تذكر الموت وسكراته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رجل تصدق لوجه الله، ثم ألقى الله له في قلوب المؤمنين المحبة والثناء (مرائي ـ مخلص) تصدق لله حتى تتضاعف أمواله (مشرك ـ مخلص)</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إذا خاف المسلم الوقوع في الرياء فله ترك العبادة (صح ـ خطأ) سمي عبداً للدينار (لعبادته له ـ لرضاه وسخطه لأجله)</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باب إرادة المرء بعمله الدنيا أخطر من باب الرياء (صح خطأ) ما يعطيه أحد الخصمين للقاضي (هدايا عمال ـ رشوة ـ الجميع)</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أجمع الناس على أن من استبانت له سنة لم يكن له أن يدعها (لقول أحد ـ إلا لقول الأئمة الأربعة) إضافة النعمة لغير الله كفر (أكبر ـ أصغر)</w:t>
            </w:r>
          </w:p>
        </w:tc>
      </w:tr>
      <w:tr w:rsidR="000C3712" w:rsidRPr="000F32B8" w:rsidTr="00DF6CE2">
        <w:tc>
          <w:tcPr>
            <w:tcW w:w="5000" w:type="pct"/>
          </w:tcPr>
          <w:p w:rsidR="000C3712" w:rsidRPr="000F32B8" w:rsidRDefault="004F026F" w:rsidP="004F026F">
            <w:pPr>
              <w:jc w:val="center"/>
              <w:rPr>
                <w:rFonts w:ascii="Arial" w:hAnsi="Arial" w:cs="Arial"/>
                <w:b/>
                <w:bCs/>
                <w:sz w:val="23"/>
                <w:szCs w:val="23"/>
                <w:rtl/>
              </w:rPr>
            </w:pPr>
            <w:r>
              <w:rPr>
                <w:rFonts w:ascii="Arial" w:hAnsi="Arial" w:cs="Arial"/>
                <w:b/>
                <w:bCs/>
                <w:sz w:val="23"/>
                <w:szCs w:val="23"/>
                <w:rtl/>
              </w:rPr>
              <w:t>الحلف بالله كاذباً</w:t>
            </w:r>
            <w:r w:rsidR="000C3712" w:rsidRPr="000F32B8">
              <w:rPr>
                <w:rFonts w:ascii="Arial" w:hAnsi="Arial" w:cs="Arial"/>
                <w:b/>
                <w:bCs/>
                <w:sz w:val="23"/>
                <w:szCs w:val="23"/>
                <w:rtl/>
              </w:rPr>
              <w:t>(شرك أصغر ـ كبيرة ـ محرم ـ فيه تفصيل) الرؤيا قد تكون سبباً للتشريع (صح</w:t>
            </w:r>
            <w:r>
              <w:rPr>
                <w:rFonts w:ascii="Arial" w:hAnsi="Arial" w:cs="Arial"/>
                <w:b/>
                <w:bCs/>
                <w:sz w:val="23"/>
                <w:szCs w:val="23"/>
                <w:rtl/>
              </w:rPr>
              <w:t xml:space="preserve"> ـ خطأ)، أول المخلوقات (القلم ـ</w:t>
            </w:r>
            <w:r w:rsidR="000C3712" w:rsidRPr="000F32B8">
              <w:rPr>
                <w:rFonts w:ascii="Arial" w:hAnsi="Arial" w:cs="Arial"/>
                <w:b/>
                <w:bCs/>
                <w:sz w:val="23"/>
                <w:szCs w:val="23"/>
                <w:rtl/>
              </w:rPr>
              <w:t>العرش ـالكرسي)</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قول الزمن غدار (محرم ـ يجوز لأنه من باب الإخبار) قول ولد فلان سنة المجاعة (محرم ـ يجوز لأنه من باب الإخبار)</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التسمي بالعزيز والكريم والحليم (لا بأس به ـ محرم) قول "ربي يحبني" لمن حصلت له نعمة (</w:t>
            </w:r>
            <w:r w:rsidR="004F026F">
              <w:rPr>
                <w:rFonts w:ascii="Arial" w:hAnsi="Arial" w:cs="Arial"/>
                <w:b/>
                <w:bCs/>
                <w:sz w:val="23"/>
                <w:szCs w:val="23"/>
                <w:rtl/>
              </w:rPr>
              <w:t>صح ـ خطأ)، قول أقبلت ريح مُمطرة</w:t>
            </w:r>
            <w:r w:rsidRPr="000F32B8">
              <w:rPr>
                <w:rFonts w:ascii="Arial" w:hAnsi="Arial" w:cs="Arial"/>
                <w:b/>
                <w:bCs/>
                <w:sz w:val="23"/>
                <w:szCs w:val="23"/>
                <w:rtl/>
              </w:rPr>
              <w:t>(صح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في الحديث الحارث اسم من أسماء (الشيطان ـ اصدق الأسماء) قول اللهم إني أسألك بوجهك الكريم أن توفقني لحفظ القرآن (محرم ـ جائز)</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قول من رأى فاسقاً غنياً هذا لا يستحق هذه الأموال (جائز ـ محرم) حكم من أنكر القضاء والقدر (كافر ـ آثم)</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قوله "في نفسي شيء من القدر" أي (شك واضطراب ـ إنكار وجحود) قول "لن يقبل الله توبتك (جائز ـ محرم)</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أطلق كثير من السلف على العقيدة الصحيحة أسماء منها (السنة ـ الشريعة ـ التوحيد ـ الفقه الأكبر ـ جميع ما ذكر)</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ديانة وضعية قومية تتشكل من خليط من الديانات الوثنية والكتابية والعقائد والفلسفات الأخرى (الصابئة ـ المجوسية)</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ديانة وضعية ثانوية يقدس أتباعها النار وهي ديانة الفرس قبل الإسلام (المجوسية ـ الصابئة) كلمة أعجمية تعني النفاق والخروج من الدين (الزندقة ـ الصابئة) الردة هي الخروج من الدين بفعل ما يناقضه (صح ـ خطأ) الجهمية هم أصحاب الجيمات الثلاثة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لا فرق بين الرياء في لا إله إلا الله وفي الصدقة (صح ـ خطأ) يجب محبة الرسول</w:t>
            </w:r>
            <w:r w:rsidRPr="000F32B8">
              <w:rPr>
                <w:rFonts w:ascii="Arial" w:hAnsi="Arial" w:cs="Arial"/>
                <w:b/>
                <w:bCs/>
                <w:sz w:val="23"/>
                <w:szCs w:val="23"/>
              </w:rPr>
              <w:sym w:font="AGA Arabesque" w:char="F072"/>
            </w:r>
            <w:r w:rsidRPr="000F32B8">
              <w:rPr>
                <w:rFonts w:ascii="Arial" w:hAnsi="Arial" w:cs="Arial"/>
                <w:b/>
                <w:bCs/>
                <w:sz w:val="23"/>
                <w:szCs w:val="23"/>
                <w:rtl/>
              </w:rPr>
              <w:t xml:space="preserve"> أشد من محبة الولد والوالد والناس أجمعين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نواقض الإسلام (عشرة ـ كثيرة) وترجع في جملتها إلى (قول وعمل واعتقاد وشك ـ قول وعمل واعتقاد) الكبائر (معدودة ـ محدودة)</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لا يوصف الله إلا بما وصف به نفسه أو وصفه به رسوله لا يتجاوز القرآن والحديث. القائل (شيخ الإسلام ـ ابن القيم ـ الإمام أحمد)</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من شبه الله بخلقه فقد كفر ومن نفى ما وصف الله به نفسه أو وصفه به رسوله فقد كفر وليس فيما وصف الله به نفسه أو وصفه به رسوله تشبيه. القائل (البخاري ـ أبو حنيفة ـ نعيم بن حماد) السلف أجمعوا على إثبات الصفات (ولم يختلفوا فيها ـ اختلفوا في شيء منها)</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lastRenderedPageBreak/>
              <w:t>ألف بعض العلماء كتباً خاصة في الكبائر من أهمها (الكبائر للذهبي ـ الكبائر لمحمد بن عبدالوهاب ـ الجميع)</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كل أمر خارق للعادة غير مألوف للآدمين يجريه الله على أيدي أوليائه تأيداً لهم أو إعانة أو تثبيتاً أو نصراً للدين يسمى (معجزة ـ كرامة)</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الكرامة (لا يمكن أن تعارض ـ يمكن أن تعارض) العلامات التي تكون قريباً بين يدي الساعة وتأتي متتابعة تسمى علامات (كبرى ـ صغرى)</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الحوض مورد عظيم ترده أمة محمد </w:t>
            </w:r>
            <w:r w:rsidRPr="000F32B8">
              <w:rPr>
                <w:rFonts w:ascii="Arial" w:hAnsi="Arial" w:cs="Arial"/>
                <w:b/>
                <w:bCs/>
                <w:sz w:val="23"/>
                <w:szCs w:val="23"/>
              </w:rPr>
              <w:sym w:font="AGA Arabesque" w:char="0072"/>
            </w:r>
            <w:r w:rsidRPr="000F32B8">
              <w:rPr>
                <w:rFonts w:ascii="Arial" w:hAnsi="Arial" w:cs="Arial"/>
                <w:b/>
                <w:bCs/>
                <w:sz w:val="23"/>
                <w:szCs w:val="23"/>
                <w:rtl/>
              </w:rPr>
              <w:t xml:space="preserve"> يوم القيامة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أمتان من بني آدم موجودتان صغار العيون عراض الوجوه كأن وجوههم المجان المطرقة هم (               و                )</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الشهادة بالجنة والنار تنقسم إلى (مطلقة ومقيدة ـ عامة وخاصة) يصح الاحتجاج بالقدر في(                لا في                     )</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الفسق قسمان كلي ينقل عن الملة وهو الكفر الأكبر وجزئي لا يخرج من الملة وهو المعاصي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هناك فرق في الحكم الشرعي بين المستهزئ بالله تعالى أو برسوله </w:t>
            </w:r>
            <w:r w:rsidRPr="000F32B8">
              <w:rPr>
                <w:rFonts w:ascii="Arial" w:hAnsi="Arial" w:cs="Arial"/>
                <w:b/>
                <w:bCs/>
                <w:sz w:val="23"/>
                <w:szCs w:val="23"/>
              </w:rPr>
              <w:sym w:font="AGA Arabesque" w:char="0072"/>
            </w:r>
            <w:r w:rsidRPr="000F32B8">
              <w:rPr>
                <w:rFonts w:ascii="Arial" w:hAnsi="Arial" w:cs="Arial"/>
                <w:b/>
                <w:bCs/>
                <w:sz w:val="23"/>
                <w:szCs w:val="23"/>
                <w:rtl/>
              </w:rPr>
              <w:t xml:space="preserve"> جاداً أو هازلاً (صح ـ خطأ)</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أخلص العبادة لله لكنه خالف هدي النبي ( مشرك ـ موحد ـ مبتدع ) جحد شيء من أسماء الله وصفاته( نفاق ـ كفر ـ فيه تفصيل) </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الندُّ هو: (المثيل والشريك ـ الضد والمخالف ) إضافة النعم إلى غير الله (محرم ـ جائز ـ واجب )</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ما أخبر الله به وجب علينا الإيمان به سواء عرفنا معناه أم لم نعرفه ( صح ـ خطأ ) وهل في القرآن ما ليس له معنى (نعم ـ لا)</w:t>
            </w:r>
          </w:p>
        </w:tc>
      </w:tr>
      <w:tr w:rsidR="000C3712" w:rsidRPr="000F32B8" w:rsidTr="00DF6CE2">
        <w:tc>
          <w:tcPr>
            <w:tcW w:w="5000" w:type="pct"/>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لا يصح الاعتماد في ضابط النفي على مجرد نفي التشبيه (صح ـ خطأ)</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لا يوجد شيء متصف بالصفات إلا جسم والأجسام متماثلة ( صح ـ خطأ) الموجود الممكن لابد له من موجد واجب الوجود (صح ـ خطأ)</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كل ما اتصف به المخلوق من كمال مطلق فالخالق أولى به (صح ـ خطأ) لابد من إثبات بلا تمثيل وتنزيه بلا تعطيل (صح ـ خطأ)</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الاشتراك في الأسماء والصفات لا يستلزم تماثل المسميات والموصوفات كما دل على ذلك السمع والعقل والحس ( صح ـ خطأ )</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لم يكن أحد من المقرين بالله يعتقد أن لله شريكاً في الخلق ولا أن للعالم صانعين متكافئين (صح ـ خطأ)، متى كان الطلب بالشريعة قائماً كان التزامه إسلاماً في أي زمان ومكان وأمة (صح ـ خطأ) طوائف أهل البدع عندهم من الضلال بقدر ما فارقوا به جماعة المسلمين (صح ـ خطأ)</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إن الشرائع تلزم العامة دون الخاصة (صح ـ خطأ) من زعم أن مع دين محمد ديناً قائماً مقبولاً عند الله فقد كذب الله تعالى (صح ـ خطأ)</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تفسير لا إله إلا الله ( القادر على الاختراع ـ لا معبود حق إلا الله ) انقسم الناس في الأسباب إلى ( غلاة وجفاة ـ طرفان ووسط )</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ما أخبر الله به عن نفسه ( مجهول ـ معلوم ـ مجهول من جهة معلوم من جهة ) قول "أن الأجسام متماثلة". قول ( باطل ـ صحيح )</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طريقة السلف مجرد الإيمان بألفاظ القرآن والحديث من غير فقه لذلك (صح ـ خطأ) طريقة السلف تفويض المعنى (صح ـ خطأ)</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الحق الذي يجب اعتقاده لم يدل عليه ال</w:t>
            </w:r>
            <w:r w:rsidR="00FC36D1">
              <w:rPr>
                <w:rFonts w:ascii="Arial" w:hAnsi="Arial" w:cs="Arial"/>
                <w:b/>
                <w:bCs/>
                <w:sz w:val="23"/>
                <w:szCs w:val="23"/>
                <w:rtl/>
              </w:rPr>
              <w:t>كتاب والسنة، لا نصاً ولا ظاهراً</w:t>
            </w:r>
            <w:r w:rsidRPr="000F32B8">
              <w:rPr>
                <w:rFonts w:ascii="Arial" w:hAnsi="Arial" w:cs="Arial"/>
                <w:b/>
                <w:bCs/>
                <w:sz w:val="23"/>
                <w:szCs w:val="23"/>
                <w:rtl/>
              </w:rPr>
              <w:t>(صح ـ خطأ) طريقة الس</w:t>
            </w:r>
            <w:r w:rsidR="00FC36D1">
              <w:rPr>
                <w:rFonts w:ascii="Arial" w:hAnsi="Arial" w:cs="Arial"/>
                <w:b/>
                <w:bCs/>
                <w:sz w:val="23"/>
                <w:szCs w:val="23"/>
                <w:rtl/>
              </w:rPr>
              <w:t>لف أسلم وطريقة الخلف أعلم وأحكم</w:t>
            </w:r>
            <w:r w:rsidRPr="000F32B8">
              <w:rPr>
                <w:rFonts w:ascii="Arial" w:hAnsi="Arial" w:cs="Arial"/>
                <w:b/>
                <w:bCs/>
                <w:sz w:val="23"/>
                <w:szCs w:val="23"/>
                <w:rtl/>
              </w:rPr>
              <w:t xml:space="preserve">(صح ـ خطأ) </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لا منافاة بين العلو والمعية فإن المعية لا تستلزم الاختلاط والحلول في المكان(صح ـ خطأ)كل واحد من فريق التعطيل والتمثيل فهو جامع بين التعطيل والتمثيل(صح ـ خطأ) الصحابة في باب الأسماء والصفات ( قائلون بالحق ـ ساكتون عنه ـ قائلون بالباطل )</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DF6CE2">
            <w:pPr>
              <w:jc w:val="center"/>
              <w:rPr>
                <w:rFonts w:ascii="Arial" w:hAnsi="Arial" w:cs="Arial"/>
                <w:b/>
                <w:bCs/>
                <w:sz w:val="23"/>
                <w:szCs w:val="23"/>
                <w:rtl/>
              </w:rPr>
            </w:pPr>
            <w:r w:rsidRPr="000F32B8">
              <w:rPr>
                <w:rFonts w:ascii="Arial" w:hAnsi="Arial" w:cs="Arial"/>
                <w:b/>
                <w:bCs/>
                <w:sz w:val="23"/>
                <w:szCs w:val="23"/>
                <w:rtl/>
              </w:rPr>
              <w:t>لا فرق بين مذهب السلف ومذهب المؤولين في نصوص الصفات، فإن الكل اتفقوا على أن الآيات والأحاديث لا تدل على صفات الله (صح ـ خطأ)</w:t>
            </w:r>
          </w:p>
        </w:tc>
      </w:tr>
      <w:tr w:rsidR="000C3712" w:rsidRPr="000F32B8" w:rsidTr="00DF6CE2">
        <w:tc>
          <w:tcPr>
            <w:tcW w:w="5000" w:type="pct"/>
            <w:tcBorders>
              <w:top w:val="single" w:sz="4" w:space="0" w:color="auto"/>
              <w:left w:val="single" w:sz="4" w:space="0" w:color="auto"/>
              <w:bottom w:val="single" w:sz="4" w:space="0" w:color="auto"/>
              <w:right w:val="single" w:sz="4" w:space="0" w:color="auto"/>
            </w:tcBorders>
          </w:tcPr>
          <w:p w:rsidR="000C3712" w:rsidRPr="000F32B8" w:rsidRDefault="000C3712" w:rsidP="000C3712">
            <w:pPr>
              <w:jc w:val="center"/>
              <w:rPr>
                <w:rFonts w:ascii="Arial" w:hAnsi="Arial" w:cs="Arial"/>
                <w:b/>
                <w:bCs/>
                <w:sz w:val="23"/>
                <w:szCs w:val="23"/>
                <w:rtl/>
              </w:rPr>
            </w:pPr>
            <w:r w:rsidRPr="000F32B8">
              <w:rPr>
                <w:rFonts w:ascii="Arial" w:hAnsi="Arial" w:cs="Arial"/>
                <w:b/>
                <w:bCs/>
                <w:sz w:val="23"/>
                <w:szCs w:val="23"/>
                <w:rtl/>
              </w:rPr>
              <w:t xml:space="preserve">مؤلف الحموية هو ( ياقوت الحموي ـ ابن عثيمين ـ ابن تيمية ) ظاهر نصوص الصفات ( مراد ـ غير مراد ـ فيه تفصيل ) </w:t>
            </w:r>
          </w:p>
        </w:tc>
      </w:tr>
    </w:tbl>
    <w:p w:rsidR="00DF6CE2" w:rsidRPr="000F32B8" w:rsidRDefault="00DF6CE2" w:rsidP="000C3712">
      <w:pPr>
        <w:jc w:val="center"/>
        <w:rPr>
          <w:rFonts w:ascii="Arial" w:hAnsi="Arial" w:cs="Arial"/>
          <w:b/>
          <w:bCs/>
          <w:rtl/>
        </w:rPr>
      </w:pPr>
    </w:p>
    <w:p w:rsidR="007D3B81" w:rsidRDefault="000C3712" w:rsidP="000C3712">
      <w:pPr>
        <w:jc w:val="center"/>
        <w:rPr>
          <w:rFonts w:ascii="Arial" w:hAnsi="Arial" w:cs="Arial"/>
          <w:b/>
          <w:bCs/>
          <w:rtl/>
        </w:rPr>
      </w:pPr>
      <w:r w:rsidRPr="000F32B8">
        <w:rPr>
          <w:rFonts w:ascii="Arial" w:hAnsi="Arial" w:cs="Arial"/>
          <w:b/>
          <w:bCs/>
          <w:rtl/>
        </w:rPr>
        <w:t>قال شيخ الإسلام رحمه الله : فنسأل الله العظيم أن يهدينا وسائر إخواننا صراطه المستقيم : صراط الذين انعم عليهم من النبيين والصديقين والشهداء والصالحين وحسن أولئك رفيقا، ولا حول ولا قوة إلا بالله العلي العظيم والحمد لله رب العالمين، وصلى الله على خير خلقه عبده ورسوله محمد وآله وصحبه وسلم تسليماً كثيراً إلى يوم الدين.</w:t>
      </w:r>
    </w:p>
    <w:p w:rsidR="00021359" w:rsidRDefault="00021359" w:rsidP="000C3712">
      <w:pPr>
        <w:jc w:val="center"/>
        <w:rPr>
          <w:rFonts w:ascii="Arial" w:hAnsi="Arial" w:cs="Arial"/>
          <w:b/>
          <w:bCs/>
          <w:rtl/>
        </w:rPr>
        <w:sectPr w:rsidR="00021359" w:rsidSect="00B53097">
          <w:pgSz w:w="11906" w:h="16838"/>
          <w:pgMar w:top="720" w:right="720" w:bottom="720" w:left="720" w:header="720" w:footer="720" w:gutter="0"/>
          <w:pgNumType w:start="0"/>
          <w:cols w:space="720"/>
          <w:titlePg/>
          <w:bidi/>
          <w:rtlGutter/>
          <w:docGrid w:linePitch="381"/>
        </w:sectPr>
      </w:pPr>
    </w:p>
    <w:p w:rsidR="00021359" w:rsidRPr="00AE5080" w:rsidRDefault="00021359" w:rsidP="00021359">
      <w:pPr>
        <w:jc w:val="center"/>
        <w:rPr>
          <w:b/>
          <w:bCs/>
          <w:color w:val="FF0000"/>
          <w:sz w:val="36"/>
          <w:szCs w:val="36"/>
          <w:rtl/>
        </w:rPr>
      </w:pPr>
      <w:r w:rsidRPr="00AE5080">
        <w:rPr>
          <w:rFonts w:hint="cs"/>
          <w:b/>
          <w:bCs/>
          <w:color w:val="FF0000"/>
          <w:sz w:val="36"/>
          <w:szCs w:val="36"/>
          <w:rtl/>
        </w:rPr>
        <w:lastRenderedPageBreak/>
        <w:t>[ تَسْهِيلُ الطُّرُقَاتِ فِي نَظْمِ الْوَرَقاتِ]</w:t>
      </w:r>
    </w:p>
    <w:p w:rsidR="00021359" w:rsidRPr="00AE5080" w:rsidRDefault="00021359" w:rsidP="00021359">
      <w:pPr>
        <w:jc w:val="center"/>
        <w:rPr>
          <w:sz w:val="32"/>
          <w:szCs w:val="32"/>
          <w:rtl/>
        </w:rPr>
      </w:pPr>
      <w:r w:rsidRPr="00AE5080">
        <w:rPr>
          <w:rFonts w:hint="cs"/>
          <w:sz w:val="32"/>
          <w:szCs w:val="32"/>
          <w:rtl/>
        </w:rPr>
        <w:t>للإِمامِ شَرفِ الدِّينِ يَحيَى العَمرِيطِي الشَّافِعِي رَحِمَهُ اللهُ تَعَالَى</w:t>
      </w:r>
    </w:p>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 مُقَدِّمَةٌ ]</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قَالَ الْفَقيرُ الشَّرفُ الْعِمريطِي</w:t>
            </w:r>
            <w:r w:rsidRPr="00AE5080">
              <w:rPr>
                <w:rFonts w:asciiTheme="minorBidi" w:hAnsiTheme="minorBidi" w:cstheme="minorBidi"/>
                <w:sz w:val="24"/>
                <w:szCs w:val="24"/>
                <w:rtl/>
              </w:rPr>
              <w:br/>
              <w:t>الْحَمدُ للهِ الَّذي قَد أَظهَرَ</w:t>
            </w:r>
            <w:r w:rsidRPr="00AE5080">
              <w:rPr>
                <w:rFonts w:asciiTheme="minorBidi" w:hAnsiTheme="minorBidi" w:cstheme="minorBidi"/>
                <w:sz w:val="24"/>
                <w:szCs w:val="24"/>
                <w:rtl/>
              </w:rPr>
              <w:br/>
              <w:t>عَلَى لِسانِ الشَّافِعِي وَهَوَّنَا</w:t>
            </w:r>
            <w:r w:rsidRPr="00AE5080">
              <w:rPr>
                <w:rFonts w:asciiTheme="minorBidi" w:hAnsiTheme="minorBidi" w:cstheme="minorBidi"/>
                <w:sz w:val="24"/>
                <w:szCs w:val="24"/>
                <w:rtl/>
              </w:rPr>
              <w:br/>
              <w:t>وَتابَعَتْهُ النَّاسُ حَتَّى صَارَ</w:t>
            </w:r>
            <w:r w:rsidRPr="00AE5080">
              <w:rPr>
                <w:rFonts w:asciiTheme="minorBidi" w:hAnsiTheme="minorBidi" w:cstheme="minorBidi"/>
                <w:sz w:val="24"/>
                <w:szCs w:val="24"/>
                <w:rtl/>
              </w:rPr>
              <w:br/>
              <w:t>وَخَيرُ كُتبِهِ الصِّغَارِ ما سُمِي</w:t>
            </w:r>
            <w:r w:rsidRPr="00AE5080">
              <w:rPr>
                <w:rFonts w:asciiTheme="minorBidi" w:hAnsiTheme="minorBidi" w:cstheme="minorBidi"/>
                <w:sz w:val="24"/>
                <w:szCs w:val="24"/>
                <w:rtl/>
              </w:rPr>
              <w:br/>
              <w:t xml:space="preserve">وَقَد سُئِلتُ مُدَّةً فِي نَظمِهِ </w:t>
            </w:r>
            <w:r w:rsidRPr="00AE5080">
              <w:rPr>
                <w:rFonts w:asciiTheme="minorBidi" w:hAnsiTheme="minorBidi" w:cstheme="minorBidi"/>
                <w:sz w:val="24"/>
                <w:szCs w:val="24"/>
                <w:rtl/>
              </w:rPr>
              <w:br/>
              <w:t>فَلَم أَجِدْ مِمَّا سُئِلتُ بُدَّا</w:t>
            </w:r>
            <w:r w:rsidRPr="00AE5080">
              <w:rPr>
                <w:rFonts w:asciiTheme="minorBidi" w:hAnsiTheme="minorBidi" w:cstheme="minorBidi"/>
                <w:sz w:val="24"/>
                <w:szCs w:val="24"/>
                <w:rtl/>
              </w:rPr>
              <w:br/>
              <w:t>مِنْ رَبِّنَا التَّوفيقَ لِلصَّوَابِ</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ذُو العَجزِ وَالتَّقصِيرِ وَالتَّفريطِ</w:t>
            </w:r>
            <w:r w:rsidRPr="00AE5080">
              <w:rPr>
                <w:rFonts w:asciiTheme="minorBidi" w:hAnsiTheme="minorBidi" w:cstheme="minorBidi"/>
                <w:sz w:val="24"/>
                <w:szCs w:val="24"/>
                <w:rtl/>
              </w:rPr>
              <w:br/>
              <w:t>عِلمَ الأُصُولِ لِلْوَرَى وَأَشهَرَ</w:t>
            </w:r>
            <w:r w:rsidRPr="00AE5080">
              <w:rPr>
                <w:rFonts w:asciiTheme="minorBidi" w:hAnsiTheme="minorBidi" w:cstheme="minorBidi"/>
                <w:sz w:val="24"/>
                <w:szCs w:val="24"/>
                <w:rtl/>
              </w:rPr>
              <w:br/>
              <w:t>فَهْوَ الَّذِي لَهُ اِبْتِداءً دَوَّنَا</w:t>
            </w:r>
            <w:r w:rsidRPr="00AE5080">
              <w:rPr>
                <w:rFonts w:asciiTheme="minorBidi" w:hAnsiTheme="minorBidi" w:cstheme="minorBidi"/>
                <w:sz w:val="24"/>
                <w:szCs w:val="24"/>
                <w:rtl/>
              </w:rPr>
              <w:br/>
              <w:t>كُتْباً صِغَارَ الْحَجمِ أَو كِبارَا</w:t>
            </w:r>
            <w:r w:rsidRPr="00AE5080">
              <w:rPr>
                <w:rFonts w:asciiTheme="minorBidi" w:hAnsiTheme="minorBidi" w:cstheme="minorBidi"/>
                <w:sz w:val="24"/>
                <w:szCs w:val="24"/>
                <w:rtl/>
              </w:rPr>
              <w:br/>
              <w:t>بِالوَرَقاتِ لِلإِمامِ الْحَرَمِي</w:t>
            </w:r>
            <w:r w:rsidRPr="00AE5080">
              <w:rPr>
                <w:rFonts w:asciiTheme="minorBidi" w:hAnsiTheme="minorBidi" w:cstheme="minorBidi"/>
                <w:sz w:val="24"/>
                <w:szCs w:val="24"/>
                <w:rtl/>
              </w:rPr>
              <w:br/>
              <w:t xml:space="preserve">مُسَهِّلاً لِحِفظِهِ وَفَهمِهِ </w:t>
            </w:r>
            <w:r w:rsidRPr="00AE5080">
              <w:rPr>
                <w:rFonts w:asciiTheme="minorBidi" w:hAnsiTheme="minorBidi" w:cstheme="minorBidi"/>
                <w:sz w:val="24"/>
                <w:szCs w:val="24"/>
                <w:rtl/>
              </w:rPr>
              <w:br/>
              <w:t>وَقَد شَرَعتُ فِيهِ مُستَمِدَّا</w:t>
            </w:r>
            <w:r w:rsidRPr="00AE5080">
              <w:rPr>
                <w:rFonts w:asciiTheme="minorBidi" w:hAnsiTheme="minorBidi" w:cstheme="minorBidi"/>
                <w:sz w:val="24"/>
                <w:szCs w:val="24"/>
                <w:rtl/>
              </w:rPr>
              <w:br/>
              <w:t>وَالنَّفعُ فِي الدَّارَينِ بِالْكِتابِ</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أُصولِ الفِقهِ</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هَاكَ أُصُولَ الْفِقهِ لَفظاً لَقَبَا</w:t>
            </w:r>
            <w:r w:rsidRPr="00AE5080">
              <w:rPr>
                <w:rFonts w:asciiTheme="minorBidi" w:hAnsiTheme="minorBidi" w:cstheme="minorBidi"/>
                <w:sz w:val="24"/>
                <w:szCs w:val="24"/>
                <w:rtl/>
              </w:rPr>
              <w:br/>
              <w:t>الأَوَّلُ الأُصولُ ثُمَّ الثَّانِي</w:t>
            </w:r>
            <w:r w:rsidRPr="00AE5080">
              <w:rPr>
                <w:rFonts w:asciiTheme="minorBidi" w:hAnsiTheme="minorBidi" w:cstheme="minorBidi"/>
                <w:sz w:val="24"/>
                <w:szCs w:val="24"/>
                <w:rtl/>
              </w:rPr>
              <w:br/>
              <w:t>فَالأَصلُ مَا عَلَيهِ غَيرُهُ بُنِي</w:t>
            </w:r>
            <w:r w:rsidRPr="00AE5080">
              <w:rPr>
                <w:rFonts w:asciiTheme="minorBidi" w:hAnsiTheme="minorBidi" w:cstheme="minorBidi"/>
                <w:sz w:val="24"/>
                <w:szCs w:val="24"/>
                <w:rtl/>
              </w:rPr>
              <w:br/>
              <w:t>وَالفِقهُ عِلمُ كُلِّ حُكمٍ شَرعِيْ</w:t>
            </w:r>
            <w:r w:rsidRPr="00AE5080">
              <w:rPr>
                <w:rFonts w:asciiTheme="minorBidi" w:hAnsiTheme="minorBidi" w:cstheme="minorBidi"/>
                <w:sz w:val="24"/>
                <w:szCs w:val="24"/>
                <w:rtl/>
              </w:rPr>
              <w:br/>
              <w:t>وَالْحُكمُ : وَاجبٌ ومَندوبٌ وَمَا</w:t>
            </w:r>
            <w:r w:rsidRPr="00AE5080">
              <w:rPr>
                <w:rFonts w:asciiTheme="minorBidi" w:hAnsiTheme="minorBidi" w:cstheme="minorBidi"/>
                <w:sz w:val="24"/>
                <w:szCs w:val="24"/>
                <w:rtl/>
              </w:rPr>
              <w:br/>
              <w:t>مَعَ الصَّحيحِ مُطلَقاً وَالفاسِدِ</w:t>
            </w:r>
            <w:r w:rsidRPr="00AE5080">
              <w:rPr>
                <w:rFonts w:asciiTheme="minorBidi" w:hAnsiTheme="minorBidi" w:cstheme="minorBidi"/>
                <w:sz w:val="24"/>
                <w:szCs w:val="24"/>
                <w:rtl/>
              </w:rPr>
              <w:br/>
              <w:t>فَالواجِبُ : الْمَحكومُ بِالثَّوابِ</w:t>
            </w:r>
            <w:r w:rsidRPr="00AE5080">
              <w:rPr>
                <w:rFonts w:asciiTheme="minorBidi" w:hAnsiTheme="minorBidi" w:cstheme="minorBidi"/>
                <w:sz w:val="24"/>
                <w:szCs w:val="24"/>
                <w:rtl/>
              </w:rPr>
              <w:br/>
              <w:t>وَالنَّدبُ : مَا فِي فِعلِهِ الثَّوابُ</w:t>
            </w:r>
            <w:r w:rsidRPr="00AE5080">
              <w:rPr>
                <w:rFonts w:asciiTheme="minorBidi" w:hAnsiTheme="minorBidi" w:cstheme="minorBidi"/>
                <w:sz w:val="24"/>
                <w:szCs w:val="24"/>
                <w:rtl/>
              </w:rPr>
              <w:br/>
              <w:t>ولَيسَ فِي الْمُباحِ مِنْ ثَوابِ</w:t>
            </w:r>
            <w:r w:rsidRPr="00AE5080">
              <w:rPr>
                <w:rFonts w:asciiTheme="minorBidi" w:hAnsiTheme="minorBidi" w:cstheme="minorBidi"/>
                <w:sz w:val="24"/>
                <w:szCs w:val="24"/>
                <w:rtl/>
              </w:rPr>
              <w:br/>
              <w:t>وَضابِطُ الْمَكروهِ : عَكسُ ما نُدِبْ</w:t>
            </w:r>
            <w:r w:rsidRPr="00AE5080">
              <w:rPr>
                <w:rFonts w:asciiTheme="minorBidi" w:hAnsiTheme="minorBidi" w:cstheme="minorBidi"/>
                <w:sz w:val="24"/>
                <w:szCs w:val="24"/>
                <w:rtl/>
              </w:rPr>
              <w:br/>
              <w:t>وَضابِطُ التَّصحيحِ : ما تَعلَّقَا</w:t>
            </w:r>
            <w:r w:rsidRPr="00AE5080">
              <w:rPr>
                <w:rFonts w:asciiTheme="minorBidi" w:hAnsiTheme="minorBidi" w:cstheme="minorBidi"/>
                <w:sz w:val="24"/>
                <w:szCs w:val="24"/>
                <w:rtl/>
              </w:rPr>
              <w:br/>
              <w:t>وَالفَاسِدُ : الَّذِي بِهِ لَم تَعتَدِدْ</w:t>
            </w:r>
            <w:r w:rsidRPr="00AE5080">
              <w:rPr>
                <w:rFonts w:asciiTheme="minorBidi" w:hAnsiTheme="minorBidi" w:cstheme="minorBidi"/>
                <w:sz w:val="24"/>
                <w:szCs w:val="24"/>
                <w:rtl/>
              </w:rPr>
              <w:br/>
              <w:t>وَالعِلمُ لَفظٌ للعُمومِ لَم يُخَصْ</w:t>
            </w:r>
            <w:r w:rsidRPr="00AE5080">
              <w:rPr>
                <w:rFonts w:asciiTheme="minorBidi" w:hAnsiTheme="minorBidi" w:cstheme="minorBidi"/>
                <w:sz w:val="24"/>
                <w:szCs w:val="24"/>
                <w:rtl/>
              </w:rPr>
              <w:br/>
              <w:t>وَعِلمُنَا مَعرِفَةُ الْمَعلومِ</w:t>
            </w:r>
            <w:r w:rsidRPr="00AE5080">
              <w:rPr>
                <w:rFonts w:asciiTheme="minorBidi" w:hAnsiTheme="minorBidi" w:cstheme="minorBidi"/>
                <w:sz w:val="24"/>
                <w:szCs w:val="24"/>
                <w:rtl/>
              </w:rPr>
              <w:br/>
              <w:t>وَالجَهلُ قُلْ : تَصَوُّرُ الشَّيءِ عَلَى</w:t>
            </w:r>
            <w:r w:rsidRPr="00AE5080">
              <w:rPr>
                <w:rFonts w:asciiTheme="minorBidi" w:hAnsiTheme="minorBidi" w:cstheme="minorBidi"/>
                <w:sz w:val="24"/>
                <w:szCs w:val="24"/>
                <w:rtl/>
              </w:rPr>
              <w:br/>
              <w:t>وَقِيلَ : حَدُّ الْجَهلِ فَقدُ العِلمِ</w:t>
            </w:r>
            <w:r w:rsidRPr="00AE5080">
              <w:rPr>
                <w:rFonts w:asciiTheme="minorBidi" w:hAnsiTheme="minorBidi" w:cstheme="minorBidi"/>
                <w:sz w:val="24"/>
                <w:szCs w:val="24"/>
                <w:rtl/>
              </w:rPr>
              <w:br/>
              <w:t>بَسيطُهُ : فِي كُلِّ ما تَحتَ الثَّرَى</w:t>
            </w:r>
            <w:r w:rsidRPr="00AE5080">
              <w:rPr>
                <w:rFonts w:asciiTheme="minorBidi" w:hAnsiTheme="minorBidi" w:cstheme="minorBidi"/>
                <w:sz w:val="24"/>
                <w:szCs w:val="24"/>
                <w:rtl/>
              </w:rPr>
              <w:br/>
              <w:t>وَالعِلمُ إِمَّا بِاضطِرارٍ يَحصُلُ</w:t>
            </w:r>
            <w:r w:rsidRPr="00AE5080">
              <w:rPr>
                <w:rFonts w:asciiTheme="minorBidi" w:hAnsiTheme="minorBidi" w:cstheme="minorBidi"/>
                <w:sz w:val="24"/>
                <w:szCs w:val="24"/>
                <w:rtl/>
              </w:rPr>
              <w:br/>
              <w:t>كَالْمُستَفادِ بِالحَواسِ الخَمسِ</w:t>
            </w:r>
            <w:r w:rsidRPr="00AE5080">
              <w:rPr>
                <w:rFonts w:asciiTheme="minorBidi" w:hAnsiTheme="minorBidi" w:cstheme="minorBidi"/>
                <w:sz w:val="24"/>
                <w:szCs w:val="24"/>
                <w:rtl/>
              </w:rPr>
              <w:br/>
              <w:t xml:space="preserve">وَالسَّمعِ والإِبصَارِ ثُمَّ التَّالِي </w:t>
            </w:r>
            <w:r w:rsidRPr="00AE5080">
              <w:rPr>
                <w:rFonts w:asciiTheme="minorBidi" w:hAnsiTheme="minorBidi" w:cstheme="minorBidi"/>
                <w:sz w:val="24"/>
                <w:szCs w:val="24"/>
                <w:rtl/>
              </w:rPr>
              <w:br/>
              <w:t>وَحَدُّ تلاِستِدلالِ : قُلْ ما يُجتَلَبْ</w:t>
            </w:r>
            <w:r w:rsidRPr="00AE5080">
              <w:rPr>
                <w:rFonts w:asciiTheme="minorBidi" w:hAnsiTheme="minorBidi" w:cstheme="minorBidi"/>
                <w:sz w:val="24"/>
                <w:szCs w:val="24"/>
                <w:rtl/>
              </w:rPr>
              <w:br/>
              <w:t>وَالظَّنُّ : تَجْويِزُ اِمرِئٍ أَمرَينِ</w:t>
            </w:r>
            <w:r w:rsidRPr="00AE5080">
              <w:rPr>
                <w:rFonts w:asciiTheme="minorBidi" w:hAnsiTheme="minorBidi" w:cstheme="minorBidi"/>
                <w:sz w:val="24"/>
                <w:szCs w:val="24"/>
                <w:rtl/>
              </w:rPr>
              <w:br/>
              <w:t>فَالرَّاجِحُ الْمَذكورُ ظَنّاً يُسْمَى</w:t>
            </w:r>
            <w:r w:rsidRPr="00AE5080">
              <w:rPr>
                <w:rFonts w:asciiTheme="minorBidi" w:hAnsiTheme="minorBidi" w:cstheme="minorBidi"/>
                <w:sz w:val="24"/>
                <w:szCs w:val="24"/>
                <w:rtl/>
              </w:rPr>
              <w:br/>
              <w:t>وَالشَّكُّ : تَحريرٌ بِلا رُجحانِ</w:t>
            </w:r>
            <w:r w:rsidRPr="00AE5080">
              <w:rPr>
                <w:rFonts w:asciiTheme="minorBidi" w:hAnsiTheme="minorBidi" w:cstheme="minorBidi"/>
                <w:sz w:val="24"/>
                <w:szCs w:val="24"/>
                <w:rtl/>
              </w:rPr>
              <w:br/>
              <w:t>أَمَّا أُصُولُ الفِقهِ مَعنًى بِالنَّظَرْ</w:t>
            </w:r>
            <w:r w:rsidRPr="00AE5080">
              <w:rPr>
                <w:rFonts w:asciiTheme="minorBidi" w:hAnsiTheme="minorBidi" w:cstheme="minorBidi"/>
                <w:sz w:val="24"/>
                <w:szCs w:val="24"/>
                <w:rtl/>
              </w:rPr>
              <w:br/>
              <w:t>فِي ذَاكَ طُرقُ الفِقهِ أَعْنِي الْمُجمَلَهْ</w:t>
            </w:r>
            <w:r w:rsidRPr="00AE5080">
              <w:rPr>
                <w:rFonts w:asciiTheme="minorBidi" w:hAnsiTheme="minorBidi" w:cstheme="minorBidi"/>
                <w:sz w:val="24"/>
                <w:szCs w:val="24"/>
                <w:rtl/>
              </w:rPr>
              <w:br/>
              <w:t>وَكَيفَ يُسْتَدلُّ بِالأُصولِ</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لِلفَنِّ مِن جُزئَينِ قَد تَرَكَّبَا</w:t>
            </w:r>
            <w:r w:rsidRPr="00AE5080">
              <w:rPr>
                <w:rFonts w:asciiTheme="minorBidi" w:hAnsiTheme="minorBidi" w:cstheme="minorBidi"/>
                <w:sz w:val="24"/>
                <w:szCs w:val="24"/>
                <w:rtl/>
              </w:rPr>
              <w:br/>
              <w:t>الْفِقهُ والجُزءَانِ مُفرَدانِ</w:t>
            </w:r>
            <w:r w:rsidRPr="00AE5080">
              <w:rPr>
                <w:rFonts w:asciiTheme="minorBidi" w:hAnsiTheme="minorBidi" w:cstheme="minorBidi"/>
                <w:sz w:val="24"/>
                <w:szCs w:val="24"/>
                <w:rtl/>
              </w:rPr>
              <w:br/>
              <w:t>وَالفَرعُ مَا عَلَى سِواهُ يَنبَنِي</w:t>
            </w:r>
            <w:r w:rsidRPr="00AE5080">
              <w:rPr>
                <w:rFonts w:asciiTheme="minorBidi" w:hAnsiTheme="minorBidi" w:cstheme="minorBidi"/>
                <w:sz w:val="24"/>
                <w:szCs w:val="24"/>
                <w:rtl/>
              </w:rPr>
              <w:br/>
              <w:t>جَاءَ اِجتِهاداً دُونَ حُكمٍ قَطعِيْ</w:t>
            </w:r>
            <w:r w:rsidRPr="00AE5080">
              <w:rPr>
                <w:rFonts w:asciiTheme="minorBidi" w:hAnsiTheme="minorBidi" w:cstheme="minorBidi"/>
                <w:sz w:val="24"/>
                <w:szCs w:val="24"/>
                <w:rtl/>
              </w:rPr>
              <w:br/>
              <w:t>أُبِيحَ وَالْمَكروهُ مَعْ ما حُرِّمَا</w:t>
            </w:r>
            <w:r w:rsidRPr="00AE5080">
              <w:rPr>
                <w:rFonts w:asciiTheme="minorBidi" w:hAnsiTheme="minorBidi" w:cstheme="minorBidi"/>
                <w:sz w:val="24"/>
                <w:szCs w:val="24"/>
                <w:rtl/>
              </w:rPr>
              <w:br/>
              <w:t>مِن قَاعِدٍ هَذانِ أَو مِن عَابِدِ</w:t>
            </w:r>
            <w:r w:rsidRPr="00AE5080">
              <w:rPr>
                <w:rFonts w:asciiTheme="minorBidi" w:hAnsiTheme="minorBidi" w:cstheme="minorBidi"/>
                <w:sz w:val="24"/>
                <w:szCs w:val="24"/>
                <w:rtl/>
              </w:rPr>
              <w:br/>
              <w:t>فِي فِعلِهِ وَالتَّركِ بِالعِقابِ</w:t>
            </w:r>
            <w:r w:rsidRPr="00AE5080">
              <w:rPr>
                <w:rFonts w:asciiTheme="minorBidi" w:hAnsiTheme="minorBidi" w:cstheme="minorBidi"/>
                <w:sz w:val="24"/>
                <w:szCs w:val="24"/>
                <w:rtl/>
              </w:rPr>
              <w:br/>
              <w:t>وَلَم يَكُنْ فِي تَركِهِ عِقابُ</w:t>
            </w:r>
            <w:r w:rsidRPr="00AE5080">
              <w:rPr>
                <w:rFonts w:asciiTheme="minorBidi" w:hAnsiTheme="minorBidi" w:cstheme="minorBidi"/>
                <w:sz w:val="24"/>
                <w:szCs w:val="24"/>
                <w:rtl/>
              </w:rPr>
              <w:br/>
              <w:t>فِعلاً وَتَركاً بَلْ وَلا عِقابِ</w:t>
            </w:r>
            <w:r w:rsidRPr="00AE5080">
              <w:rPr>
                <w:rFonts w:asciiTheme="minorBidi" w:hAnsiTheme="minorBidi" w:cstheme="minorBidi"/>
                <w:sz w:val="24"/>
                <w:szCs w:val="24"/>
                <w:rtl/>
              </w:rPr>
              <w:br/>
              <w:t>كَذَلِكَ الْحَرامُ عَكسُ مَا يَجِبْ</w:t>
            </w:r>
            <w:r w:rsidRPr="00AE5080">
              <w:rPr>
                <w:rFonts w:asciiTheme="minorBidi" w:hAnsiTheme="minorBidi" w:cstheme="minorBidi"/>
                <w:sz w:val="24"/>
                <w:szCs w:val="24"/>
                <w:rtl/>
              </w:rPr>
              <w:br/>
              <w:t>بِهِ نُفُوذٌ وَاِعتِدادٌ مُطلَقاَ</w:t>
            </w:r>
            <w:r w:rsidRPr="00AE5080">
              <w:rPr>
                <w:rFonts w:asciiTheme="minorBidi" w:hAnsiTheme="minorBidi" w:cstheme="minorBidi"/>
                <w:sz w:val="24"/>
                <w:szCs w:val="24"/>
                <w:rtl/>
              </w:rPr>
              <w:br/>
              <w:t>وَلَم يَكُنْ بِنافِذٍ إِذا عُقِدْ</w:t>
            </w:r>
            <w:r w:rsidRPr="00AE5080">
              <w:rPr>
                <w:rFonts w:asciiTheme="minorBidi" w:hAnsiTheme="minorBidi" w:cstheme="minorBidi"/>
                <w:sz w:val="24"/>
                <w:szCs w:val="24"/>
                <w:rtl/>
              </w:rPr>
              <w:br/>
              <w:t>لِلفِقهِ مَفهُوماً بَلِ الفِقهُ أَخَصْ</w:t>
            </w:r>
            <w:r w:rsidRPr="00AE5080">
              <w:rPr>
                <w:rFonts w:asciiTheme="minorBidi" w:hAnsiTheme="minorBidi" w:cstheme="minorBidi"/>
                <w:sz w:val="24"/>
                <w:szCs w:val="24"/>
                <w:rtl/>
              </w:rPr>
              <w:br/>
              <w:t>إِنْ طَابَقَت لِوَصفِهِ الْمَحتومِ</w:t>
            </w:r>
            <w:r w:rsidRPr="00AE5080">
              <w:rPr>
                <w:rFonts w:asciiTheme="minorBidi" w:hAnsiTheme="minorBidi" w:cstheme="minorBidi"/>
                <w:sz w:val="24"/>
                <w:szCs w:val="24"/>
                <w:rtl/>
              </w:rPr>
              <w:br/>
              <w:t>خِلافَ وَصفِهِ الَّذِي بِهِ عَلاَ</w:t>
            </w:r>
            <w:r w:rsidRPr="00AE5080">
              <w:rPr>
                <w:rFonts w:asciiTheme="minorBidi" w:hAnsiTheme="minorBidi" w:cstheme="minorBidi"/>
                <w:sz w:val="24"/>
                <w:szCs w:val="24"/>
                <w:rtl/>
              </w:rPr>
              <w:br/>
              <w:t>بَسيطاً اَوْ مُرَكَّباً قَدْ سُمِّيْ</w:t>
            </w:r>
            <w:r w:rsidRPr="00AE5080">
              <w:rPr>
                <w:rFonts w:asciiTheme="minorBidi" w:hAnsiTheme="minorBidi" w:cstheme="minorBidi"/>
                <w:sz w:val="24"/>
                <w:szCs w:val="24"/>
                <w:rtl/>
              </w:rPr>
              <w:br/>
              <w:t>تَركِيبُهُ فِي كُلِّ ما تُصُوِّرَا</w:t>
            </w:r>
            <w:r w:rsidRPr="00AE5080">
              <w:rPr>
                <w:rFonts w:asciiTheme="minorBidi" w:hAnsiTheme="minorBidi" w:cstheme="minorBidi"/>
                <w:sz w:val="24"/>
                <w:szCs w:val="24"/>
                <w:rtl/>
              </w:rPr>
              <w:br/>
              <w:t>أَو بِاكْتِسابٍ حَاصِلٌ فَالأَوَّلُ</w:t>
            </w:r>
            <w:r w:rsidRPr="00AE5080">
              <w:rPr>
                <w:rFonts w:asciiTheme="minorBidi" w:hAnsiTheme="minorBidi" w:cstheme="minorBidi"/>
                <w:sz w:val="24"/>
                <w:szCs w:val="24"/>
                <w:rtl/>
              </w:rPr>
              <w:br/>
              <w:t>بِالشَّمِّ أَو بِالذَّوقِ أَو بِالَّلمسِ</w:t>
            </w:r>
            <w:r w:rsidRPr="00AE5080">
              <w:rPr>
                <w:rFonts w:asciiTheme="minorBidi" w:hAnsiTheme="minorBidi" w:cstheme="minorBidi"/>
                <w:sz w:val="24"/>
                <w:szCs w:val="24"/>
                <w:rtl/>
              </w:rPr>
              <w:br/>
              <w:t>مَا كانَ مَوقُوفاً عَلَى اِستِدلالِ</w:t>
            </w:r>
            <w:r w:rsidRPr="00AE5080">
              <w:rPr>
                <w:rFonts w:asciiTheme="minorBidi" w:hAnsiTheme="minorBidi" w:cstheme="minorBidi"/>
                <w:sz w:val="24"/>
                <w:szCs w:val="24"/>
                <w:rtl/>
              </w:rPr>
              <w:br/>
              <w:t>لَنَا دَلِيلاً مُرشِداً لِمَا طُلِبْ</w:t>
            </w:r>
            <w:r w:rsidRPr="00AE5080">
              <w:rPr>
                <w:rFonts w:asciiTheme="minorBidi" w:hAnsiTheme="minorBidi" w:cstheme="minorBidi"/>
                <w:sz w:val="24"/>
                <w:szCs w:val="24"/>
                <w:rtl/>
              </w:rPr>
              <w:br/>
              <w:t>مُرَجِّحاً لأَحَدِ الأَمرَينِ</w:t>
            </w:r>
            <w:r w:rsidRPr="00AE5080">
              <w:rPr>
                <w:rFonts w:asciiTheme="minorBidi" w:hAnsiTheme="minorBidi" w:cstheme="minorBidi"/>
                <w:sz w:val="24"/>
                <w:szCs w:val="24"/>
                <w:rtl/>
              </w:rPr>
              <w:br/>
              <w:t>وَالطَّرَفُ الْمَرجوحُ يُسمَى وَهْمَا</w:t>
            </w:r>
            <w:r w:rsidRPr="00AE5080">
              <w:rPr>
                <w:rFonts w:asciiTheme="minorBidi" w:hAnsiTheme="minorBidi" w:cstheme="minorBidi"/>
                <w:sz w:val="24"/>
                <w:szCs w:val="24"/>
                <w:rtl/>
              </w:rPr>
              <w:br/>
              <w:t>لِواحِدٍ حَيثُ اِستَوى الأَمرانِ</w:t>
            </w:r>
            <w:r w:rsidRPr="00AE5080">
              <w:rPr>
                <w:rFonts w:asciiTheme="minorBidi" w:hAnsiTheme="minorBidi" w:cstheme="minorBidi"/>
                <w:sz w:val="24"/>
                <w:szCs w:val="24"/>
                <w:rtl/>
              </w:rPr>
              <w:br/>
              <w:t>لِلْفَنِّ فِي تَعرِيفِهِ فَالْمُعتَبَرْ</w:t>
            </w:r>
            <w:r w:rsidRPr="00AE5080">
              <w:rPr>
                <w:rFonts w:asciiTheme="minorBidi" w:hAnsiTheme="minorBidi" w:cstheme="minorBidi"/>
                <w:sz w:val="24"/>
                <w:szCs w:val="24"/>
                <w:rtl/>
              </w:rPr>
              <w:br/>
              <w:t>كَالأَمرِ أَو كَالنَّهْيِ لا الْمُفَصَّلَهْ</w:t>
            </w:r>
            <w:r w:rsidRPr="00AE5080">
              <w:rPr>
                <w:rFonts w:asciiTheme="minorBidi" w:hAnsiTheme="minorBidi" w:cstheme="minorBidi"/>
                <w:sz w:val="24"/>
                <w:szCs w:val="24"/>
                <w:rtl/>
              </w:rPr>
              <w:br/>
              <w:t>وَالعَالِمُ الَّذِي هُوَ الأُصُولِي</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أَبوابُ أُصولِ الفِقهِ</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أَبوابُها عِشرونَ بَاباً تُسرَدُ</w:t>
            </w:r>
            <w:r w:rsidRPr="00AE5080">
              <w:rPr>
                <w:rFonts w:asciiTheme="minorBidi" w:hAnsiTheme="minorBidi" w:cstheme="minorBidi"/>
                <w:sz w:val="24"/>
                <w:szCs w:val="24"/>
                <w:rtl/>
              </w:rPr>
              <w:br/>
              <w:t>وَتِلكَ أَقسامُ الكَلامِ ثَمَّا</w:t>
            </w:r>
            <w:r w:rsidRPr="00AE5080">
              <w:rPr>
                <w:rFonts w:asciiTheme="minorBidi" w:hAnsiTheme="minorBidi" w:cstheme="minorBidi"/>
                <w:sz w:val="24"/>
                <w:szCs w:val="24"/>
                <w:rtl/>
              </w:rPr>
              <w:br/>
              <w:t>أَو خُصَّ أَوْ مُبَيَّنٌ أَو مُجمَلُ</w:t>
            </w:r>
            <w:r w:rsidRPr="00AE5080">
              <w:rPr>
                <w:rFonts w:asciiTheme="minorBidi" w:hAnsiTheme="minorBidi" w:cstheme="minorBidi"/>
                <w:sz w:val="24"/>
                <w:szCs w:val="24"/>
                <w:rtl/>
              </w:rPr>
              <w:br/>
              <w:t>وَمُطلَقُ الأَفْعَالِ ثُمَّ مَا نُسِخْ</w:t>
            </w:r>
            <w:r w:rsidRPr="00AE5080">
              <w:rPr>
                <w:rFonts w:asciiTheme="minorBidi" w:hAnsiTheme="minorBidi" w:cstheme="minorBidi"/>
                <w:sz w:val="24"/>
                <w:szCs w:val="24"/>
                <w:rtl/>
              </w:rPr>
              <w:br/>
              <w:t>كَذَلِِكَ الإِجماعُ وَالأَخْبارُ مَعْ</w:t>
            </w:r>
            <w:r w:rsidRPr="00AE5080">
              <w:rPr>
                <w:rFonts w:asciiTheme="minorBidi" w:hAnsiTheme="minorBidi" w:cstheme="minorBidi"/>
                <w:sz w:val="24"/>
                <w:szCs w:val="24"/>
                <w:rtl/>
              </w:rPr>
              <w:br/>
              <w:t>كَذَا القِياسُ مُطلَقاً لِعِلَّه</w:t>
            </w:r>
            <w:r w:rsidRPr="00AE5080">
              <w:rPr>
                <w:rFonts w:asciiTheme="minorBidi" w:hAnsiTheme="minorBidi" w:cstheme="minorBidi"/>
                <w:sz w:val="24"/>
                <w:szCs w:val="24"/>
                <w:rtl/>
              </w:rPr>
              <w:br/>
              <w:t>وَالوَصفُ فِي مُفتٍ وَمُسْتَفْتٍ عُهِدْ</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وَفِي الْكِتابِ كُلُّهَا سَتُورَدُ</w:t>
            </w:r>
            <w:r w:rsidRPr="00AE5080">
              <w:rPr>
                <w:rFonts w:asciiTheme="minorBidi" w:hAnsiTheme="minorBidi" w:cstheme="minorBidi"/>
                <w:sz w:val="24"/>
                <w:szCs w:val="24"/>
                <w:rtl/>
              </w:rPr>
              <w:br/>
              <w:t>أَمرٌ وَنَهْيٌ ثُمَّ لَفظٌ عَمَّا</w:t>
            </w:r>
            <w:r w:rsidRPr="00AE5080">
              <w:rPr>
                <w:rFonts w:asciiTheme="minorBidi" w:hAnsiTheme="minorBidi" w:cstheme="minorBidi"/>
                <w:sz w:val="24"/>
                <w:szCs w:val="24"/>
                <w:rtl/>
              </w:rPr>
              <w:br/>
              <w:t>أَو ظَاهرٌ مَعْناهُ أَوْ مُؤَوَّلُ</w:t>
            </w:r>
            <w:r w:rsidRPr="00AE5080">
              <w:rPr>
                <w:rFonts w:asciiTheme="minorBidi" w:hAnsiTheme="minorBidi" w:cstheme="minorBidi"/>
                <w:sz w:val="24"/>
                <w:szCs w:val="24"/>
                <w:rtl/>
              </w:rPr>
              <w:br/>
              <w:t>حُكْماً سِواهُ مَا بِهِ قَدْ اِنتَسَخْ</w:t>
            </w:r>
            <w:r w:rsidRPr="00AE5080">
              <w:rPr>
                <w:rFonts w:asciiTheme="minorBidi" w:hAnsiTheme="minorBidi" w:cstheme="minorBidi"/>
                <w:sz w:val="24"/>
                <w:szCs w:val="24"/>
                <w:rtl/>
              </w:rPr>
              <w:br/>
              <w:t>حَظْرٍ وَمَعْ إِبَاحَةٍ كُلٌّ وَقَعْ</w:t>
            </w:r>
            <w:r w:rsidRPr="00AE5080">
              <w:rPr>
                <w:rFonts w:asciiTheme="minorBidi" w:hAnsiTheme="minorBidi" w:cstheme="minorBidi"/>
                <w:sz w:val="24"/>
                <w:szCs w:val="24"/>
                <w:rtl/>
              </w:rPr>
              <w:br/>
              <w:t>فِي الأَصْلِ وَالتَّرْتِيبُ لِلأَدِلَّهْ</w:t>
            </w:r>
            <w:r w:rsidRPr="00AE5080">
              <w:rPr>
                <w:rFonts w:asciiTheme="minorBidi" w:hAnsiTheme="minorBidi" w:cstheme="minorBidi"/>
                <w:sz w:val="24"/>
                <w:szCs w:val="24"/>
                <w:rtl/>
              </w:rPr>
              <w:br/>
              <w:t>وَهَكَذَا أَحْكَامُ كُلِّ مُجتَهِدْ</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أَقْسَامِ الكَلامِ</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أَقَلُّ مَا مِنْهُ الْكَلامُ رَكَّبُوا</w:t>
            </w:r>
            <w:r w:rsidRPr="00AE5080">
              <w:rPr>
                <w:rFonts w:asciiTheme="minorBidi" w:hAnsiTheme="minorBidi" w:cstheme="minorBidi"/>
                <w:sz w:val="24"/>
                <w:szCs w:val="24"/>
                <w:rtl/>
              </w:rPr>
              <w:br/>
              <w:t>كَذَاكَ مِنْ فِعلٍ وَحَرفٍ وُجِدَاْ</w:t>
            </w:r>
            <w:r w:rsidRPr="00AE5080">
              <w:rPr>
                <w:rFonts w:asciiTheme="minorBidi" w:hAnsiTheme="minorBidi" w:cstheme="minorBidi"/>
                <w:sz w:val="24"/>
                <w:szCs w:val="24"/>
                <w:rtl/>
              </w:rPr>
              <w:br/>
              <w:t>وَقُسِمَ الْكَلامُ لِلأَخْبَارِ</w:t>
            </w:r>
            <w:r w:rsidRPr="00AE5080">
              <w:rPr>
                <w:rFonts w:asciiTheme="minorBidi" w:hAnsiTheme="minorBidi" w:cstheme="minorBidi"/>
                <w:sz w:val="24"/>
                <w:szCs w:val="24"/>
                <w:rtl/>
              </w:rPr>
              <w:br/>
            </w:r>
            <w:r w:rsidRPr="00AE5080">
              <w:rPr>
                <w:rFonts w:asciiTheme="minorBidi" w:hAnsiTheme="minorBidi" w:cstheme="minorBidi"/>
                <w:sz w:val="24"/>
                <w:szCs w:val="24"/>
                <w:rtl/>
              </w:rPr>
              <w:lastRenderedPageBreak/>
              <w:t>ثُمَّ الْكَلامُ ثَانِياً قَدِ اِنْقَسَمْ</w:t>
            </w:r>
            <w:r w:rsidRPr="00AE5080">
              <w:rPr>
                <w:rFonts w:asciiTheme="minorBidi" w:hAnsiTheme="minorBidi" w:cstheme="minorBidi"/>
                <w:sz w:val="24"/>
                <w:szCs w:val="24"/>
                <w:rtl/>
              </w:rPr>
              <w:br/>
              <w:t>وَثَالِثاً إِلَى مَجازٍ وَإِلَى</w:t>
            </w:r>
            <w:r w:rsidRPr="00AE5080">
              <w:rPr>
                <w:rFonts w:asciiTheme="minorBidi" w:hAnsiTheme="minorBidi" w:cstheme="minorBidi"/>
                <w:sz w:val="24"/>
                <w:szCs w:val="24"/>
                <w:rtl/>
              </w:rPr>
              <w:br/>
              <w:t>مِن ذَاكَ فِي مَوضُوعِهِ ، وَقِيلَ : مَا</w:t>
            </w:r>
            <w:r w:rsidRPr="00AE5080">
              <w:rPr>
                <w:rFonts w:asciiTheme="minorBidi" w:hAnsiTheme="minorBidi" w:cstheme="minorBidi"/>
                <w:sz w:val="24"/>
                <w:szCs w:val="24"/>
                <w:rtl/>
              </w:rPr>
              <w:br/>
              <w:t>أَقْسَامُهَا ثَلاثَةٌ : شَرْعِيُّ</w:t>
            </w:r>
            <w:r w:rsidRPr="00AE5080">
              <w:rPr>
                <w:rFonts w:asciiTheme="minorBidi" w:hAnsiTheme="minorBidi" w:cstheme="minorBidi"/>
                <w:sz w:val="24"/>
                <w:szCs w:val="24"/>
                <w:rtl/>
              </w:rPr>
              <w:br/>
              <w:t>ثُمَّ الْمَجَازُ مَا بِهِ تُجُوِّزَاْ</w:t>
            </w:r>
            <w:r w:rsidRPr="00AE5080">
              <w:rPr>
                <w:rFonts w:asciiTheme="minorBidi" w:hAnsiTheme="minorBidi" w:cstheme="minorBidi"/>
                <w:sz w:val="24"/>
                <w:szCs w:val="24"/>
                <w:rtl/>
              </w:rPr>
              <w:br/>
              <w:t>بِنَقْصٍ اَوْ زِيادَةٍ أَو نَقْلِ</w:t>
            </w:r>
            <w:r w:rsidRPr="00AE5080">
              <w:rPr>
                <w:rFonts w:asciiTheme="minorBidi" w:hAnsiTheme="minorBidi" w:cstheme="minorBidi"/>
                <w:sz w:val="24"/>
                <w:szCs w:val="24"/>
                <w:rtl/>
              </w:rPr>
              <w:br/>
              <w:t>وَهْوَ الْمُرادُ فِي سُؤَالِ الْقَرْيَةِ</w:t>
            </w:r>
            <w:r w:rsidRPr="00AE5080">
              <w:rPr>
                <w:rFonts w:asciiTheme="minorBidi" w:hAnsiTheme="minorBidi" w:cstheme="minorBidi"/>
                <w:sz w:val="24"/>
                <w:szCs w:val="24"/>
                <w:rtl/>
              </w:rPr>
              <w:br/>
              <w:t>وَكَازْدِيادِ الْكافِ فِي كَمِثلِهِ</w:t>
            </w:r>
            <w:r w:rsidRPr="00AE5080">
              <w:rPr>
                <w:rFonts w:asciiTheme="minorBidi" w:hAnsiTheme="minorBidi" w:cstheme="minorBidi"/>
                <w:sz w:val="24"/>
                <w:szCs w:val="24"/>
                <w:rtl/>
              </w:rPr>
              <w:br/>
              <w:t>رَابِعُهَا كَقَولِهِ تَعَالَى</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إِسْمَانِ أَوْ إِسمٌ وفِعْلٌ كَاْرْكَبُوا</w:t>
            </w:r>
            <w:r w:rsidRPr="00AE5080">
              <w:rPr>
                <w:rFonts w:asciiTheme="minorBidi" w:hAnsiTheme="minorBidi" w:cstheme="minorBidi"/>
                <w:sz w:val="24"/>
                <w:szCs w:val="24"/>
                <w:rtl/>
              </w:rPr>
              <w:br/>
              <w:t>وَجَاءَ مِنْ إِسمٍ وَحَرفٍ فِي النِّدَا</w:t>
            </w:r>
            <w:r w:rsidRPr="00AE5080">
              <w:rPr>
                <w:rFonts w:asciiTheme="minorBidi" w:hAnsiTheme="minorBidi" w:cstheme="minorBidi"/>
                <w:sz w:val="24"/>
                <w:szCs w:val="24"/>
                <w:rtl/>
              </w:rPr>
              <w:br/>
              <w:t>وَالأَمرِ وَالنَّهيِ وَالاِسْتِخْبَارِ</w:t>
            </w:r>
            <w:r w:rsidRPr="00AE5080">
              <w:rPr>
                <w:rFonts w:asciiTheme="minorBidi" w:hAnsiTheme="minorBidi" w:cstheme="minorBidi"/>
                <w:sz w:val="24"/>
                <w:szCs w:val="24"/>
                <w:rtl/>
              </w:rPr>
              <w:br/>
            </w:r>
            <w:r w:rsidRPr="00AE5080">
              <w:rPr>
                <w:rFonts w:asciiTheme="minorBidi" w:hAnsiTheme="minorBidi" w:cstheme="minorBidi"/>
                <w:sz w:val="24"/>
                <w:szCs w:val="24"/>
                <w:rtl/>
              </w:rPr>
              <w:lastRenderedPageBreak/>
              <w:t>إِلَى تَمَنٍّ وَلِعَرْضٍ وَقَسَمْ</w:t>
            </w:r>
            <w:r w:rsidRPr="00AE5080">
              <w:rPr>
                <w:rFonts w:asciiTheme="minorBidi" w:hAnsiTheme="minorBidi" w:cstheme="minorBidi"/>
                <w:sz w:val="24"/>
                <w:szCs w:val="24"/>
                <w:rtl/>
              </w:rPr>
              <w:br/>
              <w:t>حَقِيقَةٍ وَحَدُّهَا مَا استُعْمِلاَ</w:t>
            </w:r>
            <w:r w:rsidRPr="00AE5080">
              <w:rPr>
                <w:rFonts w:asciiTheme="minorBidi" w:hAnsiTheme="minorBidi" w:cstheme="minorBidi"/>
                <w:sz w:val="24"/>
                <w:szCs w:val="24"/>
                <w:rtl/>
              </w:rPr>
              <w:br/>
              <w:t>يَجرِي خِطَاباً فِي اِصْطِلاحٍ قُدِّمَا</w:t>
            </w:r>
            <w:r w:rsidRPr="00AE5080">
              <w:rPr>
                <w:rFonts w:asciiTheme="minorBidi" w:hAnsiTheme="minorBidi" w:cstheme="minorBidi"/>
                <w:sz w:val="24"/>
                <w:szCs w:val="24"/>
                <w:rtl/>
              </w:rPr>
              <w:br/>
              <w:t>وَالُّلغَوِيُّ الْوَضْعِ وَالْعُرْفِيُّ</w:t>
            </w:r>
            <w:r w:rsidRPr="00AE5080">
              <w:rPr>
                <w:rFonts w:asciiTheme="minorBidi" w:hAnsiTheme="minorBidi" w:cstheme="minorBidi"/>
                <w:sz w:val="24"/>
                <w:szCs w:val="24"/>
                <w:rtl/>
              </w:rPr>
              <w:br/>
              <w:t>فِي الَّلفْظِ عَنْ مَوضُوعِهِ تَجَوُّزَا</w:t>
            </w:r>
            <w:r w:rsidRPr="00AE5080">
              <w:rPr>
                <w:rFonts w:asciiTheme="minorBidi" w:hAnsiTheme="minorBidi" w:cstheme="minorBidi"/>
                <w:sz w:val="24"/>
                <w:szCs w:val="24"/>
                <w:rtl/>
              </w:rPr>
              <w:br/>
              <w:t>أَوِ اِستِعَارَةٍ كَنَقْصِ أَهْلِ</w:t>
            </w:r>
            <w:r w:rsidRPr="00AE5080">
              <w:rPr>
                <w:rFonts w:asciiTheme="minorBidi" w:hAnsiTheme="minorBidi" w:cstheme="minorBidi"/>
                <w:sz w:val="24"/>
                <w:szCs w:val="24"/>
                <w:rtl/>
              </w:rPr>
              <w:br/>
              <w:t>كَمَا أَتَى فِي الذِّكرِ دُونَ مِرْيَةِ</w:t>
            </w:r>
            <w:r w:rsidRPr="00AE5080">
              <w:rPr>
                <w:rFonts w:asciiTheme="minorBidi" w:hAnsiTheme="minorBidi" w:cstheme="minorBidi"/>
                <w:sz w:val="24"/>
                <w:szCs w:val="24"/>
                <w:rtl/>
              </w:rPr>
              <w:br/>
              <w:t>وَالغائِطُ الْمَنقُولُ عَنْ مَحَلِّهِ</w:t>
            </w:r>
            <w:r w:rsidRPr="00AE5080">
              <w:rPr>
                <w:rFonts w:asciiTheme="minorBidi" w:hAnsiTheme="minorBidi" w:cstheme="minorBidi"/>
                <w:sz w:val="24"/>
                <w:szCs w:val="24"/>
                <w:rtl/>
              </w:rPr>
              <w:br/>
              <w:t>يُرِيدُ أَنْ يَنْقَضَّ يَعْنِي مَالاَ</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lastRenderedPageBreak/>
        <w:t>بَابُ الأَمْرِ</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وَحَدُّهُ : اِسْتِدعاءُ فِعلٍ وَاجِبِ</w:t>
            </w:r>
            <w:r w:rsidRPr="00AE5080">
              <w:rPr>
                <w:rFonts w:asciiTheme="minorBidi" w:hAnsiTheme="minorBidi" w:cstheme="minorBidi"/>
                <w:sz w:val="24"/>
                <w:szCs w:val="24"/>
                <w:rtl/>
              </w:rPr>
              <w:br/>
              <w:t>بِصِيغَةِ اِفْعَل فَالْوُجُوبُ حُقِّقَا</w:t>
            </w:r>
            <w:r w:rsidRPr="00AE5080">
              <w:rPr>
                <w:rFonts w:asciiTheme="minorBidi" w:hAnsiTheme="minorBidi" w:cstheme="minorBidi"/>
                <w:sz w:val="24"/>
                <w:szCs w:val="24"/>
                <w:rtl/>
              </w:rPr>
              <w:br/>
              <w:t>لاَ مَعْ دَلِيلٍ دَلَّنَا شَرْعاً عَلَى</w:t>
            </w:r>
            <w:r w:rsidRPr="00AE5080">
              <w:rPr>
                <w:rFonts w:asciiTheme="minorBidi" w:hAnsiTheme="minorBidi" w:cstheme="minorBidi"/>
                <w:sz w:val="24"/>
                <w:szCs w:val="24"/>
                <w:rtl/>
              </w:rPr>
              <w:br/>
              <w:t>بَلْ صَرْفُهُ عَنِ الْوُجوبِ حُتِّمَا</w:t>
            </w:r>
            <w:r w:rsidRPr="00AE5080">
              <w:rPr>
                <w:rFonts w:asciiTheme="minorBidi" w:hAnsiTheme="minorBidi" w:cstheme="minorBidi"/>
                <w:sz w:val="24"/>
                <w:szCs w:val="24"/>
                <w:rtl/>
              </w:rPr>
              <w:br/>
              <w:t>وَلَم يُفِدْ فَوراً وَلاَ تَكْرَارَا</w:t>
            </w:r>
            <w:r w:rsidRPr="00AE5080">
              <w:rPr>
                <w:rFonts w:asciiTheme="minorBidi" w:hAnsiTheme="minorBidi" w:cstheme="minorBidi"/>
                <w:sz w:val="24"/>
                <w:szCs w:val="24"/>
                <w:rtl/>
              </w:rPr>
              <w:br/>
              <w:t>وَالأَمرُ بِالفِعلِ الْمُهِمِّ الْمُنْحَتِمْ</w:t>
            </w:r>
            <w:r w:rsidRPr="00AE5080">
              <w:rPr>
                <w:rFonts w:asciiTheme="minorBidi" w:hAnsiTheme="minorBidi" w:cstheme="minorBidi"/>
                <w:sz w:val="24"/>
                <w:szCs w:val="24"/>
                <w:rtl/>
              </w:rPr>
              <w:br/>
              <w:t>كَالأَمرِ بِالصَّلاةِ أَمْرٌ بِالْوُضُوْ</w:t>
            </w:r>
            <w:r w:rsidRPr="00AE5080">
              <w:rPr>
                <w:rFonts w:asciiTheme="minorBidi" w:hAnsiTheme="minorBidi" w:cstheme="minorBidi"/>
                <w:sz w:val="24"/>
                <w:szCs w:val="24"/>
                <w:rtl/>
              </w:rPr>
              <w:br/>
              <w:t>وَحَيثُمَا إِنْ جِيءَ بِالْمَطْلُوبِ</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 xml:space="preserve">بِالْقَولِ مِمَّنْ كَانَ دُونَ الطَّالِبِ </w:t>
            </w:r>
            <w:r w:rsidRPr="00AE5080">
              <w:rPr>
                <w:rFonts w:asciiTheme="minorBidi" w:hAnsiTheme="minorBidi" w:cstheme="minorBidi"/>
                <w:sz w:val="24"/>
                <w:szCs w:val="24"/>
                <w:rtl/>
              </w:rPr>
              <w:br/>
              <w:t>حَيثُ الْقَرِينَةُ اِنتَفَت وَأُطْلِقَا</w:t>
            </w:r>
            <w:r w:rsidRPr="00AE5080">
              <w:rPr>
                <w:rFonts w:asciiTheme="minorBidi" w:hAnsiTheme="minorBidi" w:cstheme="minorBidi"/>
                <w:sz w:val="24"/>
                <w:szCs w:val="24"/>
                <w:rtl/>
              </w:rPr>
              <w:br/>
              <w:t>إِبَاحَةٍ فِي الْفِعلِ أَو نَدْبٍ فَلاَ</w:t>
            </w:r>
            <w:r w:rsidRPr="00AE5080">
              <w:rPr>
                <w:rFonts w:asciiTheme="minorBidi" w:hAnsiTheme="minorBidi" w:cstheme="minorBidi"/>
                <w:sz w:val="24"/>
                <w:szCs w:val="24"/>
                <w:rtl/>
              </w:rPr>
              <w:br/>
              <w:t>بِحَملِهِ عَلَى الْمُرادِ مِنهُمَا</w:t>
            </w:r>
            <w:r w:rsidRPr="00AE5080">
              <w:rPr>
                <w:rFonts w:asciiTheme="minorBidi" w:hAnsiTheme="minorBidi" w:cstheme="minorBidi"/>
                <w:sz w:val="24"/>
                <w:szCs w:val="24"/>
                <w:rtl/>
              </w:rPr>
              <w:br/>
              <w:t>إِنْ لَمْ يَرِدْ مَا يَقتَضِي التِّكْرَارَا</w:t>
            </w:r>
            <w:r w:rsidRPr="00AE5080">
              <w:rPr>
                <w:rFonts w:asciiTheme="minorBidi" w:hAnsiTheme="minorBidi" w:cstheme="minorBidi"/>
                <w:sz w:val="24"/>
                <w:szCs w:val="24"/>
                <w:rtl/>
              </w:rPr>
              <w:br/>
              <w:t>أَمرٌ بِهِ وَبِالَّذِي بِهِ يَتِمْ</w:t>
            </w:r>
            <w:r w:rsidRPr="00AE5080">
              <w:rPr>
                <w:rFonts w:asciiTheme="minorBidi" w:hAnsiTheme="minorBidi" w:cstheme="minorBidi"/>
                <w:sz w:val="24"/>
                <w:szCs w:val="24"/>
                <w:rtl/>
              </w:rPr>
              <w:br/>
              <w:t>وَكُلُّ شَيءٍ لِلصَّلاةِ يُفْرَضُ</w:t>
            </w:r>
            <w:r w:rsidRPr="00AE5080">
              <w:rPr>
                <w:rFonts w:asciiTheme="minorBidi" w:hAnsiTheme="minorBidi" w:cstheme="minorBidi"/>
                <w:sz w:val="24"/>
                <w:szCs w:val="24"/>
                <w:rtl/>
              </w:rPr>
              <w:br/>
              <w:t>يُخْرَجُ بِهْ عَنْ عُهْدَةِ الوُجُوبِ</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النَّهْيُ</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تَعْرِيفُهُ : اِسْتِدعَاءُ تَركٍ قَدْ وَجَبْ</w:t>
            </w:r>
            <w:r w:rsidRPr="00AE5080">
              <w:rPr>
                <w:rFonts w:asciiTheme="minorBidi" w:hAnsiTheme="minorBidi" w:cstheme="minorBidi"/>
                <w:sz w:val="24"/>
                <w:szCs w:val="24"/>
                <w:rtl/>
              </w:rPr>
              <w:br/>
              <w:t>وَأَمرُنَا بِالشَّيءِ نَهْيٌ مَانِعُ</w:t>
            </w:r>
            <w:r w:rsidRPr="00AE5080">
              <w:rPr>
                <w:rFonts w:asciiTheme="minorBidi" w:hAnsiTheme="minorBidi" w:cstheme="minorBidi"/>
                <w:sz w:val="24"/>
                <w:szCs w:val="24"/>
                <w:rtl/>
              </w:rPr>
              <w:br/>
              <w:t>وَصِيغَةُ الأَمرِ الَّتِي مَضَتْ تَرِدْ</w:t>
            </w:r>
            <w:r w:rsidRPr="00AE5080">
              <w:rPr>
                <w:rFonts w:asciiTheme="minorBidi" w:hAnsiTheme="minorBidi" w:cstheme="minorBidi"/>
                <w:sz w:val="24"/>
                <w:szCs w:val="24"/>
                <w:rtl/>
              </w:rPr>
              <w:br/>
              <w:t>كَمَا أَتَتْ وَالقَصْدُ مِنهَا الْتَّسْوِيَهْ</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بِالقَولِ مِمَّنْ كَانَ دُونَ مَن طَلَبْ</w:t>
            </w:r>
            <w:r w:rsidRPr="00AE5080">
              <w:rPr>
                <w:rFonts w:asciiTheme="minorBidi" w:hAnsiTheme="minorBidi" w:cstheme="minorBidi"/>
                <w:sz w:val="24"/>
                <w:szCs w:val="24"/>
                <w:rtl/>
              </w:rPr>
              <w:br/>
              <w:t>مِنْ ضِدِّهِ وَالعَكسُ أَيضاً وَاقِعُ</w:t>
            </w:r>
            <w:r w:rsidRPr="00AE5080">
              <w:rPr>
                <w:rFonts w:asciiTheme="minorBidi" w:hAnsiTheme="minorBidi" w:cstheme="minorBidi"/>
                <w:sz w:val="24"/>
                <w:szCs w:val="24"/>
                <w:rtl/>
              </w:rPr>
              <w:br/>
              <w:t>وَالْقَصدُ مِنْهَا أَنْ يُبَاحَ مَا وُجِدْ</w:t>
            </w:r>
            <w:r w:rsidRPr="00AE5080">
              <w:rPr>
                <w:rFonts w:asciiTheme="minorBidi" w:hAnsiTheme="minorBidi" w:cstheme="minorBidi"/>
                <w:sz w:val="24"/>
                <w:szCs w:val="24"/>
                <w:rtl/>
              </w:rPr>
              <w:br/>
              <w:t>كَذَا لِتَهْدِيدٍ وتَكْوِينٍ هِيَهْ</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 فَصْلٌ فِيمَن يَتَنَاوَلهُ خِطَابُ التَّكلِيفِ ]</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وَالْمُؤمِنُونَ فِي خِطابِ اللهِ</w:t>
            </w:r>
            <w:r w:rsidRPr="00AE5080">
              <w:rPr>
                <w:rFonts w:asciiTheme="minorBidi" w:hAnsiTheme="minorBidi" w:cstheme="minorBidi"/>
                <w:sz w:val="24"/>
                <w:szCs w:val="24"/>
                <w:rtl/>
              </w:rPr>
              <w:br/>
              <w:t>وَذُو الْجُنُونَ كُلُّهُمْ لَمْ يَدْخُلُوا</w:t>
            </w:r>
            <w:r w:rsidRPr="00AE5080">
              <w:rPr>
                <w:rFonts w:asciiTheme="minorBidi" w:hAnsiTheme="minorBidi" w:cstheme="minorBidi"/>
                <w:sz w:val="24"/>
                <w:szCs w:val="24"/>
                <w:rtl/>
              </w:rPr>
              <w:br/>
              <w:t>فِي سَائِرِ الفُرُوعِ للشَّرِيعَهْ</w:t>
            </w:r>
            <w:r w:rsidRPr="00AE5080">
              <w:rPr>
                <w:rFonts w:asciiTheme="minorBidi" w:hAnsiTheme="minorBidi" w:cstheme="minorBidi"/>
                <w:sz w:val="24"/>
                <w:szCs w:val="24"/>
                <w:rtl/>
              </w:rPr>
              <w:br/>
              <w:t>وَذَلِكَ الإِسْلامُ فَالْفُرُوعُ</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قَدْ دَخَلُوا إِلاَّ الصَّبِي وَالسَّاهِي</w:t>
            </w:r>
            <w:r w:rsidRPr="00AE5080">
              <w:rPr>
                <w:rFonts w:asciiTheme="minorBidi" w:hAnsiTheme="minorBidi" w:cstheme="minorBidi"/>
                <w:sz w:val="24"/>
                <w:szCs w:val="24"/>
                <w:rtl/>
              </w:rPr>
              <w:br/>
              <w:t>وَالْكَافِرُونَ فِي الْخِطابِ دَخَلُوا</w:t>
            </w:r>
            <w:r w:rsidRPr="00AE5080">
              <w:rPr>
                <w:rFonts w:asciiTheme="minorBidi" w:hAnsiTheme="minorBidi" w:cstheme="minorBidi"/>
                <w:sz w:val="24"/>
                <w:szCs w:val="24"/>
                <w:rtl/>
              </w:rPr>
              <w:br/>
              <w:t>وَفِي الَّذِي بِدُونِهِ مَمْنُوعَهْ</w:t>
            </w:r>
            <w:r w:rsidRPr="00AE5080">
              <w:rPr>
                <w:rFonts w:asciiTheme="minorBidi" w:hAnsiTheme="minorBidi" w:cstheme="minorBidi"/>
                <w:sz w:val="24"/>
                <w:szCs w:val="24"/>
                <w:rtl/>
              </w:rPr>
              <w:br/>
              <w:t>تَصْحِيحُهَا بِدُونِهِ مَمْنُوعُ</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العَامِّ</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وَحَدُّهُ : لَفْظٌ يَعُمُّ أَكْثَرَا</w:t>
            </w:r>
            <w:r w:rsidRPr="00AE5080">
              <w:rPr>
                <w:rFonts w:asciiTheme="minorBidi" w:hAnsiTheme="minorBidi" w:cstheme="minorBidi"/>
                <w:sz w:val="24"/>
                <w:szCs w:val="24"/>
                <w:rtl/>
              </w:rPr>
              <w:br/>
              <w:t>مِنْ قَوْلِهِمْ عَمَّمْتُهُمْ بِمَا مَعِي</w:t>
            </w:r>
            <w:r w:rsidRPr="00AE5080">
              <w:rPr>
                <w:rFonts w:asciiTheme="minorBidi" w:hAnsiTheme="minorBidi" w:cstheme="minorBidi"/>
                <w:sz w:val="24"/>
                <w:szCs w:val="24"/>
                <w:rtl/>
              </w:rPr>
              <w:br/>
              <w:t>الْجَمْعُ وَالْفَرْدُ الْمُعَرَّفَاْنِ</w:t>
            </w:r>
            <w:r w:rsidRPr="00AE5080">
              <w:rPr>
                <w:rFonts w:asciiTheme="minorBidi" w:hAnsiTheme="minorBidi" w:cstheme="minorBidi"/>
                <w:sz w:val="24"/>
                <w:szCs w:val="24"/>
                <w:rtl/>
              </w:rPr>
              <w:br/>
              <w:t>وَكُلُّ مُبْهَمٍ مِنَ الأَسْمَاءِ</w:t>
            </w:r>
            <w:r w:rsidRPr="00AE5080">
              <w:rPr>
                <w:rFonts w:asciiTheme="minorBidi" w:hAnsiTheme="minorBidi" w:cstheme="minorBidi"/>
                <w:sz w:val="24"/>
                <w:szCs w:val="24"/>
                <w:rtl/>
              </w:rPr>
              <w:br/>
              <w:t>وَلَفظُ (مَنْ) فِي عَاقِلٍ ، وَلَفظُ (مَا)</w:t>
            </w:r>
            <w:r w:rsidRPr="00AE5080">
              <w:rPr>
                <w:rFonts w:asciiTheme="minorBidi" w:hAnsiTheme="minorBidi" w:cstheme="minorBidi"/>
                <w:sz w:val="24"/>
                <w:szCs w:val="24"/>
                <w:rtl/>
              </w:rPr>
              <w:br/>
              <w:t>وَلَفظُ (أَيْنَ) وَ(هُوَ) لِلْمَكانِ</w:t>
            </w:r>
            <w:r w:rsidRPr="00AE5080">
              <w:rPr>
                <w:rFonts w:asciiTheme="minorBidi" w:hAnsiTheme="minorBidi" w:cstheme="minorBidi"/>
                <w:sz w:val="24"/>
                <w:szCs w:val="24"/>
                <w:rtl/>
              </w:rPr>
              <w:br/>
              <w:t>وَلَفْظُ (لاَ) فِي النِّكِراتِ ثُمَّ مَا</w:t>
            </w:r>
            <w:r w:rsidRPr="00AE5080">
              <w:rPr>
                <w:rFonts w:asciiTheme="minorBidi" w:hAnsiTheme="minorBidi" w:cstheme="minorBidi"/>
                <w:sz w:val="24"/>
                <w:szCs w:val="24"/>
                <w:rtl/>
              </w:rPr>
              <w:br/>
              <w:t>ثُمَّ الْعُمُومُ أُبْطِلَتْ دَعْوَاهُ</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مِنْ وَاحِدٍ مِنْ غَيرِ مَا حَصْرٍ يُرَى</w:t>
            </w:r>
            <w:r w:rsidRPr="00AE5080">
              <w:rPr>
                <w:rFonts w:asciiTheme="minorBidi" w:hAnsiTheme="minorBidi" w:cstheme="minorBidi"/>
                <w:sz w:val="24"/>
                <w:szCs w:val="24"/>
                <w:rtl/>
              </w:rPr>
              <w:br/>
              <w:t>وَلْتَنحَصِر أَلْفَاظُهُ فِي أَرْبَعِ</w:t>
            </w:r>
            <w:r w:rsidRPr="00AE5080">
              <w:rPr>
                <w:rFonts w:asciiTheme="minorBidi" w:hAnsiTheme="minorBidi" w:cstheme="minorBidi"/>
                <w:sz w:val="24"/>
                <w:szCs w:val="24"/>
                <w:rtl/>
              </w:rPr>
              <w:br/>
              <w:t>بِالَّلامِ كَاللْكَافِرِ وَالإِنْسَانِ</w:t>
            </w:r>
            <w:r w:rsidRPr="00AE5080">
              <w:rPr>
                <w:rFonts w:asciiTheme="minorBidi" w:hAnsiTheme="minorBidi" w:cstheme="minorBidi"/>
                <w:sz w:val="24"/>
                <w:szCs w:val="24"/>
                <w:rtl/>
              </w:rPr>
              <w:br/>
              <w:t>مِنْ ذَاكَ مَا لِلْشَّرْطِ مِِنْ جَزَاءِ</w:t>
            </w:r>
            <w:r w:rsidRPr="00AE5080">
              <w:rPr>
                <w:rFonts w:asciiTheme="minorBidi" w:hAnsiTheme="minorBidi" w:cstheme="minorBidi"/>
                <w:sz w:val="24"/>
                <w:szCs w:val="24"/>
                <w:rtl/>
              </w:rPr>
              <w:br/>
              <w:t>فِي غَيْرِهِ وَلَفظُ (أَيٍّ) فِيهِمَا</w:t>
            </w:r>
            <w:r w:rsidRPr="00AE5080">
              <w:rPr>
                <w:rFonts w:asciiTheme="minorBidi" w:hAnsiTheme="minorBidi" w:cstheme="minorBidi"/>
                <w:sz w:val="24"/>
                <w:szCs w:val="24"/>
                <w:rtl/>
              </w:rPr>
              <w:br/>
              <w:t>كَذَا (مَتَى) الْمَوضُوعُ لِلزَّمَانِ</w:t>
            </w:r>
            <w:r w:rsidRPr="00AE5080">
              <w:rPr>
                <w:rFonts w:asciiTheme="minorBidi" w:hAnsiTheme="minorBidi" w:cstheme="minorBidi"/>
                <w:sz w:val="24"/>
                <w:szCs w:val="24"/>
                <w:rtl/>
              </w:rPr>
              <w:br/>
              <w:t>فِي لَفظِ (مَنْ) أَتَى بِهَا مُسْتَفْهِمَا</w:t>
            </w:r>
            <w:r w:rsidRPr="00AE5080">
              <w:rPr>
                <w:rFonts w:asciiTheme="minorBidi" w:hAnsiTheme="minorBidi" w:cstheme="minorBidi"/>
                <w:sz w:val="24"/>
                <w:szCs w:val="24"/>
                <w:rtl/>
              </w:rPr>
              <w:br/>
              <w:t>فِي الْفِعْلِ بَلْ وَمَا جَرَى مَجْرَاهُ</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الْخَاصِّ</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وَالْخَاصُّ : لَفظٌ لا يَعُمُّ أَكْثَرَا</w:t>
            </w:r>
            <w:r w:rsidRPr="00AE5080">
              <w:rPr>
                <w:rFonts w:asciiTheme="minorBidi" w:hAnsiTheme="minorBidi" w:cstheme="minorBidi"/>
                <w:sz w:val="24"/>
                <w:szCs w:val="24"/>
                <w:rtl/>
              </w:rPr>
              <w:br/>
              <w:t>وَالقَصدُ بِالتَّخصيصِ حَيثُمَا حَصَلْ</w:t>
            </w:r>
            <w:r w:rsidRPr="00AE5080">
              <w:rPr>
                <w:rFonts w:asciiTheme="minorBidi" w:hAnsiTheme="minorBidi" w:cstheme="minorBidi"/>
                <w:sz w:val="24"/>
                <w:szCs w:val="24"/>
                <w:rtl/>
              </w:rPr>
              <w:br/>
              <w:t>وَمَا بِهِ الْتَّخْصِيصُ إِمَّا مُتَّصِلْ</w:t>
            </w:r>
            <w:r w:rsidRPr="00AE5080">
              <w:rPr>
                <w:rFonts w:asciiTheme="minorBidi" w:hAnsiTheme="minorBidi" w:cstheme="minorBidi"/>
                <w:sz w:val="24"/>
                <w:szCs w:val="24"/>
                <w:rtl/>
              </w:rPr>
              <w:br/>
              <w:t>فَالشَّرطُ وَالتَّقْيِيدُ بِالْوَصفِ اِتَّصَلْ</w:t>
            </w:r>
            <w:r w:rsidRPr="00AE5080">
              <w:rPr>
                <w:rFonts w:asciiTheme="minorBidi" w:hAnsiTheme="minorBidi" w:cstheme="minorBidi"/>
                <w:sz w:val="24"/>
                <w:szCs w:val="24"/>
                <w:rtl/>
              </w:rPr>
              <w:br/>
              <w:t>وَحَدُّ الاِسْتِثْنَاءِ : مَا بِهِ خَرَجْ</w:t>
            </w:r>
            <w:r w:rsidRPr="00AE5080">
              <w:rPr>
                <w:rFonts w:asciiTheme="minorBidi" w:hAnsiTheme="minorBidi" w:cstheme="minorBidi"/>
                <w:sz w:val="24"/>
                <w:szCs w:val="24"/>
                <w:rtl/>
              </w:rPr>
              <w:br/>
              <w:t>وَشَرْطُهُ أَنْ لاَ يُرَى مُنْفَصِلاَ</w:t>
            </w:r>
            <w:r w:rsidRPr="00AE5080">
              <w:rPr>
                <w:rFonts w:asciiTheme="minorBidi" w:hAnsiTheme="minorBidi" w:cstheme="minorBidi"/>
                <w:sz w:val="24"/>
                <w:szCs w:val="24"/>
                <w:rtl/>
              </w:rPr>
              <w:br/>
              <w:t>وَالنُّطْقُ مَعْ إِسْمَاعِ مَنْ بِقُرْبِهِ</w:t>
            </w:r>
            <w:r w:rsidRPr="00AE5080">
              <w:rPr>
                <w:rFonts w:asciiTheme="minorBidi" w:hAnsiTheme="minorBidi" w:cstheme="minorBidi"/>
                <w:sz w:val="24"/>
                <w:szCs w:val="24"/>
                <w:rtl/>
              </w:rPr>
              <w:br/>
              <w:t>وَالأَصلُ فِيهِ أَنَّ مُسْتَثْنَاهُ</w:t>
            </w:r>
            <w:r w:rsidRPr="00AE5080">
              <w:rPr>
                <w:rFonts w:asciiTheme="minorBidi" w:hAnsiTheme="minorBidi" w:cstheme="minorBidi"/>
                <w:sz w:val="24"/>
                <w:szCs w:val="24"/>
                <w:rtl/>
              </w:rPr>
              <w:br/>
              <w:t>وَجَازَ أَنْ يُقَدَّمَ الْمُسْتَثْنَى</w:t>
            </w:r>
            <w:r w:rsidRPr="00AE5080">
              <w:rPr>
                <w:rFonts w:asciiTheme="minorBidi" w:hAnsiTheme="minorBidi" w:cstheme="minorBidi"/>
                <w:sz w:val="24"/>
                <w:szCs w:val="24"/>
                <w:rtl/>
              </w:rPr>
              <w:br/>
              <w:t>وَيُحْمَلُ الْمُطلَقُ مَهْمَا وُجِدَا</w:t>
            </w:r>
            <w:r w:rsidRPr="00AE5080">
              <w:rPr>
                <w:rFonts w:asciiTheme="minorBidi" w:hAnsiTheme="minorBidi" w:cstheme="minorBidi"/>
                <w:sz w:val="24"/>
                <w:szCs w:val="24"/>
                <w:rtl/>
              </w:rPr>
              <w:br/>
              <w:t>فَمُطلَقُ التَّحْرِيرِ فِي الأَيْمَانِ</w:t>
            </w:r>
            <w:r w:rsidRPr="00AE5080">
              <w:rPr>
                <w:rFonts w:asciiTheme="minorBidi" w:hAnsiTheme="minorBidi" w:cstheme="minorBidi"/>
                <w:sz w:val="24"/>
                <w:szCs w:val="24"/>
                <w:rtl/>
              </w:rPr>
              <w:br/>
            </w:r>
            <w:r w:rsidRPr="00AE5080">
              <w:rPr>
                <w:rFonts w:asciiTheme="minorBidi" w:hAnsiTheme="minorBidi" w:cstheme="minorBidi"/>
                <w:sz w:val="24"/>
                <w:szCs w:val="24"/>
                <w:rtl/>
              </w:rPr>
              <w:lastRenderedPageBreak/>
              <w:t>فَيُحمَلُ الْمُطلَقُ فِي التَّحْرِيرِ</w:t>
            </w:r>
            <w:r w:rsidRPr="00AE5080">
              <w:rPr>
                <w:rFonts w:asciiTheme="minorBidi" w:hAnsiTheme="minorBidi" w:cstheme="minorBidi"/>
                <w:sz w:val="24"/>
                <w:szCs w:val="24"/>
                <w:rtl/>
              </w:rPr>
              <w:br/>
              <w:t>ثُمَّ الْكِتابَ بِالكِتابِ خَصَّصُوا</w:t>
            </w:r>
            <w:r w:rsidRPr="00AE5080">
              <w:rPr>
                <w:rFonts w:asciiTheme="minorBidi" w:hAnsiTheme="minorBidi" w:cstheme="minorBidi"/>
                <w:sz w:val="24"/>
                <w:szCs w:val="24"/>
                <w:rtl/>
              </w:rPr>
              <w:br/>
              <w:t>وَخَصَّصُوا بِالسُّنَّةِ الْكِتَابَا</w:t>
            </w:r>
            <w:r w:rsidRPr="00AE5080">
              <w:rPr>
                <w:rFonts w:asciiTheme="minorBidi" w:hAnsiTheme="minorBidi" w:cstheme="minorBidi"/>
                <w:sz w:val="24"/>
                <w:szCs w:val="24"/>
                <w:rtl/>
              </w:rPr>
              <w:br/>
              <w:t xml:space="preserve">وَالْذِّكرُ بِالإِجْمَاعِ مَخْصُوصٌ كَمَا </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مِنْ وَاحِدٍ أَوْ عَمَّ مَعْ حَصْرٍ جَرَى</w:t>
            </w:r>
            <w:r w:rsidRPr="00AE5080">
              <w:rPr>
                <w:rFonts w:asciiTheme="minorBidi" w:hAnsiTheme="minorBidi" w:cstheme="minorBidi"/>
                <w:sz w:val="24"/>
                <w:szCs w:val="24"/>
                <w:rtl/>
              </w:rPr>
              <w:br/>
              <w:t>تَمْيِيزُ بَعضِ جُملَةٍ فِيْهَا دَخَلْ</w:t>
            </w:r>
            <w:r w:rsidRPr="00AE5080">
              <w:rPr>
                <w:rFonts w:asciiTheme="minorBidi" w:hAnsiTheme="minorBidi" w:cstheme="minorBidi"/>
                <w:sz w:val="24"/>
                <w:szCs w:val="24"/>
                <w:rtl/>
              </w:rPr>
              <w:br/>
              <w:t>كَمَا سَيَأْتِي آنِفاً أَو مُنْفَصِلْ</w:t>
            </w:r>
            <w:r w:rsidRPr="00AE5080">
              <w:rPr>
                <w:rFonts w:asciiTheme="minorBidi" w:hAnsiTheme="minorBidi" w:cstheme="minorBidi"/>
                <w:sz w:val="24"/>
                <w:szCs w:val="24"/>
                <w:rtl/>
              </w:rPr>
              <w:br/>
              <w:t>كَذَاكَ الاسْتِثْنَا وَغَيْرُهَا اِنْفَصَلْ</w:t>
            </w:r>
            <w:r w:rsidRPr="00AE5080">
              <w:rPr>
                <w:rFonts w:asciiTheme="minorBidi" w:hAnsiTheme="minorBidi" w:cstheme="minorBidi"/>
                <w:sz w:val="24"/>
                <w:szCs w:val="24"/>
                <w:rtl/>
              </w:rPr>
              <w:br/>
              <w:t>مِنَ الكَلامِ بَعْضُ مَا فيهِ اِنْدَرَجْ</w:t>
            </w:r>
            <w:r w:rsidRPr="00AE5080">
              <w:rPr>
                <w:rFonts w:asciiTheme="minorBidi" w:hAnsiTheme="minorBidi" w:cstheme="minorBidi"/>
                <w:sz w:val="24"/>
                <w:szCs w:val="24"/>
                <w:rtl/>
              </w:rPr>
              <w:br/>
              <w:t>وَلَم يَكُن مُسْتَغْرِقاً لِمَ خَلاَ</w:t>
            </w:r>
            <w:r w:rsidRPr="00AE5080">
              <w:rPr>
                <w:rFonts w:asciiTheme="minorBidi" w:hAnsiTheme="minorBidi" w:cstheme="minorBidi"/>
                <w:sz w:val="24"/>
                <w:szCs w:val="24"/>
                <w:rtl/>
              </w:rPr>
              <w:br/>
              <w:t>وَقَصدُهُ مِنْ قَبلِ نُطقِهِ بِهِ</w:t>
            </w:r>
            <w:r w:rsidRPr="00AE5080">
              <w:rPr>
                <w:rFonts w:asciiTheme="minorBidi" w:hAnsiTheme="minorBidi" w:cstheme="minorBidi"/>
                <w:sz w:val="24"/>
                <w:szCs w:val="24"/>
                <w:rtl/>
              </w:rPr>
              <w:br/>
              <w:t>مِن جِنسِهِ وَجَازَ مِن سِوَاهُ</w:t>
            </w:r>
            <w:r w:rsidRPr="00AE5080">
              <w:rPr>
                <w:rFonts w:asciiTheme="minorBidi" w:hAnsiTheme="minorBidi" w:cstheme="minorBidi"/>
                <w:sz w:val="24"/>
                <w:szCs w:val="24"/>
                <w:rtl/>
              </w:rPr>
              <w:br/>
              <w:t>وَالشَّرطُ أَيْضاً لِظُهُورِ الْمَعنَى</w:t>
            </w:r>
            <w:r w:rsidRPr="00AE5080">
              <w:rPr>
                <w:rFonts w:asciiTheme="minorBidi" w:hAnsiTheme="minorBidi" w:cstheme="minorBidi"/>
                <w:sz w:val="24"/>
                <w:szCs w:val="24"/>
                <w:rtl/>
              </w:rPr>
              <w:br/>
              <w:t>عَلَى الَّذِي بِالوَصفِ مِنهُ قُيِّدَا</w:t>
            </w:r>
            <w:r w:rsidRPr="00AE5080">
              <w:rPr>
                <w:rFonts w:asciiTheme="minorBidi" w:hAnsiTheme="minorBidi" w:cstheme="minorBidi"/>
                <w:sz w:val="24"/>
                <w:szCs w:val="24"/>
                <w:rtl/>
              </w:rPr>
              <w:br/>
              <w:t>مُقَيَّدٌ فِي القَتلِ بِالإِيمانِ</w:t>
            </w:r>
            <w:r w:rsidRPr="00AE5080">
              <w:rPr>
                <w:rFonts w:asciiTheme="minorBidi" w:hAnsiTheme="minorBidi" w:cstheme="minorBidi"/>
                <w:sz w:val="24"/>
                <w:szCs w:val="24"/>
                <w:rtl/>
              </w:rPr>
              <w:br/>
            </w:r>
            <w:r w:rsidRPr="00AE5080">
              <w:rPr>
                <w:rFonts w:asciiTheme="minorBidi" w:hAnsiTheme="minorBidi" w:cstheme="minorBidi"/>
                <w:sz w:val="24"/>
                <w:szCs w:val="24"/>
                <w:rtl/>
              </w:rPr>
              <w:lastRenderedPageBreak/>
              <w:t>عَلَى الَّذِي قُيِّدَ فِي التَّكفِيرِ</w:t>
            </w:r>
            <w:r w:rsidRPr="00AE5080">
              <w:rPr>
                <w:rFonts w:asciiTheme="minorBidi" w:hAnsiTheme="minorBidi" w:cstheme="minorBidi"/>
                <w:sz w:val="24"/>
                <w:szCs w:val="24"/>
                <w:rtl/>
              </w:rPr>
              <w:br/>
              <w:t>وَسُنَّةٌ بِسُنَّةٍ تُخَصَّصُ</w:t>
            </w:r>
            <w:r w:rsidRPr="00AE5080">
              <w:rPr>
                <w:rFonts w:asciiTheme="minorBidi" w:hAnsiTheme="minorBidi" w:cstheme="minorBidi"/>
                <w:sz w:val="24"/>
                <w:szCs w:val="24"/>
                <w:rtl/>
              </w:rPr>
              <w:br/>
              <w:t>وَعَكسُهُ اِسْتَعْمِلْ يَكُنْ صَوَاباً</w:t>
            </w:r>
            <w:r w:rsidRPr="00AE5080">
              <w:rPr>
                <w:rFonts w:asciiTheme="minorBidi" w:hAnsiTheme="minorBidi" w:cstheme="minorBidi"/>
                <w:sz w:val="24"/>
                <w:szCs w:val="24"/>
                <w:rtl/>
              </w:rPr>
              <w:br/>
              <w:t>قَدْ خُصَّ بِالقِيَاسِ كُلٌّ مِنهُمَا</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lastRenderedPageBreak/>
        <w:t>بَابُ الْمُجْمَلِ وَالْمُبَيَّنِ</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مَا كَانَ مُحتَاجاً إِلَى بَيانِ</w:t>
            </w:r>
            <w:r w:rsidRPr="00AE5080">
              <w:rPr>
                <w:rFonts w:asciiTheme="minorBidi" w:hAnsiTheme="minorBidi" w:cstheme="minorBidi"/>
                <w:sz w:val="24"/>
                <w:szCs w:val="24"/>
                <w:rtl/>
              </w:rPr>
              <w:br/>
              <w:t>إِخراجُهُ مِن حالَةِ الإِشْكَالِ</w:t>
            </w:r>
            <w:r w:rsidRPr="00AE5080">
              <w:rPr>
                <w:rFonts w:asciiTheme="minorBidi" w:hAnsiTheme="minorBidi" w:cstheme="minorBidi"/>
                <w:sz w:val="24"/>
                <w:szCs w:val="24"/>
                <w:rtl/>
              </w:rPr>
              <w:br/>
              <w:t>كَالْقُرْءِ وَهْوَ وَاحِدُ الأَقْرَاءِ</w:t>
            </w:r>
            <w:r w:rsidRPr="00AE5080">
              <w:rPr>
                <w:rFonts w:asciiTheme="minorBidi" w:hAnsiTheme="minorBidi" w:cstheme="minorBidi"/>
                <w:sz w:val="24"/>
                <w:szCs w:val="24"/>
                <w:rtl/>
              </w:rPr>
              <w:br/>
              <w:t>وَالنَّصُّ عُرْفاً كُلُّ لَفظٍ وَارِدِ</w:t>
            </w:r>
            <w:r w:rsidRPr="00AE5080">
              <w:rPr>
                <w:rFonts w:asciiTheme="minorBidi" w:hAnsiTheme="minorBidi" w:cstheme="minorBidi"/>
                <w:sz w:val="24"/>
                <w:szCs w:val="24"/>
                <w:rtl/>
              </w:rPr>
              <w:br/>
              <w:t>كَقَدْ رَأَيتُ جَعفَراً وَقِيلَ مَا</w:t>
            </w:r>
            <w:r w:rsidRPr="00AE5080">
              <w:rPr>
                <w:rFonts w:asciiTheme="minorBidi" w:hAnsiTheme="minorBidi" w:cstheme="minorBidi"/>
                <w:sz w:val="24"/>
                <w:szCs w:val="24"/>
                <w:rtl/>
              </w:rPr>
              <w:br/>
              <w:t>وَالظَّاهِرُ الَّذِي يُفيدُ ما سُمِعْ</w:t>
            </w:r>
            <w:r w:rsidRPr="00AE5080">
              <w:rPr>
                <w:rFonts w:asciiTheme="minorBidi" w:hAnsiTheme="minorBidi" w:cstheme="minorBidi"/>
                <w:sz w:val="24"/>
                <w:szCs w:val="24"/>
                <w:rtl/>
              </w:rPr>
              <w:br/>
              <w:t>كَالأَسَدِ اِسمُ وَاحِدِ الْسِّبَاعِ</w:t>
            </w:r>
            <w:r w:rsidRPr="00AE5080">
              <w:rPr>
                <w:rFonts w:asciiTheme="minorBidi" w:hAnsiTheme="minorBidi" w:cstheme="minorBidi"/>
                <w:sz w:val="24"/>
                <w:szCs w:val="24"/>
                <w:rtl/>
              </w:rPr>
              <w:br/>
              <w:t>وَالظَّاهِرُ الْمَذْكُورُ حَيثُ أَشْكَلاَ</w:t>
            </w:r>
            <w:r w:rsidRPr="00AE5080">
              <w:rPr>
                <w:rFonts w:asciiTheme="minorBidi" w:hAnsiTheme="minorBidi" w:cstheme="minorBidi"/>
                <w:sz w:val="24"/>
                <w:szCs w:val="24"/>
                <w:rtl/>
              </w:rPr>
              <w:br/>
              <w:t>وَصَارَ بَعدَ ذَلِكَ التَّأويلِ</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فَمُجمَلٌ ، وَضابِطُ البَيَانِ</w:t>
            </w:r>
            <w:r w:rsidRPr="00AE5080">
              <w:rPr>
                <w:rFonts w:asciiTheme="minorBidi" w:hAnsiTheme="minorBidi" w:cstheme="minorBidi"/>
                <w:sz w:val="24"/>
                <w:szCs w:val="24"/>
                <w:rtl/>
              </w:rPr>
              <w:br/>
              <w:t>إِلَى التَّجَلِّي وَاتِّضَاحِ الْحَالِ</w:t>
            </w:r>
            <w:r w:rsidRPr="00AE5080">
              <w:rPr>
                <w:rFonts w:asciiTheme="minorBidi" w:hAnsiTheme="minorBidi" w:cstheme="minorBidi"/>
                <w:sz w:val="24"/>
                <w:szCs w:val="24"/>
                <w:rtl/>
              </w:rPr>
              <w:br/>
              <w:t>فِي الْحَيضِ وَالطُّهْرِ مِنَ الْنِّساءِ</w:t>
            </w:r>
            <w:r w:rsidRPr="00AE5080">
              <w:rPr>
                <w:rFonts w:asciiTheme="minorBidi" w:hAnsiTheme="minorBidi" w:cstheme="minorBidi"/>
                <w:sz w:val="24"/>
                <w:szCs w:val="24"/>
                <w:rtl/>
              </w:rPr>
              <w:br/>
              <w:t>لَمْ يَحتَمِلْ إِلاَّ لِمَعنًى وَاحِدِ</w:t>
            </w:r>
            <w:r w:rsidRPr="00AE5080">
              <w:rPr>
                <w:rFonts w:asciiTheme="minorBidi" w:hAnsiTheme="minorBidi" w:cstheme="minorBidi"/>
                <w:sz w:val="24"/>
                <w:szCs w:val="24"/>
                <w:rtl/>
              </w:rPr>
              <w:br/>
              <w:t>تَأْوِيلُهُ تَنْزِيلُهُ فَلْيُعْلَمَا</w:t>
            </w:r>
            <w:r w:rsidRPr="00AE5080">
              <w:rPr>
                <w:rFonts w:asciiTheme="minorBidi" w:hAnsiTheme="minorBidi" w:cstheme="minorBidi"/>
                <w:sz w:val="24"/>
                <w:szCs w:val="24"/>
                <w:rtl/>
              </w:rPr>
              <w:br/>
              <w:t>مَعْنًى سِوَى الْمَعْنَى الَّذِي لَهُ وُضِعْ</w:t>
            </w:r>
            <w:r w:rsidRPr="00AE5080">
              <w:rPr>
                <w:rFonts w:asciiTheme="minorBidi" w:hAnsiTheme="minorBidi" w:cstheme="minorBidi"/>
                <w:sz w:val="24"/>
                <w:szCs w:val="24"/>
                <w:rtl/>
              </w:rPr>
              <w:br/>
              <w:t>وَقَدْ يُرَى لِلرَّجُلِ الشُّجَاعِ</w:t>
            </w:r>
            <w:r w:rsidRPr="00AE5080">
              <w:rPr>
                <w:rFonts w:asciiTheme="minorBidi" w:hAnsiTheme="minorBidi" w:cstheme="minorBidi"/>
                <w:sz w:val="24"/>
                <w:szCs w:val="24"/>
                <w:rtl/>
              </w:rPr>
              <w:br/>
              <w:t>مَفْهُومُهُ فَبِالدَّلِيلِ أُوِّلاَ</w:t>
            </w:r>
            <w:r w:rsidRPr="00AE5080">
              <w:rPr>
                <w:rFonts w:asciiTheme="minorBidi" w:hAnsiTheme="minorBidi" w:cstheme="minorBidi"/>
                <w:sz w:val="24"/>
                <w:szCs w:val="24"/>
                <w:rtl/>
              </w:rPr>
              <w:br/>
              <w:t>مُقَيِّداً فِي الإِسْمِ بِالدَّلِيلِ</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الأَفْعَالِ</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أَفْعَالُ طَهَ صَاحِبُ الشَّرِيعَهْ</w:t>
            </w:r>
            <w:r w:rsidRPr="00AE5080">
              <w:rPr>
                <w:rFonts w:asciiTheme="minorBidi" w:hAnsiTheme="minorBidi" w:cstheme="minorBidi"/>
                <w:sz w:val="24"/>
                <w:szCs w:val="24"/>
                <w:rtl/>
              </w:rPr>
              <w:br/>
              <w:t>وَكُلُّهَا إِمَّا تُسَمَّى قُرْبَهْ</w:t>
            </w:r>
            <w:r w:rsidRPr="00AE5080">
              <w:rPr>
                <w:rFonts w:asciiTheme="minorBidi" w:hAnsiTheme="minorBidi" w:cstheme="minorBidi"/>
                <w:sz w:val="24"/>
                <w:szCs w:val="24"/>
                <w:rtl/>
              </w:rPr>
              <w:br/>
              <w:t>مِنَ الْخُصُوصِيَّاتِ حَيثُ قَامَا</w:t>
            </w:r>
            <w:r w:rsidRPr="00AE5080">
              <w:rPr>
                <w:rFonts w:asciiTheme="minorBidi" w:hAnsiTheme="minorBidi" w:cstheme="minorBidi"/>
                <w:sz w:val="24"/>
                <w:szCs w:val="24"/>
                <w:rtl/>
              </w:rPr>
              <w:br/>
              <w:t>وَحَيثُ لَمْ يَقُمْ دَلِيلُهَا وَجَبْ</w:t>
            </w:r>
            <w:r w:rsidRPr="00AE5080">
              <w:rPr>
                <w:rFonts w:asciiTheme="minorBidi" w:hAnsiTheme="minorBidi" w:cstheme="minorBidi"/>
                <w:sz w:val="24"/>
                <w:szCs w:val="24"/>
                <w:rtl/>
              </w:rPr>
              <w:br/>
              <w:t>فِي حَقِّهِ وَحَقِّنَا وَأَمَّا</w:t>
            </w:r>
            <w:r w:rsidRPr="00AE5080">
              <w:rPr>
                <w:rFonts w:asciiTheme="minorBidi" w:hAnsiTheme="minorBidi" w:cstheme="minorBidi"/>
                <w:sz w:val="24"/>
                <w:szCs w:val="24"/>
                <w:rtl/>
              </w:rPr>
              <w:br/>
              <w:t>فَإِنَّهُ فِي حَقِّهِ مُبَاحُ</w:t>
            </w:r>
            <w:r w:rsidRPr="00AE5080">
              <w:rPr>
                <w:rFonts w:asciiTheme="minorBidi" w:hAnsiTheme="minorBidi" w:cstheme="minorBidi"/>
                <w:sz w:val="24"/>
                <w:szCs w:val="24"/>
                <w:rtl/>
              </w:rPr>
              <w:br/>
              <w:t>وَإِنْ أَقَرَّ قَولَ غَيرِهِ جُعِلْ</w:t>
            </w:r>
            <w:r w:rsidRPr="00AE5080">
              <w:rPr>
                <w:rFonts w:asciiTheme="minorBidi" w:hAnsiTheme="minorBidi" w:cstheme="minorBidi"/>
                <w:sz w:val="24"/>
                <w:szCs w:val="24"/>
                <w:rtl/>
              </w:rPr>
              <w:br/>
              <w:t>وَمَا جَرَى فِي عَصرِهِ ثُمَّ اِطَّلَعْ</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جَمِيعُهَا مَرْضِيَّةٌ بَدِيعَهْ</w:t>
            </w:r>
            <w:r w:rsidRPr="00AE5080">
              <w:rPr>
                <w:rFonts w:asciiTheme="minorBidi" w:hAnsiTheme="minorBidi" w:cstheme="minorBidi"/>
                <w:sz w:val="24"/>
                <w:szCs w:val="24"/>
                <w:rtl/>
              </w:rPr>
              <w:br/>
              <w:t>فَطَاعَةٌ أَوْ لا فَفِعلُ القُرْبَهْ</w:t>
            </w:r>
            <w:r w:rsidRPr="00AE5080">
              <w:rPr>
                <w:rFonts w:asciiTheme="minorBidi" w:hAnsiTheme="minorBidi" w:cstheme="minorBidi"/>
                <w:sz w:val="24"/>
                <w:szCs w:val="24"/>
                <w:rtl/>
              </w:rPr>
              <w:br/>
              <w:t>دَلِيلُهَا كَوَصلِهِ الصِّيَامَا</w:t>
            </w:r>
            <w:r w:rsidRPr="00AE5080">
              <w:rPr>
                <w:rFonts w:asciiTheme="minorBidi" w:hAnsiTheme="minorBidi" w:cstheme="minorBidi"/>
                <w:sz w:val="24"/>
                <w:szCs w:val="24"/>
                <w:rtl/>
              </w:rPr>
              <w:br/>
              <w:t>وَقِيلَ : مَوقُوفٌ ، وَقِيلَ : مُستَحبْ</w:t>
            </w:r>
            <w:r w:rsidRPr="00AE5080">
              <w:rPr>
                <w:rFonts w:asciiTheme="minorBidi" w:hAnsiTheme="minorBidi" w:cstheme="minorBidi"/>
                <w:sz w:val="24"/>
                <w:szCs w:val="24"/>
                <w:rtl/>
              </w:rPr>
              <w:br/>
              <w:t>مَا لَمْ يَكُنْ بِقُرْبَةٍ يُسَمَّى</w:t>
            </w:r>
            <w:r w:rsidRPr="00AE5080">
              <w:rPr>
                <w:rFonts w:asciiTheme="minorBidi" w:hAnsiTheme="minorBidi" w:cstheme="minorBidi"/>
                <w:sz w:val="24"/>
                <w:szCs w:val="24"/>
                <w:rtl/>
              </w:rPr>
              <w:br/>
              <w:t>وفِعلُهُ أَيْضاً لَنَا يُبَاحُ</w:t>
            </w:r>
            <w:r w:rsidRPr="00AE5080">
              <w:rPr>
                <w:rFonts w:asciiTheme="minorBidi" w:hAnsiTheme="minorBidi" w:cstheme="minorBidi"/>
                <w:sz w:val="24"/>
                <w:szCs w:val="24"/>
                <w:rtl/>
              </w:rPr>
              <w:br/>
              <w:t>كَقَولِهِ كَذَاكَ فِعلٌ قَدْ فُعِلْ</w:t>
            </w:r>
            <w:r w:rsidRPr="00AE5080">
              <w:rPr>
                <w:rFonts w:asciiTheme="minorBidi" w:hAnsiTheme="minorBidi" w:cstheme="minorBidi"/>
                <w:sz w:val="24"/>
                <w:szCs w:val="24"/>
                <w:rtl/>
              </w:rPr>
              <w:br/>
              <w:t>عَلَيهِ إِنْ أَقَرَّهُ فَلْيُتَّبَعْ</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النَّسْخِ</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النَّسخُ : نَقلٌ أَو إِزَالَةٌ كَمَا</w:t>
            </w:r>
            <w:r w:rsidRPr="00AE5080">
              <w:rPr>
                <w:rFonts w:asciiTheme="minorBidi" w:hAnsiTheme="minorBidi" w:cstheme="minorBidi"/>
                <w:sz w:val="24"/>
                <w:szCs w:val="24"/>
                <w:rtl/>
              </w:rPr>
              <w:br/>
              <w:t>وَحَدُّهُ : رَفعُ الْخِطابِ الَّلاحِقِ</w:t>
            </w:r>
            <w:r w:rsidRPr="00AE5080">
              <w:rPr>
                <w:rFonts w:asciiTheme="minorBidi" w:hAnsiTheme="minorBidi" w:cstheme="minorBidi"/>
                <w:sz w:val="24"/>
                <w:szCs w:val="24"/>
                <w:rtl/>
              </w:rPr>
              <w:br/>
              <w:t>رَفْعاً عَلَى وَجْهٍ أَتَى لَولاهُ</w:t>
            </w:r>
            <w:r w:rsidRPr="00AE5080">
              <w:rPr>
                <w:rFonts w:asciiTheme="minorBidi" w:hAnsiTheme="minorBidi" w:cstheme="minorBidi"/>
                <w:sz w:val="24"/>
                <w:szCs w:val="24"/>
                <w:rtl/>
              </w:rPr>
              <w:br/>
              <w:t>إِذَا تَرَاخَى عَنهُ فِي الزَّمانِ</w:t>
            </w:r>
            <w:r w:rsidRPr="00AE5080">
              <w:rPr>
                <w:rFonts w:asciiTheme="minorBidi" w:hAnsiTheme="minorBidi" w:cstheme="minorBidi"/>
                <w:sz w:val="24"/>
                <w:szCs w:val="24"/>
                <w:rtl/>
              </w:rPr>
              <w:br/>
              <w:t>وَجَازَ نَسخُ الرَّسمِ دُونَ الْحُكمِ</w:t>
            </w:r>
            <w:r w:rsidRPr="00AE5080">
              <w:rPr>
                <w:rFonts w:asciiTheme="minorBidi" w:hAnsiTheme="minorBidi" w:cstheme="minorBidi"/>
                <w:sz w:val="24"/>
                <w:szCs w:val="24"/>
                <w:rtl/>
              </w:rPr>
              <w:br/>
              <w:t>وَنَسخُ كُلٍّ مِنهُمَا إِلَى بَدَلْ</w:t>
            </w:r>
            <w:r w:rsidRPr="00AE5080">
              <w:rPr>
                <w:rFonts w:asciiTheme="minorBidi" w:hAnsiTheme="minorBidi" w:cstheme="minorBidi"/>
                <w:sz w:val="24"/>
                <w:szCs w:val="24"/>
                <w:rtl/>
              </w:rPr>
              <w:br/>
              <w:t>وَجازَ أَيْضاً : كَونُ ذَلِكَ البَدَلْ</w:t>
            </w:r>
            <w:r w:rsidRPr="00AE5080">
              <w:rPr>
                <w:rFonts w:asciiTheme="minorBidi" w:hAnsiTheme="minorBidi" w:cstheme="minorBidi"/>
                <w:sz w:val="24"/>
                <w:szCs w:val="24"/>
                <w:rtl/>
              </w:rPr>
              <w:br/>
              <w:t>ثُمَّ الكِتابُ بِالكِتابِ يُنسَخُ</w:t>
            </w:r>
            <w:r w:rsidRPr="00AE5080">
              <w:rPr>
                <w:rFonts w:asciiTheme="minorBidi" w:hAnsiTheme="minorBidi" w:cstheme="minorBidi"/>
                <w:sz w:val="24"/>
                <w:szCs w:val="24"/>
                <w:rtl/>
              </w:rPr>
              <w:br/>
              <w:t>وَلَم يَجُزْ أَنْ يُنسَخَ الْكِتابُ</w:t>
            </w:r>
            <w:r w:rsidRPr="00AE5080">
              <w:rPr>
                <w:rFonts w:asciiTheme="minorBidi" w:hAnsiTheme="minorBidi" w:cstheme="minorBidi"/>
                <w:sz w:val="24"/>
                <w:szCs w:val="24"/>
                <w:rtl/>
              </w:rPr>
              <w:br/>
              <w:t>وَذُو تَواتُرٍ بِمِثلِهِ نُسِخْ</w:t>
            </w:r>
            <w:r w:rsidRPr="00AE5080">
              <w:rPr>
                <w:rFonts w:asciiTheme="minorBidi" w:hAnsiTheme="minorBidi" w:cstheme="minorBidi"/>
                <w:sz w:val="24"/>
                <w:szCs w:val="24"/>
                <w:rtl/>
              </w:rPr>
              <w:br/>
              <w:t>وَاخْتَارَ قَومٌ نَسْخَ مَا تَواتَرَا</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حَكَوْهُ عَنْ أَهلِ الِّلسانِ فِيهِمَا</w:t>
            </w:r>
            <w:r w:rsidRPr="00AE5080">
              <w:rPr>
                <w:rFonts w:asciiTheme="minorBidi" w:hAnsiTheme="minorBidi" w:cstheme="minorBidi"/>
                <w:sz w:val="24"/>
                <w:szCs w:val="24"/>
                <w:rtl/>
              </w:rPr>
              <w:br/>
              <w:t>ثُبُوتُ حُكمٍ بِالْخِطَابِ السَّابِقِ</w:t>
            </w:r>
            <w:r w:rsidRPr="00AE5080">
              <w:rPr>
                <w:rFonts w:asciiTheme="minorBidi" w:hAnsiTheme="minorBidi" w:cstheme="minorBidi"/>
                <w:sz w:val="24"/>
                <w:szCs w:val="24"/>
                <w:rtl/>
              </w:rPr>
              <w:br/>
              <w:t>لَكَانَ ذَاكَ ثَابِتاً كَمَا هُوْ</w:t>
            </w:r>
            <w:r w:rsidRPr="00AE5080">
              <w:rPr>
                <w:rFonts w:asciiTheme="minorBidi" w:hAnsiTheme="minorBidi" w:cstheme="minorBidi"/>
                <w:sz w:val="24"/>
                <w:szCs w:val="24"/>
                <w:rtl/>
              </w:rPr>
              <w:br/>
              <w:t>مَا بَعدَهُ مِنَ الْخِطابِ الثَّانِي</w:t>
            </w:r>
            <w:r w:rsidRPr="00AE5080">
              <w:rPr>
                <w:rFonts w:asciiTheme="minorBidi" w:hAnsiTheme="minorBidi" w:cstheme="minorBidi"/>
                <w:sz w:val="24"/>
                <w:szCs w:val="24"/>
                <w:rtl/>
              </w:rPr>
              <w:br/>
              <w:t>كَذَاكَ نَسخُ الْحُكمِ دُونَ الرَّسمِ</w:t>
            </w:r>
            <w:r w:rsidRPr="00AE5080">
              <w:rPr>
                <w:rFonts w:asciiTheme="minorBidi" w:hAnsiTheme="minorBidi" w:cstheme="minorBidi"/>
                <w:sz w:val="24"/>
                <w:szCs w:val="24"/>
                <w:rtl/>
              </w:rPr>
              <w:br/>
              <w:t>وَدُونَهُ وَذَاكَ تَخفيفٌ حَصَلْ</w:t>
            </w:r>
            <w:r w:rsidRPr="00AE5080">
              <w:rPr>
                <w:rFonts w:asciiTheme="minorBidi" w:hAnsiTheme="minorBidi" w:cstheme="minorBidi"/>
                <w:sz w:val="24"/>
                <w:szCs w:val="24"/>
                <w:rtl/>
              </w:rPr>
              <w:br/>
              <w:t>أَخَفُ أَوْ أَشَدُّ مِمَّا قَدْ بَطَلْ</w:t>
            </w:r>
            <w:r w:rsidRPr="00AE5080">
              <w:rPr>
                <w:rFonts w:asciiTheme="minorBidi" w:hAnsiTheme="minorBidi" w:cstheme="minorBidi"/>
                <w:sz w:val="24"/>
                <w:szCs w:val="24"/>
                <w:rtl/>
              </w:rPr>
              <w:br/>
              <w:t>كَسُنَّةٍ بِسُنَّةٍ فَتُنْسَخُ</w:t>
            </w:r>
            <w:r w:rsidRPr="00AE5080">
              <w:rPr>
                <w:rFonts w:asciiTheme="minorBidi" w:hAnsiTheme="minorBidi" w:cstheme="minorBidi"/>
                <w:sz w:val="24"/>
                <w:szCs w:val="24"/>
                <w:rtl/>
              </w:rPr>
              <w:br/>
              <w:t>بِسُنَّةٍ بَلْ عَكسُهُ صَوَابُ</w:t>
            </w:r>
            <w:r w:rsidRPr="00AE5080">
              <w:rPr>
                <w:rFonts w:asciiTheme="minorBidi" w:hAnsiTheme="minorBidi" w:cstheme="minorBidi"/>
                <w:sz w:val="24"/>
                <w:szCs w:val="24"/>
                <w:rtl/>
              </w:rPr>
              <w:br/>
              <w:t>وَغَيرُهُ بِغَيرِهِ فَليَنْسَخْ</w:t>
            </w:r>
            <w:r w:rsidRPr="00AE5080">
              <w:rPr>
                <w:rFonts w:asciiTheme="minorBidi" w:hAnsiTheme="minorBidi" w:cstheme="minorBidi"/>
                <w:sz w:val="24"/>
                <w:szCs w:val="24"/>
                <w:rtl/>
              </w:rPr>
              <w:br/>
              <w:t>بِغَيرِهِ وَعَكسُهُ حَتْماً يُرَى</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فِي بَيَانِ مَا يُفعَلُ فِي التَّعارُضِ بَيْنَ الأَدِلَّةِ وَالتَّرجِيحِ</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تَعَارُضُ النُّطْقَيْنِ فِي الأَحْكَامِ</w:t>
            </w:r>
            <w:r w:rsidRPr="00AE5080">
              <w:rPr>
                <w:rFonts w:asciiTheme="minorBidi" w:hAnsiTheme="minorBidi" w:cstheme="minorBidi"/>
                <w:sz w:val="24"/>
                <w:szCs w:val="24"/>
                <w:rtl/>
              </w:rPr>
              <w:br/>
              <w:t>إِمَّا عُمُومٌ أَو خُصُوصٌ فِيهِمَا</w:t>
            </w:r>
            <w:r w:rsidRPr="00AE5080">
              <w:rPr>
                <w:rFonts w:asciiTheme="minorBidi" w:hAnsiTheme="minorBidi" w:cstheme="minorBidi"/>
                <w:sz w:val="24"/>
                <w:szCs w:val="24"/>
                <w:rtl/>
              </w:rPr>
              <w:br/>
              <w:t>أَوْ فِيهِ كُلٌّ مِنهُمَا وَيُعْتَبَرْ</w:t>
            </w:r>
            <w:r w:rsidRPr="00AE5080">
              <w:rPr>
                <w:rFonts w:asciiTheme="minorBidi" w:hAnsiTheme="minorBidi" w:cstheme="minorBidi"/>
                <w:sz w:val="24"/>
                <w:szCs w:val="24"/>
                <w:rtl/>
              </w:rPr>
              <w:br/>
              <w:t>فَالْجَمعُ بَينَ مَا تَعَارَضَا هُنَا</w:t>
            </w:r>
            <w:r w:rsidRPr="00AE5080">
              <w:rPr>
                <w:rFonts w:asciiTheme="minorBidi" w:hAnsiTheme="minorBidi" w:cstheme="minorBidi"/>
                <w:sz w:val="24"/>
                <w:szCs w:val="24"/>
                <w:rtl/>
              </w:rPr>
              <w:br/>
              <w:t>وَحَيثُ لا إِمْكَانَ فَالتَّوَقُّفُ</w:t>
            </w:r>
            <w:r w:rsidRPr="00AE5080">
              <w:rPr>
                <w:rFonts w:asciiTheme="minorBidi" w:hAnsiTheme="minorBidi" w:cstheme="minorBidi"/>
                <w:sz w:val="24"/>
                <w:szCs w:val="24"/>
                <w:rtl/>
              </w:rPr>
              <w:br/>
              <w:t>فَإِنْ عَلِمْنَا وَقْتَ كُلٍّ مِنهُمَا</w:t>
            </w:r>
            <w:r w:rsidRPr="00AE5080">
              <w:rPr>
                <w:rFonts w:asciiTheme="minorBidi" w:hAnsiTheme="minorBidi" w:cstheme="minorBidi"/>
                <w:sz w:val="24"/>
                <w:szCs w:val="24"/>
                <w:rtl/>
              </w:rPr>
              <w:br/>
              <w:t>وَخَصَّصُوا فِي الثَّالِثِ الْمَعلُومِ</w:t>
            </w:r>
            <w:r w:rsidRPr="00AE5080">
              <w:rPr>
                <w:rFonts w:asciiTheme="minorBidi" w:hAnsiTheme="minorBidi" w:cstheme="minorBidi"/>
                <w:sz w:val="24"/>
                <w:szCs w:val="24"/>
                <w:rtl/>
              </w:rPr>
              <w:br/>
              <w:t>وَفِي الأَخِيرِ شَطْرُ كُلِّ نُطْقٍ</w:t>
            </w:r>
            <w:r w:rsidRPr="00AE5080">
              <w:rPr>
                <w:rFonts w:asciiTheme="minorBidi" w:hAnsiTheme="minorBidi" w:cstheme="minorBidi"/>
                <w:sz w:val="24"/>
                <w:szCs w:val="24"/>
                <w:rtl/>
              </w:rPr>
              <w:br/>
              <w:t>فَاخْصُصْ عُمُومَ كُلِّ نُطْقٍ مِنْهُمَا</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tl/>
              </w:rPr>
            </w:pPr>
          </w:p>
          <w:p w:rsidR="00021359" w:rsidRPr="00AE5080" w:rsidRDefault="00021359" w:rsidP="00A71FEA">
            <w:pPr>
              <w:jc w:val="center"/>
              <w:rPr>
                <w:rFonts w:asciiTheme="minorBidi" w:hAnsiTheme="minorBidi" w:cstheme="minorBidi"/>
                <w:sz w:val="24"/>
                <w:szCs w:val="24"/>
                <w:rtl/>
              </w:rPr>
            </w:pPr>
          </w:p>
          <w:p w:rsidR="00021359" w:rsidRPr="00AE5080" w:rsidRDefault="00021359" w:rsidP="00A71FEA">
            <w:pPr>
              <w:jc w:val="center"/>
              <w:rPr>
                <w:rFonts w:asciiTheme="minorBidi" w:hAnsiTheme="minorBidi" w:cstheme="minorBidi"/>
                <w:sz w:val="24"/>
                <w:szCs w:val="24"/>
                <w:rtl/>
              </w:rPr>
            </w:pPr>
          </w:p>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يَأْتِي عَلَى أَرْبَعَةٍ أَقْسَامِ</w:t>
            </w:r>
            <w:r w:rsidRPr="00AE5080">
              <w:rPr>
                <w:rFonts w:asciiTheme="minorBidi" w:hAnsiTheme="minorBidi" w:cstheme="minorBidi"/>
                <w:sz w:val="24"/>
                <w:szCs w:val="24"/>
                <w:rtl/>
              </w:rPr>
              <w:br/>
              <w:t>أَوْ كُلُّ نُطقٍ فِيهِ وَصْفٌ مِنهُمَا</w:t>
            </w:r>
            <w:r w:rsidRPr="00AE5080">
              <w:rPr>
                <w:rFonts w:asciiTheme="minorBidi" w:hAnsiTheme="minorBidi" w:cstheme="minorBidi"/>
                <w:sz w:val="24"/>
                <w:szCs w:val="24"/>
                <w:rtl/>
              </w:rPr>
              <w:br/>
              <w:t>كُلٌّ مِنَ الْوَصفَينِ فِي وَجْهٍ ظَهَرْ</w:t>
            </w:r>
            <w:r w:rsidRPr="00AE5080">
              <w:rPr>
                <w:rFonts w:asciiTheme="minorBidi" w:hAnsiTheme="minorBidi" w:cstheme="minorBidi"/>
                <w:sz w:val="24"/>
                <w:szCs w:val="24"/>
                <w:rtl/>
              </w:rPr>
              <w:br/>
              <w:t>فِي الأَوَّلَيْنِ وَاجِبٌ إِنْ أَمْكَنَا</w:t>
            </w:r>
            <w:r w:rsidRPr="00AE5080">
              <w:rPr>
                <w:rFonts w:asciiTheme="minorBidi" w:hAnsiTheme="minorBidi" w:cstheme="minorBidi"/>
                <w:sz w:val="24"/>
                <w:szCs w:val="24"/>
                <w:rtl/>
              </w:rPr>
              <w:br/>
              <w:t>مَا لَمْ يَكُنْ تَارِيخُ كُلٍّ يُعرَفُ</w:t>
            </w:r>
            <w:r w:rsidRPr="00AE5080">
              <w:rPr>
                <w:rFonts w:asciiTheme="minorBidi" w:hAnsiTheme="minorBidi" w:cstheme="minorBidi"/>
                <w:sz w:val="24"/>
                <w:szCs w:val="24"/>
                <w:rtl/>
              </w:rPr>
              <w:br/>
              <w:t>فَالثَّانِ نَاسِخٌ لِمَا تَقَدَّمَا</w:t>
            </w:r>
            <w:r w:rsidRPr="00AE5080">
              <w:rPr>
                <w:rFonts w:asciiTheme="minorBidi" w:hAnsiTheme="minorBidi" w:cstheme="minorBidi"/>
                <w:sz w:val="24"/>
                <w:szCs w:val="24"/>
                <w:rtl/>
              </w:rPr>
              <w:br/>
              <w:t>بِذِي الْخُصُوصِ لَفظَ ذِي الْعُمُومِ</w:t>
            </w:r>
            <w:r w:rsidRPr="00AE5080">
              <w:rPr>
                <w:rFonts w:asciiTheme="minorBidi" w:hAnsiTheme="minorBidi" w:cstheme="minorBidi"/>
                <w:sz w:val="24"/>
                <w:szCs w:val="24"/>
                <w:rtl/>
              </w:rPr>
              <w:br/>
              <w:t>مِن كُلِّ شِقِّ حُكْمُ ذَاكَ النَّطْقِ</w:t>
            </w:r>
            <w:r w:rsidRPr="00AE5080">
              <w:rPr>
                <w:rFonts w:asciiTheme="minorBidi" w:hAnsiTheme="minorBidi" w:cstheme="minorBidi"/>
                <w:sz w:val="24"/>
                <w:szCs w:val="24"/>
                <w:rtl/>
              </w:rPr>
              <w:br/>
              <w:t>بِالْضِّدِّ مِنْ قِسْمَيْهِ وَاعْرِفَنْهُمَا</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الإِجْمَاعِ</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هُوَ اِتِّفاقُ كُلِّ أَهْلِ العَصْرِ</w:t>
            </w:r>
            <w:r w:rsidRPr="00AE5080">
              <w:rPr>
                <w:rFonts w:asciiTheme="minorBidi" w:hAnsiTheme="minorBidi" w:cstheme="minorBidi"/>
                <w:sz w:val="24"/>
                <w:szCs w:val="24"/>
                <w:rtl/>
              </w:rPr>
              <w:br/>
              <w:t>عَلَى اِعْتِبَارِ حُكْمِ أَمْرٍ قَدْ حَدَثْ</w:t>
            </w:r>
            <w:r w:rsidRPr="00AE5080">
              <w:rPr>
                <w:rFonts w:asciiTheme="minorBidi" w:hAnsiTheme="minorBidi" w:cstheme="minorBidi"/>
                <w:sz w:val="24"/>
                <w:szCs w:val="24"/>
                <w:rtl/>
              </w:rPr>
              <w:br/>
              <w:t>وَاَحْتُجَّ بِالإِجْمَاعِ مِنْ ذِي الأُمَّهْ</w:t>
            </w:r>
            <w:r w:rsidRPr="00AE5080">
              <w:rPr>
                <w:rFonts w:asciiTheme="minorBidi" w:hAnsiTheme="minorBidi" w:cstheme="minorBidi"/>
                <w:sz w:val="24"/>
                <w:szCs w:val="24"/>
                <w:rtl/>
              </w:rPr>
              <w:br/>
            </w:r>
            <w:r w:rsidRPr="00AE5080">
              <w:rPr>
                <w:rFonts w:asciiTheme="minorBidi" w:hAnsiTheme="minorBidi" w:cstheme="minorBidi"/>
                <w:sz w:val="24"/>
                <w:szCs w:val="24"/>
                <w:rtl/>
              </w:rPr>
              <w:lastRenderedPageBreak/>
              <w:t>وَكُلُّ إِجْماعٍ فَحُجَّةٌ عَلَى</w:t>
            </w:r>
            <w:r w:rsidRPr="00AE5080">
              <w:rPr>
                <w:rFonts w:asciiTheme="minorBidi" w:hAnsiTheme="minorBidi" w:cstheme="minorBidi"/>
                <w:sz w:val="24"/>
                <w:szCs w:val="24"/>
                <w:rtl/>
              </w:rPr>
              <w:br/>
              <w:t>ثُمَّ اِنْقِراضُ عَصْرِهِ لَمْ يُشتَرَطْ</w:t>
            </w:r>
            <w:r w:rsidRPr="00AE5080">
              <w:rPr>
                <w:rFonts w:asciiTheme="minorBidi" w:hAnsiTheme="minorBidi" w:cstheme="minorBidi"/>
                <w:sz w:val="24"/>
                <w:szCs w:val="24"/>
                <w:rtl/>
              </w:rPr>
              <w:br/>
              <w:t>وَلَم يَجُزْ لأَهلِهِ أَنْ يَرجِعُوا</w:t>
            </w:r>
            <w:r w:rsidRPr="00AE5080">
              <w:rPr>
                <w:rFonts w:asciiTheme="minorBidi" w:hAnsiTheme="minorBidi" w:cstheme="minorBidi"/>
                <w:sz w:val="24"/>
                <w:szCs w:val="24"/>
                <w:rtl/>
              </w:rPr>
              <w:br/>
              <w:t>وَلْيُعْتَبَرْ عَلَيْهِ قَولُ مَنْ وُلِدْ</w:t>
            </w:r>
            <w:r w:rsidRPr="00AE5080">
              <w:rPr>
                <w:rFonts w:asciiTheme="minorBidi" w:hAnsiTheme="minorBidi" w:cstheme="minorBidi"/>
                <w:sz w:val="24"/>
                <w:szCs w:val="24"/>
                <w:rtl/>
              </w:rPr>
              <w:br/>
              <w:t>وَيَحْصُلُ الإِجْماعُ بِالأَقْوالِ</w:t>
            </w:r>
            <w:r w:rsidRPr="00AE5080">
              <w:rPr>
                <w:rFonts w:asciiTheme="minorBidi" w:hAnsiTheme="minorBidi" w:cstheme="minorBidi"/>
                <w:sz w:val="24"/>
                <w:szCs w:val="24"/>
                <w:rtl/>
              </w:rPr>
              <w:br/>
              <w:t>وَقَولُ بَعضٍ حَيثُ بَاقِيهِم فَعَلْ</w:t>
            </w:r>
            <w:r w:rsidRPr="00AE5080">
              <w:rPr>
                <w:rFonts w:asciiTheme="minorBidi" w:hAnsiTheme="minorBidi" w:cstheme="minorBidi"/>
                <w:sz w:val="24"/>
                <w:szCs w:val="24"/>
                <w:rtl/>
              </w:rPr>
              <w:br/>
              <w:t>ثُمَّ الصَّحَابِي قَولُهُ عَنْ مَذْهَبِهْ</w:t>
            </w:r>
            <w:r w:rsidRPr="00AE5080">
              <w:rPr>
                <w:rFonts w:asciiTheme="minorBidi" w:hAnsiTheme="minorBidi" w:cstheme="minorBidi"/>
                <w:sz w:val="24"/>
                <w:szCs w:val="24"/>
                <w:rtl/>
              </w:rPr>
              <w:br/>
              <w:t>وَفِي الْقَديمِ حُجَّةٌ لِما وَرَدْ</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أَيْ عُلَمَاءِ الْفِقْهِ دُونَ نُكرِ</w:t>
            </w:r>
            <w:r w:rsidRPr="00AE5080">
              <w:rPr>
                <w:rFonts w:asciiTheme="minorBidi" w:hAnsiTheme="minorBidi" w:cstheme="minorBidi"/>
                <w:sz w:val="24"/>
                <w:szCs w:val="24"/>
                <w:rtl/>
              </w:rPr>
              <w:br/>
              <w:t>شَرْعاً كَحُرمَةِ الصَّلاةِ بِالْحَدَثْ</w:t>
            </w:r>
            <w:r w:rsidRPr="00AE5080">
              <w:rPr>
                <w:rFonts w:asciiTheme="minorBidi" w:hAnsiTheme="minorBidi" w:cstheme="minorBidi"/>
                <w:sz w:val="24"/>
                <w:szCs w:val="24"/>
                <w:rtl/>
              </w:rPr>
              <w:br/>
              <w:t>لا غَيْرُهَا إِذْ خُصِّصَتْ بِالْعِصْمَهْ</w:t>
            </w:r>
            <w:r w:rsidRPr="00AE5080">
              <w:rPr>
                <w:rFonts w:asciiTheme="minorBidi" w:hAnsiTheme="minorBidi" w:cstheme="minorBidi"/>
                <w:sz w:val="24"/>
                <w:szCs w:val="24"/>
                <w:rtl/>
              </w:rPr>
              <w:br/>
            </w:r>
            <w:r w:rsidRPr="00AE5080">
              <w:rPr>
                <w:rFonts w:asciiTheme="minorBidi" w:hAnsiTheme="minorBidi" w:cstheme="minorBidi"/>
                <w:sz w:val="24"/>
                <w:szCs w:val="24"/>
                <w:rtl/>
              </w:rPr>
              <w:lastRenderedPageBreak/>
              <w:t>مِن بَعدَهُ فِي كُلِّ عَصْرٍ اِقْبَلاَ</w:t>
            </w:r>
            <w:r w:rsidRPr="00AE5080">
              <w:rPr>
                <w:rFonts w:asciiTheme="minorBidi" w:hAnsiTheme="minorBidi" w:cstheme="minorBidi"/>
                <w:sz w:val="24"/>
                <w:szCs w:val="24"/>
                <w:rtl/>
              </w:rPr>
              <w:br/>
              <w:t>أَيْ فِي اِنْعِقَادِهِ ، وَقِيلَ : مُشْتَرَطْ</w:t>
            </w:r>
            <w:r w:rsidRPr="00AE5080">
              <w:rPr>
                <w:rFonts w:asciiTheme="minorBidi" w:hAnsiTheme="minorBidi" w:cstheme="minorBidi"/>
                <w:sz w:val="24"/>
                <w:szCs w:val="24"/>
                <w:rtl/>
              </w:rPr>
              <w:br/>
              <w:t>إِلَّ عَلَى الثَّانِي فَلَيسَ يُمْنَعُ</w:t>
            </w:r>
            <w:r w:rsidRPr="00AE5080">
              <w:rPr>
                <w:rFonts w:asciiTheme="minorBidi" w:hAnsiTheme="minorBidi" w:cstheme="minorBidi"/>
                <w:sz w:val="24"/>
                <w:szCs w:val="24"/>
                <w:rtl/>
              </w:rPr>
              <w:br/>
              <w:t>وَصَارَ مِثلَهُمْ فَقِيهاً مُجْتَهِدْ</w:t>
            </w:r>
            <w:r w:rsidRPr="00AE5080">
              <w:rPr>
                <w:rFonts w:asciiTheme="minorBidi" w:hAnsiTheme="minorBidi" w:cstheme="minorBidi"/>
                <w:sz w:val="24"/>
                <w:szCs w:val="24"/>
                <w:rtl/>
              </w:rPr>
              <w:br/>
              <w:t>مِنْ كُلِّ أَهْلِهِ وَبِالأَفْعَالِ</w:t>
            </w:r>
            <w:r w:rsidRPr="00AE5080">
              <w:rPr>
                <w:rFonts w:asciiTheme="minorBidi" w:hAnsiTheme="minorBidi" w:cstheme="minorBidi"/>
                <w:sz w:val="24"/>
                <w:szCs w:val="24"/>
                <w:rtl/>
              </w:rPr>
              <w:br/>
              <w:t>وَبِانْتِشَارٍ مَعْ سُكُوتِهِمْ حَصَلْ</w:t>
            </w:r>
            <w:r w:rsidRPr="00AE5080">
              <w:rPr>
                <w:rFonts w:asciiTheme="minorBidi" w:hAnsiTheme="minorBidi" w:cstheme="minorBidi"/>
                <w:sz w:val="24"/>
                <w:szCs w:val="24"/>
                <w:rtl/>
              </w:rPr>
              <w:br/>
              <w:t>عَلَى الْجَديدِ فَهْوَ لا يُحْتَجُّ بِهْ</w:t>
            </w:r>
            <w:r w:rsidRPr="00AE5080">
              <w:rPr>
                <w:rFonts w:asciiTheme="minorBidi" w:hAnsiTheme="minorBidi" w:cstheme="minorBidi"/>
                <w:sz w:val="24"/>
                <w:szCs w:val="24"/>
                <w:rtl/>
              </w:rPr>
              <w:br/>
              <w:t>فِي حَقِّهِمْ وَضَعَّفُوهُ فَلْيُرَدْ</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lastRenderedPageBreak/>
        <w:t>بَابُ بَيَانِ الأَخْبَارِ وَحُكمِهَا</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وَالْخَبَرُ اللَّفْظُ الْمُفِيدُ الْمُحتَمِلْ</w:t>
            </w:r>
            <w:r w:rsidRPr="00AE5080">
              <w:rPr>
                <w:rFonts w:asciiTheme="minorBidi" w:hAnsiTheme="minorBidi" w:cstheme="minorBidi"/>
                <w:sz w:val="24"/>
                <w:szCs w:val="24"/>
                <w:rtl/>
              </w:rPr>
              <w:br/>
              <w:t>تَوَاتُراً لِلْعِلْمِ قَدْ أَفَادَا</w:t>
            </w:r>
            <w:r w:rsidRPr="00AE5080">
              <w:rPr>
                <w:rFonts w:asciiTheme="minorBidi" w:hAnsiTheme="minorBidi" w:cstheme="minorBidi"/>
                <w:sz w:val="24"/>
                <w:szCs w:val="24"/>
                <w:rtl/>
              </w:rPr>
              <w:br/>
              <w:t>فَأَوَّلُ الْنَّوعَينِ مَا رَواهُ</w:t>
            </w:r>
            <w:r w:rsidRPr="00AE5080">
              <w:rPr>
                <w:rFonts w:asciiTheme="minorBidi" w:hAnsiTheme="minorBidi" w:cstheme="minorBidi"/>
                <w:sz w:val="24"/>
                <w:szCs w:val="24"/>
                <w:rtl/>
              </w:rPr>
              <w:br/>
              <w:t>وَهَكَذَا إِلَى الَّذِي عَنهُ الْخَبَرْ</w:t>
            </w:r>
            <w:r w:rsidRPr="00AE5080">
              <w:rPr>
                <w:rFonts w:asciiTheme="minorBidi" w:hAnsiTheme="minorBidi" w:cstheme="minorBidi"/>
                <w:sz w:val="24"/>
                <w:szCs w:val="24"/>
                <w:rtl/>
              </w:rPr>
              <w:br/>
              <w:t>وَكُلُّ جَمْعٍ شَرطُهُ أَنْ يَسمَعُوا</w:t>
            </w:r>
            <w:r w:rsidRPr="00AE5080">
              <w:rPr>
                <w:rFonts w:asciiTheme="minorBidi" w:hAnsiTheme="minorBidi" w:cstheme="minorBidi"/>
                <w:sz w:val="24"/>
                <w:szCs w:val="24"/>
                <w:rtl/>
              </w:rPr>
              <w:br/>
              <w:t>ثَانِيهِمَا الآحَادُ يُوجِبُ الْعَمَلْ</w:t>
            </w:r>
            <w:r w:rsidRPr="00AE5080">
              <w:rPr>
                <w:rFonts w:asciiTheme="minorBidi" w:hAnsiTheme="minorBidi" w:cstheme="minorBidi"/>
                <w:sz w:val="24"/>
                <w:szCs w:val="24"/>
                <w:rtl/>
              </w:rPr>
              <w:br/>
              <w:t>لِمُرسَلٍ وَمُسنَدٍ قَدْ قُسِمَا</w:t>
            </w:r>
            <w:r w:rsidRPr="00AE5080">
              <w:rPr>
                <w:rFonts w:asciiTheme="minorBidi" w:hAnsiTheme="minorBidi" w:cstheme="minorBidi"/>
                <w:sz w:val="24"/>
                <w:szCs w:val="24"/>
                <w:rtl/>
              </w:rPr>
              <w:br/>
              <w:t>فَحَيثُمَا بَعضُ الرُّواةِ يُفْقَدُ</w:t>
            </w:r>
            <w:r w:rsidRPr="00AE5080">
              <w:rPr>
                <w:rFonts w:asciiTheme="minorBidi" w:hAnsiTheme="minorBidi" w:cstheme="minorBidi"/>
                <w:sz w:val="24"/>
                <w:szCs w:val="24"/>
                <w:rtl/>
              </w:rPr>
              <w:br/>
              <w:t>لِلاِحْتِجاجُ صَالِحٌ لاَ الْمُرْسَلُ</w:t>
            </w:r>
            <w:r w:rsidRPr="00AE5080">
              <w:rPr>
                <w:rFonts w:asciiTheme="minorBidi" w:hAnsiTheme="minorBidi" w:cstheme="minorBidi"/>
                <w:sz w:val="24"/>
                <w:szCs w:val="24"/>
                <w:rtl/>
              </w:rPr>
              <w:br/>
              <w:t>كَذَا سَعِيدُ بنُ الْمُسَيَّبِ اقْبَلاَ</w:t>
            </w:r>
            <w:r w:rsidRPr="00AE5080">
              <w:rPr>
                <w:rFonts w:asciiTheme="minorBidi" w:hAnsiTheme="minorBidi" w:cstheme="minorBidi"/>
                <w:sz w:val="24"/>
                <w:szCs w:val="24"/>
                <w:rtl/>
              </w:rPr>
              <w:br/>
              <w:t>وَأَلْحَقُوا بِالْمُسْنَدِ الْمُعَنعَنَا</w:t>
            </w:r>
            <w:r w:rsidRPr="00AE5080">
              <w:rPr>
                <w:rFonts w:asciiTheme="minorBidi" w:hAnsiTheme="minorBidi" w:cstheme="minorBidi"/>
                <w:sz w:val="24"/>
                <w:szCs w:val="24"/>
                <w:rtl/>
              </w:rPr>
              <w:br/>
              <w:t>وَقَالَ مَنْ عَلَيهِ شَيخُهُ قَرَا</w:t>
            </w:r>
            <w:r w:rsidRPr="00AE5080">
              <w:rPr>
                <w:rFonts w:asciiTheme="minorBidi" w:hAnsiTheme="minorBidi" w:cstheme="minorBidi"/>
                <w:sz w:val="24"/>
                <w:szCs w:val="24"/>
                <w:rtl/>
              </w:rPr>
              <w:br/>
              <w:t>وَلَمْ يَقُلْ فِي عَكْسِهِ حَدَّثَنِي</w:t>
            </w:r>
            <w:r w:rsidRPr="00AE5080">
              <w:rPr>
                <w:rFonts w:asciiTheme="minorBidi" w:hAnsiTheme="minorBidi" w:cstheme="minorBidi"/>
                <w:sz w:val="24"/>
                <w:szCs w:val="24"/>
                <w:rtl/>
              </w:rPr>
              <w:br/>
              <w:t>وَحَيثُ لَمْ يَقْرَأْ وَقَدْ أَجَازَهُ</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صِدْقاً وَكِذْباً مِنهُ نَوعٌ قَدْ نُقِلْ</w:t>
            </w:r>
            <w:r w:rsidRPr="00AE5080">
              <w:rPr>
                <w:rFonts w:asciiTheme="minorBidi" w:hAnsiTheme="minorBidi" w:cstheme="minorBidi"/>
                <w:sz w:val="24"/>
                <w:szCs w:val="24"/>
                <w:rtl/>
              </w:rPr>
              <w:br/>
              <w:t>وَمَا عَدَا هَذَا اعْتَبِرْ آحَادَا</w:t>
            </w:r>
            <w:r w:rsidRPr="00AE5080">
              <w:rPr>
                <w:rFonts w:asciiTheme="minorBidi" w:hAnsiTheme="minorBidi" w:cstheme="minorBidi"/>
                <w:sz w:val="24"/>
                <w:szCs w:val="24"/>
                <w:rtl/>
              </w:rPr>
              <w:br/>
              <w:t>جَمعٌ لَنَا عَنْ مِثْلِهِ عَزَاهُ</w:t>
            </w:r>
            <w:r w:rsidRPr="00AE5080">
              <w:rPr>
                <w:rFonts w:asciiTheme="minorBidi" w:hAnsiTheme="minorBidi" w:cstheme="minorBidi"/>
                <w:sz w:val="24"/>
                <w:szCs w:val="24"/>
                <w:rtl/>
              </w:rPr>
              <w:br/>
              <w:t>لا بِاجْتِهادٍ بَلْ سَمَاعٍ أَو نَظَرْ</w:t>
            </w:r>
            <w:r w:rsidRPr="00AE5080">
              <w:rPr>
                <w:rFonts w:asciiTheme="minorBidi" w:hAnsiTheme="minorBidi" w:cstheme="minorBidi"/>
                <w:sz w:val="24"/>
                <w:szCs w:val="24"/>
                <w:rtl/>
              </w:rPr>
              <w:br/>
              <w:t>وَالْكِذْبُ مِنْهُمْ بِالتَّوَاطِي يُمْنَعُ</w:t>
            </w:r>
            <w:r w:rsidRPr="00AE5080">
              <w:rPr>
                <w:rFonts w:asciiTheme="minorBidi" w:hAnsiTheme="minorBidi" w:cstheme="minorBidi"/>
                <w:sz w:val="24"/>
                <w:szCs w:val="24"/>
                <w:rtl/>
              </w:rPr>
              <w:br/>
              <w:t>لا الْعِلمَ لَكِنْ عِندَهُ الظَّنُّ حَصَلْ</w:t>
            </w:r>
            <w:r w:rsidRPr="00AE5080">
              <w:rPr>
                <w:rFonts w:asciiTheme="minorBidi" w:hAnsiTheme="minorBidi" w:cstheme="minorBidi"/>
                <w:sz w:val="24"/>
                <w:szCs w:val="24"/>
                <w:rtl/>
              </w:rPr>
              <w:br/>
              <w:t>وَسَوفُ يَأْتِي ذِكرُ كُلٍّ مِنهُمَا</w:t>
            </w:r>
            <w:r w:rsidRPr="00AE5080">
              <w:rPr>
                <w:rFonts w:asciiTheme="minorBidi" w:hAnsiTheme="minorBidi" w:cstheme="minorBidi"/>
                <w:sz w:val="24"/>
                <w:szCs w:val="24"/>
                <w:rtl/>
              </w:rPr>
              <w:br/>
              <w:t>فَمُرسَلٌ وَمَا عَدَاهُ مُسنَدُ</w:t>
            </w:r>
            <w:r w:rsidRPr="00AE5080">
              <w:rPr>
                <w:rFonts w:asciiTheme="minorBidi" w:hAnsiTheme="minorBidi" w:cstheme="minorBidi"/>
                <w:sz w:val="24"/>
                <w:szCs w:val="24"/>
                <w:rtl/>
              </w:rPr>
              <w:br/>
              <w:t>لَكِنْ مَرَاسِيلُ الصَّحَابِي تُقْبَلُ</w:t>
            </w:r>
            <w:r w:rsidRPr="00AE5080">
              <w:rPr>
                <w:rFonts w:asciiTheme="minorBidi" w:hAnsiTheme="minorBidi" w:cstheme="minorBidi"/>
                <w:sz w:val="24"/>
                <w:szCs w:val="24"/>
                <w:rtl/>
              </w:rPr>
              <w:br/>
              <w:t>فِي الاِحْتِجَاجِ مَا رَواهُ مُرْسَلاَ</w:t>
            </w:r>
            <w:r w:rsidRPr="00AE5080">
              <w:rPr>
                <w:rFonts w:asciiTheme="minorBidi" w:hAnsiTheme="minorBidi" w:cstheme="minorBidi"/>
                <w:sz w:val="24"/>
                <w:szCs w:val="24"/>
                <w:rtl/>
              </w:rPr>
              <w:br/>
              <w:t>فِي حُكمِهِ الَّذِي لَهُ تَبَيَّنَا</w:t>
            </w:r>
            <w:r w:rsidRPr="00AE5080">
              <w:rPr>
                <w:rFonts w:asciiTheme="minorBidi" w:hAnsiTheme="minorBidi" w:cstheme="minorBidi"/>
                <w:sz w:val="24"/>
                <w:szCs w:val="24"/>
                <w:rtl/>
              </w:rPr>
              <w:br/>
              <w:t>حَدَّثَنِي كَمَا تَقُولُ أَخْبَرَا</w:t>
            </w:r>
            <w:r w:rsidRPr="00AE5080">
              <w:rPr>
                <w:rFonts w:asciiTheme="minorBidi" w:hAnsiTheme="minorBidi" w:cstheme="minorBidi"/>
                <w:sz w:val="24"/>
                <w:szCs w:val="24"/>
                <w:rtl/>
              </w:rPr>
              <w:br/>
              <w:t>لَكِنْ يَقُولُ رَاوِياً أَخْبَرَنِي</w:t>
            </w:r>
            <w:r w:rsidRPr="00AE5080">
              <w:rPr>
                <w:rFonts w:asciiTheme="minorBidi" w:hAnsiTheme="minorBidi" w:cstheme="minorBidi"/>
                <w:sz w:val="24"/>
                <w:szCs w:val="24"/>
                <w:rtl/>
              </w:rPr>
              <w:br/>
              <w:t>يَقُولُ قَدْ أَخْبَرَنِي إجَازَهْ</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الْقِياسِ</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أَمَّا القِياسُ فَهْوَ رَدُّ الْفَرعِ</w:t>
            </w:r>
            <w:r w:rsidRPr="00AE5080">
              <w:rPr>
                <w:rFonts w:asciiTheme="minorBidi" w:hAnsiTheme="minorBidi" w:cstheme="minorBidi"/>
                <w:sz w:val="24"/>
                <w:szCs w:val="24"/>
                <w:rtl/>
              </w:rPr>
              <w:br/>
              <w:t>لِعِلَّةٍ جَامِعَةٍ فِي الْحُكْمِ</w:t>
            </w:r>
            <w:r w:rsidRPr="00AE5080">
              <w:rPr>
                <w:rFonts w:asciiTheme="minorBidi" w:hAnsiTheme="minorBidi" w:cstheme="minorBidi"/>
                <w:sz w:val="24"/>
                <w:szCs w:val="24"/>
                <w:rtl/>
              </w:rPr>
              <w:br/>
              <w:t>لِعِلَّةٍ أَضِفْهُ أَو دِلالَهْ</w:t>
            </w:r>
            <w:r w:rsidRPr="00AE5080">
              <w:rPr>
                <w:rFonts w:asciiTheme="minorBidi" w:hAnsiTheme="minorBidi" w:cstheme="minorBidi"/>
                <w:sz w:val="24"/>
                <w:szCs w:val="24"/>
                <w:rtl/>
              </w:rPr>
              <w:br/>
              <w:t>أَوَّلُهَا مَا كَانَ فِيهِ الْعِلَّهْ</w:t>
            </w:r>
            <w:r w:rsidRPr="00AE5080">
              <w:rPr>
                <w:rFonts w:asciiTheme="minorBidi" w:hAnsiTheme="minorBidi" w:cstheme="minorBidi"/>
                <w:sz w:val="24"/>
                <w:szCs w:val="24"/>
                <w:rtl/>
              </w:rPr>
              <w:br/>
              <w:t>فَضَرْبُهُ لِلوَالِدَينِ مُمْتَنِعْ</w:t>
            </w:r>
            <w:r w:rsidRPr="00AE5080">
              <w:rPr>
                <w:rFonts w:asciiTheme="minorBidi" w:hAnsiTheme="minorBidi" w:cstheme="minorBidi"/>
                <w:sz w:val="24"/>
                <w:szCs w:val="24"/>
                <w:rtl/>
              </w:rPr>
              <w:br/>
              <w:t>وَالثَّانِ مَا لَمْ يُوجِبِ التَّعْلِيلُ</w:t>
            </w:r>
            <w:r w:rsidRPr="00AE5080">
              <w:rPr>
                <w:rFonts w:asciiTheme="minorBidi" w:hAnsiTheme="minorBidi" w:cstheme="minorBidi"/>
                <w:sz w:val="24"/>
                <w:szCs w:val="24"/>
                <w:rtl/>
              </w:rPr>
              <w:br/>
              <w:t>فَيُسْتَدَلُّ بِالنَّظِيرِ الْمُعْتَبَرْ</w:t>
            </w:r>
            <w:r w:rsidRPr="00AE5080">
              <w:rPr>
                <w:rFonts w:asciiTheme="minorBidi" w:hAnsiTheme="minorBidi" w:cstheme="minorBidi"/>
                <w:sz w:val="24"/>
                <w:szCs w:val="24"/>
                <w:rtl/>
              </w:rPr>
              <w:br/>
              <w:t>كَقَولِنَا مَالُ لصَّبِيِّ تَلْزَمُ</w:t>
            </w:r>
            <w:r w:rsidRPr="00AE5080">
              <w:rPr>
                <w:rFonts w:asciiTheme="minorBidi" w:hAnsiTheme="minorBidi" w:cstheme="minorBidi"/>
                <w:sz w:val="24"/>
                <w:szCs w:val="24"/>
                <w:rtl/>
              </w:rPr>
              <w:br/>
              <w:t>وَالثَّالِثُ الْفَرعُ الَّذِي تَرَدَّدَا</w:t>
            </w:r>
            <w:r w:rsidRPr="00AE5080">
              <w:rPr>
                <w:rFonts w:asciiTheme="minorBidi" w:hAnsiTheme="minorBidi" w:cstheme="minorBidi"/>
                <w:sz w:val="24"/>
                <w:szCs w:val="24"/>
                <w:rtl/>
              </w:rPr>
              <w:br/>
              <w:t>فَيَلتَحِقُ بِأيِّ ذَينِ أَكثَرَا</w:t>
            </w:r>
            <w:r w:rsidRPr="00AE5080">
              <w:rPr>
                <w:rFonts w:asciiTheme="minorBidi" w:hAnsiTheme="minorBidi" w:cstheme="minorBidi"/>
                <w:sz w:val="24"/>
                <w:szCs w:val="24"/>
                <w:rtl/>
              </w:rPr>
              <w:br/>
              <w:t>فَلْيُلْحَقِ الرَّقِيقُ فِي الإِتْلافِ</w:t>
            </w:r>
            <w:r w:rsidRPr="00AE5080">
              <w:rPr>
                <w:rFonts w:asciiTheme="minorBidi" w:hAnsiTheme="minorBidi" w:cstheme="minorBidi"/>
                <w:sz w:val="24"/>
                <w:szCs w:val="24"/>
                <w:rtl/>
              </w:rPr>
              <w:br/>
              <w:t>وَالشَّرطُ فِي الْقِياسِ كَونُ الْفَرْعِ</w:t>
            </w:r>
            <w:r w:rsidRPr="00AE5080">
              <w:rPr>
                <w:rFonts w:asciiTheme="minorBidi" w:hAnsiTheme="minorBidi" w:cstheme="minorBidi"/>
                <w:sz w:val="24"/>
                <w:szCs w:val="24"/>
                <w:rtl/>
              </w:rPr>
              <w:br/>
              <w:t>بِأَنْ يَكُونَ جَامِعَ الأَمْرَينِ</w:t>
            </w:r>
            <w:r w:rsidRPr="00AE5080">
              <w:rPr>
                <w:rFonts w:asciiTheme="minorBidi" w:hAnsiTheme="minorBidi" w:cstheme="minorBidi"/>
                <w:sz w:val="24"/>
                <w:szCs w:val="24"/>
                <w:rtl/>
              </w:rPr>
              <w:br/>
              <w:t>وَكَونُ ذَاكَ الأَصلُ ثَابِتاً بِمَا</w:t>
            </w:r>
            <w:r w:rsidRPr="00AE5080">
              <w:rPr>
                <w:rFonts w:asciiTheme="minorBidi" w:hAnsiTheme="minorBidi" w:cstheme="minorBidi"/>
                <w:sz w:val="24"/>
                <w:szCs w:val="24"/>
                <w:rtl/>
              </w:rPr>
              <w:br/>
              <w:t>وَشَرطُ كُلِّ عِلَّةٍ أَنْ تَطَّرِدْ</w:t>
            </w:r>
            <w:r w:rsidRPr="00AE5080">
              <w:rPr>
                <w:rFonts w:asciiTheme="minorBidi" w:hAnsiTheme="minorBidi" w:cstheme="minorBidi"/>
                <w:sz w:val="24"/>
                <w:szCs w:val="24"/>
                <w:rtl/>
              </w:rPr>
              <w:br/>
              <w:t>لَمْ يَنتَقِضْ لَفْظاً وَلا مَعنًى فَلاَ</w:t>
            </w:r>
            <w:r w:rsidRPr="00AE5080">
              <w:rPr>
                <w:rFonts w:asciiTheme="minorBidi" w:hAnsiTheme="minorBidi" w:cstheme="minorBidi"/>
                <w:sz w:val="24"/>
                <w:szCs w:val="24"/>
                <w:rtl/>
              </w:rPr>
              <w:br/>
              <w:t>وَالْحُكمُ مِن شُرُوطِهِ أَنْ يَتْبَعَا</w:t>
            </w:r>
            <w:r w:rsidRPr="00AE5080">
              <w:rPr>
                <w:rFonts w:asciiTheme="minorBidi" w:hAnsiTheme="minorBidi" w:cstheme="minorBidi"/>
                <w:sz w:val="24"/>
                <w:szCs w:val="24"/>
                <w:rtl/>
              </w:rPr>
              <w:br/>
              <w:t>فَهْيَ الَّتِي لَهُ حَقِيقاً تُجْلَبُ</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لِلأَصْلِ فِي حُكمٍ صَحِيحٍ شَرعِيْ</w:t>
            </w:r>
            <w:r w:rsidRPr="00AE5080">
              <w:rPr>
                <w:rFonts w:asciiTheme="minorBidi" w:hAnsiTheme="minorBidi" w:cstheme="minorBidi"/>
                <w:sz w:val="24"/>
                <w:szCs w:val="24"/>
                <w:rtl/>
              </w:rPr>
              <w:br/>
              <w:t>وَلْيُعْتَبَرْ ثَلاثَةً فِي الرَّسْمِ</w:t>
            </w:r>
            <w:r w:rsidRPr="00AE5080">
              <w:rPr>
                <w:rFonts w:asciiTheme="minorBidi" w:hAnsiTheme="minorBidi" w:cstheme="minorBidi"/>
                <w:sz w:val="24"/>
                <w:szCs w:val="24"/>
                <w:rtl/>
              </w:rPr>
              <w:br/>
              <w:t>أَو شَبَهٍ ثُمَّ اعْتَبِرْ أَحْوَالَهُ</w:t>
            </w:r>
            <w:r w:rsidRPr="00AE5080">
              <w:rPr>
                <w:rFonts w:asciiTheme="minorBidi" w:hAnsiTheme="minorBidi" w:cstheme="minorBidi"/>
                <w:sz w:val="24"/>
                <w:szCs w:val="24"/>
                <w:rtl/>
              </w:rPr>
              <w:br/>
              <w:t>مُوجِبَةً لِلْحُكمِ مُسْتَقِلَّهْ</w:t>
            </w:r>
            <w:r w:rsidRPr="00AE5080">
              <w:rPr>
                <w:rFonts w:asciiTheme="minorBidi" w:hAnsiTheme="minorBidi" w:cstheme="minorBidi"/>
                <w:sz w:val="24"/>
                <w:szCs w:val="24"/>
                <w:rtl/>
              </w:rPr>
              <w:br/>
              <w:t>كَقَولِ أُفٍّ وَهْوَ لِلإِيْذَا مُنِعْ</w:t>
            </w:r>
            <w:r w:rsidRPr="00AE5080">
              <w:rPr>
                <w:rFonts w:asciiTheme="minorBidi" w:hAnsiTheme="minorBidi" w:cstheme="minorBidi"/>
                <w:sz w:val="24"/>
                <w:szCs w:val="24"/>
                <w:rtl/>
              </w:rPr>
              <w:br/>
              <w:t>حُكْماً بِهِ لَكِنَّهُ دَلِيلُ</w:t>
            </w:r>
            <w:r w:rsidRPr="00AE5080">
              <w:rPr>
                <w:rFonts w:asciiTheme="minorBidi" w:hAnsiTheme="minorBidi" w:cstheme="minorBidi"/>
                <w:sz w:val="24"/>
                <w:szCs w:val="24"/>
                <w:rtl/>
              </w:rPr>
              <w:br/>
              <w:t>شَرعاً عَلَى نَظِيرِهِ فَيُعْتَبَرْ</w:t>
            </w:r>
            <w:r w:rsidRPr="00AE5080">
              <w:rPr>
                <w:rFonts w:asciiTheme="minorBidi" w:hAnsiTheme="minorBidi" w:cstheme="minorBidi"/>
                <w:sz w:val="24"/>
                <w:szCs w:val="24"/>
                <w:rtl/>
              </w:rPr>
              <w:br/>
              <w:t>زَكاتُهُ كَبَالِغٍ أَيْ لِلنُّمُوْ</w:t>
            </w:r>
            <w:r w:rsidRPr="00AE5080">
              <w:rPr>
                <w:rFonts w:asciiTheme="minorBidi" w:hAnsiTheme="minorBidi" w:cstheme="minorBidi"/>
                <w:sz w:val="24"/>
                <w:szCs w:val="24"/>
                <w:rtl/>
              </w:rPr>
              <w:br/>
              <w:t>مَا بَينَ أَصْلَينِ اعْتِبَاراً وُجِدَا</w:t>
            </w:r>
            <w:r w:rsidRPr="00AE5080">
              <w:rPr>
                <w:rFonts w:asciiTheme="minorBidi" w:hAnsiTheme="minorBidi" w:cstheme="minorBidi"/>
                <w:sz w:val="24"/>
                <w:szCs w:val="24"/>
                <w:rtl/>
              </w:rPr>
              <w:br/>
              <w:t>مِن غَيرِهِ فِي وَصْفِهِ الَّذِي يُرَى</w:t>
            </w:r>
            <w:r w:rsidRPr="00AE5080">
              <w:rPr>
                <w:rFonts w:asciiTheme="minorBidi" w:hAnsiTheme="minorBidi" w:cstheme="minorBidi"/>
                <w:sz w:val="24"/>
                <w:szCs w:val="24"/>
                <w:rtl/>
              </w:rPr>
              <w:br/>
              <w:t>بِالْمَالِ لا بِالْحُرِّ فِي الأَوْصَافِ</w:t>
            </w:r>
            <w:r w:rsidRPr="00AE5080">
              <w:rPr>
                <w:rFonts w:asciiTheme="minorBidi" w:hAnsiTheme="minorBidi" w:cstheme="minorBidi"/>
                <w:sz w:val="24"/>
                <w:szCs w:val="24"/>
                <w:rtl/>
              </w:rPr>
              <w:br/>
              <w:t>مُنَاسِباً لأَصْلِهِ فِي الْجَمعِ</w:t>
            </w:r>
            <w:r w:rsidRPr="00AE5080">
              <w:rPr>
                <w:rFonts w:asciiTheme="minorBidi" w:hAnsiTheme="minorBidi" w:cstheme="minorBidi"/>
                <w:sz w:val="24"/>
                <w:szCs w:val="24"/>
                <w:rtl/>
              </w:rPr>
              <w:br/>
              <w:t>مُنَاسِباً لِلْحُكمِ دُونَ مَينِ</w:t>
            </w:r>
            <w:r w:rsidRPr="00AE5080">
              <w:rPr>
                <w:rFonts w:asciiTheme="minorBidi" w:hAnsiTheme="minorBidi" w:cstheme="minorBidi"/>
                <w:sz w:val="24"/>
                <w:szCs w:val="24"/>
                <w:rtl/>
              </w:rPr>
              <w:br/>
              <w:t>يُوافِقُ الْخَصْمَيْنِ فِي رَأْيَيْهِمَا</w:t>
            </w:r>
            <w:r w:rsidRPr="00AE5080">
              <w:rPr>
                <w:rFonts w:asciiTheme="minorBidi" w:hAnsiTheme="minorBidi" w:cstheme="minorBidi"/>
                <w:sz w:val="24"/>
                <w:szCs w:val="24"/>
                <w:rtl/>
              </w:rPr>
              <w:br/>
              <w:t>فِي كُلِّ عِلَّةٍ أَنْ تَطَّرِدْ</w:t>
            </w:r>
            <w:r w:rsidRPr="00AE5080">
              <w:rPr>
                <w:rFonts w:asciiTheme="minorBidi" w:hAnsiTheme="minorBidi" w:cstheme="minorBidi"/>
                <w:sz w:val="24"/>
                <w:szCs w:val="24"/>
                <w:rtl/>
              </w:rPr>
              <w:br/>
              <w:t>قِياسَ فِي ذَاتِ اِنتِقاضٍ مُسْجَلاَ</w:t>
            </w:r>
            <w:r w:rsidRPr="00AE5080">
              <w:rPr>
                <w:rFonts w:asciiTheme="minorBidi" w:hAnsiTheme="minorBidi" w:cstheme="minorBidi"/>
                <w:sz w:val="24"/>
                <w:szCs w:val="24"/>
                <w:rtl/>
              </w:rPr>
              <w:br/>
              <w:t>عِلَّتَهُ نَفْياً وَإِثْبَاتاً مَعَا</w:t>
            </w:r>
            <w:r w:rsidRPr="00AE5080">
              <w:rPr>
                <w:rFonts w:asciiTheme="minorBidi" w:hAnsiTheme="minorBidi" w:cstheme="minorBidi"/>
                <w:sz w:val="24"/>
                <w:szCs w:val="24"/>
                <w:rtl/>
              </w:rPr>
              <w:br/>
              <w:t>وَهْوَ الَّذِي لَهَا كَذَاكَ يُجْلَبُ</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 فَصلٌ : فِي الْحَظْرِ والإِبَاحَةِ ]</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لا حُكمَ قَبلَ بِعثِةِ الرَّسُولِ</w:t>
            </w:r>
            <w:r w:rsidRPr="00AE5080">
              <w:rPr>
                <w:rFonts w:asciiTheme="minorBidi" w:hAnsiTheme="minorBidi" w:cstheme="minorBidi"/>
                <w:sz w:val="24"/>
                <w:szCs w:val="24"/>
                <w:rtl/>
              </w:rPr>
              <w:br/>
              <w:t>وَالأَصلُ فِي الأَشيَاءِ قَبلَ الشَّرْعِ</w:t>
            </w:r>
            <w:r w:rsidRPr="00AE5080">
              <w:rPr>
                <w:rFonts w:asciiTheme="minorBidi" w:hAnsiTheme="minorBidi" w:cstheme="minorBidi"/>
                <w:sz w:val="24"/>
                <w:szCs w:val="24"/>
                <w:rtl/>
              </w:rPr>
              <w:br/>
              <w:t>بَلْ مَا أَحَلَّ الشَّرْعُ حَلَّلْنَاهُ</w:t>
            </w:r>
            <w:r w:rsidRPr="00AE5080">
              <w:rPr>
                <w:rFonts w:asciiTheme="minorBidi" w:hAnsiTheme="minorBidi" w:cstheme="minorBidi"/>
                <w:sz w:val="24"/>
                <w:szCs w:val="24"/>
                <w:rtl/>
              </w:rPr>
              <w:br/>
              <w:t>وَحَيثُ لَمْ نَجِدْ دَلِيلَ حِلِّ</w:t>
            </w:r>
            <w:r w:rsidRPr="00AE5080">
              <w:rPr>
                <w:rFonts w:asciiTheme="minorBidi" w:hAnsiTheme="minorBidi" w:cstheme="minorBidi"/>
                <w:sz w:val="24"/>
                <w:szCs w:val="24"/>
                <w:rtl/>
              </w:rPr>
              <w:br/>
              <w:t>مُستَصحِبِينَ الأَصلَ لا سِواهُ</w:t>
            </w:r>
            <w:r w:rsidRPr="00AE5080">
              <w:rPr>
                <w:rFonts w:asciiTheme="minorBidi" w:hAnsiTheme="minorBidi" w:cstheme="minorBidi"/>
                <w:sz w:val="24"/>
                <w:szCs w:val="24"/>
                <w:rtl/>
              </w:rPr>
              <w:br/>
              <w:t>أَي أَصلُهَا التَّحلِيلُ إِلاَّ مَا وَرَدْ</w:t>
            </w:r>
            <w:r w:rsidRPr="00AE5080">
              <w:rPr>
                <w:rFonts w:asciiTheme="minorBidi" w:hAnsiTheme="minorBidi" w:cstheme="minorBidi"/>
                <w:sz w:val="24"/>
                <w:szCs w:val="24"/>
                <w:rtl/>
              </w:rPr>
              <w:br/>
              <w:t>وَقِيلَ : إِنَّ الأَصلَ فِيمَا يَنفَعُ</w:t>
            </w:r>
            <w:r w:rsidRPr="00AE5080">
              <w:rPr>
                <w:rFonts w:asciiTheme="minorBidi" w:hAnsiTheme="minorBidi" w:cstheme="minorBidi"/>
                <w:sz w:val="24"/>
                <w:szCs w:val="24"/>
                <w:rtl/>
              </w:rPr>
              <w:br/>
              <w:t>وَحَدُّ الاستِصحابِ : أَخْذُ الْمُجْتَهِدْ</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بَلْ بَعْدَهَا بِمُقتَضَى الدَّلِيلِ</w:t>
            </w:r>
            <w:r w:rsidRPr="00AE5080">
              <w:rPr>
                <w:rFonts w:asciiTheme="minorBidi" w:hAnsiTheme="minorBidi" w:cstheme="minorBidi"/>
                <w:sz w:val="24"/>
                <w:szCs w:val="24"/>
                <w:rtl/>
              </w:rPr>
              <w:br/>
              <w:t>تَحرِيمُهَا لا بَعدَ حُكْمٍ شَرعِي</w:t>
            </w:r>
            <w:r w:rsidRPr="00AE5080">
              <w:rPr>
                <w:rFonts w:asciiTheme="minorBidi" w:hAnsiTheme="minorBidi" w:cstheme="minorBidi"/>
                <w:sz w:val="24"/>
                <w:szCs w:val="24"/>
                <w:rtl/>
              </w:rPr>
              <w:br/>
              <w:t>وَمَا نَهَانَا عَنهُ حَرَّمْنَاهُ</w:t>
            </w:r>
            <w:r w:rsidRPr="00AE5080">
              <w:rPr>
                <w:rFonts w:asciiTheme="minorBidi" w:hAnsiTheme="minorBidi" w:cstheme="minorBidi"/>
                <w:sz w:val="24"/>
                <w:szCs w:val="24"/>
                <w:rtl/>
              </w:rPr>
              <w:br/>
              <w:t>شَرْعاً تَمَسَّكْنَا بِحُكمِ الأَصلِ</w:t>
            </w:r>
            <w:r w:rsidRPr="00AE5080">
              <w:rPr>
                <w:rFonts w:asciiTheme="minorBidi" w:hAnsiTheme="minorBidi" w:cstheme="minorBidi"/>
                <w:sz w:val="24"/>
                <w:szCs w:val="24"/>
                <w:rtl/>
              </w:rPr>
              <w:br/>
              <w:t>وَقَالَ قَومٌ : ضِدَّ مَا قُلنَاهُ</w:t>
            </w:r>
            <w:r w:rsidRPr="00AE5080">
              <w:rPr>
                <w:rFonts w:asciiTheme="minorBidi" w:hAnsiTheme="minorBidi" w:cstheme="minorBidi"/>
                <w:sz w:val="24"/>
                <w:szCs w:val="24"/>
                <w:rtl/>
              </w:rPr>
              <w:br/>
              <w:t>تَحْرِيمُهَا فِي شَرعِنَا فَلا يُرَدْ</w:t>
            </w:r>
            <w:r w:rsidRPr="00AE5080">
              <w:rPr>
                <w:rFonts w:asciiTheme="minorBidi" w:hAnsiTheme="minorBidi" w:cstheme="minorBidi"/>
                <w:sz w:val="24"/>
                <w:szCs w:val="24"/>
                <w:rtl/>
              </w:rPr>
              <w:br/>
              <w:t>جَوَازُهُ وَمَا يَضُرُّ يُمْنَعُ</w:t>
            </w:r>
            <w:r w:rsidRPr="00AE5080">
              <w:rPr>
                <w:rFonts w:asciiTheme="minorBidi" w:hAnsiTheme="minorBidi" w:cstheme="minorBidi"/>
                <w:sz w:val="24"/>
                <w:szCs w:val="24"/>
                <w:rtl/>
              </w:rPr>
              <w:br/>
              <w:t>بِالأَصْلِ عَنْ دَلِيلِ حُكْمٍ قَد فُقِدْ</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lastRenderedPageBreak/>
        <w:t>بَابُ تَرتِيبِ الأَدِلَّةِ</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وَقَدَّمُوا مِنَ الأَدِلَّةِ الْجَلِي</w:t>
            </w:r>
            <w:r w:rsidRPr="00AE5080">
              <w:rPr>
                <w:rFonts w:asciiTheme="minorBidi" w:hAnsiTheme="minorBidi" w:cstheme="minorBidi"/>
                <w:sz w:val="24"/>
                <w:szCs w:val="24"/>
                <w:rtl/>
              </w:rPr>
              <w:br/>
              <w:t>وَقَدَّمُوا مِنْهَا مُفِيدَ الْعِلمِِ</w:t>
            </w:r>
            <w:r w:rsidRPr="00AE5080">
              <w:rPr>
                <w:rFonts w:asciiTheme="minorBidi" w:hAnsiTheme="minorBidi" w:cstheme="minorBidi"/>
                <w:sz w:val="24"/>
                <w:szCs w:val="24"/>
                <w:rtl/>
              </w:rPr>
              <w:br/>
              <w:t>إِلاَّ مَعَ الْخُصُوِصِ وَالعُمُومِ</w:t>
            </w:r>
            <w:r w:rsidRPr="00AE5080">
              <w:rPr>
                <w:rFonts w:asciiTheme="minorBidi" w:hAnsiTheme="minorBidi" w:cstheme="minorBidi"/>
                <w:sz w:val="24"/>
                <w:szCs w:val="24"/>
                <w:rtl/>
              </w:rPr>
              <w:br/>
              <w:t>وَالنُّطقَ قَدِّم عَنْ قِياسِهِمْ تَفِ</w:t>
            </w:r>
            <w:r w:rsidRPr="00AE5080">
              <w:rPr>
                <w:rFonts w:asciiTheme="minorBidi" w:hAnsiTheme="minorBidi" w:cstheme="minorBidi"/>
                <w:sz w:val="24"/>
                <w:szCs w:val="24"/>
                <w:rtl/>
              </w:rPr>
              <w:br/>
              <w:t>وَإِنْ يَكُنْ فِي النُّطقِ مِنْ كِتابِ</w:t>
            </w:r>
            <w:r w:rsidRPr="00AE5080">
              <w:rPr>
                <w:rFonts w:asciiTheme="minorBidi" w:hAnsiTheme="minorBidi" w:cstheme="minorBidi"/>
                <w:sz w:val="24"/>
                <w:szCs w:val="24"/>
                <w:rtl/>
              </w:rPr>
              <w:br/>
              <w:t>فَالنُّطقُ حُجَّةٌ إِذَاً وَإِلاَّ</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عَلَى الْخَفِيِّ بِاعْتِبَارِ الْعَمَلِ</w:t>
            </w:r>
            <w:r w:rsidRPr="00AE5080">
              <w:rPr>
                <w:rFonts w:asciiTheme="minorBidi" w:hAnsiTheme="minorBidi" w:cstheme="minorBidi"/>
                <w:sz w:val="24"/>
                <w:szCs w:val="24"/>
                <w:rtl/>
              </w:rPr>
              <w:br/>
              <w:t>عَلَى مُفِيدِ الظَّنِّ أَيْ لِلْحُكْمِ</w:t>
            </w:r>
            <w:r w:rsidRPr="00AE5080">
              <w:rPr>
                <w:rFonts w:asciiTheme="minorBidi" w:hAnsiTheme="minorBidi" w:cstheme="minorBidi"/>
                <w:sz w:val="24"/>
                <w:szCs w:val="24"/>
                <w:rtl/>
              </w:rPr>
              <w:br/>
              <w:t>فَلْيُؤتَ بِالتَّخْصِيصِ لا التَّقْدِيمِ</w:t>
            </w:r>
            <w:r w:rsidRPr="00AE5080">
              <w:rPr>
                <w:rFonts w:asciiTheme="minorBidi" w:hAnsiTheme="minorBidi" w:cstheme="minorBidi"/>
                <w:sz w:val="24"/>
                <w:szCs w:val="24"/>
                <w:rtl/>
              </w:rPr>
              <w:br/>
              <w:t>وَقَدَّمُوا جَلِيَّهُ عَلَى الْخَفِي</w:t>
            </w:r>
            <w:r w:rsidRPr="00AE5080">
              <w:rPr>
                <w:rFonts w:asciiTheme="minorBidi" w:hAnsiTheme="minorBidi" w:cstheme="minorBidi"/>
                <w:sz w:val="24"/>
                <w:szCs w:val="24"/>
                <w:rtl/>
              </w:rPr>
              <w:br/>
              <w:t>أَو سُنَّةِ تَغْيِيْرُ الاِسْتِصحَابِ</w:t>
            </w:r>
            <w:r w:rsidRPr="00AE5080">
              <w:rPr>
                <w:rFonts w:asciiTheme="minorBidi" w:hAnsiTheme="minorBidi" w:cstheme="minorBidi"/>
                <w:sz w:val="24"/>
                <w:szCs w:val="24"/>
                <w:rtl/>
              </w:rPr>
              <w:br/>
              <w:t>فَكُنْ بِالاِسْتِصْحَابِ مُسْتَدِلاَّ</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فِي الْمُفْتِي وَالْمُستَفْتِي وَالتَّقْلِيدِ</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وَالشَّرطُ فِي الْمُفْتِي اِجْتِهادٌ وَهْوَ أَنْ</w:t>
            </w:r>
            <w:r w:rsidRPr="00AE5080">
              <w:rPr>
                <w:rFonts w:asciiTheme="minorBidi" w:hAnsiTheme="minorBidi" w:cstheme="minorBidi"/>
                <w:sz w:val="24"/>
                <w:szCs w:val="24"/>
                <w:rtl/>
              </w:rPr>
              <w:br/>
              <w:t>وَالْفِقْهِ فِي فُرُوِهِ الشَّوَارِدِ</w:t>
            </w:r>
            <w:r w:rsidRPr="00AE5080">
              <w:rPr>
                <w:rFonts w:asciiTheme="minorBidi" w:hAnsiTheme="minorBidi" w:cstheme="minorBidi"/>
                <w:sz w:val="24"/>
                <w:szCs w:val="24"/>
                <w:rtl/>
              </w:rPr>
              <w:br/>
              <w:t>مَعْ مَا بِهِ مِنَ الْمَذَاهِبِ الَّتِي</w:t>
            </w:r>
            <w:r w:rsidRPr="00AE5080">
              <w:rPr>
                <w:rFonts w:asciiTheme="minorBidi" w:hAnsiTheme="minorBidi" w:cstheme="minorBidi"/>
                <w:sz w:val="24"/>
                <w:szCs w:val="24"/>
                <w:rtl/>
              </w:rPr>
              <w:br/>
              <w:t>وَالنَّحوِ وَالأُصُولِ مَعْ عِلمِ الأَدَبْ</w:t>
            </w:r>
            <w:r w:rsidRPr="00AE5080">
              <w:rPr>
                <w:rFonts w:asciiTheme="minorBidi" w:hAnsiTheme="minorBidi" w:cstheme="minorBidi"/>
                <w:sz w:val="24"/>
                <w:szCs w:val="24"/>
                <w:rtl/>
              </w:rPr>
              <w:br/>
              <w:t>قَدْراً بِهِ يَسْتَنبِطُ الْمَسَائِلاَ</w:t>
            </w:r>
            <w:r w:rsidRPr="00AE5080">
              <w:rPr>
                <w:rFonts w:asciiTheme="minorBidi" w:hAnsiTheme="minorBidi" w:cstheme="minorBidi"/>
                <w:sz w:val="24"/>
                <w:szCs w:val="24"/>
                <w:rtl/>
              </w:rPr>
              <w:br/>
              <w:t>مَعْ عِلمِهِ التَّفْسِيرَ فِي الآيَاتِ</w:t>
            </w:r>
            <w:r w:rsidRPr="00AE5080">
              <w:rPr>
                <w:rFonts w:asciiTheme="minorBidi" w:hAnsiTheme="minorBidi" w:cstheme="minorBidi"/>
                <w:sz w:val="24"/>
                <w:szCs w:val="24"/>
                <w:rtl/>
              </w:rPr>
              <w:br/>
              <w:t>وَمَوضِعَ الإِجْمَاعِ وَالْخِلافِ</w:t>
            </w:r>
            <w:r w:rsidRPr="00AE5080">
              <w:rPr>
                <w:rFonts w:asciiTheme="minorBidi" w:hAnsiTheme="minorBidi" w:cstheme="minorBidi"/>
                <w:sz w:val="24"/>
                <w:szCs w:val="24"/>
                <w:rtl/>
              </w:rPr>
              <w:br/>
              <w:t>وَمِن شُرُوطِ السَّائِلِ الْمُستَفتِي</w:t>
            </w:r>
            <w:r w:rsidRPr="00AE5080">
              <w:rPr>
                <w:rFonts w:asciiTheme="minorBidi" w:hAnsiTheme="minorBidi" w:cstheme="minorBidi"/>
                <w:sz w:val="24"/>
                <w:szCs w:val="24"/>
                <w:rtl/>
              </w:rPr>
              <w:br/>
              <w:t>فَحَيثُ كَانَ مِثلَهُ مُجْتَهِداَ</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يَعْرِفَ مِنْ آيِ الْكِتابِ وَالسُّنَنْ</w:t>
            </w:r>
            <w:r w:rsidRPr="00AE5080">
              <w:rPr>
                <w:rFonts w:asciiTheme="minorBidi" w:hAnsiTheme="minorBidi" w:cstheme="minorBidi"/>
                <w:sz w:val="24"/>
                <w:szCs w:val="24"/>
                <w:rtl/>
              </w:rPr>
              <w:br/>
              <w:t>وَكُلِّ مَا لَهُ مِنَ الْقَوَاعِدِ</w:t>
            </w:r>
            <w:r w:rsidRPr="00AE5080">
              <w:rPr>
                <w:rFonts w:asciiTheme="minorBidi" w:hAnsiTheme="minorBidi" w:cstheme="minorBidi"/>
                <w:sz w:val="24"/>
                <w:szCs w:val="24"/>
                <w:rtl/>
              </w:rPr>
              <w:br/>
              <w:t>تَقَرَّرَتْ وَمِنْ خِلافٍ مُثْبَتِ</w:t>
            </w:r>
            <w:r w:rsidRPr="00AE5080">
              <w:rPr>
                <w:rFonts w:asciiTheme="minorBidi" w:hAnsiTheme="minorBidi" w:cstheme="minorBidi"/>
                <w:sz w:val="24"/>
                <w:szCs w:val="24"/>
                <w:rtl/>
              </w:rPr>
              <w:br/>
              <w:t>وَالُّلغَةِ الَّتِي أَتَتْ مِنَ الْعَرَبْ</w:t>
            </w:r>
            <w:r w:rsidRPr="00AE5080">
              <w:rPr>
                <w:rFonts w:asciiTheme="minorBidi" w:hAnsiTheme="minorBidi" w:cstheme="minorBidi"/>
                <w:sz w:val="24"/>
                <w:szCs w:val="24"/>
                <w:rtl/>
              </w:rPr>
              <w:br/>
              <w:t>بِنَفسِهِ لِمَن يَكُونُ سَائِلاَ</w:t>
            </w:r>
            <w:r w:rsidRPr="00AE5080">
              <w:rPr>
                <w:rFonts w:asciiTheme="minorBidi" w:hAnsiTheme="minorBidi" w:cstheme="minorBidi"/>
                <w:sz w:val="24"/>
                <w:szCs w:val="24"/>
                <w:rtl/>
              </w:rPr>
              <w:br/>
              <w:t>وَفِي الْحَدِيثِ حَالَةَ الرُّوَاةِ</w:t>
            </w:r>
            <w:r w:rsidRPr="00AE5080">
              <w:rPr>
                <w:rFonts w:asciiTheme="minorBidi" w:hAnsiTheme="minorBidi" w:cstheme="minorBidi"/>
                <w:sz w:val="24"/>
                <w:szCs w:val="24"/>
                <w:rtl/>
              </w:rPr>
              <w:br/>
              <w:t>فَعِلْمُ هَذَا الْقَدرِ فِيهِ كَافِي</w:t>
            </w:r>
            <w:r w:rsidRPr="00AE5080">
              <w:rPr>
                <w:rFonts w:asciiTheme="minorBidi" w:hAnsiTheme="minorBidi" w:cstheme="minorBidi"/>
                <w:sz w:val="24"/>
                <w:szCs w:val="24"/>
                <w:rtl/>
              </w:rPr>
              <w:br/>
              <w:t>أَنْ لاَّ يَكُونَ عَالِماً كَالْمُفْتِي</w:t>
            </w:r>
            <w:r w:rsidRPr="00AE5080">
              <w:rPr>
                <w:rFonts w:asciiTheme="minorBidi" w:hAnsiTheme="minorBidi" w:cstheme="minorBidi"/>
                <w:sz w:val="24"/>
                <w:szCs w:val="24"/>
                <w:rtl/>
              </w:rPr>
              <w:br/>
              <w:t>فَلا يَجُوزُ كَونُهُ مُقَلِّدَا</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فَرعٌ</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تَقلِيدُنَا : قَبُولُ قَولِ الْقَائِلِ</w:t>
            </w:r>
            <w:r w:rsidRPr="00AE5080">
              <w:rPr>
                <w:rFonts w:asciiTheme="minorBidi" w:hAnsiTheme="minorBidi" w:cstheme="minorBidi"/>
                <w:sz w:val="24"/>
                <w:szCs w:val="24"/>
                <w:rtl/>
              </w:rPr>
              <w:br/>
              <w:t>وَقِيلَ : بَلْ قَبُولُنَا مَقَالَهْ</w:t>
            </w:r>
            <w:r w:rsidRPr="00AE5080">
              <w:rPr>
                <w:rFonts w:asciiTheme="minorBidi" w:hAnsiTheme="minorBidi" w:cstheme="minorBidi"/>
                <w:sz w:val="24"/>
                <w:szCs w:val="24"/>
                <w:rtl/>
              </w:rPr>
              <w:br/>
              <w:t>فِفِي قَبُولِ قَولِ طَهَ الْمُصْطَفَى</w:t>
            </w:r>
            <w:r w:rsidRPr="00AE5080">
              <w:rPr>
                <w:rFonts w:asciiTheme="minorBidi" w:hAnsiTheme="minorBidi" w:cstheme="minorBidi"/>
                <w:sz w:val="24"/>
                <w:szCs w:val="24"/>
                <w:rtl/>
              </w:rPr>
              <w:br/>
              <w:t>وَقِيلَ : لا لأَنَّ مَا قَدْ قَالَهْ</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مِن غَيرِ ذِكرِ حُجَّةٍ لِلْسَّائِلِ</w:t>
            </w:r>
            <w:r w:rsidRPr="00AE5080">
              <w:rPr>
                <w:rFonts w:asciiTheme="minorBidi" w:hAnsiTheme="minorBidi" w:cstheme="minorBidi"/>
                <w:sz w:val="24"/>
                <w:szCs w:val="24"/>
                <w:rtl/>
              </w:rPr>
              <w:br/>
              <w:t>مَعْ جَهْلِنَا مِنْ أَينَ ذاكَ قَالَهْ</w:t>
            </w:r>
            <w:r w:rsidRPr="00AE5080">
              <w:rPr>
                <w:rFonts w:asciiTheme="minorBidi" w:hAnsiTheme="minorBidi" w:cstheme="minorBidi"/>
                <w:sz w:val="24"/>
                <w:szCs w:val="24"/>
                <w:rtl/>
              </w:rPr>
              <w:br/>
              <w:t>بِالحُكمِ تَقْلِيدٌ لَهُ بِلا خَفَا</w:t>
            </w:r>
            <w:r w:rsidRPr="00AE5080">
              <w:rPr>
                <w:rFonts w:asciiTheme="minorBidi" w:hAnsiTheme="minorBidi" w:cstheme="minorBidi"/>
                <w:sz w:val="24"/>
                <w:szCs w:val="24"/>
                <w:rtl/>
              </w:rPr>
              <w:br/>
              <w:t>جَمِيعُهُ بِالْوَحْيِ قَدْ أَتَ لَهُ</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بَابُ الاِجْتِهادِ</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وَحَدُّهُ : أَنَّ يَبذُلَ الَّذِي اِجْتَهَدْ</w:t>
            </w:r>
            <w:r w:rsidRPr="00AE5080">
              <w:rPr>
                <w:rFonts w:asciiTheme="minorBidi" w:hAnsiTheme="minorBidi" w:cstheme="minorBidi"/>
                <w:sz w:val="24"/>
                <w:szCs w:val="24"/>
                <w:rtl/>
              </w:rPr>
              <w:br/>
              <w:t>وَلْيَنقسِمْ إِلَى : صَوابٍ وَخَطَأْ</w:t>
            </w:r>
            <w:r w:rsidRPr="00AE5080">
              <w:rPr>
                <w:rFonts w:asciiTheme="minorBidi" w:hAnsiTheme="minorBidi" w:cstheme="minorBidi"/>
                <w:sz w:val="24"/>
                <w:szCs w:val="24"/>
                <w:rtl/>
              </w:rPr>
              <w:br/>
              <w:t>وَفِي أُصُولِ الدِّينِ ذَا الْوَجهِ اِمْتَنَعْ</w:t>
            </w:r>
            <w:r w:rsidRPr="00AE5080">
              <w:rPr>
                <w:rFonts w:asciiTheme="minorBidi" w:hAnsiTheme="minorBidi" w:cstheme="minorBidi"/>
                <w:sz w:val="24"/>
                <w:szCs w:val="24"/>
                <w:rtl/>
              </w:rPr>
              <w:br/>
              <w:t>مِنَ النَّصَارَِى حَيثُ كُفراً ثَلَّثُوا</w:t>
            </w:r>
            <w:r w:rsidRPr="00AE5080">
              <w:rPr>
                <w:rFonts w:asciiTheme="minorBidi" w:hAnsiTheme="minorBidi" w:cstheme="minorBidi"/>
                <w:sz w:val="24"/>
                <w:szCs w:val="24"/>
                <w:rtl/>
              </w:rPr>
              <w:br/>
              <w:t>أَوْ لا يَرَونَ رَبَّهُم بِالْعَيْنِ</w:t>
            </w:r>
            <w:r w:rsidRPr="00AE5080">
              <w:rPr>
                <w:rFonts w:asciiTheme="minorBidi" w:hAnsiTheme="minorBidi" w:cstheme="minorBidi"/>
                <w:sz w:val="24"/>
                <w:szCs w:val="24"/>
                <w:rtl/>
              </w:rPr>
              <w:br/>
              <w:t>وَمَنْ أَصابَ فِي الفُرُوعِ يُعطَى</w:t>
            </w:r>
            <w:r w:rsidRPr="00AE5080">
              <w:rPr>
                <w:rFonts w:asciiTheme="minorBidi" w:hAnsiTheme="minorBidi" w:cstheme="minorBidi"/>
                <w:sz w:val="24"/>
                <w:szCs w:val="24"/>
                <w:rtl/>
              </w:rPr>
              <w:br/>
              <w:t>لِمَا رَوَوا عَنِ النَّبِيِّ الْهَادِي</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مَجْهُودَهُ فِي نَيلِ أَمرٍ قَدْ قَصَدْ</w:t>
            </w:r>
            <w:r w:rsidRPr="00AE5080">
              <w:rPr>
                <w:rFonts w:asciiTheme="minorBidi" w:hAnsiTheme="minorBidi" w:cstheme="minorBidi"/>
                <w:sz w:val="24"/>
                <w:szCs w:val="24"/>
                <w:rtl/>
              </w:rPr>
              <w:br/>
              <w:t>وَقِيلَ فِي الفُروعِ يُمنَعُ الْخَطَأْ</w:t>
            </w:r>
            <w:r w:rsidRPr="00AE5080">
              <w:rPr>
                <w:rFonts w:asciiTheme="minorBidi" w:hAnsiTheme="minorBidi" w:cstheme="minorBidi"/>
                <w:sz w:val="24"/>
                <w:szCs w:val="24"/>
                <w:rtl/>
              </w:rPr>
              <w:br/>
              <w:t>إِذْ فِيهِ تَصويبٌ لأَربَابِ الْبِدَعْ</w:t>
            </w:r>
            <w:r w:rsidRPr="00AE5080">
              <w:rPr>
                <w:rFonts w:asciiTheme="minorBidi" w:hAnsiTheme="minorBidi" w:cstheme="minorBidi"/>
                <w:sz w:val="24"/>
                <w:szCs w:val="24"/>
                <w:rtl/>
              </w:rPr>
              <w:br/>
              <w:t>وَالزَّاعِمُونَ أَنَّهُمْ لَم يُبعَثُوا</w:t>
            </w:r>
            <w:r w:rsidRPr="00AE5080">
              <w:rPr>
                <w:rFonts w:asciiTheme="minorBidi" w:hAnsiTheme="minorBidi" w:cstheme="minorBidi"/>
                <w:sz w:val="24"/>
                <w:szCs w:val="24"/>
                <w:rtl/>
              </w:rPr>
              <w:br/>
              <w:t>كَذَا الْمَجُوسُ فِي اِدِّعَا الأَصْلَينِ</w:t>
            </w:r>
            <w:r w:rsidRPr="00AE5080">
              <w:rPr>
                <w:rFonts w:asciiTheme="minorBidi" w:hAnsiTheme="minorBidi" w:cstheme="minorBidi"/>
                <w:sz w:val="24"/>
                <w:szCs w:val="24"/>
                <w:rtl/>
              </w:rPr>
              <w:br/>
              <w:t>أَجْرَينِ وَاجْعَلْ نِصفَهُ مَن أَخْطَاْ</w:t>
            </w:r>
            <w:r w:rsidRPr="00AE5080">
              <w:rPr>
                <w:rFonts w:asciiTheme="minorBidi" w:hAnsiTheme="minorBidi" w:cstheme="minorBidi"/>
                <w:sz w:val="24"/>
                <w:szCs w:val="24"/>
                <w:rtl/>
              </w:rPr>
              <w:br/>
              <w:t>فِي ذَاكَ مِن تَقْسِيمِ الاِجْتِهادِ</w:t>
            </w:r>
            <w:r w:rsidRPr="00AE5080">
              <w:rPr>
                <w:rFonts w:asciiTheme="minorBidi" w:hAnsiTheme="minorBidi" w:cstheme="minorBidi"/>
                <w:sz w:val="24"/>
                <w:szCs w:val="24"/>
                <w:rtl/>
              </w:rPr>
              <w:br/>
            </w:r>
          </w:p>
        </w:tc>
      </w:tr>
    </w:tbl>
    <w:p w:rsidR="00021359" w:rsidRPr="00AE5080" w:rsidRDefault="00021359" w:rsidP="00A71FEA">
      <w:pPr>
        <w:jc w:val="center"/>
        <w:rPr>
          <w:rFonts w:asciiTheme="minorBidi" w:hAnsiTheme="minorBidi" w:cstheme="minorBidi"/>
          <w:sz w:val="24"/>
          <w:szCs w:val="24"/>
          <w:rtl/>
        </w:rPr>
      </w:pPr>
      <w:r w:rsidRPr="00AE5080">
        <w:rPr>
          <w:rFonts w:asciiTheme="minorBidi" w:hAnsiTheme="minorBidi" w:cstheme="minorBidi"/>
          <w:sz w:val="24"/>
          <w:szCs w:val="24"/>
          <w:rtl/>
        </w:rPr>
        <w:t>[ الخَاتِمَةُ ]</w:t>
      </w:r>
    </w:p>
    <w:tbl>
      <w:tblPr>
        <w:bidiVisual/>
        <w:tblW w:w="0" w:type="auto"/>
        <w:tblLook w:val="01E0"/>
      </w:tblPr>
      <w:tblGrid>
        <w:gridCol w:w="4306"/>
        <w:gridCol w:w="1280"/>
        <w:gridCol w:w="4268"/>
      </w:tblGrid>
      <w:tr w:rsidR="00021359" w:rsidRPr="00AE5080" w:rsidTr="00021359">
        <w:tc>
          <w:tcPr>
            <w:tcW w:w="4306" w:type="dxa"/>
            <w:vAlign w:val="center"/>
          </w:tcPr>
          <w:p w:rsidR="00021359" w:rsidRPr="00AE5080" w:rsidRDefault="00021359" w:rsidP="00A71FEA">
            <w:pPr>
              <w:spacing w:before="100" w:beforeAutospacing="1" w:after="100" w:afterAutospacing="1"/>
              <w:jc w:val="center"/>
              <w:rPr>
                <w:rFonts w:asciiTheme="minorBidi" w:hAnsiTheme="minorBidi" w:cstheme="minorBidi"/>
                <w:sz w:val="24"/>
                <w:szCs w:val="24"/>
                <w:rtl/>
              </w:rPr>
            </w:pPr>
            <w:r w:rsidRPr="00AE5080">
              <w:rPr>
                <w:rFonts w:asciiTheme="minorBidi" w:hAnsiTheme="minorBidi" w:cstheme="minorBidi"/>
                <w:sz w:val="24"/>
                <w:szCs w:val="24"/>
                <w:rtl/>
              </w:rPr>
              <w:t>وَتَمَّ نَظمُ هَذِهِ المُقَدِّمَهْ</w:t>
            </w:r>
            <w:r w:rsidRPr="00AE5080">
              <w:rPr>
                <w:rFonts w:asciiTheme="minorBidi" w:hAnsiTheme="minorBidi" w:cstheme="minorBidi"/>
                <w:sz w:val="24"/>
                <w:szCs w:val="24"/>
                <w:rtl/>
              </w:rPr>
              <w:br/>
              <w:t>فِي عَامِ (طاءٍ) ثُمَّ (ظَاءٍ) ثُمَّ (فَا)</w:t>
            </w:r>
            <w:r w:rsidRPr="00AE5080">
              <w:rPr>
                <w:rFonts w:asciiTheme="minorBidi" w:hAnsiTheme="minorBidi" w:cstheme="minorBidi"/>
                <w:sz w:val="24"/>
                <w:szCs w:val="24"/>
                <w:rtl/>
              </w:rPr>
              <w:br/>
              <w:t>فَالْحَمدُ للهِ عَلَى إِتمَامِهِ</w:t>
            </w:r>
            <w:r w:rsidRPr="00AE5080">
              <w:rPr>
                <w:rFonts w:asciiTheme="minorBidi" w:hAnsiTheme="minorBidi" w:cstheme="minorBidi"/>
                <w:sz w:val="24"/>
                <w:szCs w:val="24"/>
                <w:rtl/>
              </w:rPr>
              <w:br/>
              <w:t>عَلَى النَّبِيْ وَآلِهِ وَصَحبِهِ</w:t>
            </w:r>
            <w:r w:rsidRPr="00AE5080">
              <w:rPr>
                <w:rFonts w:asciiTheme="minorBidi" w:hAnsiTheme="minorBidi" w:cstheme="minorBidi"/>
                <w:sz w:val="24"/>
                <w:szCs w:val="24"/>
                <w:rtl/>
              </w:rPr>
              <w:br/>
            </w:r>
          </w:p>
        </w:tc>
        <w:tc>
          <w:tcPr>
            <w:tcW w:w="1280" w:type="dxa"/>
            <w:vAlign w:val="center"/>
          </w:tcPr>
          <w:p w:rsidR="00021359" w:rsidRPr="00AE5080" w:rsidRDefault="00021359" w:rsidP="00A71FEA">
            <w:pPr>
              <w:jc w:val="center"/>
              <w:rPr>
                <w:rFonts w:asciiTheme="minorBidi" w:hAnsiTheme="minorBidi" w:cstheme="minorBidi"/>
                <w:sz w:val="24"/>
                <w:szCs w:val="24"/>
              </w:rPr>
            </w:pPr>
          </w:p>
        </w:tc>
        <w:tc>
          <w:tcPr>
            <w:tcW w:w="4268" w:type="dxa"/>
            <w:vAlign w:val="center"/>
          </w:tcPr>
          <w:p w:rsidR="00021359" w:rsidRPr="00AE5080" w:rsidRDefault="00021359" w:rsidP="00A71FEA">
            <w:pPr>
              <w:ind w:left="52"/>
              <w:jc w:val="center"/>
              <w:rPr>
                <w:rFonts w:asciiTheme="minorBidi" w:hAnsiTheme="minorBidi" w:cstheme="minorBidi"/>
                <w:sz w:val="24"/>
                <w:szCs w:val="24"/>
                <w:rtl/>
              </w:rPr>
            </w:pPr>
            <w:r w:rsidRPr="00AE5080">
              <w:rPr>
                <w:rFonts w:asciiTheme="minorBidi" w:hAnsiTheme="minorBidi" w:cstheme="minorBidi"/>
                <w:sz w:val="24"/>
                <w:szCs w:val="24"/>
                <w:rtl/>
              </w:rPr>
              <w:t>أَبْياتُهَا فِي العَدِّ (دُرٌّ) مُحكَمَهْ</w:t>
            </w:r>
            <w:r w:rsidRPr="00AE5080">
              <w:rPr>
                <w:rFonts w:asciiTheme="minorBidi" w:hAnsiTheme="minorBidi" w:cstheme="minorBidi"/>
                <w:sz w:val="24"/>
                <w:szCs w:val="24"/>
                <w:rtl/>
              </w:rPr>
              <w:br/>
              <w:t>ثَانِي رَبِيعِ شَهرِ وَضعِ الْمُصطَفَى</w:t>
            </w:r>
            <w:r w:rsidRPr="00AE5080">
              <w:rPr>
                <w:rFonts w:asciiTheme="minorBidi" w:hAnsiTheme="minorBidi" w:cstheme="minorBidi"/>
                <w:sz w:val="24"/>
                <w:szCs w:val="24"/>
                <w:rtl/>
              </w:rPr>
              <w:br/>
              <w:t>ثُمَّ صَلاةُ اللهِ مَعْ سَلامِهِ</w:t>
            </w:r>
            <w:r w:rsidRPr="00AE5080">
              <w:rPr>
                <w:rFonts w:asciiTheme="minorBidi" w:hAnsiTheme="minorBidi" w:cstheme="minorBidi"/>
                <w:sz w:val="24"/>
                <w:szCs w:val="24"/>
                <w:rtl/>
              </w:rPr>
              <w:br/>
              <w:t>وَخِزبِهِ وَكُلِّ مُؤمِنٍ بِهِ</w:t>
            </w:r>
            <w:r w:rsidRPr="00AE5080">
              <w:rPr>
                <w:rFonts w:asciiTheme="minorBidi" w:hAnsiTheme="minorBidi" w:cstheme="minorBidi"/>
                <w:sz w:val="24"/>
                <w:szCs w:val="24"/>
                <w:rtl/>
              </w:rPr>
              <w:br/>
            </w:r>
          </w:p>
        </w:tc>
      </w:tr>
    </w:tbl>
    <w:p w:rsidR="0029003D" w:rsidRDefault="0029003D" w:rsidP="000C3712">
      <w:pPr>
        <w:jc w:val="center"/>
        <w:rPr>
          <w:rFonts w:ascii="Arial" w:hAnsi="Arial" w:cs="Arial"/>
          <w:b/>
          <w:bCs/>
          <w:rtl/>
        </w:rPr>
        <w:sectPr w:rsidR="0029003D" w:rsidSect="00B53097">
          <w:pgSz w:w="11906" w:h="16838"/>
          <w:pgMar w:top="720" w:right="720" w:bottom="720" w:left="720" w:header="720" w:footer="720" w:gutter="0"/>
          <w:pgNumType w:start="0"/>
          <w:cols w:space="720"/>
          <w:titlePg/>
          <w:bidi/>
          <w:rtlGutter/>
          <w:docGrid w:linePitch="381"/>
        </w:sectPr>
      </w:pPr>
    </w:p>
    <w:p w:rsidR="0029003D" w:rsidRPr="0029003D" w:rsidRDefault="0029003D" w:rsidP="0029003D">
      <w:pPr>
        <w:jc w:val="center"/>
        <w:rPr>
          <w:rFonts w:asciiTheme="minorBidi" w:hAnsiTheme="minorBidi" w:cstheme="minorBidi"/>
          <w:sz w:val="24"/>
          <w:szCs w:val="24"/>
          <w:rtl/>
        </w:rPr>
      </w:pPr>
      <w:r w:rsidRPr="0029003D">
        <w:rPr>
          <w:rFonts w:asciiTheme="minorBidi" w:hAnsiTheme="minorBidi" w:cstheme="minorBidi"/>
          <w:sz w:val="24"/>
          <w:szCs w:val="24"/>
          <w:rtl/>
        </w:rPr>
        <w:lastRenderedPageBreak/>
        <w:t xml:space="preserve">كتاب الأصول من علم الأصول1 الاختبار الأول (أصول الفقه والعلم والكلام)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360"/>
        <w:gridCol w:w="2970"/>
        <w:gridCol w:w="2610"/>
        <w:gridCol w:w="3188"/>
      </w:tblGrid>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الأصول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 الفرع</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والدليل</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الفقه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واصطلاحاً                                                                                               </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محترزات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أصول الفقه (لقب للفن)</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فائدة هذا العلم</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أول من جمعه</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في كتابه</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وينقسم الكتاب إلى</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الأحكام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اقسام الأحكام الشرعية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الواجب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ويعرف بالثمرة</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xml:space="preserve">                                 ، ويسمى               و                     و                    و</w:t>
            </w: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المندوب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ويعرف بالثمرة</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xml:space="preserve">                                 ، ويسمى               و                     و                    و</w:t>
            </w: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المحرم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ويعرف بالثمرة</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xml:space="preserve">                                 ، ويسمى                   و               </w:t>
            </w: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المكروه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ويعرف بالثمرة</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ولماذا قال امتثالاً</w:t>
            </w: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المباح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ويسمى             و</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الأحكام الوضعية</w:t>
            </w:r>
          </w:p>
        </w:tc>
        <w:tc>
          <w:tcPr>
            <w:tcW w:w="9128" w:type="dxa"/>
            <w:gridSpan w:val="4"/>
          </w:tcPr>
          <w:p w:rsidR="0029003D" w:rsidRPr="0029003D" w:rsidRDefault="0029003D" w:rsidP="00401F3E">
            <w:pPr>
              <w:jc w:val="cente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الصحيح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الصحيح من العبادات</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الصحيح من العقود</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متى يكون الشيء صحيحاً</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الفاسد لغةً</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الفرق بين الفاسد والباطل</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العلم</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vMerge w:val="restart"/>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تعلق الإدراك بالأشياء مع التعريف لكل قسم</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vMerge/>
          </w:tcPr>
          <w:p w:rsidR="0029003D" w:rsidRPr="0029003D" w:rsidRDefault="0029003D" w:rsidP="00401F3E">
            <w:pPr>
              <w:jc w:val="center"/>
              <w:rPr>
                <w:rFonts w:asciiTheme="minorBidi" w:hAnsiTheme="minorBidi" w:cstheme="minorBidi"/>
                <w:sz w:val="24"/>
                <w:szCs w:val="24"/>
                <w:rtl/>
              </w:rPr>
            </w:pP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w:t>
            </w:r>
          </w:p>
        </w:tc>
      </w:tr>
      <w:tr w:rsidR="0029003D" w:rsidRPr="0029003D" w:rsidTr="00401F3E">
        <w:trPr>
          <w:trHeight w:val="70"/>
        </w:trPr>
        <w:tc>
          <w:tcPr>
            <w:tcW w:w="11306"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5ـ                                                                                            6ـ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اقسام العلم مع التعريف</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اقسام الكلام</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وينقسم من حيث التركيب</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وينقسم من حيث الوصف</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1ـ                                                           2ـ                             </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ينقسم من حيث الاستعمال</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الاسم هو</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وينقسم إلى 1ـ</w:t>
            </w:r>
          </w:p>
        </w:tc>
      </w:tr>
      <w:tr w:rsidR="0029003D" w:rsidRPr="0029003D" w:rsidTr="00401F3E">
        <w:trPr>
          <w:trHeight w:val="70"/>
        </w:trPr>
        <w:tc>
          <w:tcPr>
            <w:tcW w:w="11306"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الفعل هو</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وينقسم إلى</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الحرف هو</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الخبر هو</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الخبر من حيث المخبر به</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1ـ                                                          </w:t>
            </w:r>
          </w:p>
        </w:tc>
      </w:tr>
      <w:tr w:rsidR="0029003D" w:rsidRPr="0029003D" w:rsidTr="00401F3E">
        <w:trPr>
          <w:trHeight w:val="70"/>
        </w:trPr>
        <w:tc>
          <w:tcPr>
            <w:tcW w:w="11306"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الإنشاء هو</w:t>
            </w:r>
          </w:p>
        </w:tc>
        <w:tc>
          <w:tcPr>
            <w:tcW w:w="9128"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178" w:type="dxa"/>
            <w:vMerge w:val="restart"/>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صور ورود الكلام وما يراد به مع التمثيل</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vMerge/>
          </w:tcPr>
          <w:p w:rsidR="0029003D" w:rsidRPr="0029003D" w:rsidRDefault="0029003D" w:rsidP="00401F3E">
            <w:pPr>
              <w:jc w:val="center"/>
              <w:rPr>
                <w:rFonts w:asciiTheme="minorBidi" w:hAnsiTheme="minorBidi" w:cstheme="minorBidi"/>
                <w:sz w:val="24"/>
                <w:szCs w:val="24"/>
                <w:rtl/>
              </w:rPr>
            </w:pP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w:t>
            </w:r>
          </w:p>
        </w:tc>
      </w:tr>
      <w:tr w:rsidR="0029003D" w:rsidRPr="0029003D" w:rsidTr="00401F3E">
        <w:trPr>
          <w:trHeight w:val="70"/>
        </w:trPr>
        <w:tc>
          <w:tcPr>
            <w:tcW w:w="11306"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4ـ                                                                         5ـ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lastRenderedPageBreak/>
              <w:t>ولماذا؟</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xml:space="preserve">الحقيقة هي </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وتنقسم إلى</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الفائدة من هذ التقسيم</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المجاز هو</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أقسام الناس في المجاز</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والراجح</w:t>
            </w:r>
          </w:p>
        </w:tc>
        <w:tc>
          <w:tcPr>
            <w:tcW w:w="9128"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لأمور1ـ                                                 2ـ</w:t>
            </w:r>
          </w:p>
        </w:tc>
      </w:tr>
      <w:tr w:rsidR="0029003D" w:rsidRPr="0029003D" w:rsidTr="00401F3E">
        <w:trPr>
          <w:trHeight w:val="70"/>
        </w:trPr>
        <w:tc>
          <w:tcPr>
            <w:tcW w:w="11306"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                                                        5ـ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لماذا ذكر في أصول الفقه</w:t>
            </w:r>
          </w:p>
        </w:tc>
        <w:tc>
          <w:tcPr>
            <w:tcW w:w="9128"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297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الطل</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الفقه الأكبر</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خطاب الشرع</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المكلف</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القرينة في علم البيان</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العلاقة في علم البيان</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استعارة</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المجاز المرسل</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مجاز عقلي</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الأمر عند الإطلاق</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11306" w:type="dxa"/>
            <w:gridSpan w:val="5"/>
            <w:tcBorders>
              <w:left w:val="nil"/>
              <w:right w:val="nil"/>
            </w:tcBorders>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297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الأحكام الشرعية</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الأحكام العادية</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القواعد العامة</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الأدلة التفصيلية</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الواجب هو الساقط</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الصحيح من العبادات</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الصحيح من العقود</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فقد الشرط في العبادة</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فقد الشرط في العقود</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وجود مانع في العبادة</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وجود مانع في العقود</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عبادة فاسدة لا باطلة</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عقد فاسد لا باطل</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عبادة فاسدة وباطلة</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عقد فاسد وباطل</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علم يقين</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جهل بسيط</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جهل مركب</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ظن</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شك</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وهم</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علم ضروري</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علم نظري</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لام للتعليل</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لام للتمليك</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استعارة</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مجاز مرسل</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مجاز عقلي</w:t>
            </w:r>
          </w:p>
        </w:tc>
        <w:tc>
          <w:tcPr>
            <w:tcW w:w="3188" w:type="dxa"/>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مجاز بالحذف</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مجاز بالزيادة</w:t>
            </w:r>
          </w:p>
        </w:tc>
        <w:tc>
          <w:tcPr>
            <w:tcW w:w="3188" w:type="dxa"/>
          </w:tcPr>
          <w:p w:rsidR="0029003D" w:rsidRPr="0029003D" w:rsidRDefault="0029003D" w:rsidP="00401F3E">
            <w:pPr>
              <w:rPr>
                <w:rFonts w:asciiTheme="minorBidi" w:hAnsiTheme="minorBidi" w:cstheme="minorBidi"/>
                <w:sz w:val="24"/>
                <w:szCs w:val="24"/>
                <w:rtl/>
              </w:rPr>
            </w:pPr>
          </w:p>
        </w:tc>
      </w:tr>
    </w:tbl>
    <w:p w:rsidR="0029003D" w:rsidRPr="001F766F" w:rsidRDefault="0029003D" w:rsidP="0029003D">
      <w:pPr>
        <w:rPr>
          <w:rFonts w:cs="Times New Roman"/>
          <w:b/>
          <w:bCs/>
          <w:sz w:val="24"/>
          <w:szCs w:val="24"/>
        </w:rPr>
      </w:pPr>
    </w:p>
    <w:p w:rsidR="0029003D" w:rsidRDefault="0029003D" w:rsidP="000C3712">
      <w:pPr>
        <w:jc w:val="center"/>
        <w:rPr>
          <w:rFonts w:ascii="Arial" w:hAnsi="Arial" w:cs="Arial"/>
          <w:b/>
          <w:bCs/>
        </w:rPr>
        <w:sectPr w:rsidR="0029003D" w:rsidSect="00401F3E">
          <w:pgSz w:w="11906" w:h="16838"/>
          <w:pgMar w:top="142" w:right="424" w:bottom="142" w:left="142" w:header="708" w:footer="708" w:gutter="0"/>
          <w:cols w:space="708"/>
          <w:bidi/>
          <w:rtlGutter/>
          <w:docGrid w:linePitch="360"/>
        </w:sectPr>
      </w:pPr>
    </w:p>
    <w:p w:rsidR="0029003D" w:rsidRPr="0029003D" w:rsidRDefault="0029003D" w:rsidP="0029003D">
      <w:pPr>
        <w:jc w:val="center"/>
        <w:rPr>
          <w:rFonts w:asciiTheme="minorBidi" w:hAnsiTheme="minorBidi" w:cstheme="minorBidi"/>
          <w:sz w:val="24"/>
          <w:szCs w:val="24"/>
          <w:rtl/>
        </w:rPr>
      </w:pPr>
      <w:r w:rsidRPr="0029003D">
        <w:rPr>
          <w:rFonts w:asciiTheme="minorBidi" w:hAnsiTheme="minorBidi" w:cstheme="minorBidi"/>
          <w:sz w:val="24"/>
          <w:szCs w:val="24"/>
          <w:rtl/>
        </w:rPr>
        <w:lastRenderedPageBreak/>
        <w:t xml:space="preserve">كتاب الأصول من علم الأصول2 الاختبار الثاني ( الأمر والنهي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42"/>
        <w:gridCol w:w="318"/>
        <w:gridCol w:w="2970"/>
        <w:gridCol w:w="2610"/>
        <w:gridCol w:w="3188"/>
      </w:tblGrid>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الأمر هو</w:t>
            </w:r>
          </w:p>
        </w:tc>
        <w:tc>
          <w:tcPr>
            <w:tcW w:w="9128"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28" w:type="dxa"/>
            <w:gridSpan w:val="5"/>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صيغ الأمر مع المثال</w:t>
            </w:r>
          </w:p>
        </w:tc>
        <w:tc>
          <w:tcPr>
            <w:tcW w:w="9128"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11306"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يخرج الأمر عن الوجوب إلى</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مثل                               2ـ                                                      مثل</w:t>
            </w:r>
          </w:p>
        </w:tc>
      </w:tr>
      <w:tr w:rsidR="0029003D" w:rsidRPr="0029003D" w:rsidTr="00401F3E">
        <w:trPr>
          <w:trHeight w:val="70"/>
        </w:trPr>
        <w:tc>
          <w:tcPr>
            <w:tcW w:w="11306"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مثل                           4ـ                              مثل                      5ـ                                     مثل</w:t>
            </w:r>
          </w:p>
        </w:tc>
      </w:tr>
      <w:tr w:rsidR="0029003D" w:rsidRPr="0029003D" w:rsidTr="00401F3E">
        <w:trPr>
          <w:trHeight w:val="70"/>
        </w:trPr>
        <w:tc>
          <w:tcPr>
            <w:tcW w:w="11306"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6ـ                 مثل                           7ـ                              مثل                      8ـ                                     مثل</w:t>
            </w:r>
          </w:p>
        </w:tc>
      </w:tr>
      <w:tr w:rsidR="0029003D" w:rsidRPr="0029003D" w:rsidTr="00401F3E">
        <w:trPr>
          <w:trHeight w:val="70"/>
        </w:trPr>
        <w:tc>
          <w:tcPr>
            <w:tcW w:w="2220" w:type="dxa"/>
            <w:gridSpan w:val="2"/>
            <w:vMerge w:val="restart"/>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يستفاد طلب الفعل من غير صيغة الأمر مع المثال</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220" w:type="dxa"/>
            <w:gridSpan w:val="2"/>
            <w:vMerge/>
          </w:tcPr>
          <w:p w:rsidR="0029003D" w:rsidRPr="0029003D" w:rsidRDefault="0029003D" w:rsidP="00401F3E">
            <w:pPr>
              <w:jc w:val="center"/>
              <w:rPr>
                <w:rFonts w:asciiTheme="minorBidi" w:hAnsiTheme="minorBidi" w:cstheme="minorBidi"/>
                <w:sz w:val="24"/>
                <w:szCs w:val="24"/>
                <w:rtl/>
              </w:rPr>
            </w:pP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w:t>
            </w:r>
          </w:p>
        </w:tc>
      </w:tr>
      <w:tr w:rsidR="0029003D" w:rsidRPr="0029003D" w:rsidTr="00401F3E">
        <w:trPr>
          <w:trHeight w:val="70"/>
        </w:trPr>
        <w:tc>
          <w:tcPr>
            <w:tcW w:w="11306"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5ـ                                                                                          6ـ</w:t>
            </w:r>
          </w:p>
        </w:tc>
      </w:tr>
      <w:tr w:rsidR="0029003D" w:rsidRPr="0029003D" w:rsidTr="00401F3E">
        <w:trPr>
          <w:trHeight w:val="70"/>
        </w:trPr>
        <w:tc>
          <w:tcPr>
            <w:tcW w:w="11306"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7ـ                                                                                          8ـ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علل الأمر للوجوب</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ما تقتضيه صيغة الأمر</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والدليل                           2ـ                               والدليل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النهي هو</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086"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الفرق بين النهي والنفي</w:t>
            </w:r>
          </w:p>
        </w:tc>
        <w:tc>
          <w:tcPr>
            <w:tcW w:w="9086"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vMerge w:val="restart"/>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يستفاد طلب الكف من غير صيغة النهي مع المثال</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220" w:type="dxa"/>
            <w:gridSpan w:val="2"/>
            <w:vMerge/>
          </w:tcPr>
          <w:p w:rsidR="0029003D" w:rsidRPr="0029003D" w:rsidRDefault="0029003D" w:rsidP="00401F3E">
            <w:pPr>
              <w:jc w:val="center"/>
              <w:rPr>
                <w:rFonts w:asciiTheme="minorBidi" w:hAnsiTheme="minorBidi" w:cstheme="minorBidi"/>
                <w:sz w:val="24"/>
                <w:szCs w:val="24"/>
                <w:rtl/>
              </w:rPr>
            </w:pP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ما تقتضيه صيغة النهي</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والدليل                           2ـ                               والدليل</w:t>
            </w:r>
          </w:p>
        </w:tc>
      </w:tr>
      <w:tr w:rsidR="0029003D" w:rsidRPr="0029003D" w:rsidTr="00401F3E">
        <w:trPr>
          <w:trHeight w:val="70"/>
        </w:trPr>
        <w:tc>
          <w:tcPr>
            <w:tcW w:w="2220" w:type="dxa"/>
            <w:gridSpan w:val="2"/>
            <w:vMerge w:val="restart"/>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المنهي عنه هل يكون باطلاً أو صحيحاً مع التحريم</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مثل</w:t>
            </w:r>
          </w:p>
        </w:tc>
      </w:tr>
      <w:tr w:rsidR="0029003D" w:rsidRPr="0029003D" w:rsidTr="00401F3E">
        <w:trPr>
          <w:trHeight w:val="70"/>
        </w:trPr>
        <w:tc>
          <w:tcPr>
            <w:tcW w:w="2220" w:type="dxa"/>
            <w:gridSpan w:val="2"/>
            <w:vMerge/>
          </w:tcPr>
          <w:p w:rsidR="0029003D" w:rsidRPr="0029003D" w:rsidRDefault="0029003D" w:rsidP="00401F3E">
            <w:pPr>
              <w:jc w:val="center"/>
              <w:rPr>
                <w:rFonts w:asciiTheme="minorBidi" w:hAnsiTheme="minorBidi" w:cstheme="minorBidi"/>
                <w:sz w:val="24"/>
                <w:szCs w:val="24"/>
                <w:rtl/>
              </w:rPr>
            </w:pP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يخرج النهي عن التحريم إلى</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مثل                           2ـ                               مثل</w:t>
            </w:r>
          </w:p>
        </w:tc>
      </w:tr>
      <w:tr w:rsidR="0029003D" w:rsidRPr="0029003D" w:rsidTr="00401F3E">
        <w:trPr>
          <w:trHeight w:val="70"/>
        </w:trPr>
        <w:tc>
          <w:tcPr>
            <w:tcW w:w="11306"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مثل                                                       4ـ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من المخاطب بالأمر والنهي؟</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وخرج به                       2ـ                               وخرج به</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هل الكافر مكلف؟</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والدليل                                                                                   وهل يصح الفعل منه؟</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هل يقضي ما فاته حال كفره</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والدليل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موانع التكليف مع المثال</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والدليل</w:t>
            </w:r>
          </w:p>
        </w:tc>
      </w:tr>
      <w:tr w:rsidR="0029003D" w:rsidRPr="0029003D" w:rsidTr="00401F3E">
        <w:trPr>
          <w:trHeight w:val="70"/>
        </w:trPr>
        <w:tc>
          <w:tcPr>
            <w:tcW w:w="11306"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والدليل                                  3ـ                             والدليل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هل تسري في حق المخلوقين</w:t>
            </w:r>
          </w:p>
        </w:tc>
        <w:tc>
          <w:tcPr>
            <w:tcW w:w="9086"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ولماذا؟</w:t>
            </w:r>
          </w:p>
        </w:tc>
      </w:tr>
      <w:tr w:rsidR="0029003D" w:rsidRPr="0029003D" w:rsidTr="00401F3E">
        <w:tc>
          <w:tcPr>
            <w:tcW w:w="11306" w:type="dxa"/>
            <w:gridSpan w:val="6"/>
            <w:tcBorders>
              <w:left w:val="nil"/>
              <w:right w:val="nil"/>
            </w:tcBorders>
          </w:tcPr>
          <w:p w:rsidR="0029003D" w:rsidRPr="0029003D" w:rsidRDefault="0029003D" w:rsidP="00401F3E">
            <w:pP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297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صيغة دع وأترك</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تكليف الصغير</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وجوب الزكاة في مال الصغير</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تكليف الأمة والعبد</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297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أمر قبله نهي ورجع إلى لإباحة</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أمر قبله نهي ورجع إلى الندب</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أمر قبله نهي ورجع إلى الوجوب</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أمر خرج على التراخي</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ما لا يتم الواجب إلا به</w:t>
            </w:r>
          </w:p>
        </w:tc>
        <w:tc>
          <w:tcPr>
            <w:tcW w:w="2970"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ما لا يتم المندوب إلا به</w:t>
            </w:r>
          </w:p>
        </w:tc>
        <w:tc>
          <w:tcPr>
            <w:tcW w:w="3188" w:type="dxa"/>
          </w:tcPr>
          <w:p w:rsidR="0029003D" w:rsidRPr="0029003D" w:rsidRDefault="0029003D" w:rsidP="00401F3E">
            <w:pPr>
              <w:jc w:val="center"/>
              <w:rPr>
                <w:rFonts w:asciiTheme="minorBidi" w:hAnsiTheme="minorBidi" w:cstheme="minorBidi"/>
                <w:sz w:val="24"/>
                <w:szCs w:val="24"/>
                <w:rtl/>
              </w:rPr>
            </w:pPr>
          </w:p>
        </w:tc>
      </w:tr>
    </w:tbl>
    <w:p w:rsidR="0029003D" w:rsidRPr="0029003D" w:rsidRDefault="0029003D" w:rsidP="0029003D">
      <w:pPr>
        <w:jc w:val="center"/>
        <w:rPr>
          <w:rFonts w:asciiTheme="minorBidi" w:hAnsiTheme="minorBidi" w:cstheme="minorBidi"/>
          <w:sz w:val="24"/>
          <w:szCs w:val="24"/>
          <w:rtl/>
        </w:rPr>
      </w:pPr>
    </w:p>
    <w:p w:rsidR="0029003D" w:rsidRPr="0029003D" w:rsidRDefault="0029003D" w:rsidP="0029003D">
      <w:pPr>
        <w:jc w:val="center"/>
        <w:rPr>
          <w:rFonts w:asciiTheme="minorBidi" w:hAnsiTheme="minorBidi" w:cstheme="minorBidi"/>
          <w:sz w:val="24"/>
          <w:szCs w:val="24"/>
        </w:rPr>
      </w:pPr>
      <w:r w:rsidRPr="0029003D">
        <w:rPr>
          <w:rFonts w:asciiTheme="minorBidi" w:hAnsiTheme="minorBidi" w:cstheme="minorBidi"/>
          <w:sz w:val="24"/>
          <w:szCs w:val="24"/>
          <w:rtl/>
        </w:rPr>
        <w:t>الوسائل لها أحكام المقاصد ( صح ـ خطأ )</w:t>
      </w:r>
    </w:p>
    <w:p w:rsidR="0029003D" w:rsidRDefault="0029003D" w:rsidP="000C3712">
      <w:pPr>
        <w:jc w:val="center"/>
        <w:rPr>
          <w:rFonts w:ascii="Arial" w:hAnsi="Arial" w:cs="Arial"/>
          <w:b/>
          <w:bCs/>
        </w:rPr>
        <w:sectPr w:rsidR="0029003D" w:rsidSect="00401F3E">
          <w:pgSz w:w="11906" w:h="16838"/>
          <w:pgMar w:top="142" w:right="424" w:bottom="142" w:left="142" w:header="708" w:footer="708" w:gutter="0"/>
          <w:cols w:space="708"/>
          <w:bidi/>
          <w:rtlGutter/>
          <w:docGrid w:linePitch="360"/>
        </w:sectPr>
      </w:pPr>
    </w:p>
    <w:p w:rsidR="0029003D" w:rsidRPr="0029003D" w:rsidRDefault="0029003D" w:rsidP="0029003D">
      <w:pPr>
        <w:jc w:val="center"/>
        <w:rPr>
          <w:rFonts w:asciiTheme="minorBidi" w:hAnsiTheme="minorBidi" w:cstheme="minorBidi"/>
          <w:sz w:val="24"/>
          <w:szCs w:val="24"/>
          <w:rtl/>
        </w:rPr>
      </w:pPr>
      <w:r w:rsidRPr="0029003D">
        <w:rPr>
          <w:rFonts w:asciiTheme="minorBidi" w:hAnsiTheme="minorBidi" w:cstheme="minorBidi"/>
          <w:sz w:val="24"/>
          <w:szCs w:val="24"/>
          <w:rtl/>
        </w:rPr>
        <w:lastRenderedPageBreak/>
        <w:t xml:space="preserve">الأصول من علم الأصول3  الاختبار الثالث (العام والمطلق والمجمل والظاهر)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42"/>
        <w:gridCol w:w="318"/>
        <w:gridCol w:w="2973"/>
        <w:gridCol w:w="2610"/>
        <w:gridCol w:w="3188"/>
      </w:tblGrid>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العام لغةً</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31" w:type="dxa"/>
            <w:gridSpan w:val="5"/>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صيغ العموم مع المثال</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3ـ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4ـ                                                                                         5ـ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6ـ                                                                                         7ـ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أنواع أل</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مثل                               2ـ                        مثل</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مثل                                                       4ـ                        مثل</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5ـ                              مثل                                                       6ـ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كيفية العمل بالعام</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الخاص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أنواع التخصيص مع التعريف</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والأول يكون بـ</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والثاني يكون بـ</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شروط الاستثناء</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والدليل                           2ـ                               والدليل</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المطلق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المقيد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العمل بالمطلق والمقيد</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المجمل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المبين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البيان يكون بـ مع المثال</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الظاهر لغهً</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                                                                                  مثل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العمل بالظاهر</w:t>
            </w:r>
          </w:p>
        </w:tc>
        <w:tc>
          <w:tcPr>
            <w:tcW w:w="9089"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xml:space="preserve">                       ، وما الفرق بين السلف والظاهرية</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المؤول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أقسام التأويل</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مثل                               2ـ                        مثل</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2973"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الاستثناء</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الشرط</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الوصف</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المتصل حكماً</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العمل بالمجمل</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بقاء نص على إجماله بلا تبيين</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2973"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معرف بال يقتضي العموم</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معرف بال يقتضي التخصيص</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سبب خاص والحكم عام</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سبب خاص والحكم خاص</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متصل حكماً</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شرط مخصص متقدم</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شرط مخصص متأخر</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مخصص نعت</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مخصص بدل</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مخصص حال</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بالحس</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بالعقل</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عام أريد به الخصوص</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الكتاب بالكتاب</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الكتاب بالسنة</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السنة بالكتاب</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السنة بالسنة</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الكتاب بالإجماع</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الكتاب بالقياس</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السنة بالإجماع</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تخصيص السنة بالقياس</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نص مطلق ومقيد والحكم واحد</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نص مطلق ومقيد والحكم مختلف</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مجمل يحتاج إلى غيره في تعيينه</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5511"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مجمل يحتاج إلى غيره في بيان صفته؟</w:t>
            </w:r>
          </w:p>
        </w:tc>
        <w:tc>
          <w:tcPr>
            <w:tcW w:w="5798"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مجمل يحتاج إلى غيره في بيان مقداره؟</w:t>
            </w:r>
          </w:p>
        </w:tc>
      </w:tr>
      <w:tr w:rsidR="0029003D" w:rsidRPr="0029003D" w:rsidTr="00401F3E">
        <w:tc>
          <w:tcPr>
            <w:tcW w:w="5511"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مبين يفهم المراد منه بأصل الوضع؟</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مبين يفهم المراد منه بعد التبيين؟</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نص</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ظاهر</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مؤول</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مؤول</w:t>
            </w:r>
          </w:p>
        </w:tc>
        <w:tc>
          <w:tcPr>
            <w:tcW w:w="3188" w:type="dxa"/>
          </w:tcPr>
          <w:p w:rsidR="0029003D" w:rsidRPr="0029003D" w:rsidRDefault="0029003D" w:rsidP="00401F3E">
            <w:pPr>
              <w:jc w:val="center"/>
              <w:rPr>
                <w:rFonts w:asciiTheme="minorBidi" w:hAnsiTheme="minorBidi" w:cstheme="minorBidi"/>
                <w:sz w:val="24"/>
                <w:szCs w:val="24"/>
                <w:rtl/>
              </w:rPr>
            </w:pPr>
          </w:p>
        </w:tc>
      </w:tr>
    </w:tbl>
    <w:p w:rsidR="0029003D" w:rsidRPr="0029003D" w:rsidRDefault="0029003D" w:rsidP="0029003D">
      <w:pPr>
        <w:jc w:val="center"/>
        <w:rPr>
          <w:rFonts w:asciiTheme="minorBidi" w:hAnsiTheme="minorBidi" w:cstheme="minorBidi"/>
          <w:sz w:val="24"/>
          <w:szCs w:val="24"/>
        </w:rPr>
      </w:pPr>
      <w:r w:rsidRPr="0029003D">
        <w:rPr>
          <w:rFonts w:asciiTheme="minorBidi" w:hAnsiTheme="minorBidi" w:cstheme="minorBidi"/>
          <w:sz w:val="24"/>
          <w:szCs w:val="24"/>
          <w:rtl/>
        </w:rPr>
        <w:t xml:space="preserve">العبرة بعموم اللفظ لا بخصوص السبب ( صح ـ خطأ ) لم يترك النبي </w:t>
      </w:r>
      <w:r w:rsidRPr="0029003D">
        <w:rPr>
          <w:rFonts w:asciiTheme="minorBidi" w:hAnsiTheme="minorBidi" w:cstheme="minorBidi"/>
          <w:sz w:val="24"/>
          <w:szCs w:val="24"/>
        </w:rPr>
        <w:sym w:font="AGA Arabesque" w:char="F072"/>
      </w:r>
      <w:r w:rsidRPr="0029003D">
        <w:rPr>
          <w:rFonts w:asciiTheme="minorBidi" w:hAnsiTheme="minorBidi" w:cstheme="minorBidi"/>
          <w:sz w:val="24"/>
          <w:szCs w:val="24"/>
          <w:rtl/>
        </w:rPr>
        <w:t xml:space="preserve"> البيان عند الحاجة إليه أبداً (صح ـ خطأ)</w:t>
      </w:r>
    </w:p>
    <w:p w:rsidR="0029003D" w:rsidRPr="0029003D" w:rsidRDefault="0029003D" w:rsidP="000C3712">
      <w:pPr>
        <w:jc w:val="center"/>
        <w:rPr>
          <w:rFonts w:asciiTheme="minorBidi" w:hAnsiTheme="minorBidi" w:cstheme="minorBidi"/>
          <w:sz w:val="24"/>
          <w:szCs w:val="24"/>
          <w:rtl/>
        </w:rPr>
        <w:sectPr w:rsidR="0029003D" w:rsidRPr="0029003D" w:rsidSect="00401F3E">
          <w:pgSz w:w="11906" w:h="16838"/>
          <w:pgMar w:top="142" w:right="424" w:bottom="142" w:left="142" w:header="708" w:footer="708" w:gutter="0"/>
          <w:cols w:space="708"/>
          <w:bidi/>
          <w:rtlGutter/>
          <w:docGrid w:linePitch="360"/>
        </w:sectPr>
      </w:pPr>
    </w:p>
    <w:p w:rsidR="0029003D" w:rsidRPr="0029003D" w:rsidRDefault="0029003D" w:rsidP="0029003D">
      <w:pPr>
        <w:jc w:val="center"/>
        <w:rPr>
          <w:rFonts w:asciiTheme="minorBidi" w:hAnsiTheme="minorBidi" w:cstheme="minorBidi"/>
          <w:sz w:val="24"/>
          <w:szCs w:val="24"/>
          <w:rtl/>
        </w:rPr>
      </w:pPr>
      <w:r w:rsidRPr="0029003D">
        <w:rPr>
          <w:rFonts w:asciiTheme="minorBidi" w:hAnsiTheme="minorBidi" w:cstheme="minorBidi"/>
          <w:sz w:val="24"/>
          <w:szCs w:val="24"/>
          <w:rtl/>
        </w:rPr>
        <w:lastRenderedPageBreak/>
        <w:t xml:space="preserve">الأصول من علم الأصول4 الاخبار الرابع (النسخ والأخبار والإجماع والقياس)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42"/>
        <w:gridCol w:w="318"/>
        <w:gridCol w:w="2973"/>
        <w:gridCol w:w="2610"/>
        <w:gridCol w:w="3188"/>
      </w:tblGrid>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النسخ لغةً</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شرح التعريف</w:t>
            </w:r>
          </w:p>
        </w:tc>
        <w:tc>
          <w:tcPr>
            <w:tcW w:w="9131" w:type="dxa"/>
            <w:gridSpan w:val="5"/>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حكم النسخ</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والأدلة إجمالاً1ـ                                         2ـ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ما يمتنع نسخه</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شروط النسخ</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يكون العلم بتأخر الناسخ</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حكمة نسخ اللفظ دون الحكم</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حكمة نسخ الحكم دون اللفظ</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أقسام النسخ باعتبار النص</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3ـ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أقسام النسخ باعتبار الناسخ</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1ـ                                                        2ـ                  </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3ـ                                                                                         4ـ              </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الحكمة من النسخ</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1ـ                                                        2ـ                  </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3ـ                                                                                         4ـ              </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الخبر</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 xml:space="preserve">أفعال النبي </w:t>
            </w:r>
            <w:r w:rsidRPr="0029003D">
              <w:rPr>
                <w:rFonts w:asciiTheme="minorBidi" w:hAnsiTheme="minorBidi" w:cstheme="minorBidi"/>
                <w:sz w:val="24"/>
                <w:szCs w:val="24"/>
              </w:rPr>
              <w:sym w:font="AGA Arabesque" w:char="F072"/>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5ـ                                                                                         6ـ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المرفوع</w:t>
            </w:r>
          </w:p>
        </w:tc>
        <w:tc>
          <w:tcPr>
            <w:tcW w:w="9089"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المرفوع حكماً</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الموقوف</w:t>
            </w:r>
          </w:p>
        </w:tc>
        <w:tc>
          <w:tcPr>
            <w:tcW w:w="9089"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وهل هو حجة</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المتواتر</w:t>
            </w:r>
          </w:p>
        </w:tc>
        <w:tc>
          <w:tcPr>
            <w:tcW w:w="9089"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الصحيح</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الحسن</w:t>
            </w:r>
          </w:p>
        </w:tc>
        <w:tc>
          <w:tcPr>
            <w:tcW w:w="9089"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الضعيف</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الإجماع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اصطلاحاً</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محترزات التعريف</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دليل الإجماع</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أنواع الإجماع مع الشرح</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شروط الإجماع</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1ـ                                                        2ـ                  </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هل الإجماع يرفع الخلاف السابق؟                                                     وهل يشترط انقراض العصر؟</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القياس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اصطلاحاً</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محترزات التعريف</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دليل القياس</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شروط القياس</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3ـ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4ـ                                                                                         5ـ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أقسام القياس مع الشرح</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2ـ                                                                                         3ـ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4ـ</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2973"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نسخ الكتاب بالإجماع</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نسخ بمعنى الإزالة</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نسخ بمعنى النقل</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خبر لا يمكن نسخه</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حكم صالح لكل زمان</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حكم علم تأخره بالنص</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حكم علم تأخره بخبر صحابي</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حكم علم تأخره بالتاريخ</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نسخ إلى اخف</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نسخ إلى أثقل</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نسخ إلى مساوٍ</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الإقرار على الفعل والترك أولى</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إسناد الخبر إلى شيء محسوس</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قياس فاسد الاعتبار</w:t>
            </w:r>
          </w:p>
        </w:tc>
        <w:tc>
          <w:tcPr>
            <w:tcW w:w="3188" w:type="dxa"/>
          </w:tcPr>
          <w:p w:rsidR="0029003D" w:rsidRPr="0029003D" w:rsidRDefault="0029003D" w:rsidP="00401F3E">
            <w:pPr>
              <w:jc w:val="center"/>
              <w:rPr>
                <w:rFonts w:asciiTheme="minorBidi" w:hAnsiTheme="minorBidi" w:cstheme="minorBidi"/>
                <w:sz w:val="24"/>
                <w:szCs w:val="24"/>
                <w:rtl/>
              </w:rPr>
            </w:pPr>
          </w:p>
        </w:tc>
      </w:tr>
    </w:tbl>
    <w:p w:rsidR="0029003D" w:rsidRPr="0029003D" w:rsidRDefault="0029003D" w:rsidP="0029003D">
      <w:pPr>
        <w:jc w:val="center"/>
        <w:rPr>
          <w:rFonts w:asciiTheme="minorBidi" w:hAnsiTheme="minorBidi" w:cstheme="minorBidi"/>
          <w:sz w:val="24"/>
          <w:szCs w:val="24"/>
        </w:rPr>
      </w:pPr>
      <w:r w:rsidRPr="0029003D">
        <w:rPr>
          <w:rFonts w:asciiTheme="minorBidi" w:hAnsiTheme="minorBidi" w:cstheme="minorBidi"/>
          <w:sz w:val="24"/>
          <w:szCs w:val="24"/>
          <w:rtl/>
        </w:rPr>
        <w:t>نسخ المتواتر بالآحاد(صح ـ خطأ)</w:t>
      </w:r>
    </w:p>
    <w:p w:rsidR="0029003D" w:rsidRPr="0029003D" w:rsidRDefault="0029003D" w:rsidP="000C3712">
      <w:pPr>
        <w:jc w:val="center"/>
        <w:rPr>
          <w:rFonts w:asciiTheme="minorBidi" w:hAnsiTheme="minorBidi" w:cstheme="minorBidi"/>
          <w:sz w:val="24"/>
          <w:szCs w:val="24"/>
        </w:rPr>
        <w:sectPr w:rsidR="0029003D" w:rsidRPr="0029003D" w:rsidSect="00401F3E">
          <w:pgSz w:w="11906" w:h="16838"/>
          <w:pgMar w:top="142" w:right="424" w:bottom="142" w:left="142" w:header="708" w:footer="708" w:gutter="0"/>
          <w:cols w:space="708"/>
          <w:bidi/>
          <w:rtlGutter/>
          <w:docGrid w:linePitch="360"/>
        </w:sectPr>
      </w:pPr>
    </w:p>
    <w:p w:rsidR="0029003D" w:rsidRPr="0029003D" w:rsidRDefault="0029003D" w:rsidP="0029003D">
      <w:pPr>
        <w:jc w:val="center"/>
        <w:rPr>
          <w:rFonts w:asciiTheme="minorBidi" w:hAnsiTheme="minorBidi" w:cstheme="minorBidi"/>
          <w:sz w:val="24"/>
          <w:szCs w:val="24"/>
          <w:rtl/>
        </w:rPr>
      </w:pPr>
      <w:r w:rsidRPr="0029003D">
        <w:rPr>
          <w:rFonts w:asciiTheme="minorBidi" w:hAnsiTheme="minorBidi" w:cstheme="minorBidi"/>
          <w:sz w:val="24"/>
          <w:szCs w:val="24"/>
          <w:rtl/>
        </w:rPr>
        <w:lastRenderedPageBreak/>
        <w:t xml:space="preserve">الأصول من علم الأصول5 الاختبار الخامس (التعارض إلى نهاية الكتاب)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42"/>
        <w:gridCol w:w="318"/>
        <w:gridCol w:w="2973"/>
        <w:gridCol w:w="2610"/>
        <w:gridCol w:w="3188"/>
      </w:tblGrid>
      <w:tr w:rsidR="0029003D" w:rsidRPr="0029003D" w:rsidTr="00401F3E">
        <w:trPr>
          <w:trHeight w:val="70"/>
        </w:trPr>
        <w:tc>
          <w:tcPr>
            <w:tcW w:w="2178" w:type="dxa"/>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التعارض لغةً</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واصطلاحاً</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شروط جواز الفتوى</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شروط وجوب الفتوى</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                                       3ـ</w:t>
            </w:r>
          </w:p>
        </w:tc>
      </w:tr>
      <w:tr w:rsidR="0029003D" w:rsidRPr="0029003D" w:rsidTr="00401F3E">
        <w:trPr>
          <w:trHeight w:val="70"/>
        </w:trPr>
        <w:tc>
          <w:tcPr>
            <w:tcW w:w="217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يلزم المستفتي</w:t>
            </w:r>
          </w:p>
        </w:tc>
        <w:tc>
          <w:tcPr>
            <w:tcW w:w="9131" w:type="dxa"/>
            <w:gridSpan w:val="5"/>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1ـ                                                        2ـ                                 </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w:t>
            </w:r>
          </w:p>
        </w:tc>
      </w:tr>
      <w:tr w:rsidR="0029003D" w:rsidRPr="0029003D" w:rsidTr="00401F3E">
        <w:trPr>
          <w:trHeight w:val="70"/>
        </w:trPr>
        <w:tc>
          <w:tcPr>
            <w:tcW w:w="2220" w:type="dxa"/>
            <w:gridSpan w:val="2"/>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الاجتهاد لغة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واصطلاحاً                                                                               </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شروط المجتهد</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3ـ                                                                                         4ـ</w:t>
            </w: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5ـ                                                                                         6ـ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يلزم المجتهد</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11309" w:type="dxa"/>
            <w:gridSpan w:val="6"/>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التقليد لغةً                                                            واصطلاحاً                                            </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هل قول الصحابي حجة</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 xml:space="preserve">            ولماذا</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مواضع التقليد</w:t>
            </w:r>
          </w:p>
        </w:tc>
        <w:tc>
          <w:tcPr>
            <w:tcW w:w="9089" w:type="dxa"/>
            <w:gridSpan w:val="4"/>
          </w:tcPr>
          <w:p w:rsidR="0029003D" w:rsidRPr="0029003D" w:rsidRDefault="0029003D" w:rsidP="00401F3E">
            <w:pPr>
              <w:rPr>
                <w:rFonts w:asciiTheme="minorBidi" w:hAnsiTheme="minorBidi" w:cstheme="minorBidi"/>
                <w:sz w:val="24"/>
                <w:szCs w:val="24"/>
                <w:rtl/>
              </w:rPr>
            </w:pPr>
            <w:r w:rsidRPr="0029003D">
              <w:rPr>
                <w:rFonts w:asciiTheme="minorBidi" w:hAnsiTheme="minorBidi" w:cstheme="minorBidi"/>
                <w:sz w:val="24"/>
                <w:szCs w:val="24"/>
                <w:rtl/>
              </w:rPr>
              <w:t>1ـ                                                         2ـ</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التقليد في أصول الدين</w:t>
            </w:r>
          </w:p>
        </w:tc>
        <w:tc>
          <w:tcPr>
            <w:tcW w:w="9089" w:type="dxa"/>
            <w:gridSpan w:val="4"/>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والدليل</w:t>
            </w: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حكم التقليد</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فتوى المقلد</w:t>
            </w:r>
          </w:p>
        </w:tc>
        <w:tc>
          <w:tcPr>
            <w:tcW w:w="9089" w:type="dxa"/>
            <w:gridSpan w:val="4"/>
          </w:tcPr>
          <w:p w:rsidR="0029003D" w:rsidRPr="0029003D" w:rsidRDefault="0029003D" w:rsidP="00401F3E">
            <w:pPr>
              <w:rPr>
                <w:rFonts w:asciiTheme="minorBidi" w:hAnsiTheme="minorBidi" w:cstheme="minorBidi"/>
                <w:sz w:val="24"/>
                <w:szCs w:val="24"/>
                <w:rtl/>
              </w:rPr>
            </w:pPr>
          </w:p>
        </w:tc>
      </w:tr>
      <w:tr w:rsidR="0029003D" w:rsidRPr="0029003D" w:rsidTr="00401F3E">
        <w:trPr>
          <w:trHeight w:val="70"/>
        </w:trPr>
        <w:tc>
          <w:tcPr>
            <w:tcW w:w="2220" w:type="dxa"/>
            <w:gridSpan w:val="2"/>
          </w:tcPr>
          <w:p w:rsidR="0029003D" w:rsidRPr="0029003D" w:rsidRDefault="0029003D" w:rsidP="00401F3E">
            <w:pPr>
              <w:jc w:val="center"/>
              <w:rPr>
                <w:rFonts w:asciiTheme="minorBidi" w:hAnsiTheme="minorBidi" w:cstheme="minorBidi"/>
                <w:sz w:val="24"/>
                <w:szCs w:val="24"/>
                <w:rtl/>
              </w:rPr>
            </w:pPr>
          </w:p>
        </w:tc>
        <w:tc>
          <w:tcPr>
            <w:tcW w:w="9089" w:type="dxa"/>
            <w:gridSpan w:val="4"/>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2973"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الكلمة</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معناها</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المفتي</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المستفتي</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المجتهد</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2973"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الموضوع</w:t>
            </w:r>
          </w:p>
        </w:tc>
        <w:tc>
          <w:tcPr>
            <w:tcW w:w="3188"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مثاله</w:t>
            </w: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الجمع بين دليلين عامين</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نص ناقل عن الأصل</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عام محفوظ</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عام غير محفوظ</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ترجيح نص على ظاهر</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ترجيح منطوق على مفهوم</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ترجيح مثبت على نافٍ</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ناقل عن الأصل على المبقي عليه</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عام محفوظ على غير محفوظ</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صفات القبول فيه أكثر</w:t>
            </w:r>
          </w:p>
        </w:tc>
        <w:tc>
          <w:tcPr>
            <w:tcW w:w="3188" w:type="dxa"/>
          </w:tcPr>
          <w:p w:rsidR="0029003D" w:rsidRPr="0029003D" w:rsidRDefault="0029003D" w:rsidP="00401F3E">
            <w:pPr>
              <w:jc w:val="center"/>
              <w:rPr>
                <w:rFonts w:asciiTheme="minorBidi" w:hAnsiTheme="minorBidi" w:cstheme="minorBidi"/>
                <w:sz w:val="24"/>
                <w:szCs w:val="24"/>
                <w:rtl/>
              </w:rPr>
            </w:pPr>
          </w:p>
        </w:tc>
      </w:tr>
      <w:tr w:rsidR="0029003D" w:rsidRPr="0029003D" w:rsidTr="00401F3E">
        <w:tc>
          <w:tcPr>
            <w:tcW w:w="2538" w:type="dxa"/>
            <w:gridSpan w:val="3"/>
          </w:tcPr>
          <w:p w:rsidR="0029003D" w:rsidRPr="0029003D" w:rsidRDefault="0029003D" w:rsidP="00401F3E">
            <w:pPr>
              <w:jc w:val="center"/>
              <w:rPr>
                <w:rFonts w:asciiTheme="minorBidi" w:hAnsiTheme="minorBidi" w:cstheme="minorBidi"/>
                <w:sz w:val="24"/>
                <w:szCs w:val="24"/>
                <w:rtl/>
              </w:rPr>
            </w:pPr>
            <w:r w:rsidRPr="0029003D">
              <w:rPr>
                <w:rFonts w:asciiTheme="minorBidi" w:hAnsiTheme="minorBidi" w:cstheme="minorBidi"/>
                <w:sz w:val="24"/>
                <w:szCs w:val="24"/>
                <w:rtl/>
              </w:rPr>
              <w:t>ترجيح صاحب القصة على غيره</w:t>
            </w:r>
          </w:p>
        </w:tc>
        <w:tc>
          <w:tcPr>
            <w:tcW w:w="2973" w:type="dxa"/>
          </w:tcPr>
          <w:p w:rsidR="0029003D" w:rsidRPr="0029003D" w:rsidRDefault="0029003D" w:rsidP="00401F3E">
            <w:pPr>
              <w:jc w:val="center"/>
              <w:rPr>
                <w:rFonts w:asciiTheme="minorBidi" w:hAnsiTheme="minorBidi" w:cstheme="minorBidi"/>
                <w:sz w:val="24"/>
                <w:szCs w:val="24"/>
                <w:rtl/>
              </w:rPr>
            </w:pPr>
          </w:p>
        </w:tc>
        <w:tc>
          <w:tcPr>
            <w:tcW w:w="2610" w:type="dxa"/>
          </w:tcPr>
          <w:p w:rsidR="0029003D" w:rsidRPr="0029003D" w:rsidRDefault="0029003D" w:rsidP="00401F3E">
            <w:pPr>
              <w:jc w:val="center"/>
              <w:rPr>
                <w:rFonts w:asciiTheme="minorBidi" w:hAnsiTheme="minorBidi" w:cstheme="minorBidi"/>
                <w:sz w:val="24"/>
                <w:szCs w:val="24"/>
                <w:rtl/>
              </w:rPr>
            </w:pPr>
          </w:p>
        </w:tc>
        <w:tc>
          <w:tcPr>
            <w:tcW w:w="3188" w:type="dxa"/>
          </w:tcPr>
          <w:p w:rsidR="0029003D" w:rsidRPr="0029003D" w:rsidRDefault="0029003D" w:rsidP="00401F3E">
            <w:pPr>
              <w:jc w:val="center"/>
              <w:rPr>
                <w:rFonts w:asciiTheme="minorBidi" w:hAnsiTheme="minorBidi" w:cstheme="minorBidi"/>
                <w:sz w:val="24"/>
                <w:szCs w:val="24"/>
                <w:rtl/>
              </w:rPr>
            </w:pPr>
          </w:p>
        </w:tc>
      </w:tr>
    </w:tbl>
    <w:p w:rsidR="0029003D" w:rsidRPr="0029003D" w:rsidRDefault="0029003D" w:rsidP="0029003D">
      <w:pPr>
        <w:jc w:val="center"/>
        <w:rPr>
          <w:rFonts w:asciiTheme="minorBidi" w:hAnsiTheme="minorBidi" w:cstheme="minorBidi"/>
          <w:sz w:val="24"/>
          <w:szCs w:val="24"/>
          <w:rtl/>
        </w:rPr>
      </w:pPr>
    </w:p>
    <w:p w:rsidR="0029003D" w:rsidRPr="0029003D" w:rsidRDefault="0029003D" w:rsidP="0029003D">
      <w:pPr>
        <w:jc w:val="center"/>
        <w:rPr>
          <w:rFonts w:asciiTheme="minorBidi" w:hAnsiTheme="minorBidi" w:cstheme="minorBidi"/>
          <w:sz w:val="24"/>
          <w:szCs w:val="24"/>
        </w:rPr>
      </w:pPr>
      <w:r w:rsidRPr="0029003D">
        <w:rPr>
          <w:rFonts w:asciiTheme="minorBidi" w:hAnsiTheme="minorBidi" w:cstheme="minorBidi"/>
          <w:sz w:val="24"/>
          <w:szCs w:val="24"/>
          <w:rtl/>
        </w:rPr>
        <w:t>لا يمكن التعارض بين النصوص في الأمر نفسه على وجه لا يمكن فيه الجمع، ولا النسخ، ولا الترجيح (صح ـ خطأ)، قد يتجزأ الاجتهاد (</w:t>
      </w:r>
      <w:r>
        <w:rPr>
          <w:rFonts w:asciiTheme="minorBidi" w:hAnsiTheme="minorBidi" w:cstheme="minorBidi" w:hint="cs"/>
          <w:sz w:val="24"/>
          <w:szCs w:val="24"/>
          <w:rtl/>
        </w:rPr>
        <w:t>صح ـ خطأ</w:t>
      </w:r>
      <w:r w:rsidRPr="0029003D">
        <w:rPr>
          <w:rFonts w:asciiTheme="minorBidi" w:hAnsiTheme="minorBidi" w:cstheme="minorBidi"/>
          <w:sz w:val="24"/>
          <w:szCs w:val="24"/>
          <w:rtl/>
        </w:rPr>
        <w:t>)</w:t>
      </w:r>
    </w:p>
    <w:p w:rsidR="00A71FEA" w:rsidRDefault="00A71FEA" w:rsidP="000C3712">
      <w:pPr>
        <w:jc w:val="center"/>
        <w:rPr>
          <w:rFonts w:ascii="Arial" w:hAnsi="Arial" w:cs="Arial"/>
          <w:b/>
          <w:bCs/>
          <w:rtl/>
        </w:rPr>
        <w:sectPr w:rsidR="00A71FEA" w:rsidSect="00401F3E">
          <w:pgSz w:w="11906" w:h="16838"/>
          <w:pgMar w:top="142" w:right="424" w:bottom="142" w:left="142" w:header="708" w:footer="708" w:gutter="0"/>
          <w:cols w:space="708"/>
          <w:bidi/>
          <w:rtlGutter/>
          <w:docGrid w:linePitch="360"/>
        </w:sectPr>
      </w:pPr>
    </w:p>
    <w:p w:rsidR="00A71FEA" w:rsidRDefault="00A71FEA" w:rsidP="00A71FEA">
      <w:pPr>
        <w:jc w:val="center"/>
        <w:rPr>
          <w:rFonts w:cs="Arial"/>
          <w:sz w:val="32"/>
          <w:szCs w:val="32"/>
          <w:rtl/>
        </w:rPr>
      </w:pPr>
      <w:r>
        <w:rPr>
          <w:rFonts w:cs="Arial" w:hint="cs"/>
          <w:sz w:val="32"/>
          <w:szCs w:val="32"/>
          <w:rtl/>
        </w:rPr>
        <w:lastRenderedPageBreak/>
        <w:t>منظومة القواعد الفقهية</w:t>
      </w:r>
    </w:p>
    <w:p w:rsidR="00A71FEA" w:rsidRDefault="00A71FEA" w:rsidP="00A71FEA">
      <w:pPr>
        <w:jc w:val="center"/>
        <w:rPr>
          <w:rFonts w:cs="Arial"/>
          <w:sz w:val="32"/>
          <w:szCs w:val="32"/>
          <w:rtl/>
        </w:rPr>
      </w:pPr>
      <w:r>
        <w:rPr>
          <w:rFonts w:cs="Arial" w:hint="cs"/>
          <w:sz w:val="32"/>
          <w:szCs w:val="32"/>
          <w:rtl/>
        </w:rPr>
        <w:t>للعلامة عبدالرحمن بن ناصر السعدي</w:t>
      </w:r>
      <w:r w:rsidR="006A11E6">
        <w:rPr>
          <w:rFonts w:cs="Arial" w:hint="cs"/>
          <w:sz w:val="32"/>
          <w:szCs w:val="32"/>
          <w:rtl/>
        </w:rPr>
        <w:t xml:space="preserve"> رحمه الله</w:t>
      </w:r>
    </w:p>
    <w:p w:rsidR="00A71FEA" w:rsidRPr="00A71FEA" w:rsidRDefault="00A71FEA" w:rsidP="00A71FEA">
      <w:pPr>
        <w:jc w:val="center"/>
        <w:rPr>
          <w:sz w:val="24"/>
          <w:szCs w:val="24"/>
          <w:rtl/>
        </w:rPr>
      </w:pPr>
      <w:r w:rsidRPr="00A71FEA">
        <w:rPr>
          <w:rFonts w:cs="Arial" w:hint="cs"/>
          <w:sz w:val="24"/>
          <w:szCs w:val="24"/>
          <w:rtl/>
        </w:rPr>
        <w:t>1</w:t>
      </w:r>
      <w:r w:rsidRPr="00A71FEA">
        <w:rPr>
          <w:rFonts w:cs="Arial"/>
          <w:sz w:val="24"/>
          <w:szCs w:val="24"/>
          <w:rtl/>
        </w:rPr>
        <w:t xml:space="preserve">. </w:t>
      </w:r>
      <w:r w:rsidRPr="00A71FEA">
        <w:rPr>
          <w:rFonts w:cs="Arial" w:hint="cs"/>
          <w:sz w:val="24"/>
          <w:szCs w:val="24"/>
          <w:rtl/>
        </w:rPr>
        <w:t>الحـمــدُ</w:t>
      </w:r>
      <w:r w:rsidRPr="00A71FEA">
        <w:rPr>
          <w:rFonts w:cs="Arial"/>
          <w:sz w:val="24"/>
          <w:szCs w:val="24"/>
          <w:rtl/>
        </w:rPr>
        <w:t xml:space="preserve"> </w:t>
      </w:r>
      <w:r w:rsidRPr="00A71FEA">
        <w:rPr>
          <w:rFonts w:cs="Arial" w:hint="cs"/>
          <w:sz w:val="24"/>
          <w:szCs w:val="24"/>
          <w:rtl/>
        </w:rPr>
        <w:t>للـــهِ</w:t>
      </w:r>
      <w:r w:rsidRPr="00A71FEA">
        <w:rPr>
          <w:rFonts w:cs="Arial"/>
          <w:sz w:val="24"/>
          <w:szCs w:val="24"/>
          <w:rtl/>
        </w:rPr>
        <w:t xml:space="preserve"> </w:t>
      </w:r>
      <w:r w:rsidRPr="00A71FEA">
        <w:rPr>
          <w:rFonts w:cs="Arial" w:hint="cs"/>
          <w:sz w:val="24"/>
          <w:szCs w:val="24"/>
          <w:rtl/>
        </w:rPr>
        <w:t>العـــليِّ</w:t>
      </w:r>
      <w:r w:rsidRPr="00A71FEA">
        <w:rPr>
          <w:rFonts w:cs="Arial"/>
          <w:sz w:val="24"/>
          <w:szCs w:val="24"/>
          <w:rtl/>
        </w:rPr>
        <w:t xml:space="preserve"> </w:t>
      </w:r>
      <w:r w:rsidRPr="00A71FEA">
        <w:rPr>
          <w:rFonts w:cs="Arial" w:hint="cs"/>
          <w:sz w:val="24"/>
          <w:szCs w:val="24"/>
          <w:rtl/>
        </w:rPr>
        <w:t>الأَرْفَــقِ</w:t>
      </w:r>
      <w:r w:rsidRPr="00A71FEA">
        <w:rPr>
          <w:rFonts w:cs="Arial"/>
          <w:sz w:val="24"/>
          <w:szCs w:val="24"/>
          <w:rtl/>
        </w:rPr>
        <w:t xml:space="preserve"> ... </w:t>
      </w:r>
      <w:r w:rsidRPr="00A71FEA">
        <w:rPr>
          <w:rFonts w:cs="Arial" w:hint="cs"/>
          <w:sz w:val="24"/>
          <w:szCs w:val="24"/>
          <w:rtl/>
        </w:rPr>
        <w:t>وجَــامِــعِ</w:t>
      </w:r>
      <w:r w:rsidRPr="00A71FEA">
        <w:rPr>
          <w:rFonts w:cs="Arial"/>
          <w:sz w:val="24"/>
          <w:szCs w:val="24"/>
          <w:rtl/>
        </w:rPr>
        <w:t xml:space="preserve"> </w:t>
      </w:r>
      <w:r w:rsidRPr="00A71FEA">
        <w:rPr>
          <w:rFonts w:cs="Arial" w:hint="cs"/>
          <w:sz w:val="24"/>
          <w:szCs w:val="24"/>
          <w:rtl/>
        </w:rPr>
        <w:t>الأَشْـيــاءِ</w:t>
      </w:r>
      <w:r w:rsidRPr="00A71FEA">
        <w:rPr>
          <w:rFonts w:cs="Arial"/>
          <w:sz w:val="24"/>
          <w:szCs w:val="24"/>
          <w:rtl/>
        </w:rPr>
        <w:t xml:space="preserve"> </w:t>
      </w:r>
      <w:r w:rsidRPr="00A71FEA">
        <w:rPr>
          <w:rFonts w:cs="Arial" w:hint="cs"/>
          <w:sz w:val="24"/>
          <w:szCs w:val="24"/>
          <w:rtl/>
        </w:rPr>
        <w:t>وَالمُـفَــرِّقِ</w:t>
      </w:r>
    </w:p>
    <w:p w:rsidR="00A71FEA" w:rsidRPr="00A71FEA" w:rsidRDefault="00A71FEA" w:rsidP="00A71FEA">
      <w:pPr>
        <w:jc w:val="center"/>
        <w:rPr>
          <w:sz w:val="24"/>
          <w:szCs w:val="24"/>
          <w:rtl/>
        </w:rPr>
      </w:pPr>
      <w:r w:rsidRPr="00A71FEA">
        <w:rPr>
          <w:rFonts w:cs="Arial"/>
          <w:sz w:val="24"/>
          <w:szCs w:val="24"/>
          <w:rtl/>
        </w:rPr>
        <w:t xml:space="preserve">2. </w:t>
      </w:r>
      <w:r w:rsidRPr="00A71FEA">
        <w:rPr>
          <w:rFonts w:cs="Arial" w:hint="cs"/>
          <w:sz w:val="24"/>
          <w:szCs w:val="24"/>
          <w:rtl/>
        </w:rPr>
        <w:t>ذِي</w:t>
      </w:r>
      <w:r w:rsidRPr="00A71FEA">
        <w:rPr>
          <w:rFonts w:cs="Arial"/>
          <w:sz w:val="24"/>
          <w:szCs w:val="24"/>
          <w:rtl/>
        </w:rPr>
        <w:t xml:space="preserve"> </w:t>
      </w:r>
      <w:r w:rsidRPr="00A71FEA">
        <w:rPr>
          <w:rFonts w:cs="Arial" w:hint="cs"/>
          <w:sz w:val="24"/>
          <w:szCs w:val="24"/>
          <w:rtl/>
        </w:rPr>
        <w:t>النِّـعَـمِ</w:t>
      </w:r>
      <w:r w:rsidRPr="00A71FEA">
        <w:rPr>
          <w:rFonts w:cs="Arial"/>
          <w:sz w:val="24"/>
          <w:szCs w:val="24"/>
          <w:rtl/>
        </w:rPr>
        <w:t xml:space="preserve"> </w:t>
      </w:r>
      <w:r w:rsidRPr="00A71FEA">
        <w:rPr>
          <w:rFonts w:cs="Arial" w:hint="cs"/>
          <w:sz w:val="24"/>
          <w:szCs w:val="24"/>
          <w:rtl/>
        </w:rPr>
        <w:t>الواسِعَـةِ</w:t>
      </w:r>
      <w:r w:rsidRPr="00A71FEA">
        <w:rPr>
          <w:rFonts w:cs="Arial"/>
          <w:sz w:val="24"/>
          <w:szCs w:val="24"/>
          <w:rtl/>
        </w:rPr>
        <w:t xml:space="preserve"> </w:t>
      </w:r>
      <w:r w:rsidRPr="00A71FEA">
        <w:rPr>
          <w:rFonts w:cs="Arial" w:hint="cs"/>
          <w:sz w:val="24"/>
          <w:szCs w:val="24"/>
          <w:rtl/>
        </w:rPr>
        <w:t>الْغَـزِيـــرَه</w:t>
      </w:r>
      <w:r w:rsidRPr="00A71FEA">
        <w:rPr>
          <w:rFonts w:cs="Arial"/>
          <w:sz w:val="24"/>
          <w:szCs w:val="24"/>
          <w:rtl/>
        </w:rPr>
        <w:t xml:space="preserve"> ... </w:t>
      </w:r>
      <w:r w:rsidRPr="00A71FEA">
        <w:rPr>
          <w:rFonts w:cs="Arial" w:hint="cs"/>
          <w:sz w:val="24"/>
          <w:szCs w:val="24"/>
          <w:rtl/>
        </w:rPr>
        <w:t>والحِـكَــمِ</w:t>
      </w:r>
      <w:r w:rsidRPr="00A71FEA">
        <w:rPr>
          <w:rFonts w:cs="Arial"/>
          <w:sz w:val="24"/>
          <w:szCs w:val="24"/>
          <w:rtl/>
        </w:rPr>
        <w:t xml:space="preserve"> </w:t>
      </w:r>
      <w:r w:rsidRPr="00A71FEA">
        <w:rPr>
          <w:rFonts w:cs="Arial" w:hint="cs"/>
          <w:sz w:val="24"/>
          <w:szCs w:val="24"/>
          <w:rtl/>
        </w:rPr>
        <w:t>البـاهِــرَةِ</w:t>
      </w:r>
      <w:r w:rsidRPr="00A71FEA">
        <w:rPr>
          <w:rFonts w:cs="Arial"/>
          <w:sz w:val="24"/>
          <w:szCs w:val="24"/>
          <w:rtl/>
        </w:rPr>
        <w:t xml:space="preserve"> </w:t>
      </w:r>
      <w:r w:rsidRPr="00A71FEA">
        <w:rPr>
          <w:rFonts w:cs="Arial" w:hint="cs"/>
          <w:sz w:val="24"/>
          <w:szCs w:val="24"/>
          <w:rtl/>
        </w:rPr>
        <w:t>الكَـثـيـــرَه</w:t>
      </w:r>
    </w:p>
    <w:p w:rsidR="00A71FEA" w:rsidRPr="00A71FEA" w:rsidRDefault="00A71FEA" w:rsidP="00A71FEA">
      <w:pPr>
        <w:jc w:val="center"/>
        <w:rPr>
          <w:sz w:val="24"/>
          <w:szCs w:val="24"/>
          <w:rtl/>
        </w:rPr>
      </w:pPr>
      <w:r w:rsidRPr="00A71FEA">
        <w:rPr>
          <w:rFonts w:cs="Arial"/>
          <w:sz w:val="24"/>
          <w:szCs w:val="24"/>
          <w:rtl/>
        </w:rPr>
        <w:t xml:space="preserve">3. </w:t>
      </w:r>
      <w:r w:rsidRPr="00A71FEA">
        <w:rPr>
          <w:rFonts w:cs="Arial" w:hint="cs"/>
          <w:sz w:val="24"/>
          <w:szCs w:val="24"/>
          <w:rtl/>
        </w:rPr>
        <w:t>ثُــمَّ</w:t>
      </w:r>
      <w:r w:rsidRPr="00A71FEA">
        <w:rPr>
          <w:rFonts w:cs="Arial"/>
          <w:sz w:val="24"/>
          <w:szCs w:val="24"/>
          <w:rtl/>
        </w:rPr>
        <w:t xml:space="preserve"> </w:t>
      </w:r>
      <w:r w:rsidRPr="00A71FEA">
        <w:rPr>
          <w:rFonts w:cs="Arial" w:hint="cs"/>
          <w:sz w:val="24"/>
          <w:szCs w:val="24"/>
          <w:rtl/>
        </w:rPr>
        <w:t>الصَّــلاةُ</w:t>
      </w:r>
      <w:r w:rsidRPr="00A71FEA">
        <w:rPr>
          <w:rFonts w:cs="Arial"/>
          <w:sz w:val="24"/>
          <w:szCs w:val="24"/>
          <w:rtl/>
        </w:rPr>
        <w:t xml:space="preserve"> </w:t>
      </w:r>
      <w:r w:rsidRPr="00A71FEA">
        <w:rPr>
          <w:rFonts w:cs="Arial" w:hint="cs"/>
          <w:sz w:val="24"/>
          <w:szCs w:val="24"/>
          <w:rtl/>
        </w:rPr>
        <w:t>مـعْ</w:t>
      </w:r>
      <w:r w:rsidRPr="00A71FEA">
        <w:rPr>
          <w:rFonts w:cs="Arial"/>
          <w:sz w:val="24"/>
          <w:szCs w:val="24"/>
          <w:rtl/>
        </w:rPr>
        <w:t xml:space="preserve"> </w:t>
      </w:r>
      <w:r w:rsidRPr="00A71FEA">
        <w:rPr>
          <w:rFonts w:cs="Arial" w:hint="cs"/>
          <w:sz w:val="24"/>
          <w:szCs w:val="24"/>
          <w:rtl/>
        </w:rPr>
        <w:t>سَــلامٍ</w:t>
      </w:r>
      <w:r w:rsidRPr="00A71FEA">
        <w:rPr>
          <w:rFonts w:cs="Arial"/>
          <w:sz w:val="24"/>
          <w:szCs w:val="24"/>
          <w:rtl/>
        </w:rPr>
        <w:t xml:space="preserve"> </w:t>
      </w:r>
      <w:r w:rsidRPr="00A71FEA">
        <w:rPr>
          <w:rFonts w:cs="Arial" w:hint="cs"/>
          <w:sz w:val="24"/>
          <w:szCs w:val="24"/>
          <w:rtl/>
        </w:rPr>
        <w:t>دَائــمِ</w:t>
      </w:r>
      <w:r w:rsidRPr="00A71FEA">
        <w:rPr>
          <w:rFonts w:cs="Arial"/>
          <w:sz w:val="24"/>
          <w:szCs w:val="24"/>
          <w:rtl/>
        </w:rPr>
        <w:t xml:space="preserve"> ... </w:t>
      </w:r>
      <w:r w:rsidRPr="00A71FEA">
        <w:rPr>
          <w:rFonts w:cs="Arial" w:hint="cs"/>
          <w:sz w:val="24"/>
          <w:szCs w:val="24"/>
          <w:rtl/>
        </w:rPr>
        <w:t>عَـلى</w:t>
      </w:r>
      <w:r w:rsidRPr="00A71FEA">
        <w:rPr>
          <w:rFonts w:cs="Arial"/>
          <w:sz w:val="24"/>
          <w:szCs w:val="24"/>
          <w:rtl/>
        </w:rPr>
        <w:t xml:space="preserve"> </w:t>
      </w:r>
      <w:r w:rsidRPr="00A71FEA">
        <w:rPr>
          <w:rFonts w:cs="Arial" w:hint="cs"/>
          <w:sz w:val="24"/>
          <w:szCs w:val="24"/>
          <w:rtl/>
        </w:rPr>
        <w:t>الـرَّسـولِ</w:t>
      </w:r>
      <w:r w:rsidRPr="00A71FEA">
        <w:rPr>
          <w:rFonts w:cs="Arial"/>
          <w:sz w:val="24"/>
          <w:szCs w:val="24"/>
          <w:rtl/>
        </w:rPr>
        <w:t xml:space="preserve"> </w:t>
      </w:r>
      <w:r w:rsidRPr="00A71FEA">
        <w:rPr>
          <w:rFonts w:cs="Arial" w:hint="cs"/>
          <w:sz w:val="24"/>
          <w:szCs w:val="24"/>
          <w:rtl/>
        </w:rPr>
        <w:t>القُرَشِـيِّ</w:t>
      </w:r>
      <w:r w:rsidRPr="00A71FEA">
        <w:rPr>
          <w:rFonts w:cs="Arial"/>
          <w:sz w:val="24"/>
          <w:szCs w:val="24"/>
          <w:rtl/>
        </w:rPr>
        <w:t xml:space="preserve"> </w:t>
      </w:r>
      <w:r w:rsidRPr="00A71FEA">
        <w:rPr>
          <w:rFonts w:cs="Arial" w:hint="cs"/>
          <w:sz w:val="24"/>
          <w:szCs w:val="24"/>
          <w:rtl/>
        </w:rPr>
        <w:t>الخاتـَمِ</w:t>
      </w:r>
    </w:p>
    <w:p w:rsidR="00A71FEA" w:rsidRPr="00A71FEA" w:rsidRDefault="00A71FEA" w:rsidP="00A71FEA">
      <w:pPr>
        <w:jc w:val="center"/>
        <w:rPr>
          <w:sz w:val="24"/>
          <w:szCs w:val="24"/>
          <w:rtl/>
        </w:rPr>
      </w:pPr>
      <w:r w:rsidRPr="00A71FEA">
        <w:rPr>
          <w:rFonts w:cs="Arial"/>
          <w:sz w:val="24"/>
          <w:szCs w:val="24"/>
          <w:rtl/>
        </w:rPr>
        <w:t xml:space="preserve">4. </w:t>
      </w:r>
      <w:r w:rsidRPr="00A71FEA">
        <w:rPr>
          <w:rFonts w:cs="Arial" w:hint="cs"/>
          <w:sz w:val="24"/>
          <w:szCs w:val="24"/>
          <w:rtl/>
        </w:rPr>
        <w:t>وَآلِــهِ</w:t>
      </w:r>
      <w:r w:rsidRPr="00A71FEA">
        <w:rPr>
          <w:rFonts w:cs="Arial"/>
          <w:sz w:val="24"/>
          <w:szCs w:val="24"/>
          <w:rtl/>
        </w:rPr>
        <w:t xml:space="preserve"> </w:t>
      </w:r>
      <w:r w:rsidRPr="00A71FEA">
        <w:rPr>
          <w:rFonts w:cs="Arial" w:hint="cs"/>
          <w:sz w:val="24"/>
          <w:szCs w:val="24"/>
          <w:rtl/>
        </w:rPr>
        <w:t>وصَـحــبِـــــهِ</w:t>
      </w:r>
      <w:r w:rsidRPr="00A71FEA">
        <w:rPr>
          <w:rFonts w:cs="Arial"/>
          <w:sz w:val="24"/>
          <w:szCs w:val="24"/>
          <w:rtl/>
        </w:rPr>
        <w:t xml:space="preserve"> </w:t>
      </w:r>
      <w:r w:rsidRPr="00A71FEA">
        <w:rPr>
          <w:rFonts w:cs="Arial" w:hint="cs"/>
          <w:sz w:val="24"/>
          <w:szCs w:val="24"/>
          <w:rtl/>
        </w:rPr>
        <w:t>الأَبـْـــرارِ</w:t>
      </w:r>
      <w:r w:rsidRPr="00A71FEA">
        <w:rPr>
          <w:rFonts w:cs="Arial"/>
          <w:sz w:val="24"/>
          <w:szCs w:val="24"/>
          <w:rtl/>
        </w:rPr>
        <w:t xml:space="preserve"> ... </w:t>
      </w:r>
      <w:r w:rsidRPr="00A71FEA">
        <w:rPr>
          <w:rFonts w:cs="Arial" w:hint="cs"/>
          <w:sz w:val="24"/>
          <w:szCs w:val="24"/>
          <w:rtl/>
        </w:rPr>
        <w:t>الحـائِــزِي</w:t>
      </w:r>
      <w:r w:rsidRPr="00A71FEA">
        <w:rPr>
          <w:rFonts w:cs="Arial"/>
          <w:sz w:val="24"/>
          <w:szCs w:val="24"/>
          <w:rtl/>
        </w:rPr>
        <w:t xml:space="preserve"> </w:t>
      </w:r>
      <w:r w:rsidRPr="00A71FEA">
        <w:rPr>
          <w:rFonts w:cs="Arial" w:hint="cs"/>
          <w:sz w:val="24"/>
          <w:szCs w:val="24"/>
          <w:rtl/>
        </w:rPr>
        <w:t>مَـراتِـبَ</w:t>
      </w:r>
      <w:r w:rsidRPr="00A71FEA">
        <w:rPr>
          <w:rFonts w:cs="Arial"/>
          <w:sz w:val="24"/>
          <w:szCs w:val="24"/>
          <w:rtl/>
        </w:rPr>
        <w:t xml:space="preserve"> </w:t>
      </w:r>
      <w:r w:rsidRPr="00A71FEA">
        <w:rPr>
          <w:rFonts w:cs="Arial" w:hint="cs"/>
          <w:sz w:val="24"/>
          <w:szCs w:val="24"/>
          <w:rtl/>
        </w:rPr>
        <w:t>الفَــخَـــارِ</w:t>
      </w:r>
    </w:p>
    <w:p w:rsidR="00A71FEA" w:rsidRPr="00A71FEA" w:rsidRDefault="00A71FEA" w:rsidP="00A71FEA">
      <w:pPr>
        <w:jc w:val="center"/>
        <w:rPr>
          <w:sz w:val="24"/>
          <w:szCs w:val="24"/>
          <w:rtl/>
        </w:rPr>
      </w:pPr>
      <w:r w:rsidRPr="00A71FEA">
        <w:rPr>
          <w:rFonts w:cs="Arial"/>
          <w:sz w:val="24"/>
          <w:szCs w:val="24"/>
          <w:rtl/>
        </w:rPr>
        <w:t xml:space="preserve">5. </w:t>
      </w:r>
      <w:r w:rsidRPr="00A71FEA">
        <w:rPr>
          <w:rFonts w:cs="Arial" w:hint="cs"/>
          <w:sz w:val="24"/>
          <w:szCs w:val="24"/>
          <w:rtl/>
        </w:rPr>
        <w:t>اِعْلَـمْ</w:t>
      </w:r>
      <w:r w:rsidRPr="00A71FEA">
        <w:rPr>
          <w:rFonts w:cs="Arial"/>
          <w:sz w:val="24"/>
          <w:szCs w:val="24"/>
          <w:rtl/>
        </w:rPr>
        <w:t xml:space="preserve"> </w:t>
      </w:r>
      <w:r w:rsidRPr="00A71FEA">
        <w:rPr>
          <w:rFonts w:cs="Arial" w:hint="cs"/>
          <w:sz w:val="24"/>
          <w:szCs w:val="24"/>
          <w:rtl/>
        </w:rPr>
        <w:t>هُـدِيـتَ</w:t>
      </w:r>
      <w:r w:rsidRPr="00A71FEA">
        <w:rPr>
          <w:rFonts w:cs="Arial"/>
          <w:sz w:val="24"/>
          <w:szCs w:val="24"/>
          <w:rtl/>
        </w:rPr>
        <w:t xml:space="preserve"> </w:t>
      </w:r>
      <w:r w:rsidRPr="00A71FEA">
        <w:rPr>
          <w:rFonts w:cs="Arial" w:hint="cs"/>
          <w:sz w:val="24"/>
          <w:szCs w:val="24"/>
          <w:rtl/>
        </w:rPr>
        <w:t>أَنَّ</w:t>
      </w:r>
      <w:r w:rsidRPr="00A71FEA">
        <w:rPr>
          <w:rFonts w:cs="Arial"/>
          <w:sz w:val="24"/>
          <w:szCs w:val="24"/>
          <w:rtl/>
        </w:rPr>
        <w:t xml:space="preserve"> </w:t>
      </w:r>
      <w:r w:rsidRPr="00A71FEA">
        <w:rPr>
          <w:rFonts w:cs="Arial" w:hint="cs"/>
          <w:sz w:val="24"/>
          <w:szCs w:val="24"/>
          <w:rtl/>
        </w:rPr>
        <w:t>أفـضـلَ</w:t>
      </w:r>
      <w:r w:rsidRPr="00A71FEA">
        <w:rPr>
          <w:rFonts w:cs="Arial"/>
          <w:sz w:val="24"/>
          <w:szCs w:val="24"/>
          <w:rtl/>
        </w:rPr>
        <w:t xml:space="preserve"> </w:t>
      </w:r>
      <w:r w:rsidRPr="00A71FEA">
        <w:rPr>
          <w:rFonts w:cs="Arial" w:hint="cs"/>
          <w:sz w:val="24"/>
          <w:szCs w:val="24"/>
          <w:rtl/>
        </w:rPr>
        <w:t>الْمِنَـنْ</w:t>
      </w:r>
      <w:r w:rsidRPr="00A71FEA">
        <w:rPr>
          <w:rFonts w:cs="Arial"/>
          <w:sz w:val="24"/>
          <w:szCs w:val="24"/>
          <w:rtl/>
        </w:rPr>
        <w:t xml:space="preserve"> ... </w:t>
      </w:r>
      <w:r w:rsidRPr="00A71FEA">
        <w:rPr>
          <w:rFonts w:cs="Arial" w:hint="cs"/>
          <w:sz w:val="24"/>
          <w:szCs w:val="24"/>
          <w:rtl/>
        </w:rPr>
        <w:t>عِلمٌ</w:t>
      </w:r>
      <w:r w:rsidRPr="00A71FEA">
        <w:rPr>
          <w:rFonts w:cs="Arial"/>
          <w:sz w:val="24"/>
          <w:szCs w:val="24"/>
          <w:rtl/>
        </w:rPr>
        <w:t xml:space="preserve"> </w:t>
      </w:r>
      <w:r w:rsidRPr="00A71FEA">
        <w:rPr>
          <w:rFonts w:cs="Arial" w:hint="cs"/>
          <w:sz w:val="24"/>
          <w:szCs w:val="24"/>
          <w:rtl/>
        </w:rPr>
        <w:t>يُزيـلُ</w:t>
      </w:r>
      <w:r w:rsidRPr="00A71FEA">
        <w:rPr>
          <w:rFonts w:cs="Arial"/>
          <w:sz w:val="24"/>
          <w:szCs w:val="24"/>
          <w:rtl/>
        </w:rPr>
        <w:t xml:space="preserve"> </w:t>
      </w:r>
      <w:r w:rsidRPr="00A71FEA">
        <w:rPr>
          <w:rFonts w:cs="Arial" w:hint="cs"/>
          <w:sz w:val="24"/>
          <w:szCs w:val="24"/>
          <w:rtl/>
        </w:rPr>
        <w:t>الشَّـكَّ</w:t>
      </w:r>
      <w:r w:rsidRPr="00A71FEA">
        <w:rPr>
          <w:rFonts w:cs="Arial"/>
          <w:sz w:val="24"/>
          <w:szCs w:val="24"/>
          <w:rtl/>
        </w:rPr>
        <w:t xml:space="preserve"> </w:t>
      </w:r>
      <w:r w:rsidRPr="00A71FEA">
        <w:rPr>
          <w:rFonts w:cs="Arial" w:hint="cs"/>
          <w:sz w:val="24"/>
          <w:szCs w:val="24"/>
          <w:rtl/>
        </w:rPr>
        <w:t>عَنْـكَ</w:t>
      </w:r>
      <w:r w:rsidRPr="00A71FEA">
        <w:rPr>
          <w:rFonts w:cs="Arial"/>
          <w:sz w:val="24"/>
          <w:szCs w:val="24"/>
          <w:rtl/>
        </w:rPr>
        <w:t xml:space="preserve"> </w:t>
      </w:r>
      <w:r w:rsidRPr="00A71FEA">
        <w:rPr>
          <w:rFonts w:cs="Arial" w:hint="cs"/>
          <w:sz w:val="24"/>
          <w:szCs w:val="24"/>
          <w:rtl/>
        </w:rPr>
        <w:t>وَالـدَّرَنْ</w:t>
      </w:r>
    </w:p>
    <w:p w:rsidR="00A71FEA" w:rsidRPr="00A71FEA" w:rsidRDefault="00A71FEA" w:rsidP="00A71FEA">
      <w:pPr>
        <w:jc w:val="center"/>
        <w:rPr>
          <w:sz w:val="24"/>
          <w:szCs w:val="24"/>
          <w:rtl/>
        </w:rPr>
      </w:pPr>
      <w:r w:rsidRPr="00A71FEA">
        <w:rPr>
          <w:rFonts w:cs="Arial"/>
          <w:sz w:val="24"/>
          <w:szCs w:val="24"/>
          <w:rtl/>
        </w:rPr>
        <w:t xml:space="preserve">6. </w:t>
      </w:r>
      <w:r w:rsidRPr="00A71FEA">
        <w:rPr>
          <w:rFonts w:cs="Arial" w:hint="cs"/>
          <w:sz w:val="24"/>
          <w:szCs w:val="24"/>
          <w:rtl/>
        </w:rPr>
        <w:t>وَيَكْشِـفُ</w:t>
      </w:r>
      <w:r w:rsidRPr="00A71FEA">
        <w:rPr>
          <w:rFonts w:cs="Arial"/>
          <w:sz w:val="24"/>
          <w:szCs w:val="24"/>
          <w:rtl/>
        </w:rPr>
        <w:t xml:space="preserve"> </w:t>
      </w:r>
      <w:r w:rsidRPr="00A71FEA">
        <w:rPr>
          <w:rFonts w:cs="Arial" w:hint="cs"/>
          <w:sz w:val="24"/>
          <w:szCs w:val="24"/>
          <w:rtl/>
        </w:rPr>
        <w:t>الحـقَّ</w:t>
      </w:r>
      <w:r w:rsidRPr="00A71FEA">
        <w:rPr>
          <w:rFonts w:cs="Arial"/>
          <w:sz w:val="24"/>
          <w:szCs w:val="24"/>
          <w:rtl/>
        </w:rPr>
        <w:t xml:space="preserve"> </w:t>
      </w:r>
      <w:r w:rsidRPr="00A71FEA">
        <w:rPr>
          <w:rFonts w:cs="Arial" w:hint="cs"/>
          <w:sz w:val="24"/>
          <w:szCs w:val="24"/>
          <w:rtl/>
        </w:rPr>
        <w:t>لِـذِي</w:t>
      </w:r>
      <w:r w:rsidRPr="00A71FEA">
        <w:rPr>
          <w:rFonts w:cs="Arial"/>
          <w:sz w:val="24"/>
          <w:szCs w:val="24"/>
          <w:rtl/>
        </w:rPr>
        <w:t xml:space="preserve"> </w:t>
      </w:r>
      <w:r w:rsidRPr="00A71FEA">
        <w:rPr>
          <w:rFonts w:cs="Arial" w:hint="cs"/>
          <w:sz w:val="24"/>
          <w:szCs w:val="24"/>
          <w:rtl/>
        </w:rPr>
        <w:t>القُــلُـوبِ</w:t>
      </w:r>
      <w:r w:rsidRPr="00A71FEA">
        <w:rPr>
          <w:rFonts w:cs="Arial"/>
          <w:sz w:val="24"/>
          <w:szCs w:val="24"/>
          <w:rtl/>
        </w:rPr>
        <w:t xml:space="preserve"> ... </w:t>
      </w:r>
      <w:r w:rsidRPr="00A71FEA">
        <w:rPr>
          <w:rFonts w:cs="Arial" w:hint="cs"/>
          <w:sz w:val="24"/>
          <w:szCs w:val="24"/>
          <w:rtl/>
        </w:rPr>
        <w:t>وَيُوصِـلُ</w:t>
      </w:r>
      <w:r w:rsidRPr="00A71FEA">
        <w:rPr>
          <w:rFonts w:cs="Arial"/>
          <w:sz w:val="24"/>
          <w:szCs w:val="24"/>
          <w:rtl/>
        </w:rPr>
        <w:t xml:space="preserve"> </w:t>
      </w:r>
      <w:r w:rsidRPr="00A71FEA">
        <w:rPr>
          <w:rFonts w:cs="Arial" w:hint="cs"/>
          <w:sz w:val="24"/>
          <w:szCs w:val="24"/>
          <w:rtl/>
        </w:rPr>
        <w:t>العَبْـدَ</w:t>
      </w:r>
      <w:r w:rsidRPr="00A71FEA">
        <w:rPr>
          <w:rFonts w:cs="Arial"/>
          <w:sz w:val="24"/>
          <w:szCs w:val="24"/>
          <w:rtl/>
        </w:rPr>
        <w:t xml:space="preserve"> </w:t>
      </w:r>
      <w:r w:rsidRPr="00A71FEA">
        <w:rPr>
          <w:rFonts w:cs="Arial" w:hint="cs"/>
          <w:sz w:val="24"/>
          <w:szCs w:val="24"/>
          <w:rtl/>
        </w:rPr>
        <w:t>إِلـى</w:t>
      </w:r>
      <w:r w:rsidRPr="00A71FEA">
        <w:rPr>
          <w:rFonts w:cs="Arial"/>
          <w:sz w:val="24"/>
          <w:szCs w:val="24"/>
          <w:rtl/>
        </w:rPr>
        <w:t xml:space="preserve"> </w:t>
      </w:r>
      <w:r w:rsidRPr="00A71FEA">
        <w:rPr>
          <w:rFonts w:cs="Arial" w:hint="cs"/>
          <w:sz w:val="24"/>
          <w:szCs w:val="24"/>
          <w:rtl/>
        </w:rPr>
        <w:t>المطْلُـــوبِ</w:t>
      </w:r>
    </w:p>
    <w:p w:rsidR="00A71FEA" w:rsidRPr="00A71FEA" w:rsidRDefault="00A71FEA" w:rsidP="00A71FEA">
      <w:pPr>
        <w:jc w:val="center"/>
        <w:rPr>
          <w:sz w:val="24"/>
          <w:szCs w:val="24"/>
          <w:rtl/>
        </w:rPr>
      </w:pPr>
      <w:r w:rsidRPr="00A71FEA">
        <w:rPr>
          <w:rFonts w:cs="Arial"/>
          <w:sz w:val="24"/>
          <w:szCs w:val="24"/>
          <w:rtl/>
        </w:rPr>
        <w:t xml:space="preserve">7. </w:t>
      </w:r>
      <w:r w:rsidRPr="00A71FEA">
        <w:rPr>
          <w:rFonts w:cs="Arial" w:hint="cs"/>
          <w:sz w:val="24"/>
          <w:szCs w:val="24"/>
          <w:rtl/>
        </w:rPr>
        <w:t>فَاحْـرِصْ</w:t>
      </w:r>
      <w:r w:rsidRPr="00A71FEA">
        <w:rPr>
          <w:rFonts w:cs="Arial"/>
          <w:sz w:val="24"/>
          <w:szCs w:val="24"/>
          <w:rtl/>
        </w:rPr>
        <w:t xml:space="preserve"> </w:t>
      </w:r>
      <w:r w:rsidRPr="00A71FEA">
        <w:rPr>
          <w:rFonts w:cs="Arial" w:hint="cs"/>
          <w:sz w:val="24"/>
          <w:szCs w:val="24"/>
          <w:rtl/>
        </w:rPr>
        <w:t>عـلى</w:t>
      </w:r>
      <w:r w:rsidRPr="00A71FEA">
        <w:rPr>
          <w:rFonts w:cs="Arial"/>
          <w:sz w:val="24"/>
          <w:szCs w:val="24"/>
          <w:rtl/>
        </w:rPr>
        <w:t xml:space="preserve"> </w:t>
      </w:r>
      <w:r w:rsidRPr="00A71FEA">
        <w:rPr>
          <w:rFonts w:cs="Arial" w:hint="cs"/>
          <w:sz w:val="24"/>
          <w:szCs w:val="24"/>
          <w:rtl/>
        </w:rPr>
        <w:t>فَهْمِـكَ</w:t>
      </w:r>
      <w:r w:rsidRPr="00A71FEA">
        <w:rPr>
          <w:rFonts w:cs="Arial"/>
          <w:sz w:val="24"/>
          <w:szCs w:val="24"/>
          <w:rtl/>
        </w:rPr>
        <w:t xml:space="preserve"> </w:t>
      </w:r>
      <w:r w:rsidRPr="00A71FEA">
        <w:rPr>
          <w:rFonts w:cs="Arial" w:hint="cs"/>
          <w:sz w:val="24"/>
          <w:szCs w:val="24"/>
          <w:rtl/>
        </w:rPr>
        <w:t>للقَواعِـدِ</w:t>
      </w:r>
      <w:r w:rsidRPr="00A71FEA">
        <w:rPr>
          <w:rFonts w:cs="Arial"/>
          <w:sz w:val="24"/>
          <w:szCs w:val="24"/>
          <w:rtl/>
        </w:rPr>
        <w:t xml:space="preserve"> ... </w:t>
      </w:r>
      <w:r w:rsidRPr="00A71FEA">
        <w:rPr>
          <w:rFonts w:cs="Arial" w:hint="cs"/>
          <w:sz w:val="24"/>
          <w:szCs w:val="24"/>
          <w:rtl/>
        </w:rPr>
        <w:t>جَـامِـعَـةِ</w:t>
      </w:r>
      <w:r w:rsidRPr="00A71FEA">
        <w:rPr>
          <w:rFonts w:cs="Arial"/>
          <w:sz w:val="24"/>
          <w:szCs w:val="24"/>
          <w:rtl/>
        </w:rPr>
        <w:t xml:space="preserve"> </w:t>
      </w:r>
      <w:r w:rsidRPr="00A71FEA">
        <w:rPr>
          <w:rFonts w:cs="Arial" w:hint="cs"/>
          <w:sz w:val="24"/>
          <w:szCs w:val="24"/>
          <w:rtl/>
        </w:rPr>
        <w:t>المَسَــائِــلِ</w:t>
      </w:r>
      <w:r w:rsidRPr="00A71FEA">
        <w:rPr>
          <w:rFonts w:cs="Arial"/>
          <w:sz w:val="24"/>
          <w:szCs w:val="24"/>
          <w:rtl/>
        </w:rPr>
        <w:t xml:space="preserve"> </w:t>
      </w:r>
      <w:r w:rsidRPr="00A71FEA">
        <w:rPr>
          <w:rFonts w:cs="Arial" w:hint="cs"/>
          <w:sz w:val="24"/>
          <w:szCs w:val="24"/>
          <w:rtl/>
        </w:rPr>
        <w:t>الشَّــــوارِدِ</w:t>
      </w:r>
    </w:p>
    <w:p w:rsidR="00A71FEA" w:rsidRPr="00A71FEA" w:rsidRDefault="00A71FEA" w:rsidP="00A71FEA">
      <w:pPr>
        <w:jc w:val="center"/>
        <w:rPr>
          <w:sz w:val="24"/>
          <w:szCs w:val="24"/>
          <w:rtl/>
        </w:rPr>
      </w:pPr>
      <w:r w:rsidRPr="00A71FEA">
        <w:rPr>
          <w:rFonts w:cs="Arial"/>
          <w:sz w:val="24"/>
          <w:szCs w:val="24"/>
          <w:rtl/>
        </w:rPr>
        <w:t xml:space="preserve">8. </w:t>
      </w:r>
      <w:r w:rsidRPr="00A71FEA">
        <w:rPr>
          <w:rFonts w:cs="Arial" w:hint="cs"/>
          <w:sz w:val="24"/>
          <w:szCs w:val="24"/>
          <w:rtl/>
        </w:rPr>
        <w:t>لِتَـرْتَقِي</w:t>
      </w:r>
      <w:r w:rsidRPr="00A71FEA">
        <w:rPr>
          <w:rFonts w:cs="Arial"/>
          <w:sz w:val="24"/>
          <w:szCs w:val="24"/>
          <w:rtl/>
        </w:rPr>
        <w:t xml:space="preserve">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العِلْـمِ</w:t>
      </w:r>
      <w:r w:rsidRPr="00A71FEA">
        <w:rPr>
          <w:rFonts w:cs="Arial"/>
          <w:sz w:val="24"/>
          <w:szCs w:val="24"/>
          <w:rtl/>
        </w:rPr>
        <w:t xml:space="preserve"> </w:t>
      </w:r>
      <w:r w:rsidRPr="00A71FEA">
        <w:rPr>
          <w:rFonts w:cs="Arial" w:hint="cs"/>
          <w:sz w:val="24"/>
          <w:szCs w:val="24"/>
          <w:rtl/>
        </w:rPr>
        <w:t>خَيْـرَ</w:t>
      </w:r>
      <w:r w:rsidRPr="00A71FEA">
        <w:rPr>
          <w:rFonts w:cs="Arial"/>
          <w:sz w:val="24"/>
          <w:szCs w:val="24"/>
          <w:rtl/>
        </w:rPr>
        <w:t xml:space="preserve"> </w:t>
      </w:r>
      <w:r w:rsidRPr="00A71FEA">
        <w:rPr>
          <w:rFonts w:cs="Arial" w:hint="cs"/>
          <w:sz w:val="24"/>
          <w:szCs w:val="24"/>
          <w:rtl/>
        </w:rPr>
        <w:t>مُرتَـقَــى</w:t>
      </w:r>
      <w:r w:rsidRPr="00A71FEA">
        <w:rPr>
          <w:rFonts w:cs="Arial"/>
          <w:sz w:val="24"/>
          <w:szCs w:val="24"/>
          <w:rtl/>
        </w:rPr>
        <w:t xml:space="preserve"> ... </w:t>
      </w:r>
      <w:r w:rsidRPr="00A71FEA">
        <w:rPr>
          <w:rFonts w:cs="Arial" w:hint="cs"/>
          <w:sz w:val="24"/>
          <w:szCs w:val="24"/>
          <w:rtl/>
        </w:rPr>
        <w:t>وتَقْتَفِـي</w:t>
      </w:r>
      <w:r w:rsidRPr="00A71FEA">
        <w:rPr>
          <w:rFonts w:cs="Arial"/>
          <w:sz w:val="24"/>
          <w:szCs w:val="24"/>
          <w:rtl/>
        </w:rPr>
        <w:t xml:space="preserve"> </w:t>
      </w:r>
      <w:r w:rsidRPr="00A71FEA">
        <w:rPr>
          <w:rFonts w:cs="Arial" w:hint="cs"/>
          <w:sz w:val="24"/>
          <w:szCs w:val="24"/>
          <w:rtl/>
        </w:rPr>
        <w:t>سُبْـلَ</w:t>
      </w:r>
      <w:r w:rsidRPr="00A71FEA">
        <w:rPr>
          <w:rFonts w:cs="Arial"/>
          <w:sz w:val="24"/>
          <w:szCs w:val="24"/>
          <w:rtl/>
        </w:rPr>
        <w:t xml:space="preserve"> </w:t>
      </w:r>
      <w:r w:rsidRPr="00A71FEA">
        <w:rPr>
          <w:rFonts w:cs="Arial" w:hint="cs"/>
          <w:sz w:val="24"/>
          <w:szCs w:val="24"/>
          <w:rtl/>
        </w:rPr>
        <w:t>الَّـذِي</w:t>
      </w:r>
      <w:r w:rsidRPr="00A71FEA">
        <w:rPr>
          <w:rFonts w:cs="Arial"/>
          <w:sz w:val="24"/>
          <w:szCs w:val="24"/>
          <w:rtl/>
        </w:rPr>
        <w:t xml:space="preserve"> </w:t>
      </w:r>
      <w:r w:rsidRPr="00A71FEA">
        <w:rPr>
          <w:rFonts w:cs="Arial" w:hint="cs"/>
          <w:sz w:val="24"/>
          <w:szCs w:val="24"/>
          <w:rtl/>
        </w:rPr>
        <w:t>قَــدْ</w:t>
      </w:r>
      <w:r w:rsidRPr="00A71FEA">
        <w:rPr>
          <w:rFonts w:cs="Arial"/>
          <w:sz w:val="24"/>
          <w:szCs w:val="24"/>
          <w:rtl/>
        </w:rPr>
        <w:t xml:space="preserve"> </w:t>
      </w:r>
      <w:r w:rsidRPr="00A71FEA">
        <w:rPr>
          <w:rFonts w:cs="Arial" w:hint="cs"/>
          <w:sz w:val="24"/>
          <w:szCs w:val="24"/>
          <w:rtl/>
        </w:rPr>
        <w:t>وُفِّقَــا</w:t>
      </w:r>
    </w:p>
    <w:p w:rsidR="00A71FEA" w:rsidRPr="00A71FEA" w:rsidRDefault="00A71FEA" w:rsidP="00A71FEA">
      <w:pPr>
        <w:jc w:val="center"/>
        <w:rPr>
          <w:sz w:val="24"/>
          <w:szCs w:val="24"/>
          <w:rtl/>
        </w:rPr>
      </w:pPr>
      <w:r w:rsidRPr="00A71FEA">
        <w:rPr>
          <w:rFonts w:cs="Arial"/>
          <w:sz w:val="24"/>
          <w:szCs w:val="24"/>
          <w:rtl/>
        </w:rPr>
        <w:t xml:space="preserve">9. </w:t>
      </w:r>
      <w:r w:rsidRPr="00A71FEA">
        <w:rPr>
          <w:rFonts w:cs="Arial" w:hint="cs"/>
          <w:sz w:val="24"/>
          <w:szCs w:val="24"/>
          <w:rtl/>
        </w:rPr>
        <w:t>وَهَــذِهِ</w:t>
      </w:r>
      <w:r w:rsidRPr="00A71FEA">
        <w:rPr>
          <w:rFonts w:cs="Arial"/>
          <w:sz w:val="24"/>
          <w:szCs w:val="24"/>
          <w:rtl/>
        </w:rPr>
        <w:t xml:space="preserve"> </w:t>
      </w:r>
      <w:r w:rsidRPr="00A71FEA">
        <w:rPr>
          <w:rFonts w:cs="Arial" w:hint="cs"/>
          <w:sz w:val="24"/>
          <w:szCs w:val="24"/>
          <w:rtl/>
        </w:rPr>
        <w:t>قَـواعِـــدٌ</w:t>
      </w:r>
      <w:r w:rsidRPr="00A71FEA">
        <w:rPr>
          <w:rFonts w:cs="Arial"/>
          <w:sz w:val="24"/>
          <w:szCs w:val="24"/>
          <w:rtl/>
        </w:rPr>
        <w:t xml:space="preserve"> </w:t>
      </w:r>
      <w:r w:rsidRPr="00A71FEA">
        <w:rPr>
          <w:rFonts w:cs="Arial" w:hint="cs"/>
          <w:sz w:val="24"/>
          <w:szCs w:val="24"/>
          <w:rtl/>
        </w:rPr>
        <w:t>نَـظَـمْـتُـهـــا</w:t>
      </w:r>
      <w:r w:rsidRPr="00A71FEA">
        <w:rPr>
          <w:rFonts w:cs="Arial"/>
          <w:sz w:val="24"/>
          <w:szCs w:val="24"/>
          <w:rtl/>
        </w:rPr>
        <w:t xml:space="preserve"> ... </w:t>
      </w:r>
      <w:r w:rsidRPr="00A71FEA">
        <w:rPr>
          <w:rFonts w:cs="Arial" w:hint="cs"/>
          <w:sz w:val="24"/>
          <w:szCs w:val="24"/>
          <w:rtl/>
        </w:rPr>
        <w:t>مِنْ</w:t>
      </w:r>
      <w:r w:rsidRPr="00A71FEA">
        <w:rPr>
          <w:rFonts w:cs="Arial"/>
          <w:sz w:val="24"/>
          <w:szCs w:val="24"/>
          <w:rtl/>
        </w:rPr>
        <w:t xml:space="preserve"> </w:t>
      </w:r>
      <w:r w:rsidRPr="00A71FEA">
        <w:rPr>
          <w:rFonts w:cs="Arial" w:hint="cs"/>
          <w:sz w:val="24"/>
          <w:szCs w:val="24"/>
          <w:rtl/>
        </w:rPr>
        <w:t>كُتْبِ</w:t>
      </w:r>
      <w:r w:rsidRPr="00A71FEA">
        <w:rPr>
          <w:rFonts w:cs="Arial"/>
          <w:sz w:val="24"/>
          <w:szCs w:val="24"/>
          <w:rtl/>
        </w:rPr>
        <w:t xml:space="preserve"> </w:t>
      </w:r>
      <w:r w:rsidRPr="00A71FEA">
        <w:rPr>
          <w:rFonts w:cs="Arial" w:hint="cs"/>
          <w:sz w:val="24"/>
          <w:szCs w:val="24"/>
          <w:rtl/>
        </w:rPr>
        <w:t>أَهْلِ</w:t>
      </w:r>
      <w:r w:rsidRPr="00A71FEA">
        <w:rPr>
          <w:rFonts w:cs="Arial"/>
          <w:sz w:val="24"/>
          <w:szCs w:val="24"/>
          <w:rtl/>
        </w:rPr>
        <w:t xml:space="preserve"> </w:t>
      </w:r>
      <w:r w:rsidRPr="00A71FEA">
        <w:rPr>
          <w:rFonts w:cs="Arial" w:hint="cs"/>
          <w:sz w:val="24"/>
          <w:szCs w:val="24"/>
          <w:rtl/>
        </w:rPr>
        <w:t>الْعِلْمِ</w:t>
      </w:r>
      <w:r w:rsidRPr="00A71FEA">
        <w:rPr>
          <w:rFonts w:cs="Arial"/>
          <w:sz w:val="24"/>
          <w:szCs w:val="24"/>
          <w:rtl/>
        </w:rPr>
        <w:t xml:space="preserve"> </w:t>
      </w:r>
      <w:r w:rsidRPr="00A71FEA">
        <w:rPr>
          <w:rFonts w:cs="Arial" w:hint="cs"/>
          <w:sz w:val="24"/>
          <w:szCs w:val="24"/>
          <w:rtl/>
        </w:rPr>
        <w:t>قَـدْ</w:t>
      </w:r>
      <w:r w:rsidRPr="00A71FEA">
        <w:rPr>
          <w:rFonts w:cs="Arial"/>
          <w:sz w:val="24"/>
          <w:szCs w:val="24"/>
          <w:rtl/>
        </w:rPr>
        <w:t xml:space="preserve"> </w:t>
      </w:r>
      <w:r w:rsidRPr="00A71FEA">
        <w:rPr>
          <w:rFonts w:cs="Arial" w:hint="cs"/>
          <w:sz w:val="24"/>
          <w:szCs w:val="24"/>
          <w:rtl/>
        </w:rPr>
        <w:t>حَصَّلْتُهـا</w:t>
      </w:r>
    </w:p>
    <w:p w:rsidR="00A71FEA" w:rsidRPr="00A71FEA" w:rsidRDefault="00A71FEA" w:rsidP="00A71FEA">
      <w:pPr>
        <w:jc w:val="center"/>
        <w:rPr>
          <w:sz w:val="24"/>
          <w:szCs w:val="24"/>
          <w:rtl/>
        </w:rPr>
      </w:pPr>
      <w:r w:rsidRPr="00A71FEA">
        <w:rPr>
          <w:rFonts w:cs="Arial"/>
          <w:sz w:val="24"/>
          <w:szCs w:val="24"/>
          <w:rtl/>
        </w:rPr>
        <w:t xml:space="preserve">10. </w:t>
      </w:r>
      <w:r w:rsidRPr="00A71FEA">
        <w:rPr>
          <w:rFonts w:cs="Arial" w:hint="cs"/>
          <w:sz w:val="24"/>
          <w:szCs w:val="24"/>
          <w:rtl/>
        </w:rPr>
        <w:t>جَـزاهُـمُ</w:t>
      </w:r>
      <w:r w:rsidRPr="00A71FEA">
        <w:rPr>
          <w:rFonts w:cs="Arial"/>
          <w:sz w:val="24"/>
          <w:szCs w:val="24"/>
          <w:rtl/>
        </w:rPr>
        <w:t xml:space="preserve"> </w:t>
      </w:r>
      <w:r w:rsidRPr="00A71FEA">
        <w:rPr>
          <w:rFonts w:cs="Arial" w:hint="cs"/>
          <w:sz w:val="24"/>
          <w:szCs w:val="24"/>
          <w:rtl/>
        </w:rPr>
        <w:t>المَــوْلَى</w:t>
      </w:r>
      <w:r w:rsidRPr="00A71FEA">
        <w:rPr>
          <w:rFonts w:cs="Arial"/>
          <w:sz w:val="24"/>
          <w:szCs w:val="24"/>
          <w:rtl/>
        </w:rPr>
        <w:t xml:space="preserve"> </w:t>
      </w:r>
      <w:r w:rsidRPr="00A71FEA">
        <w:rPr>
          <w:rFonts w:cs="Arial" w:hint="cs"/>
          <w:sz w:val="24"/>
          <w:szCs w:val="24"/>
          <w:rtl/>
        </w:rPr>
        <w:t>عَـظِيـمَ</w:t>
      </w:r>
      <w:r w:rsidRPr="00A71FEA">
        <w:rPr>
          <w:rFonts w:cs="Arial"/>
          <w:sz w:val="24"/>
          <w:szCs w:val="24"/>
          <w:rtl/>
        </w:rPr>
        <w:t xml:space="preserve"> </w:t>
      </w:r>
      <w:r w:rsidRPr="00A71FEA">
        <w:rPr>
          <w:rFonts w:cs="Arial" w:hint="cs"/>
          <w:sz w:val="24"/>
          <w:szCs w:val="24"/>
          <w:rtl/>
        </w:rPr>
        <w:t>الأَجْــرِ</w:t>
      </w:r>
      <w:r w:rsidRPr="00A71FEA">
        <w:rPr>
          <w:rFonts w:cs="Arial"/>
          <w:sz w:val="24"/>
          <w:szCs w:val="24"/>
          <w:rtl/>
        </w:rPr>
        <w:t xml:space="preserve"> ... </w:t>
      </w:r>
      <w:r w:rsidRPr="00A71FEA">
        <w:rPr>
          <w:rFonts w:cs="Arial" w:hint="cs"/>
          <w:sz w:val="24"/>
          <w:szCs w:val="24"/>
          <w:rtl/>
        </w:rPr>
        <w:t>وَالْعَـفْــوَ</w:t>
      </w:r>
      <w:r w:rsidRPr="00A71FEA">
        <w:rPr>
          <w:rFonts w:cs="Arial"/>
          <w:sz w:val="24"/>
          <w:szCs w:val="24"/>
          <w:rtl/>
        </w:rPr>
        <w:t xml:space="preserve"> </w:t>
      </w:r>
      <w:r w:rsidRPr="00A71FEA">
        <w:rPr>
          <w:rFonts w:cs="Arial" w:hint="cs"/>
          <w:sz w:val="24"/>
          <w:szCs w:val="24"/>
          <w:rtl/>
        </w:rPr>
        <w:t>مَــعْ</w:t>
      </w:r>
      <w:r w:rsidRPr="00A71FEA">
        <w:rPr>
          <w:rFonts w:cs="Arial"/>
          <w:sz w:val="24"/>
          <w:szCs w:val="24"/>
          <w:rtl/>
        </w:rPr>
        <w:t xml:space="preserve"> </w:t>
      </w:r>
      <w:r w:rsidRPr="00A71FEA">
        <w:rPr>
          <w:rFonts w:cs="Arial" w:hint="cs"/>
          <w:sz w:val="24"/>
          <w:szCs w:val="24"/>
          <w:rtl/>
        </w:rPr>
        <w:t>غُفْـرانِــهِ</w:t>
      </w:r>
      <w:r w:rsidRPr="00A71FEA">
        <w:rPr>
          <w:rFonts w:cs="Arial"/>
          <w:sz w:val="24"/>
          <w:szCs w:val="24"/>
          <w:rtl/>
        </w:rPr>
        <w:t xml:space="preserve"> </w:t>
      </w:r>
      <w:r w:rsidRPr="00A71FEA">
        <w:rPr>
          <w:rFonts w:cs="Arial" w:hint="cs"/>
          <w:sz w:val="24"/>
          <w:szCs w:val="24"/>
          <w:rtl/>
        </w:rPr>
        <w:t>وَالْبِــرِّ</w:t>
      </w:r>
    </w:p>
    <w:p w:rsidR="00A71FEA" w:rsidRPr="00A71FEA" w:rsidRDefault="00A71FEA" w:rsidP="00A71FEA">
      <w:pPr>
        <w:jc w:val="center"/>
        <w:rPr>
          <w:sz w:val="24"/>
          <w:szCs w:val="24"/>
          <w:rtl/>
        </w:rPr>
      </w:pPr>
      <w:r w:rsidRPr="00A71FEA">
        <w:rPr>
          <w:rFonts w:cs="Arial"/>
          <w:sz w:val="24"/>
          <w:szCs w:val="24"/>
          <w:rtl/>
        </w:rPr>
        <w:t xml:space="preserve">11. </w:t>
      </w:r>
      <w:r w:rsidRPr="00A71FEA">
        <w:rPr>
          <w:rFonts w:cs="Arial" w:hint="cs"/>
          <w:sz w:val="24"/>
          <w:szCs w:val="24"/>
          <w:rtl/>
        </w:rPr>
        <w:t>وَنِيَّتُنا</w:t>
      </w:r>
      <w:r w:rsidRPr="00A71FEA">
        <w:rPr>
          <w:rFonts w:cs="Arial"/>
          <w:sz w:val="24"/>
          <w:szCs w:val="24"/>
          <w:rtl/>
        </w:rPr>
        <w:t xml:space="preserve"> </w:t>
      </w:r>
      <w:r w:rsidRPr="00A71FEA">
        <w:rPr>
          <w:rFonts w:cs="Arial" w:hint="cs"/>
          <w:sz w:val="24"/>
          <w:szCs w:val="24"/>
          <w:rtl/>
        </w:rPr>
        <w:t>شَــرْطٌ</w:t>
      </w:r>
      <w:r w:rsidRPr="00A71FEA">
        <w:rPr>
          <w:rFonts w:cs="Arial"/>
          <w:sz w:val="24"/>
          <w:szCs w:val="24"/>
          <w:rtl/>
        </w:rPr>
        <w:t xml:space="preserve"> </w:t>
      </w:r>
      <w:r w:rsidRPr="00A71FEA">
        <w:rPr>
          <w:rFonts w:cs="Arial" w:hint="cs"/>
          <w:sz w:val="24"/>
          <w:szCs w:val="24"/>
          <w:rtl/>
        </w:rPr>
        <w:t>لِـسَـائِــر</w:t>
      </w:r>
      <w:r w:rsidRPr="00A71FEA">
        <w:rPr>
          <w:rFonts w:cs="Arial"/>
          <w:sz w:val="24"/>
          <w:szCs w:val="24"/>
          <w:rtl/>
        </w:rPr>
        <w:t xml:space="preserve"> </w:t>
      </w:r>
      <w:r w:rsidRPr="00A71FEA">
        <w:rPr>
          <w:rFonts w:cs="Arial" w:hint="cs"/>
          <w:sz w:val="24"/>
          <w:szCs w:val="24"/>
          <w:rtl/>
        </w:rPr>
        <w:t>الْعَـمَـــلْ</w:t>
      </w:r>
      <w:r w:rsidRPr="00A71FEA">
        <w:rPr>
          <w:rFonts w:cs="Arial"/>
          <w:sz w:val="24"/>
          <w:szCs w:val="24"/>
          <w:rtl/>
        </w:rPr>
        <w:t xml:space="preserve"> ... </w:t>
      </w:r>
      <w:r w:rsidRPr="00A71FEA">
        <w:rPr>
          <w:rFonts w:cs="Arial" w:hint="cs"/>
          <w:sz w:val="24"/>
          <w:szCs w:val="24"/>
          <w:rtl/>
        </w:rPr>
        <w:t>بِهَــا</w:t>
      </w:r>
      <w:r w:rsidRPr="00A71FEA">
        <w:rPr>
          <w:rFonts w:cs="Arial"/>
          <w:sz w:val="24"/>
          <w:szCs w:val="24"/>
          <w:rtl/>
        </w:rPr>
        <w:t xml:space="preserve"> </w:t>
      </w:r>
      <w:r w:rsidRPr="00A71FEA">
        <w:rPr>
          <w:rFonts w:cs="Arial" w:hint="cs"/>
          <w:sz w:val="24"/>
          <w:szCs w:val="24"/>
          <w:rtl/>
        </w:rPr>
        <w:t>الصَّـلاحُ</w:t>
      </w:r>
      <w:r w:rsidRPr="00A71FEA">
        <w:rPr>
          <w:rFonts w:cs="Arial"/>
          <w:sz w:val="24"/>
          <w:szCs w:val="24"/>
          <w:rtl/>
        </w:rPr>
        <w:t xml:space="preserve"> </w:t>
      </w:r>
      <w:r w:rsidRPr="00A71FEA">
        <w:rPr>
          <w:rFonts w:cs="Arial" w:hint="cs"/>
          <w:sz w:val="24"/>
          <w:szCs w:val="24"/>
          <w:rtl/>
        </w:rPr>
        <w:t>وَالفَسَــادُ</w:t>
      </w:r>
      <w:r w:rsidRPr="00A71FEA">
        <w:rPr>
          <w:rFonts w:cs="Arial"/>
          <w:sz w:val="24"/>
          <w:szCs w:val="24"/>
          <w:rtl/>
        </w:rPr>
        <w:t xml:space="preserve"> </w:t>
      </w:r>
      <w:r w:rsidRPr="00A71FEA">
        <w:rPr>
          <w:rFonts w:cs="Arial" w:hint="cs"/>
          <w:sz w:val="24"/>
          <w:szCs w:val="24"/>
          <w:rtl/>
        </w:rPr>
        <w:t>لِلْعَـمَـلْ</w:t>
      </w:r>
    </w:p>
    <w:p w:rsidR="00A71FEA" w:rsidRPr="00A71FEA" w:rsidRDefault="00A71FEA" w:rsidP="00A71FEA">
      <w:pPr>
        <w:jc w:val="center"/>
        <w:rPr>
          <w:sz w:val="24"/>
          <w:szCs w:val="24"/>
          <w:rtl/>
        </w:rPr>
      </w:pPr>
      <w:r w:rsidRPr="00A71FEA">
        <w:rPr>
          <w:rFonts w:cs="Arial"/>
          <w:sz w:val="24"/>
          <w:szCs w:val="24"/>
          <w:rtl/>
        </w:rPr>
        <w:t xml:space="preserve">12. </w:t>
      </w:r>
      <w:r w:rsidRPr="00A71FEA">
        <w:rPr>
          <w:rFonts w:cs="Arial" w:hint="cs"/>
          <w:sz w:val="24"/>
          <w:szCs w:val="24"/>
          <w:rtl/>
        </w:rPr>
        <w:t>الدِّيــنُ</w:t>
      </w:r>
      <w:r w:rsidRPr="00A71FEA">
        <w:rPr>
          <w:rFonts w:cs="Arial"/>
          <w:sz w:val="24"/>
          <w:szCs w:val="24"/>
          <w:rtl/>
        </w:rPr>
        <w:t xml:space="preserve"> </w:t>
      </w:r>
      <w:r w:rsidRPr="00A71FEA">
        <w:rPr>
          <w:rFonts w:cs="Arial" w:hint="cs"/>
          <w:sz w:val="24"/>
          <w:szCs w:val="24"/>
          <w:rtl/>
        </w:rPr>
        <w:t>مَـبْـنِــيٌّ</w:t>
      </w:r>
      <w:r w:rsidRPr="00A71FEA">
        <w:rPr>
          <w:rFonts w:cs="Arial"/>
          <w:sz w:val="24"/>
          <w:szCs w:val="24"/>
          <w:rtl/>
        </w:rPr>
        <w:t xml:space="preserve"> </w:t>
      </w:r>
      <w:r w:rsidRPr="00A71FEA">
        <w:rPr>
          <w:rFonts w:cs="Arial" w:hint="cs"/>
          <w:sz w:val="24"/>
          <w:szCs w:val="24"/>
          <w:rtl/>
        </w:rPr>
        <w:t>عَـلَى</w:t>
      </w:r>
      <w:r w:rsidRPr="00A71FEA">
        <w:rPr>
          <w:rFonts w:cs="Arial"/>
          <w:sz w:val="24"/>
          <w:szCs w:val="24"/>
          <w:rtl/>
        </w:rPr>
        <w:t xml:space="preserve"> </w:t>
      </w:r>
      <w:r w:rsidRPr="00A71FEA">
        <w:rPr>
          <w:rFonts w:cs="Arial" w:hint="cs"/>
          <w:sz w:val="24"/>
          <w:szCs w:val="24"/>
          <w:rtl/>
        </w:rPr>
        <w:t>المَصـالِــحِ</w:t>
      </w:r>
      <w:r w:rsidRPr="00A71FEA">
        <w:rPr>
          <w:rFonts w:cs="Arial"/>
          <w:sz w:val="24"/>
          <w:szCs w:val="24"/>
          <w:rtl/>
        </w:rPr>
        <w:t xml:space="preserve"> ... </w:t>
      </w:r>
      <w:r w:rsidRPr="00A71FEA">
        <w:rPr>
          <w:rFonts w:cs="Arial" w:hint="cs"/>
          <w:sz w:val="24"/>
          <w:szCs w:val="24"/>
          <w:rtl/>
        </w:rPr>
        <w:t>فـي</w:t>
      </w:r>
      <w:r w:rsidRPr="00A71FEA">
        <w:rPr>
          <w:rFonts w:cs="Arial"/>
          <w:sz w:val="24"/>
          <w:szCs w:val="24"/>
          <w:rtl/>
        </w:rPr>
        <w:t xml:space="preserve"> </w:t>
      </w:r>
      <w:r w:rsidRPr="00A71FEA">
        <w:rPr>
          <w:rFonts w:cs="Arial" w:hint="cs"/>
          <w:sz w:val="24"/>
          <w:szCs w:val="24"/>
          <w:rtl/>
        </w:rPr>
        <w:t>جَـلْبِـهَـا</w:t>
      </w:r>
      <w:r w:rsidRPr="00A71FEA">
        <w:rPr>
          <w:rFonts w:cs="Arial"/>
          <w:sz w:val="24"/>
          <w:szCs w:val="24"/>
          <w:rtl/>
        </w:rPr>
        <w:t xml:space="preserve"> </w:t>
      </w:r>
      <w:r w:rsidRPr="00A71FEA">
        <w:rPr>
          <w:rFonts w:cs="Arial" w:hint="cs"/>
          <w:sz w:val="24"/>
          <w:szCs w:val="24"/>
          <w:rtl/>
        </w:rPr>
        <w:t>وَالـدَّرْءِ</w:t>
      </w:r>
      <w:r w:rsidRPr="00A71FEA">
        <w:rPr>
          <w:rFonts w:cs="Arial"/>
          <w:sz w:val="24"/>
          <w:szCs w:val="24"/>
          <w:rtl/>
        </w:rPr>
        <w:t xml:space="preserve"> </w:t>
      </w:r>
      <w:r w:rsidRPr="00A71FEA">
        <w:rPr>
          <w:rFonts w:cs="Arial" w:hint="cs"/>
          <w:sz w:val="24"/>
          <w:szCs w:val="24"/>
          <w:rtl/>
        </w:rPr>
        <w:t>لِلْقَبـائِــحِ</w:t>
      </w:r>
    </w:p>
    <w:p w:rsidR="00A71FEA" w:rsidRPr="00A71FEA" w:rsidRDefault="00A71FEA" w:rsidP="00A71FEA">
      <w:pPr>
        <w:jc w:val="center"/>
        <w:rPr>
          <w:sz w:val="24"/>
          <w:szCs w:val="24"/>
          <w:rtl/>
        </w:rPr>
      </w:pPr>
      <w:r w:rsidRPr="00A71FEA">
        <w:rPr>
          <w:rFonts w:cs="Arial"/>
          <w:sz w:val="24"/>
          <w:szCs w:val="24"/>
          <w:rtl/>
        </w:rPr>
        <w:t xml:space="preserve">13. </w:t>
      </w:r>
      <w:r w:rsidRPr="00A71FEA">
        <w:rPr>
          <w:rFonts w:cs="Arial" w:hint="cs"/>
          <w:sz w:val="24"/>
          <w:szCs w:val="24"/>
          <w:rtl/>
        </w:rPr>
        <w:t>فَـإِنْ</w:t>
      </w:r>
      <w:r w:rsidRPr="00A71FEA">
        <w:rPr>
          <w:rFonts w:cs="Arial"/>
          <w:sz w:val="24"/>
          <w:szCs w:val="24"/>
          <w:rtl/>
        </w:rPr>
        <w:t xml:space="preserve"> </w:t>
      </w:r>
      <w:r w:rsidRPr="00A71FEA">
        <w:rPr>
          <w:rFonts w:cs="Arial" w:hint="cs"/>
          <w:sz w:val="24"/>
          <w:szCs w:val="24"/>
          <w:rtl/>
        </w:rPr>
        <w:t>تَــزاحَــمْ</w:t>
      </w:r>
      <w:r w:rsidRPr="00A71FEA">
        <w:rPr>
          <w:rFonts w:cs="Arial"/>
          <w:sz w:val="24"/>
          <w:szCs w:val="24"/>
          <w:rtl/>
        </w:rPr>
        <w:t xml:space="preserve"> </w:t>
      </w:r>
      <w:r w:rsidRPr="00A71FEA">
        <w:rPr>
          <w:rFonts w:cs="Arial" w:hint="cs"/>
          <w:sz w:val="24"/>
          <w:szCs w:val="24"/>
          <w:rtl/>
        </w:rPr>
        <w:t>عَـدَدُ</w:t>
      </w:r>
      <w:r w:rsidRPr="00A71FEA">
        <w:rPr>
          <w:rFonts w:cs="Arial"/>
          <w:sz w:val="24"/>
          <w:szCs w:val="24"/>
          <w:rtl/>
        </w:rPr>
        <w:t xml:space="preserve"> </w:t>
      </w:r>
      <w:r w:rsidRPr="00A71FEA">
        <w:rPr>
          <w:rFonts w:cs="Arial" w:hint="cs"/>
          <w:sz w:val="24"/>
          <w:szCs w:val="24"/>
          <w:rtl/>
        </w:rPr>
        <w:t>المَصـالِــحِ</w:t>
      </w:r>
      <w:r w:rsidRPr="00A71FEA">
        <w:rPr>
          <w:rFonts w:cs="Arial"/>
          <w:sz w:val="24"/>
          <w:szCs w:val="24"/>
          <w:rtl/>
        </w:rPr>
        <w:t xml:space="preserve"> ... </w:t>
      </w:r>
      <w:r w:rsidRPr="00A71FEA">
        <w:rPr>
          <w:rFonts w:cs="Arial" w:hint="cs"/>
          <w:sz w:val="24"/>
          <w:szCs w:val="24"/>
          <w:rtl/>
        </w:rPr>
        <w:t>يُـقــدَّمُ</w:t>
      </w:r>
      <w:r w:rsidRPr="00A71FEA">
        <w:rPr>
          <w:rFonts w:cs="Arial"/>
          <w:sz w:val="24"/>
          <w:szCs w:val="24"/>
          <w:rtl/>
        </w:rPr>
        <w:t xml:space="preserve"> </w:t>
      </w:r>
      <w:r w:rsidRPr="00A71FEA">
        <w:rPr>
          <w:rFonts w:cs="Arial" w:hint="cs"/>
          <w:sz w:val="24"/>
          <w:szCs w:val="24"/>
          <w:rtl/>
        </w:rPr>
        <w:t>الأَعْــلَى</w:t>
      </w:r>
      <w:r w:rsidRPr="00A71FEA">
        <w:rPr>
          <w:rFonts w:cs="Arial"/>
          <w:sz w:val="24"/>
          <w:szCs w:val="24"/>
          <w:rtl/>
        </w:rPr>
        <w:t xml:space="preserve"> </w:t>
      </w:r>
      <w:r w:rsidRPr="00A71FEA">
        <w:rPr>
          <w:rFonts w:cs="Arial" w:hint="cs"/>
          <w:sz w:val="24"/>
          <w:szCs w:val="24"/>
          <w:rtl/>
        </w:rPr>
        <w:t>مِـنَ</w:t>
      </w:r>
      <w:r w:rsidRPr="00A71FEA">
        <w:rPr>
          <w:rFonts w:cs="Arial"/>
          <w:sz w:val="24"/>
          <w:szCs w:val="24"/>
          <w:rtl/>
        </w:rPr>
        <w:t xml:space="preserve"> </w:t>
      </w:r>
      <w:r w:rsidRPr="00A71FEA">
        <w:rPr>
          <w:rFonts w:cs="Arial" w:hint="cs"/>
          <w:sz w:val="24"/>
          <w:szCs w:val="24"/>
          <w:rtl/>
        </w:rPr>
        <w:t>المَصَــالِــحِ</w:t>
      </w:r>
    </w:p>
    <w:p w:rsidR="00A71FEA" w:rsidRPr="00A71FEA" w:rsidRDefault="00A71FEA" w:rsidP="00A71FEA">
      <w:pPr>
        <w:jc w:val="center"/>
        <w:rPr>
          <w:sz w:val="24"/>
          <w:szCs w:val="24"/>
          <w:rtl/>
        </w:rPr>
      </w:pPr>
      <w:r w:rsidRPr="00A71FEA">
        <w:rPr>
          <w:rFonts w:cs="Arial"/>
          <w:sz w:val="24"/>
          <w:szCs w:val="24"/>
          <w:rtl/>
        </w:rPr>
        <w:t xml:space="preserve">14. </w:t>
      </w:r>
      <w:r w:rsidRPr="00A71FEA">
        <w:rPr>
          <w:rFonts w:cs="Arial" w:hint="cs"/>
          <w:sz w:val="24"/>
          <w:szCs w:val="24"/>
          <w:rtl/>
        </w:rPr>
        <w:t>وَضِـدُّهُ</w:t>
      </w:r>
      <w:r w:rsidRPr="00A71FEA">
        <w:rPr>
          <w:rFonts w:cs="Arial"/>
          <w:sz w:val="24"/>
          <w:szCs w:val="24"/>
          <w:rtl/>
        </w:rPr>
        <w:t xml:space="preserve"> </w:t>
      </w:r>
      <w:r w:rsidRPr="00A71FEA">
        <w:rPr>
          <w:rFonts w:cs="Arial" w:hint="cs"/>
          <w:sz w:val="24"/>
          <w:szCs w:val="24"/>
          <w:rtl/>
        </w:rPr>
        <w:t>تَـزاحُـمُ</w:t>
      </w:r>
      <w:r w:rsidRPr="00A71FEA">
        <w:rPr>
          <w:rFonts w:cs="Arial"/>
          <w:sz w:val="24"/>
          <w:szCs w:val="24"/>
          <w:rtl/>
        </w:rPr>
        <w:t xml:space="preserve"> </w:t>
      </w:r>
      <w:r w:rsidRPr="00A71FEA">
        <w:rPr>
          <w:rFonts w:cs="Arial" w:hint="cs"/>
          <w:sz w:val="24"/>
          <w:szCs w:val="24"/>
          <w:rtl/>
        </w:rPr>
        <w:t>الـمَــفَــاسِـــدِ</w:t>
      </w:r>
      <w:r w:rsidRPr="00A71FEA">
        <w:rPr>
          <w:rFonts w:cs="Arial"/>
          <w:sz w:val="24"/>
          <w:szCs w:val="24"/>
          <w:rtl/>
        </w:rPr>
        <w:t xml:space="preserve"> ... </w:t>
      </w:r>
      <w:r w:rsidRPr="00A71FEA">
        <w:rPr>
          <w:rFonts w:cs="Arial" w:hint="cs"/>
          <w:sz w:val="24"/>
          <w:szCs w:val="24"/>
          <w:rtl/>
        </w:rPr>
        <w:t>يُـرْتَـكَـبُ</w:t>
      </w:r>
      <w:r w:rsidRPr="00A71FEA">
        <w:rPr>
          <w:rFonts w:cs="Arial"/>
          <w:sz w:val="24"/>
          <w:szCs w:val="24"/>
          <w:rtl/>
        </w:rPr>
        <w:t xml:space="preserve"> </w:t>
      </w:r>
      <w:r w:rsidRPr="00A71FEA">
        <w:rPr>
          <w:rFonts w:cs="Arial" w:hint="cs"/>
          <w:sz w:val="24"/>
          <w:szCs w:val="24"/>
          <w:rtl/>
        </w:rPr>
        <w:t>الأَدْنَـى</w:t>
      </w:r>
      <w:r w:rsidRPr="00A71FEA">
        <w:rPr>
          <w:rFonts w:cs="Arial"/>
          <w:sz w:val="24"/>
          <w:szCs w:val="24"/>
          <w:rtl/>
        </w:rPr>
        <w:t xml:space="preserve"> </w:t>
      </w:r>
      <w:r w:rsidRPr="00A71FEA">
        <w:rPr>
          <w:rFonts w:cs="Arial" w:hint="cs"/>
          <w:sz w:val="24"/>
          <w:szCs w:val="24"/>
          <w:rtl/>
        </w:rPr>
        <w:t>مِـنَ</w:t>
      </w:r>
      <w:r w:rsidRPr="00A71FEA">
        <w:rPr>
          <w:rFonts w:cs="Arial"/>
          <w:sz w:val="24"/>
          <w:szCs w:val="24"/>
          <w:rtl/>
        </w:rPr>
        <w:t xml:space="preserve"> </w:t>
      </w:r>
      <w:r w:rsidRPr="00A71FEA">
        <w:rPr>
          <w:rFonts w:cs="Arial" w:hint="cs"/>
          <w:sz w:val="24"/>
          <w:szCs w:val="24"/>
          <w:rtl/>
        </w:rPr>
        <w:t>المَفَـاسِـدِ</w:t>
      </w:r>
    </w:p>
    <w:p w:rsidR="00A71FEA" w:rsidRPr="00A71FEA" w:rsidRDefault="00A71FEA" w:rsidP="00A71FEA">
      <w:pPr>
        <w:jc w:val="center"/>
        <w:rPr>
          <w:sz w:val="24"/>
          <w:szCs w:val="24"/>
          <w:rtl/>
        </w:rPr>
      </w:pPr>
      <w:r w:rsidRPr="00A71FEA">
        <w:rPr>
          <w:rFonts w:cs="Arial"/>
          <w:sz w:val="24"/>
          <w:szCs w:val="24"/>
          <w:rtl/>
        </w:rPr>
        <w:t xml:space="preserve">15. </w:t>
      </w:r>
      <w:r w:rsidRPr="00A71FEA">
        <w:rPr>
          <w:rFonts w:cs="Arial" w:hint="cs"/>
          <w:sz w:val="24"/>
          <w:szCs w:val="24"/>
          <w:rtl/>
        </w:rPr>
        <w:t>قَــاعِـــدَةُ</w:t>
      </w:r>
      <w:r w:rsidRPr="00A71FEA">
        <w:rPr>
          <w:rFonts w:cs="Arial"/>
          <w:sz w:val="24"/>
          <w:szCs w:val="24"/>
          <w:rtl/>
        </w:rPr>
        <w:t xml:space="preserve"> </w:t>
      </w:r>
      <w:r w:rsidRPr="00A71FEA">
        <w:rPr>
          <w:rFonts w:cs="Arial" w:hint="cs"/>
          <w:sz w:val="24"/>
          <w:szCs w:val="24"/>
          <w:rtl/>
        </w:rPr>
        <w:t>الشَّريعـــةِ</w:t>
      </w:r>
      <w:r w:rsidRPr="00A71FEA">
        <w:rPr>
          <w:rFonts w:cs="Arial"/>
          <w:sz w:val="24"/>
          <w:szCs w:val="24"/>
          <w:rtl/>
        </w:rPr>
        <w:t xml:space="preserve"> </w:t>
      </w:r>
      <w:r w:rsidRPr="00A71FEA">
        <w:rPr>
          <w:rFonts w:cs="Arial" w:hint="cs"/>
          <w:sz w:val="24"/>
          <w:szCs w:val="24"/>
          <w:rtl/>
        </w:rPr>
        <w:t>التَّيْسِـيـرُ</w:t>
      </w:r>
      <w:r w:rsidRPr="00A71FEA">
        <w:rPr>
          <w:rFonts w:cs="Arial"/>
          <w:sz w:val="24"/>
          <w:szCs w:val="24"/>
          <w:rtl/>
        </w:rPr>
        <w:t xml:space="preserve"> ... </w:t>
      </w:r>
      <w:r w:rsidRPr="00A71FEA">
        <w:rPr>
          <w:rFonts w:cs="Arial" w:hint="cs"/>
          <w:sz w:val="24"/>
          <w:szCs w:val="24"/>
          <w:rtl/>
        </w:rPr>
        <w:t>فـِي</w:t>
      </w:r>
      <w:r w:rsidRPr="00A71FEA">
        <w:rPr>
          <w:rFonts w:cs="Arial"/>
          <w:sz w:val="24"/>
          <w:szCs w:val="24"/>
          <w:rtl/>
        </w:rPr>
        <w:t xml:space="preserve"> </w:t>
      </w:r>
      <w:r w:rsidRPr="00A71FEA">
        <w:rPr>
          <w:rFonts w:cs="Arial" w:hint="cs"/>
          <w:sz w:val="24"/>
          <w:szCs w:val="24"/>
          <w:rtl/>
        </w:rPr>
        <w:t>كُـلِّ</w:t>
      </w:r>
      <w:r w:rsidRPr="00A71FEA">
        <w:rPr>
          <w:rFonts w:cs="Arial"/>
          <w:sz w:val="24"/>
          <w:szCs w:val="24"/>
          <w:rtl/>
        </w:rPr>
        <w:t xml:space="preserve"> </w:t>
      </w:r>
      <w:r w:rsidRPr="00A71FEA">
        <w:rPr>
          <w:rFonts w:cs="Arial" w:hint="cs"/>
          <w:sz w:val="24"/>
          <w:szCs w:val="24"/>
          <w:rtl/>
        </w:rPr>
        <w:t>أَمْــرٍ</w:t>
      </w:r>
      <w:r w:rsidRPr="00A71FEA">
        <w:rPr>
          <w:rFonts w:cs="Arial"/>
          <w:sz w:val="24"/>
          <w:szCs w:val="24"/>
          <w:rtl/>
        </w:rPr>
        <w:t xml:space="preserve"> </w:t>
      </w:r>
      <w:r w:rsidRPr="00A71FEA">
        <w:rPr>
          <w:rFonts w:cs="Arial" w:hint="cs"/>
          <w:sz w:val="24"/>
          <w:szCs w:val="24"/>
          <w:rtl/>
        </w:rPr>
        <w:t>نَـابَــهُ</w:t>
      </w:r>
      <w:r w:rsidRPr="00A71FEA">
        <w:rPr>
          <w:rFonts w:cs="Arial"/>
          <w:sz w:val="24"/>
          <w:szCs w:val="24"/>
          <w:rtl/>
        </w:rPr>
        <w:t xml:space="preserve"> </w:t>
      </w:r>
      <w:r w:rsidRPr="00A71FEA">
        <w:rPr>
          <w:rFonts w:cs="Arial" w:hint="cs"/>
          <w:sz w:val="24"/>
          <w:szCs w:val="24"/>
          <w:rtl/>
        </w:rPr>
        <w:t>تَـعْـسِـيــرُ</w:t>
      </w:r>
    </w:p>
    <w:p w:rsidR="00A71FEA" w:rsidRPr="00A71FEA" w:rsidRDefault="00A71FEA" w:rsidP="00A71FEA">
      <w:pPr>
        <w:jc w:val="center"/>
        <w:rPr>
          <w:sz w:val="24"/>
          <w:szCs w:val="24"/>
          <w:rtl/>
        </w:rPr>
      </w:pPr>
      <w:r w:rsidRPr="00A71FEA">
        <w:rPr>
          <w:rFonts w:cs="Arial"/>
          <w:sz w:val="24"/>
          <w:szCs w:val="24"/>
          <w:rtl/>
        </w:rPr>
        <w:t xml:space="preserve">16. </w:t>
      </w:r>
      <w:r w:rsidRPr="00A71FEA">
        <w:rPr>
          <w:rFonts w:cs="Arial" w:hint="cs"/>
          <w:sz w:val="24"/>
          <w:szCs w:val="24"/>
          <w:rtl/>
        </w:rPr>
        <w:t>وَلَـيْـسَ</w:t>
      </w:r>
      <w:r w:rsidRPr="00A71FEA">
        <w:rPr>
          <w:rFonts w:cs="Arial"/>
          <w:sz w:val="24"/>
          <w:szCs w:val="24"/>
          <w:rtl/>
        </w:rPr>
        <w:t xml:space="preserve"> </w:t>
      </w:r>
      <w:r w:rsidRPr="00A71FEA">
        <w:rPr>
          <w:rFonts w:cs="Arial" w:hint="cs"/>
          <w:sz w:val="24"/>
          <w:szCs w:val="24"/>
          <w:rtl/>
        </w:rPr>
        <w:t>وَاجِــبٌ</w:t>
      </w:r>
      <w:r w:rsidRPr="00A71FEA">
        <w:rPr>
          <w:rFonts w:cs="Arial"/>
          <w:sz w:val="24"/>
          <w:szCs w:val="24"/>
          <w:rtl/>
        </w:rPr>
        <w:t xml:space="preserve"> </w:t>
      </w:r>
      <w:r w:rsidRPr="00A71FEA">
        <w:rPr>
          <w:rFonts w:cs="Arial" w:hint="cs"/>
          <w:sz w:val="24"/>
          <w:szCs w:val="24"/>
          <w:rtl/>
        </w:rPr>
        <w:t>بِـلا</w:t>
      </w:r>
      <w:r w:rsidRPr="00A71FEA">
        <w:rPr>
          <w:rFonts w:cs="Arial"/>
          <w:sz w:val="24"/>
          <w:szCs w:val="24"/>
          <w:rtl/>
        </w:rPr>
        <w:t xml:space="preserve"> </w:t>
      </w:r>
      <w:r w:rsidRPr="00A71FEA">
        <w:rPr>
          <w:rFonts w:cs="Arial" w:hint="cs"/>
          <w:sz w:val="24"/>
          <w:szCs w:val="24"/>
          <w:rtl/>
        </w:rPr>
        <w:t>اقْــتِــدَارِ</w:t>
      </w:r>
      <w:r w:rsidRPr="00A71FEA">
        <w:rPr>
          <w:rFonts w:cs="Arial"/>
          <w:sz w:val="24"/>
          <w:szCs w:val="24"/>
          <w:rtl/>
        </w:rPr>
        <w:t xml:space="preserve"> ... </w:t>
      </w:r>
      <w:r w:rsidRPr="00A71FEA">
        <w:rPr>
          <w:rFonts w:cs="Arial" w:hint="cs"/>
          <w:sz w:val="24"/>
          <w:szCs w:val="24"/>
          <w:rtl/>
        </w:rPr>
        <w:t>وَلاَ</w:t>
      </w:r>
      <w:r w:rsidRPr="00A71FEA">
        <w:rPr>
          <w:rFonts w:cs="Arial"/>
          <w:sz w:val="24"/>
          <w:szCs w:val="24"/>
          <w:rtl/>
        </w:rPr>
        <w:t xml:space="preserve"> </w:t>
      </w:r>
      <w:r w:rsidRPr="00A71FEA">
        <w:rPr>
          <w:rFonts w:cs="Arial" w:hint="cs"/>
          <w:sz w:val="24"/>
          <w:szCs w:val="24"/>
          <w:rtl/>
        </w:rPr>
        <w:t>مُـحَـــرَّمٌ</w:t>
      </w:r>
      <w:r w:rsidRPr="00A71FEA">
        <w:rPr>
          <w:rFonts w:cs="Arial"/>
          <w:sz w:val="24"/>
          <w:szCs w:val="24"/>
          <w:rtl/>
        </w:rPr>
        <w:t xml:space="preserve"> </w:t>
      </w:r>
      <w:r w:rsidRPr="00A71FEA">
        <w:rPr>
          <w:rFonts w:cs="Arial" w:hint="cs"/>
          <w:sz w:val="24"/>
          <w:szCs w:val="24"/>
          <w:rtl/>
        </w:rPr>
        <w:t>مَــعَ</w:t>
      </w:r>
      <w:r w:rsidRPr="00A71FEA">
        <w:rPr>
          <w:rFonts w:cs="Arial"/>
          <w:sz w:val="24"/>
          <w:szCs w:val="24"/>
          <w:rtl/>
        </w:rPr>
        <w:t xml:space="preserve"> </w:t>
      </w:r>
      <w:r w:rsidRPr="00A71FEA">
        <w:rPr>
          <w:rFonts w:cs="Arial" w:hint="cs"/>
          <w:sz w:val="24"/>
          <w:szCs w:val="24"/>
          <w:rtl/>
        </w:rPr>
        <w:t>اضْــطِـــرارِ</w:t>
      </w:r>
    </w:p>
    <w:p w:rsidR="00A71FEA" w:rsidRPr="00A71FEA" w:rsidRDefault="00A71FEA" w:rsidP="00A71FEA">
      <w:pPr>
        <w:jc w:val="center"/>
        <w:rPr>
          <w:sz w:val="24"/>
          <w:szCs w:val="24"/>
          <w:rtl/>
        </w:rPr>
      </w:pPr>
      <w:r w:rsidRPr="00A71FEA">
        <w:rPr>
          <w:rFonts w:cs="Arial"/>
          <w:sz w:val="24"/>
          <w:szCs w:val="24"/>
          <w:rtl/>
        </w:rPr>
        <w:t xml:space="preserve">17. </w:t>
      </w:r>
      <w:r w:rsidRPr="00A71FEA">
        <w:rPr>
          <w:rFonts w:cs="Arial" w:hint="cs"/>
          <w:sz w:val="24"/>
          <w:szCs w:val="24"/>
          <w:rtl/>
        </w:rPr>
        <w:t>وَكُـلُّ</w:t>
      </w:r>
      <w:r w:rsidRPr="00A71FEA">
        <w:rPr>
          <w:rFonts w:cs="Arial"/>
          <w:sz w:val="24"/>
          <w:szCs w:val="24"/>
          <w:rtl/>
        </w:rPr>
        <w:t xml:space="preserve"> </w:t>
      </w:r>
      <w:r w:rsidRPr="00A71FEA">
        <w:rPr>
          <w:rFonts w:cs="Arial" w:hint="cs"/>
          <w:sz w:val="24"/>
          <w:szCs w:val="24"/>
          <w:rtl/>
        </w:rPr>
        <w:t>مَحْـظُــورٍ</w:t>
      </w:r>
      <w:r w:rsidRPr="00A71FEA">
        <w:rPr>
          <w:rFonts w:cs="Arial"/>
          <w:sz w:val="24"/>
          <w:szCs w:val="24"/>
          <w:rtl/>
        </w:rPr>
        <w:t xml:space="preserve"> </w:t>
      </w:r>
      <w:r w:rsidRPr="00A71FEA">
        <w:rPr>
          <w:rFonts w:cs="Arial" w:hint="cs"/>
          <w:sz w:val="24"/>
          <w:szCs w:val="24"/>
          <w:rtl/>
        </w:rPr>
        <w:t>مَـعَ</w:t>
      </w:r>
      <w:r w:rsidRPr="00A71FEA">
        <w:rPr>
          <w:rFonts w:cs="Arial"/>
          <w:sz w:val="24"/>
          <w:szCs w:val="24"/>
          <w:rtl/>
        </w:rPr>
        <w:t xml:space="preserve"> </w:t>
      </w:r>
      <w:r w:rsidRPr="00A71FEA">
        <w:rPr>
          <w:rFonts w:cs="Arial" w:hint="cs"/>
          <w:sz w:val="24"/>
          <w:szCs w:val="24"/>
          <w:rtl/>
        </w:rPr>
        <w:t>الضَّــرُورَهْ</w:t>
      </w:r>
      <w:r w:rsidRPr="00A71FEA">
        <w:rPr>
          <w:rFonts w:cs="Arial"/>
          <w:sz w:val="24"/>
          <w:szCs w:val="24"/>
          <w:rtl/>
        </w:rPr>
        <w:t xml:space="preserve"> ... </w:t>
      </w:r>
      <w:r w:rsidRPr="00A71FEA">
        <w:rPr>
          <w:rFonts w:cs="Arial" w:hint="cs"/>
          <w:sz w:val="24"/>
          <w:szCs w:val="24"/>
          <w:rtl/>
        </w:rPr>
        <w:t>بِقَــدْرِ</w:t>
      </w:r>
      <w:r w:rsidRPr="00A71FEA">
        <w:rPr>
          <w:rFonts w:cs="Arial"/>
          <w:sz w:val="24"/>
          <w:szCs w:val="24"/>
          <w:rtl/>
        </w:rPr>
        <w:t xml:space="preserve"> </w:t>
      </w:r>
      <w:r w:rsidRPr="00A71FEA">
        <w:rPr>
          <w:rFonts w:cs="Arial" w:hint="cs"/>
          <w:sz w:val="24"/>
          <w:szCs w:val="24"/>
          <w:rtl/>
        </w:rPr>
        <w:t>مَــا</w:t>
      </w:r>
      <w:r w:rsidRPr="00A71FEA">
        <w:rPr>
          <w:rFonts w:cs="Arial"/>
          <w:sz w:val="24"/>
          <w:szCs w:val="24"/>
          <w:rtl/>
        </w:rPr>
        <w:t xml:space="preserve"> </w:t>
      </w:r>
      <w:r w:rsidRPr="00A71FEA">
        <w:rPr>
          <w:rFonts w:cs="Arial" w:hint="cs"/>
          <w:sz w:val="24"/>
          <w:szCs w:val="24"/>
          <w:rtl/>
        </w:rPr>
        <w:t>تَحْتَــاجُــهُ</w:t>
      </w:r>
      <w:r w:rsidRPr="00A71FEA">
        <w:rPr>
          <w:rFonts w:cs="Arial"/>
          <w:sz w:val="24"/>
          <w:szCs w:val="24"/>
          <w:rtl/>
        </w:rPr>
        <w:t xml:space="preserve"> </w:t>
      </w:r>
      <w:r w:rsidRPr="00A71FEA">
        <w:rPr>
          <w:rFonts w:cs="Arial" w:hint="cs"/>
          <w:sz w:val="24"/>
          <w:szCs w:val="24"/>
          <w:rtl/>
        </w:rPr>
        <w:t>الضَّــرُورَهْ</w:t>
      </w:r>
    </w:p>
    <w:p w:rsidR="00A71FEA" w:rsidRPr="00A71FEA" w:rsidRDefault="00A71FEA" w:rsidP="00A71FEA">
      <w:pPr>
        <w:jc w:val="center"/>
        <w:rPr>
          <w:sz w:val="24"/>
          <w:szCs w:val="24"/>
          <w:rtl/>
        </w:rPr>
      </w:pPr>
      <w:r w:rsidRPr="00A71FEA">
        <w:rPr>
          <w:rFonts w:cs="Arial"/>
          <w:sz w:val="24"/>
          <w:szCs w:val="24"/>
          <w:rtl/>
        </w:rPr>
        <w:t xml:space="preserve">18. </w:t>
      </w:r>
      <w:r w:rsidRPr="00A71FEA">
        <w:rPr>
          <w:rFonts w:cs="Arial" w:hint="cs"/>
          <w:sz w:val="24"/>
          <w:szCs w:val="24"/>
          <w:rtl/>
        </w:rPr>
        <w:t>وَتَرْجِــعُ</w:t>
      </w:r>
      <w:r w:rsidRPr="00A71FEA">
        <w:rPr>
          <w:rFonts w:cs="Arial"/>
          <w:sz w:val="24"/>
          <w:szCs w:val="24"/>
          <w:rtl/>
        </w:rPr>
        <w:t xml:space="preserve"> </w:t>
      </w:r>
      <w:r w:rsidRPr="00A71FEA">
        <w:rPr>
          <w:rFonts w:cs="Arial" w:hint="cs"/>
          <w:sz w:val="24"/>
          <w:szCs w:val="24"/>
          <w:rtl/>
        </w:rPr>
        <w:t>الْأَحْـكـامُ</w:t>
      </w:r>
      <w:r w:rsidRPr="00A71FEA">
        <w:rPr>
          <w:rFonts w:cs="Arial"/>
          <w:sz w:val="24"/>
          <w:szCs w:val="24"/>
          <w:rtl/>
        </w:rPr>
        <w:t xml:space="preserve"> </w:t>
      </w:r>
      <w:r w:rsidRPr="00A71FEA">
        <w:rPr>
          <w:rFonts w:cs="Arial" w:hint="cs"/>
          <w:sz w:val="24"/>
          <w:szCs w:val="24"/>
          <w:rtl/>
        </w:rPr>
        <w:t>لِـلْـيَـقِـيـنِ</w:t>
      </w:r>
      <w:r w:rsidRPr="00A71FEA">
        <w:rPr>
          <w:rFonts w:cs="Arial"/>
          <w:sz w:val="24"/>
          <w:szCs w:val="24"/>
          <w:rtl/>
        </w:rPr>
        <w:t xml:space="preserve"> ... </w:t>
      </w:r>
      <w:r w:rsidRPr="00A71FEA">
        <w:rPr>
          <w:rFonts w:cs="Arial" w:hint="cs"/>
          <w:sz w:val="24"/>
          <w:szCs w:val="24"/>
          <w:rtl/>
        </w:rPr>
        <w:t>فَــلَا</w:t>
      </w:r>
      <w:r w:rsidRPr="00A71FEA">
        <w:rPr>
          <w:rFonts w:cs="Arial"/>
          <w:sz w:val="24"/>
          <w:szCs w:val="24"/>
          <w:rtl/>
        </w:rPr>
        <w:t xml:space="preserve"> </w:t>
      </w:r>
      <w:r w:rsidRPr="00A71FEA">
        <w:rPr>
          <w:rFonts w:cs="Arial" w:hint="cs"/>
          <w:sz w:val="24"/>
          <w:szCs w:val="24"/>
          <w:rtl/>
        </w:rPr>
        <w:t>يُــزِيــلُ</w:t>
      </w:r>
      <w:r w:rsidRPr="00A71FEA">
        <w:rPr>
          <w:rFonts w:cs="Arial"/>
          <w:sz w:val="24"/>
          <w:szCs w:val="24"/>
          <w:rtl/>
        </w:rPr>
        <w:t xml:space="preserve"> </w:t>
      </w:r>
      <w:r w:rsidRPr="00A71FEA">
        <w:rPr>
          <w:rFonts w:cs="Arial" w:hint="cs"/>
          <w:sz w:val="24"/>
          <w:szCs w:val="24"/>
          <w:rtl/>
        </w:rPr>
        <w:t>الشَّــكُّ</w:t>
      </w:r>
      <w:r w:rsidRPr="00A71FEA">
        <w:rPr>
          <w:rFonts w:cs="Arial"/>
          <w:sz w:val="24"/>
          <w:szCs w:val="24"/>
          <w:rtl/>
        </w:rPr>
        <w:t xml:space="preserve"> </w:t>
      </w:r>
      <w:r w:rsidRPr="00A71FEA">
        <w:rPr>
          <w:rFonts w:cs="Arial" w:hint="cs"/>
          <w:sz w:val="24"/>
          <w:szCs w:val="24"/>
          <w:rtl/>
        </w:rPr>
        <w:t>لِلْيَـقِـيــنِ</w:t>
      </w:r>
    </w:p>
    <w:p w:rsidR="00A71FEA" w:rsidRPr="00A71FEA" w:rsidRDefault="00A71FEA" w:rsidP="00A71FEA">
      <w:pPr>
        <w:jc w:val="center"/>
        <w:rPr>
          <w:sz w:val="24"/>
          <w:szCs w:val="24"/>
          <w:rtl/>
        </w:rPr>
      </w:pPr>
      <w:r w:rsidRPr="00A71FEA">
        <w:rPr>
          <w:rFonts w:cs="Arial"/>
          <w:sz w:val="24"/>
          <w:szCs w:val="24"/>
          <w:rtl/>
        </w:rPr>
        <w:t xml:space="preserve">19. </w:t>
      </w:r>
      <w:r w:rsidRPr="00A71FEA">
        <w:rPr>
          <w:rFonts w:cs="Arial" w:hint="cs"/>
          <w:sz w:val="24"/>
          <w:szCs w:val="24"/>
          <w:rtl/>
        </w:rPr>
        <w:t>وَالْأَصْـلُ</w:t>
      </w:r>
      <w:r w:rsidRPr="00A71FEA">
        <w:rPr>
          <w:rFonts w:cs="Arial"/>
          <w:sz w:val="24"/>
          <w:szCs w:val="24"/>
          <w:rtl/>
        </w:rPr>
        <w:t xml:space="preserve">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مِيـاهِنَــا</w:t>
      </w:r>
      <w:r w:rsidRPr="00A71FEA">
        <w:rPr>
          <w:rFonts w:cs="Arial"/>
          <w:sz w:val="24"/>
          <w:szCs w:val="24"/>
          <w:rtl/>
        </w:rPr>
        <w:t xml:space="preserve"> </w:t>
      </w:r>
      <w:r w:rsidRPr="00A71FEA">
        <w:rPr>
          <w:rFonts w:cs="Arial" w:hint="cs"/>
          <w:sz w:val="24"/>
          <w:szCs w:val="24"/>
          <w:rtl/>
        </w:rPr>
        <w:t>الطَّهَــارَهْ</w:t>
      </w:r>
      <w:r w:rsidRPr="00A71FEA">
        <w:rPr>
          <w:rFonts w:cs="Arial"/>
          <w:sz w:val="24"/>
          <w:szCs w:val="24"/>
          <w:rtl/>
        </w:rPr>
        <w:t xml:space="preserve"> ... </w:t>
      </w:r>
      <w:r w:rsidRPr="00A71FEA">
        <w:rPr>
          <w:rFonts w:cs="Arial" w:hint="cs"/>
          <w:sz w:val="24"/>
          <w:szCs w:val="24"/>
          <w:rtl/>
        </w:rPr>
        <w:t>وَالْأَرْضِ</w:t>
      </w:r>
      <w:r w:rsidRPr="00A71FEA">
        <w:rPr>
          <w:rFonts w:cs="Arial"/>
          <w:sz w:val="24"/>
          <w:szCs w:val="24"/>
          <w:rtl/>
        </w:rPr>
        <w:t xml:space="preserve"> </w:t>
      </w:r>
      <w:r w:rsidRPr="00A71FEA">
        <w:rPr>
          <w:rFonts w:cs="Arial" w:hint="cs"/>
          <w:sz w:val="24"/>
          <w:szCs w:val="24"/>
          <w:rtl/>
        </w:rPr>
        <w:t>وَالثِّيـابِ</w:t>
      </w:r>
      <w:r w:rsidRPr="00A71FEA">
        <w:rPr>
          <w:rFonts w:cs="Arial"/>
          <w:sz w:val="24"/>
          <w:szCs w:val="24"/>
          <w:rtl/>
        </w:rPr>
        <w:t xml:space="preserve"> </w:t>
      </w:r>
      <w:r w:rsidRPr="00A71FEA">
        <w:rPr>
          <w:rFonts w:cs="Arial" w:hint="cs"/>
          <w:sz w:val="24"/>
          <w:szCs w:val="24"/>
          <w:rtl/>
        </w:rPr>
        <w:t>وَالْـحِـجــارَهْ</w:t>
      </w:r>
    </w:p>
    <w:p w:rsidR="00A71FEA" w:rsidRPr="00A71FEA" w:rsidRDefault="00A71FEA" w:rsidP="00A71FEA">
      <w:pPr>
        <w:jc w:val="center"/>
        <w:rPr>
          <w:sz w:val="24"/>
          <w:szCs w:val="24"/>
          <w:rtl/>
        </w:rPr>
      </w:pPr>
      <w:r w:rsidRPr="00A71FEA">
        <w:rPr>
          <w:rFonts w:cs="Arial"/>
          <w:sz w:val="24"/>
          <w:szCs w:val="24"/>
          <w:rtl/>
        </w:rPr>
        <w:t xml:space="preserve">20. </w:t>
      </w:r>
      <w:r w:rsidRPr="00A71FEA">
        <w:rPr>
          <w:rFonts w:cs="Arial" w:hint="cs"/>
          <w:sz w:val="24"/>
          <w:szCs w:val="24"/>
          <w:rtl/>
        </w:rPr>
        <w:t>وَالْأَصْـلُ</w:t>
      </w:r>
      <w:r w:rsidRPr="00A71FEA">
        <w:rPr>
          <w:rFonts w:cs="Arial"/>
          <w:sz w:val="24"/>
          <w:szCs w:val="24"/>
          <w:rtl/>
        </w:rPr>
        <w:t xml:space="preserve">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الأَبْضاعِ</w:t>
      </w:r>
      <w:r w:rsidRPr="00A71FEA">
        <w:rPr>
          <w:rFonts w:cs="Arial"/>
          <w:sz w:val="24"/>
          <w:szCs w:val="24"/>
          <w:rtl/>
        </w:rPr>
        <w:t xml:space="preserve"> </w:t>
      </w:r>
      <w:r w:rsidRPr="00A71FEA">
        <w:rPr>
          <w:rFonts w:cs="Arial" w:hint="cs"/>
          <w:sz w:val="24"/>
          <w:szCs w:val="24"/>
          <w:rtl/>
        </w:rPr>
        <w:t>وَاللُّحُـومِ</w:t>
      </w:r>
      <w:r w:rsidRPr="00A71FEA">
        <w:rPr>
          <w:rFonts w:cs="Arial"/>
          <w:sz w:val="24"/>
          <w:szCs w:val="24"/>
          <w:rtl/>
        </w:rPr>
        <w:t xml:space="preserve"> ... </w:t>
      </w:r>
      <w:r w:rsidRPr="00A71FEA">
        <w:rPr>
          <w:rFonts w:cs="Arial" w:hint="cs"/>
          <w:sz w:val="24"/>
          <w:szCs w:val="24"/>
          <w:rtl/>
        </w:rPr>
        <w:t>وَالنَّفْـسِ</w:t>
      </w:r>
      <w:r w:rsidRPr="00A71FEA">
        <w:rPr>
          <w:rFonts w:cs="Arial"/>
          <w:sz w:val="24"/>
          <w:szCs w:val="24"/>
          <w:rtl/>
        </w:rPr>
        <w:t xml:space="preserve"> </w:t>
      </w:r>
      <w:r w:rsidRPr="00A71FEA">
        <w:rPr>
          <w:rFonts w:cs="Arial" w:hint="cs"/>
          <w:sz w:val="24"/>
          <w:szCs w:val="24"/>
          <w:rtl/>
        </w:rPr>
        <w:t>وَالْأَمْــوالِ</w:t>
      </w:r>
      <w:r w:rsidRPr="00A71FEA">
        <w:rPr>
          <w:rFonts w:cs="Arial"/>
          <w:sz w:val="24"/>
          <w:szCs w:val="24"/>
          <w:rtl/>
        </w:rPr>
        <w:t xml:space="preserve"> </w:t>
      </w:r>
      <w:r w:rsidRPr="00A71FEA">
        <w:rPr>
          <w:rFonts w:cs="Arial" w:hint="cs"/>
          <w:sz w:val="24"/>
          <w:szCs w:val="24"/>
          <w:rtl/>
        </w:rPr>
        <w:t>لِلْمَعْـصُــومِ</w:t>
      </w:r>
    </w:p>
    <w:p w:rsidR="00A71FEA" w:rsidRPr="00A71FEA" w:rsidRDefault="00A71FEA" w:rsidP="00A71FEA">
      <w:pPr>
        <w:jc w:val="center"/>
        <w:rPr>
          <w:sz w:val="24"/>
          <w:szCs w:val="24"/>
          <w:rtl/>
        </w:rPr>
      </w:pPr>
      <w:r w:rsidRPr="00A71FEA">
        <w:rPr>
          <w:rFonts w:cs="Arial"/>
          <w:sz w:val="24"/>
          <w:szCs w:val="24"/>
          <w:rtl/>
        </w:rPr>
        <w:t xml:space="preserve">21. </w:t>
      </w:r>
      <w:r w:rsidRPr="00A71FEA">
        <w:rPr>
          <w:rFonts w:cs="Arial" w:hint="cs"/>
          <w:sz w:val="24"/>
          <w:szCs w:val="24"/>
          <w:rtl/>
        </w:rPr>
        <w:t>تَـحْريمُـهـا</w:t>
      </w:r>
      <w:r w:rsidRPr="00A71FEA">
        <w:rPr>
          <w:rFonts w:cs="Arial"/>
          <w:sz w:val="24"/>
          <w:szCs w:val="24"/>
          <w:rtl/>
        </w:rPr>
        <w:t xml:space="preserve"> </w:t>
      </w:r>
      <w:r w:rsidRPr="00A71FEA">
        <w:rPr>
          <w:rFonts w:cs="Arial" w:hint="cs"/>
          <w:sz w:val="24"/>
          <w:szCs w:val="24"/>
          <w:rtl/>
        </w:rPr>
        <w:t>حَتَّـى</w:t>
      </w:r>
      <w:r w:rsidRPr="00A71FEA">
        <w:rPr>
          <w:rFonts w:cs="Arial"/>
          <w:sz w:val="24"/>
          <w:szCs w:val="24"/>
          <w:rtl/>
        </w:rPr>
        <w:t xml:space="preserve"> </w:t>
      </w:r>
      <w:r w:rsidRPr="00A71FEA">
        <w:rPr>
          <w:rFonts w:cs="Arial" w:hint="cs"/>
          <w:sz w:val="24"/>
          <w:szCs w:val="24"/>
          <w:rtl/>
        </w:rPr>
        <w:t>يَجِــيءَ</w:t>
      </w:r>
      <w:r w:rsidRPr="00A71FEA">
        <w:rPr>
          <w:rFonts w:cs="Arial"/>
          <w:sz w:val="24"/>
          <w:szCs w:val="24"/>
          <w:rtl/>
        </w:rPr>
        <w:t xml:space="preserve"> </w:t>
      </w:r>
      <w:r w:rsidRPr="00A71FEA">
        <w:rPr>
          <w:rFonts w:cs="Arial" w:hint="cs"/>
          <w:sz w:val="24"/>
          <w:szCs w:val="24"/>
          <w:rtl/>
        </w:rPr>
        <w:t>الحِــلُّ</w:t>
      </w:r>
      <w:r w:rsidRPr="00A71FEA">
        <w:rPr>
          <w:rFonts w:cs="Arial"/>
          <w:sz w:val="24"/>
          <w:szCs w:val="24"/>
          <w:rtl/>
        </w:rPr>
        <w:t xml:space="preserve"> ... </w:t>
      </w:r>
      <w:r w:rsidRPr="00A71FEA">
        <w:rPr>
          <w:rFonts w:cs="Arial" w:hint="cs"/>
          <w:sz w:val="24"/>
          <w:szCs w:val="24"/>
          <w:rtl/>
        </w:rPr>
        <w:t>فَـافْـهَـمْ</w:t>
      </w:r>
      <w:r w:rsidRPr="00A71FEA">
        <w:rPr>
          <w:rFonts w:cs="Arial"/>
          <w:sz w:val="24"/>
          <w:szCs w:val="24"/>
          <w:rtl/>
        </w:rPr>
        <w:t xml:space="preserve"> </w:t>
      </w:r>
      <w:r w:rsidRPr="00A71FEA">
        <w:rPr>
          <w:rFonts w:cs="Arial" w:hint="cs"/>
          <w:sz w:val="24"/>
          <w:szCs w:val="24"/>
          <w:rtl/>
        </w:rPr>
        <w:t>هَـداكَ</w:t>
      </w:r>
      <w:r w:rsidRPr="00A71FEA">
        <w:rPr>
          <w:rFonts w:cs="Arial"/>
          <w:sz w:val="24"/>
          <w:szCs w:val="24"/>
          <w:rtl/>
        </w:rPr>
        <w:t xml:space="preserve"> </w:t>
      </w:r>
      <w:r w:rsidRPr="00A71FEA">
        <w:rPr>
          <w:rFonts w:cs="Arial" w:hint="cs"/>
          <w:sz w:val="24"/>
          <w:szCs w:val="24"/>
          <w:rtl/>
        </w:rPr>
        <w:t>اللـهُ</w:t>
      </w:r>
      <w:r w:rsidRPr="00A71FEA">
        <w:rPr>
          <w:rFonts w:cs="Arial"/>
          <w:sz w:val="24"/>
          <w:szCs w:val="24"/>
          <w:rtl/>
        </w:rPr>
        <w:t xml:space="preserve"> </w:t>
      </w:r>
      <w:r w:rsidRPr="00A71FEA">
        <w:rPr>
          <w:rFonts w:cs="Arial" w:hint="cs"/>
          <w:sz w:val="24"/>
          <w:szCs w:val="24"/>
          <w:rtl/>
        </w:rPr>
        <w:t>مَــا</w:t>
      </w:r>
      <w:r w:rsidRPr="00A71FEA">
        <w:rPr>
          <w:rFonts w:cs="Arial"/>
          <w:sz w:val="24"/>
          <w:szCs w:val="24"/>
          <w:rtl/>
        </w:rPr>
        <w:t xml:space="preserve"> </w:t>
      </w:r>
      <w:r w:rsidRPr="00A71FEA">
        <w:rPr>
          <w:rFonts w:cs="Arial" w:hint="cs"/>
          <w:sz w:val="24"/>
          <w:szCs w:val="24"/>
          <w:rtl/>
        </w:rPr>
        <w:t>يُـمَــلُّ</w:t>
      </w:r>
    </w:p>
    <w:p w:rsidR="00A71FEA" w:rsidRPr="00A71FEA" w:rsidRDefault="00A71FEA" w:rsidP="00A71FEA">
      <w:pPr>
        <w:jc w:val="center"/>
        <w:rPr>
          <w:sz w:val="24"/>
          <w:szCs w:val="24"/>
          <w:rtl/>
        </w:rPr>
      </w:pPr>
      <w:r w:rsidRPr="00A71FEA">
        <w:rPr>
          <w:rFonts w:cs="Arial"/>
          <w:sz w:val="24"/>
          <w:szCs w:val="24"/>
          <w:rtl/>
        </w:rPr>
        <w:t xml:space="preserve">22. </w:t>
      </w:r>
      <w:r w:rsidRPr="00A71FEA">
        <w:rPr>
          <w:rFonts w:cs="Arial" w:hint="cs"/>
          <w:sz w:val="24"/>
          <w:szCs w:val="24"/>
          <w:rtl/>
        </w:rPr>
        <w:t>وَالْأَصْـلُ</w:t>
      </w:r>
      <w:r w:rsidRPr="00A71FEA">
        <w:rPr>
          <w:rFonts w:cs="Arial"/>
          <w:sz w:val="24"/>
          <w:szCs w:val="24"/>
          <w:rtl/>
        </w:rPr>
        <w:t xml:space="preserve">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عَـادَاتِنَــا</w:t>
      </w:r>
      <w:r w:rsidRPr="00A71FEA">
        <w:rPr>
          <w:rFonts w:cs="Arial"/>
          <w:sz w:val="24"/>
          <w:szCs w:val="24"/>
          <w:rtl/>
        </w:rPr>
        <w:t xml:space="preserve"> </w:t>
      </w:r>
      <w:r w:rsidRPr="00A71FEA">
        <w:rPr>
          <w:rFonts w:cs="Arial" w:hint="cs"/>
          <w:sz w:val="24"/>
          <w:szCs w:val="24"/>
          <w:rtl/>
        </w:rPr>
        <w:t>الْإِبَـاحَـهْ</w:t>
      </w:r>
      <w:r w:rsidRPr="00A71FEA">
        <w:rPr>
          <w:rFonts w:cs="Arial"/>
          <w:sz w:val="24"/>
          <w:szCs w:val="24"/>
          <w:rtl/>
        </w:rPr>
        <w:t xml:space="preserve"> ... </w:t>
      </w:r>
      <w:r w:rsidRPr="00A71FEA">
        <w:rPr>
          <w:rFonts w:cs="Arial" w:hint="cs"/>
          <w:sz w:val="24"/>
          <w:szCs w:val="24"/>
          <w:rtl/>
        </w:rPr>
        <w:t>حَتَّـى</w:t>
      </w:r>
      <w:r w:rsidRPr="00A71FEA">
        <w:rPr>
          <w:rFonts w:cs="Arial"/>
          <w:sz w:val="24"/>
          <w:szCs w:val="24"/>
          <w:rtl/>
        </w:rPr>
        <w:t xml:space="preserve"> </w:t>
      </w:r>
      <w:r w:rsidRPr="00A71FEA">
        <w:rPr>
          <w:rFonts w:cs="Arial" w:hint="cs"/>
          <w:sz w:val="24"/>
          <w:szCs w:val="24"/>
          <w:rtl/>
        </w:rPr>
        <w:t>يَجِــيءَ</w:t>
      </w:r>
      <w:r w:rsidRPr="00A71FEA">
        <w:rPr>
          <w:rFonts w:cs="Arial"/>
          <w:sz w:val="24"/>
          <w:szCs w:val="24"/>
          <w:rtl/>
        </w:rPr>
        <w:t xml:space="preserve"> </w:t>
      </w:r>
      <w:r w:rsidRPr="00A71FEA">
        <w:rPr>
          <w:rFonts w:cs="Arial" w:hint="cs"/>
          <w:sz w:val="24"/>
          <w:szCs w:val="24"/>
          <w:rtl/>
        </w:rPr>
        <w:t>صَــارِفُ</w:t>
      </w:r>
      <w:r w:rsidRPr="00A71FEA">
        <w:rPr>
          <w:rFonts w:cs="Arial"/>
          <w:sz w:val="24"/>
          <w:szCs w:val="24"/>
          <w:rtl/>
        </w:rPr>
        <w:t xml:space="preserve"> </w:t>
      </w:r>
      <w:r w:rsidRPr="00A71FEA">
        <w:rPr>
          <w:rFonts w:cs="Arial" w:hint="cs"/>
          <w:sz w:val="24"/>
          <w:szCs w:val="24"/>
          <w:rtl/>
        </w:rPr>
        <w:t>الْإِبـاحَـهْ</w:t>
      </w:r>
    </w:p>
    <w:p w:rsidR="00A71FEA" w:rsidRPr="00A71FEA" w:rsidRDefault="00A71FEA" w:rsidP="00A71FEA">
      <w:pPr>
        <w:jc w:val="center"/>
        <w:rPr>
          <w:sz w:val="24"/>
          <w:szCs w:val="24"/>
          <w:rtl/>
        </w:rPr>
      </w:pPr>
      <w:r w:rsidRPr="00A71FEA">
        <w:rPr>
          <w:rFonts w:cs="Arial"/>
          <w:sz w:val="24"/>
          <w:szCs w:val="24"/>
          <w:rtl/>
        </w:rPr>
        <w:t xml:space="preserve">23. </w:t>
      </w:r>
      <w:r w:rsidRPr="00A71FEA">
        <w:rPr>
          <w:rFonts w:cs="Arial" w:hint="cs"/>
          <w:sz w:val="24"/>
          <w:szCs w:val="24"/>
          <w:rtl/>
        </w:rPr>
        <w:t>وَلَيْـسَ</w:t>
      </w:r>
      <w:r w:rsidRPr="00A71FEA">
        <w:rPr>
          <w:rFonts w:cs="Arial"/>
          <w:sz w:val="24"/>
          <w:szCs w:val="24"/>
          <w:rtl/>
        </w:rPr>
        <w:t xml:space="preserve"> </w:t>
      </w:r>
      <w:r w:rsidRPr="00A71FEA">
        <w:rPr>
          <w:rFonts w:cs="Arial" w:hint="cs"/>
          <w:sz w:val="24"/>
          <w:szCs w:val="24"/>
          <w:rtl/>
        </w:rPr>
        <w:t>مَشْـرُوعًـا</w:t>
      </w:r>
      <w:r w:rsidRPr="00A71FEA">
        <w:rPr>
          <w:rFonts w:cs="Arial"/>
          <w:sz w:val="24"/>
          <w:szCs w:val="24"/>
          <w:rtl/>
        </w:rPr>
        <w:t xml:space="preserve"> </w:t>
      </w:r>
      <w:r w:rsidRPr="00A71FEA">
        <w:rPr>
          <w:rFonts w:cs="Arial" w:hint="cs"/>
          <w:sz w:val="24"/>
          <w:szCs w:val="24"/>
          <w:rtl/>
        </w:rPr>
        <w:t>مِـنَ</w:t>
      </w:r>
      <w:r w:rsidRPr="00A71FEA">
        <w:rPr>
          <w:rFonts w:cs="Arial"/>
          <w:sz w:val="24"/>
          <w:szCs w:val="24"/>
          <w:rtl/>
        </w:rPr>
        <w:t xml:space="preserve"> </w:t>
      </w:r>
      <w:r w:rsidRPr="00A71FEA">
        <w:rPr>
          <w:rFonts w:cs="Arial" w:hint="cs"/>
          <w:sz w:val="24"/>
          <w:szCs w:val="24"/>
          <w:rtl/>
        </w:rPr>
        <w:t>الأُمُــورْ</w:t>
      </w:r>
      <w:r w:rsidRPr="00A71FEA">
        <w:rPr>
          <w:rFonts w:cs="Arial"/>
          <w:sz w:val="24"/>
          <w:szCs w:val="24"/>
          <w:rtl/>
        </w:rPr>
        <w:t xml:space="preserve"> ... </w:t>
      </w:r>
      <w:r w:rsidRPr="00A71FEA">
        <w:rPr>
          <w:rFonts w:cs="Arial" w:hint="cs"/>
          <w:sz w:val="24"/>
          <w:szCs w:val="24"/>
          <w:rtl/>
        </w:rPr>
        <w:t>غَيْـرُ</w:t>
      </w:r>
      <w:r w:rsidRPr="00A71FEA">
        <w:rPr>
          <w:rFonts w:cs="Arial"/>
          <w:sz w:val="24"/>
          <w:szCs w:val="24"/>
          <w:rtl/>
        </w:rPr>
        <w:t xml:space="preserve"> </w:t>
      </w:r>
      <w:r w:rsidRPr="00A71FEA">
        <w:rPr>
          <w:rFonts w:cs="Arial" w:hint="cs"/>
          <w:sz w:val="24"/>
          <w:szCs w:val="24"/>
          <w:rtl/>
        </w:rPr>
        <w:t>الَّـذِي</w:t>
      </w:r>
      <w:r w:rsidRPr="00A71FEA">
        <w:rPr>
          <w:rFonts w:cs="Arial"/>
          <w:sz w:val="24"/>
          <w:szCs w:val="24"/>
          <w:rtl/>
        </w:rPr>
        <w:t xml:space="preserve">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شَـرْعِنَـا</w:t>
      </w:r>
      <w:r w:rsidRPr="00A71FEA">
        <w:rPr>
          <w:rFonts w:cs="Arial"/>
          <w:sz w:val="24"/>
          <w:szCs w:val="24"/>
          <w:rtl/>
        </w:rPr>
        <w:t xml:space="preserve"> </w:t>
      </w:r>
      <w:r w:rsidRPr="00A71FEA">
        <w:rPr>
          <w:rFonts w:cs="Arial" w:hint="cs"/>
          <w:sz w:val="24"/>
          <w:szCs w:val="24"/>
          <w:rtl/>
        </w:rPr>
        <w:t>مَـذْكُــورْ</w:t>
      </w:r>
    </w:p>
    <w:p w:rsidR="00A71FEA" w:rsidRPr="00A71FEA" w:rsidRDefault="00A71FEA" w:rsidP="00A71FEA">
      <w:pPr>
        <w:jc w:val="center"/>
        <w:rPr>
          <w:sz w:val="24"/>
          <w:szCs w:val="24"/>
          <w:rtl/>
        </w:rPr>
      </w:pPr>
      <w:r w:rsidRPr="00A71FEA">
        <w:rPr>
          <w:rFonts w:cs="Arial"/>
          <w:sz w:val="24"/>
          <w:szCs w:val="24"/>
          <w:rtl/>
        </w:rPr>
        <w:t xml:space="preserve">24. </w:t>
      </w:r>
      <w:r w:rsidRPr="00A71FEA">
        <w:rPr>
          <w:rFonts w:cs="Arial" w:hint="cs"/>
          <w:sz w:val="24"/>
          <w:szCs w:val="24"/>
          <w:rtl/>
        </w:rPr>
        <w:t>وَسَـائِــلُ</w:t>
      </w:r>
      <w:r w:rsidRPr="00A71FEA">
        <w:rPr>
          <w:rFonts w:cs="Arial"/>
          <w:sz w:val="24"/>
          <w:szCs w:val="24"/>
          <w:rtl/>
        </w:rPr>
        <w:t xml:space="preserve"> </w:t>
      </w:r>
      <w:r w:rsidRPr="00A71FEA">
        <w:rPr>
          <w:rFonts w:cs="Arial" w:hint="cs"/>
          <w:sz w:val="24"/>
          <w:szCs w:val="24"/>
          <w:rtl/>
        </w:rPr>
        <w:t>الْأُمـورِ</w:t>
      </w:r>
      <w:r w:rsidRPr="00A71FEA">
        <w:rPr>
          <w:rFonts w:cs="Arial"/>
          <w:sz w:val="24"/>
          <w:szCs w:val="24"/>
          <w:rtl/>
        </w:rPr>
        <w:t xml:space="preserve"> </w:t>
      </w:r>
      <w:r w:rsidRPr="00A71FEA">
        <w:rPr>
          <w:rFonts w:cs="Arial" w:hint="cs"/>
          <w:sz w:val="24"/>
          <w:szCs w:val="24"/>
          <w:rtl/>
        </w:rPr>
        <w:t>كَـالمَقـاصِــدِ</w:t>
      </w:r>
      <w:r w:rsidRPr="00A71FEA">
        <w:rPr>
          <w:rFonts w:cs="Arial"/>
          <w:sz w:val="24"/>
          <w:szCs w:val="24"/>
          <w:rtl/>
        </w:rPr>
        <w:t xml:space="preserve"> ... </w:t>
      </w:r>
      <w:r w:rsidRPr="00A71FEA">
        <w:rPr>
          <w:rFonts w:cs="Arial" w:hint="cs"/>
          <w:sz w:val="24"/>
          <w:szCs w:val="24"/>
          <w:rtl/>
        </w:rPr>
        <w:t>وَاحْكُـمْ</w:t>
      </w:r>
      <w:r w:rsidRPr="00A71FEA">
        <w:rPr>
          <w:rFonts w:cs="Arial"/>
          <w:sz w:val="24"/>
          <w:szCs w:val="24"/>
          <w:rtl/>
        </w:rPr>
        <w:t xml:space="preserve"> </w:t>
      </w:r>
      <w:r w:rsidRPr="00A71FEA">
        <w:rPr>
          <w:rFonts w:cs="Arial" w:hint="cs"/>
          <w:sz w:val="24"/>
          <w:szCs w:val="24"/>
          <w:rtl/>
        </w:rPr>
        <w:t>بِهَـذَا</w:t>
      </w:r>
      <w:r w:rsidRPr="00A71FEA">
        <w:rPr>
          <w:rFonts w:cs="Arial"/>
          <w:sz w:val="24"/>
          <w:szCs w:val="24"/>
          <w:rtl/>
        </w:rPr>
        <w:t xml:space="preserve"> </w:t>
      </w:r>
      <w:r w:rsidRPr="00A71FEA">
        <w:rPr>
          <w:rFonts w:cs="Arial" w:hint="cs"/>
          <w:sz w:val="24"/>
          <w:szCs w:val="24"/>
          <w:rtl/>
        </w:rPr>
        <w:t>الحُـكْـمِ</w:t>
      </w:r>
      <w:r w:rsidRPr="00A71FEA">
        <w:rPr>
          <w:rFonts w:cs="Arial"/>
          <w:sz w:val="24"/>
          <w:szCs w:val="24"/>
          <w:rtl/>
        </w:rPr>
        <w:t xml:space="preserve"> </w:t>
      </w:r>
      <w:r w:rsidRPr="00A71FEA">
        <w:rPr>
          <w:rFonts w:cs="Arial" w:hint="cs"/>
          <w:sz w:val="24"/>
          <w:szCs w:val="24"/>
          <w:rtl/>
        </w:rPr>
        <w:t>لِلـزَّوائِــدِ</w:t>
      </w:r>
    </w:p>
    <w:p w:rsidR="00A71FEA" w:rsidRPr="00A71FEA" w:rsidRDefault="00A71FEA" w:rsidP="00A71FEA">
      <w:pPr>
        <w:jc w:val="center"/>
        <w:rPr>
          <w:sz w:val="24"/>
          <w:szCs w:val="24"/>
          <w:rtl/>
        </w:rPr>
      </w:pPr>
      <w:r w:rsidRPr="00A71FEA">
        <w:rPr>
          <w:rFonts w:cs="Arial"/>
          <w:sz w:val="24"/>
          <w:szCs w:val="24"/>
          <w:rtl/>
        </w:rPr>
        <w:t xml:space="preserve">25. </w:t>
      </w:r>
      <w:r w:rsidRPr="00A71FEA">
        <w:rPr>
          <w:rFonts w:cs="Arial" w:hint="cs"/>
          <w:sz w:val="24"/>
          <w:szCs w:val="24"/>
          <w:rtl/>
        </w:rPr>
        <w:t>وَالخَـطَـأْ</w:t>
      </w:r>
      <w:r w:rsidRPr="00A71FEA">
        <w:rPr>
          <w:rFonts w:cs="Arial"/>
          <w:sz w:val="24"/>
          <w:szCs w:val="24"/>
          <w:rtl/>
        </w:rPr>
        <w:t xml:space="preserve"> </w:t>
      </w:r>
      <w:r w:rsidRPr="00A71FEA">
        <w:rPr>
          <w:rFonts w:cs="Arial" w:hint="cs"/>
          <w:sz w:val="24"/>
          <w:szCs w:val="24"/>
          <w:rtl/>
        </w:rPr>
        <w:t>والإِكْـرَاهُ</w:t>
      </w:r>
      <w:r w:rsidRPr="00A71FEA">
        <w:rPr>
          <w:rFonts w:cs="Arial"/>
          <w:sz w:val="24"/>
          <w:szCs w:val="24"/>
          <w:rtl/>
        </w:rPr>
        <w:t xml:space="preserve"> </w:t>
      </w:r>
      <w:r w:rsidRPr="00A71FEA">
        <w:rPr>
          <w:rFonts w:cs="Arial" w:hint="cs"/>
          <w:sz w:val="24"/>
          <w:szCs w:val="24"/>
          <w:rtl/>
        </w:rPr>
        <w:t>وَالـنِّـسْـيَــانُ</w:t>
      </w:r>
      <w:r w:rsidRPr="00A71FEA">
        <w:rPr>
          <w:rFonts w:cs="Arial"/>
          <w:sz w:val="24"/>
          <w:szCs w:val="24"/>
          <w:rtl/>
        </w:rPr>
        <w:t xml:space="preserve"> ... </w:t>
      </w:r>
      <w:r w:rsidRPr="00A71FEA">
        <w:rPr>
          <w:rFonts w:cs="Arial" w:hint="cs"/>
          <w:sz w:val="24"/>
          <w:szCs w:val="24"/>
          <w:rtl/>
        </w:rPr>
        <w:t>أَسْقَـطَـهُ</w:t>
      </w:r>
      <w:r w:rsidRPr="00A71FEA">
        <w:rPr>
          <w:rFonts w:cs="Arial"/>
          <w:sz w:val="24"/>
          <w:szCs w:val="24"/>
          <w:rtl/>
        </w:rPr>
        <w:t xml:space="preserve"> </w:t>
      </w:r>
      <w:r w:rsidRPr="00A71FEA">
        <w:rPr>
          <w:rFonts w:cs="Arial" w:hint="cs"/>
          <w:sz w:val="24"/>
          <w:szCs w:val="24"/>
          <w:rtl/>
        </w:rPr>
        <w:t>مَعْبُــودُنَــا</w:t>
      </w:r>
      <w:r w:rsidRPr="00A71FEA">
        <w:rPr>
          <w:rFonts w:cs="Arial"/>
          <w:sz w:val="24"/>
          <w:szCs w:val="24"/>
          <w:rtl/>
        </w:rPr>
        <w:t xml:space="preserve"> </w:t>
      </w:r>
      <w:r w:rsidRPr="00A71FEA">
        <w:rPr>
          <w:rFonts w:cs="Arial" w:hint="cs"/>
          <w:sz w:val="24"/>
          <w:szCs w:val="24"/>
          <w:rtl/>
        </w:rPr>
        <w:t>الـرَّحْـمَــنُ</w:t>
      </w:r>
    </w:p>
    <w:p w:rsidR="00A71FEA" w:rsidRPr="00A71FEA" w:rsidRDefault="00A71FEA" w:rsidP="00A71FEA">
      <w:pPr>
        <w:jc w:val="center"/>
        <w:rPr>
          <w:sz w:val="24"/>
          <w:szCs w:val="24"/>
          <w:rtl/>
        </w:rPr>
      </w:pPr>
      <w:r w:rsidRPr="00A71FEA">
        <w:rPr>
          <w:rFonts w:cs="Arial"/>
          <w:sz w:val="24"/>
          <w:szCs w:val="24"/>
          <w:rtl/>
        </w:rPr>
        <w:t xml:space="preserve">26. </w:t>
      </w:r>
      <w:r w:rsidRPr="00A71FEA">
        <w:rPr>
          <w:rFonts w:cs="Arial" w:hint="cs"/>
          <w:sz w:val="24"/>
          <w:szCs w:val="24"/>
          <w:rtl/>
        </w:rPr>
        <w:t>لَكِـنْ</w:t>
      </w:r>
      <w:r w:rsidRPr="00A71FEA">
        <w:rPr>
          <w:rFonts w:cs="Arial"/>
          <w:sz w:val="24"/>
          <w:szCs w:val="24"/>
          <w:rtl/>
        </w:rPr>
        <w:t xml:space="preserve"> </w:t>
      </w:r>
      <w:r w:rsidRPr="00A71FEA">
        <w:rPr>
          <w:rFonts w:cs="Arial" w:hint="cs"/>
          <w:sz w:val="24"/>
          <w:szCs w:val="24"/>
          <w:rtl/>
        </w:rPr>
        <w:t>مَـعَ</w:t>
      </w:r>
      <w:r w:rsidRPr="00A71FEA">
        <w:rPr>
          <w:rFonts w:cs="Arial"/>
          <w:sz w:val="24"/>
          <w:szCs w:val="24"/>
          <w:rtl/>
        </w:rPr>
        <w:t xml:space="preserve"> </w:t>
      </w:r>
      <w:r w:rsidRPr="00A71FEA">
        <w:rPr>
          <w:rFonts w:cs="Arial" w:hint="cs"/>
          <w:sz w:val="24"/>
          <w:szCs w:val="24"/>
          <w:rtl/>
        </w:rPr>
        <w:t>الإتلافِ</w:t>
      </w:r>
      <w:r w:rsidRPr="00A71FEA">
        <w:rPr>
          <w:rFonts w:cs="Arial"/>
          <w:sz w:val="24"/>
          <w:szCs w:val="24"/>
          <w:rtl/>
        </w:rPr>
        <w:t xml:space="preserve"> </w:t>
      </w:r>
      <w:r w:rsidRPr="00A71FEA">
        <w:rPr>
          <w:rFonts w:cs="Arial" w:hint="cs"/>
          <w:sz w:val="24"/>
          <w:szCs w:val="24"/>
          <w:rtl/>
        </w:rPr>
        <w:t>يَثْبُـتُ</w:t>
      </w:r>
      <w:r w:rsidRPr="00A71FEA">
        <w:rPr>
          <w:rFonts w:cs="Arial"/>
          <w:sz w:val="24"/>
          <w:szCs w:val="24"/>
          <w:rtl/>
        </w:rPr>
        <w:t xml:space="preserve"> </w:t>
      </w:r>
      <w:r w:rsidRPr="00A71FEA">
        <w:rPr>
          <w:rFonts w:cs="Arial" w:hint="cs"/>
          <w:sz w:val="24"/>
          <w:szCs w:val="24"/>
          <w:rtl/>
        </w:rPr>
        <w:t>الْبَـدَلْ</w:t>
      </w:r>
      <w:r w:rsidRPr="00A71FEA">
        <w:rPr>
          <w:rFonts w:cs="Arial"/>
          <w:sz w:val="24"/>
          <w:szCs w:val="24"/>
          <w:rtl/>
        </w:rPr>
        <w:t xml:space="preserve"> ... </w:t>
      </w:r>
      <w:r w:rsidRPr="00A71FEA">
        <w:rPr>
          <w:rFonts w:cs="Arial" w:hint="cs"/>
          <w:sz w:val="24"/>
          <w:szCs w:val="24"/>
          <w:rtl/>
        </w:rPr>
        <w:t>وَيَنْتَفِــي</w:t>
      </w:r>
      <w:r w:rsidRPr="00A71FEA">
        <w:rPr>
          <w:rFonts w:cs="Arial"/>
          <w:sz w:val="24"/>
          <w:szCs w:val="24"/>
          <w:rtl/>
        </w:rPr>
        <w:t xml:space="preserve"> </w:t>
      </w:r>
      <w:r w:rsidRPr="00A71FEA">
        <w:rPr>
          <w:rFonts w:cs="Arial" w:hint="cs"/>
          <w:sz w:val="24"/>
          <w:szCs w:val="24"/>
          <w:rtl/>
        </w:rPr>
        <w:t>التَّـأْثِيـمُ</w:t>
      </w:r>
      <w:r w:rsidRPr="00A71FEA">
        <w:rPr>
          <w:rFonts w:cs="Arial"/>
          <w:sz w:val="24"/>
          <w:szCs w:val="24"/>
          <w:rtl/>
        </w:rPr>
        <w:t xml:space="preserve"> </w:t>
      </w:r>
      <w:r w:rsidRPr="00A71FEA">
        <w:rPr>
          <w:rFonts w:cs="Arial" w:hint="cs"/>
          <w:sz w:val="24"/>
          <w:szCs w:val="24"/>
          <w:rtl/>
        </w:rPr>
        <w:t>عَنْـهُ</w:t>
      </w:r>
      <w:r w:rsidRPr="00A71FEA">
        <w:rPr>
          <w:rFonts w:cs="Arial"/>
          <w:sz w:val="24"/>
          <w:szCs w:val="24"/>
          <w:rtl/>
        </w:rPr>
        <w:t xml:space="preserve"> </w:t>
      </w:r>
      <w:r w:rsidRPr="00A71FEA">
        <w:rPr>
          <w:rFonts w:cs="Arial" w:hint="cs"/>
          <w:sz w:val="24"/>
          <w:szCs w:val="24"/>
          <w:rtl/>
        </w:rPr>
        <w:t>وَالـزَّلَــلْ</w:t>
      </w:r>
    </w:p>
    <w:p w:rsidR="00A71FEA" w:rsidRPr="00A71FEA" w:rsidRDefault="00A71FEA" w:rsidP="00A71FEA">
      <w:pPr>
        <w:jc w:val="center"/>
        <w:rPr>
          <w:sz w:val="24"/>
          <w:szCs w:val="24"/>
          <w:rtl/>
        </w:rPr>
      </w:pPr>
      <w:r w:rsidRPr="00A71FEA">
        <w:rPr>
          <w:rFonts w:cs="Arial"/>
          <w:sz w:val="24"/>
          <w:szCs w:val="24"/>
          <w:rtl/>
        </w:rPr>
        <w:t xml:space="preserve">27. </w:t>
      </w:r>
      <w:r w:rsidRPr="00A71FEA">
        <w:rPr>
          <w:rFonts w:cs="Arial" w:hint="cs"/>
          <w:sz w:val="24"/>
          <w:szCs w:val="24"/>
          <w:rtl/>
        </w:rPr>
        <w:t>وَمِنْ</w:t>
      </w:r>
      <w:r w:rsidRPr="00A71FEA">
        <w:rPr>
          <w:rFonts w:cs="Arial"/>
          <w:sz w:val="24"/>
          <w:szCs w:val="24"/>
          <w:rtl/>
        </w:rPr>
        <w:t xml:space="preserve"> </w:t>
      </w:r>
      <w:r w:rsidRPr="00A71FEA">
        <w:rPr>
          <w:rFonts w:cs="Arial" w:hint="cs"/>
          <w:sz w:val="24"/>
          <w:szCs w:val="24"/>
          <w:rtl/>
        </w:rPr>
        <w:t>مَسـائِـلِ</w:t>
      </w:r>
      <w:r w:rsidRPr="00A71FEA">
        <w:rPr>
          <w:rFonts w:cs="Arial"/>
          <w:sz w:val="24"/>
          <w:szCs w:val="24"/>
          <w:rtl/>
        </w:rPr>
        <w:t xml:space="preserve"> </w:t>
      </w:r>
      <w:r w:rsidRPr="00A71FEA">
        <w:rPr>
          <w:rFonts w:cs="Arial" w:hint="cs"/>
          <w:sz w:val="24"/>
          <w:szCs w:val="24"/>
          <w:rtl/>
        </w:rPr>
        <w:t>الْأَحْكَــامِ</w:t>
      </w:r>
      <w:r w:rsidRPr="00A71FEA">
        <w:rPr>
          <w:rFonts w:cs="Arial"/>
          <w:sz w:val="24"/>
          <w:szCs w:val="24"/>
          <w:rtl/>
        </w:rPr>
        <w:t xml:space="preserve">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التَّبَـعْ</w:t>
      </w:r>
      <w:r w:rsidRPr="00A71FEA">
        <w:rPr>
          <w:rFonts w:cs="Arial"/>
          <w:sz w:val="24"/>
          <w:szCs w:val="24"/>
          <w:rtl/>
        </w:rPr>
        <w:t xml:space="preserve"> ... </w:t>
      </w:r>
      <w:r w:rsidRPr="00A71FEA">
        <w:rPr>
          <w:rFonts w:cs="Arial" w:hint="cs"/>
          <w:sz w:val="24"/>
          <w:szCs w:val="24"/>
          <w:rtl/>
        </w:rPr>
        <w:t>يَـثْـبُـتُ</w:t>
      </w:r>
      <w:r w:rsidRPr="00A71FEA">
        <w:rPr>
          <w:rFonts w:cs="Arial"/>
          <w:sz w:val="24"/>
          <w:szCs w:val="24"/>
          <w:rtl/>
        </w:rPr>
        <w:t xml:space="preserve"> </w:t>
      </w:r>
      <w:r w:rsidRPr="00A71FEA">
        <w:rPr>
          <w:rFonts w:cs="Arial" w:hint="cs"/>
          <w:sz w:val="24"/>
          <w:szCs w:val="24"/>
          <w:rtl/>
        </w:rPr>
        <w:t>لا</w:t>
      </w:r>
      <w:r w:rsidRPr="00A71FEA">
        <w:rPr>
          <w:rFonts w:cs="Arial"/>
          <w:sz w:val="24"/>
          <w:szCs w:val="24"/>
          <w:rtl/>
        </w:rPr>
        <w:t xml:space="preserve"> </w:t>
      </w:r>
      <w:r w:rsidRPr="00A71FEA">
        <w:rPr>
          <w:rFonts w:cs="Arial" w:hint="cs"/>
          <w:sz w:val="24"/>
          <w:szCs w:val="24"/>
          <w:rtl/>
        </w:rPr>
        <w:t>إِذَا</w:t>
      </w:r>
      <w:r w:rsidRPr="00A71FEA">
        <w:rPr>
          <w:rFonts w:cs="Arial"/>
          <w:sz w:val="24"/>
          <w:szCs w:val="24"/>
          <w:rtl/>
        </w:rPr>
        <w:t xml:space="preserve"> </w:t>
      </w:r>
      <w:r w:rsidRPr="00A71FEA">
        <w:rPr>
          <w:rFonts w:cs="Arial" w:hint="cs"/>
          <w:sz w:val="24"/>
          <w:szCs w:val="24"/>
          <w:rtl/>
        </w:rPr>
        <w:t>اسْتَـقَــلَّ</w:t>
      </w:r>
      <w:r w:rsidRPr="00A71FEA">
        <w:rPr>
          <w:rFonts w:cs="Arial"/>
          <w:sz w:val="24"/>
          <w:szCs w:val="24"/>
          <w:rtl/>
        </w:rPr>
        <w:t xml:space="preserve"> </w:t>
      </w:r>
      <w:r w:rsidRPr="00A71FEA">
        <w:rPr>
          <w:rFonts w:cs="Arial" w:hint="cs"/>
          <w:sz w:val="24"/>
          <w:szCs w:val="24"/>
          <w:rtl/>
        </w:rPr>
        <w:t>فَـوَقَــعْ</w:t>
      </w:r>
    </w:p>
    <w:p w:rsidR="00A71FEA" w:rsidRPr="00A71FEA" w:rsidRDefault="00A71FEA" w:rsidP="00A71FEA">
      <w:pPr>
        <w:jc w:val="center"/>
        <w:rPr>
          <w:sz w:val="24"/>
          <w:szCs w:val="24"/>
          <w:rtl/>
        </w:rPr>
      </w:pPr>
      <w:r w:rsidRPr="00A71FEA">
        <w:rPr>
          <w:rFonts w:cs="Arial"/>
          <w:sz w:val="24"/>
          <w:szCs w:val="24"/>
          <w:rtl/>
        </w:rPr>
        <w:t xml:space="preserve">28. </w:t>
      </w:r>
      <w:r w:rsidRPr="00A71FEA">
        <w:rPr>
          <w:rFonts w:cs="Arial" w:hint="cs"/>
          <w:sz w:val="24"/>
          <w:szCs w:val="24"/>
          <w:rtl/>
        </w:rPr>
        <w:t>وَالْعُــرْفُ</w:t>
      </w:r>
      <w:r w:rsidRPr="00A71FEA">
        <w:rPr>
          <w:rFonts w:cs="Arial"/>
          <w:sz w:val="24"/>
          <w:szCs w:val="24"/>
          <w:rtl/>
        </w:rPr>
        <w:t xml:space="preserve"> </w:t>
      </w:r>
      <w:r w:rsidRPr="00A71FEA">
        <w:rPr>
          <w:rFonts w:cs="Arial" w:hint="cs"/>
          <w:sz w:val="24"/>
          <w:szCs w:val="24"/>
          <w:rtl/>
        </w:rPr>
        <w:t>مَـعْـمُــولٌ</w:t>
      </w:r>
      <w:r w:rsidRPr="00A71FEA">
        <w:rPr>
          <w:rFonts w:cs="Arial"/>
          <w:sz w:val="24"/>
          <w:szCs w:val="24"/>
          <w:rtl/>
        </w:rPr>
        <w:t xml:space="preserve"> </w:t>
      </w:r>
      <w:r w:rsidRPr="00A71FEA">
        <w:rPr>
          <w:rFonts w:cs="Arial" w:hint="cs"/>
          <w:sz w:val="24"/>
          <w:szCs w:val="24"/>
          <w:rtl/>
        </w:rPr>
        <w:t>بِـهِ</w:t>
      </w:r>
      <w:r w:rsidRPr="00A71FEA">
        <w:rPr>
          <w:rFonts w:cs="Arial"/>
          <w:sz w:val="24"/>
          <w:szCs w:val="24"/>
          <w:rtl/>
        </w:rPr>
        <w:t xml:space="preserve"> </w:t>
      </w:r>
      <w:r w:rsidRPr="00A71FEA">
        <w:rPr>
          <w:rFonts w:cs="Arial" w:hint="cs"/>
          <w:sz w:val="24"/>
          <w:szCs w:val="24"/>
          <w:rtl/>
        </w:rPr>
        <w:t>إِذَا</w:t>
      </w:r>
      <w:r w:rsidRPr="00A71FEA">
        <w:rPr>
          <w:rFonts w:cs="Arial"/>
          <w:sz w:val="24"/>
          <w:szCs w:val="24"/>
          <w:rtl/>
        </w:rPr>
        <w:t xml:space="preserve"> </w:t>
      </w:r>
      <w:r w:rsidRPr="00A71FEA">
        <w:rPr>
          <w:rFonts w:cs="Arial" w:hint="cs"/>
          <w:sz w:val="24"/>
          <w:szCs w:val="24"/>
          <w:rtl/>
        </w:rPr>
        <w:t>وَرَدْ</w:t>
      </w:r>
      <w:r w:rsidRPr="00A71FEA">
        <w:rPr>
          <w:rFonts w:cs="Arial"/>
          <w:sz w:val="24"/>
          <w:szCs w:val="24"/>
          <w:rtl/>
        </w:rPr>
        <w:t xml:space="preserve"> ... </w:t>
      </w:r>
      <w:r w:rsidRPr="00A71FEA">
        <w:rPr>
          <w:rFonts w:cs="Arial" w:hint="cs"/>
          <w:sz w:val="24"/>
          <w:szCs w:val="24"/>
          <w:rtl/>
        </w:rPr>
        <w:t>حُكْمٌ</w:t>
      </w:r>
      <w:r w:rsidRPr="00A71FEA">
        <w:rPr>
          <w:rFonts w:cs="Arial"/>
          <w:sz w:val="24"/>
          <w:szCs w:val="24"/>
          <w:rtl/>
        </w:rPr>
        <w:t xml:space="preserve"> </w:t>
      </w:r>
      <w:r w:rsidRPr="00A71FEA">
        <w:rPr>
          <w:rFonts w:cs="Arial" w:hint="cs"/>
          <w:sz w:val="24"/>
          <w:szCs w:val="24"/>
          <w:rtl/>
        </w:rPr>
        <w:t>مِنَ</w:t>
      </w:r>
      <w:r w:rsidRPr="00A71FEA">
        <w:rPr>
          <w:rFonts w:cs="Arial"/>
          <w:sz w:val="24"/>
          <w:szCs w:val="24"/>
          <w:rtl/>
        </w:rPr>
        <w:t xml:space="preserve"> </w:t>
      </w:r>
      <w:r w:rsidRPr="00A71FEA">
        <w:rPr>
          <w:rFonts w:cs="Arial" w:hint="cs"/>
          <w:sz w:val="24"/>
          <w:szCs w:val="24"/>
          <w:rtl/>
        </w:rPr>
        <w:t>الشَّـرْعِ</w:t>
      </w:r>
      <w:r w:rsidRPr="00A71FEA">
        <w:rPr>
          <w:rFonts w:cs="Arial"/>
          <w:sz w:val="24"/>
          <w:szCs w:val="24"/>
          <w:rtl/>
        </w:rPr>
        <w:t xml:space="preserve"> </w:t>
      </w:r>
      <w:r w:rsidRPr="00A71FEA">
        <w:rPr>
          <w:rFonts w:cs="Arial" w:hint="cs"/>
          <w:sz w:val="24"/>
          <w:szCs w:val="24"/>
          <w:rtl/>
        </w:rPr>
        <w:t>الشَّرِيفِ</w:t>
      </w:r>
      <w:r w:rsidRPr="00A71FEA">
        <w:rPr>
          <w:rFonts w:cs="Arial"/>
          <w:sz w:val="24"/>
          <w:szCs w:val="24"/>
          <w:rtl/>
        </w:rPr>
        <w:t xml:space="preserve"> </w:t>
      </w:r>
      <w:r w:rsidRPr="00A71FEA">
        <w:rPr>
          <w:rFonts w:cs="Arial" w:hint="cs"/>
          <w:sz w:val="24"/>
          <w:szCs w:val="24"/>
          <w:rtl/>
        </w:rPr>
        <w:t>لَمْ</w:t>
      </w:r>
      <w:r w:rsidRPr="00A71FEA">
        <w:rPr>
          <w:rFonts w:cs="Arial"/>
          <w:sz w:val="24"/>
          <w:szCs w:val="24"/>
          <w:rtl/>
        </w:rPr>
        <w:t xml:space="preserve"> </w:t>
      </w:r>
      <w:r w:rsidRPr="00A71FEA">
        <w:rPr>
          <w:rFonts w:cs="Arial" w:hint="cs"/>
          <w:sz w:val="24"/>
          <w:szCs w:val="24"/>
          <w:rtl/>
        </w:rPr>
        <w:t>يُحَـدْ</w:t>
      </w:r>
    </w:p>
    <w:p w:rsidR="00A71FEA" w:rsidRPr="00A71FEA" w:rsidRDefault="00A71FEA" w:rsidP="00A71FEA">
      <w:pPr>
        <w:jc w:val="center"/>
        <w:rPr>
          <w:sz w:val="24"/>
          <w:szCs w:val="24"/>
          <w:rtl/>
        </w:rPr>
      </w:pPr>
      <w:r w:rsidRPr="00A71FEA">
        <w:rPr>
          <w:rFonts w:cs="Arial"/>
          <w:sz w:val="24"/>
          <w:szCs w:val="24"/>
          <w:rtl/>
        </w:rPr>
        <w:t xml:space="preserve">29. </w:t>
      </w:r>
      <w:r w:rsidRPr="00A71FEA">
        <w:rPr>
          <w:rFonts w:cs="Arial" w:hint="cs"/>
          <w:sz w:val="24"/>
          <w:szCs w:val="24"/>
          <w:rtl/>
        </w:rPr>
        <w:t>مُعـاجِـلُ</w:t>
      </w:r>
      <w:r w:rsidRPr="00A71FEA">
        <w:rPr>
          <w:rFonts w:cs="Arial"/>
          <w:sz w:val="24"/>
          <w:szCs w:val="24"/>
          <w:rtl/>
        </w:rPr>
        <w:t xml:space="preserve"> </w:t>
      </w:r>
      <w:r w:rsidRPr="00A71FEA">
        <w:rPr>
          <w:rFonts w:cs="Arial" w:hint="cs"/>
          <w:sz w:val="24"/>
          <w:szCs w:val="24"/>
          <w:rtl/>
        </w:rPr>
        <w:t>المَحْـظــورِ</w:t>
      </w:r>
      <w:r w:rsidRPr="00A71FEA">
        <w:rPr>
          <w:rFonts w:cs="Arial"/>
          <w:sz w:val="24"/>
          <w:szCs w:val="24"/>
          <w:rtl/>
        </w:rPr>
        <w:t xml:space="preserve"> </w:t>
      </w:r>
      <w:r w:rsidRPr="00A71FEA">
        <w:rPr>
          <w:rFonts w:cs="Arial" w:hint="cs"/>
          <w:sz w:val="24"/>
          <w:szCs w:val="24"/>
          <w:rtl/>
        </w:rPr>
        <w:t>قَـبْـلَ</w:t>
      </w:r>
      <w:r w:rsidRPr="00A71FEA">
        <w:rPr>
          <w:rFonts w:cs="Arial"/>
          <w:sz w:val="24"/>
          <w:szCs w:val="24"/>
          <w:rtl/>
        </w:rPr>
        <w:t xml:space="preserve"> </w:t>
      </w:r>
      <w:r w:rsidRPr="00A71FEA">
        <w:rPr>
          <w:rFonts w:cs="Arial" w:hint="cs"/>
          <w:sz w:val="24"/>
          <w:szCs w:val="24"/>
          <w:rtl/>
        </w:rPr>
        <w:t>آنِــهِ</w:t>
      </w:r>
      <w:r w:rsidRPr="00A71FEA">
        <w:rPr>
          <w:rFonts w:cs="Arial"/>
          <w:sz w:val="24"/>
          <w:szCs w:val="24"/>
          <w:rtl/>
        </w:rPr>
        <w:t xml:space="preserve"> ... </w:t>
      </w:r>
      <w:r w:rsidRPr="00A71FEA">
        <w:rPr>
          <w:rFonts w:cs="Arial" w:hint="cs"/>
          <w:sz w:val="24"/>
          <w:szCs w:val="24"/>
          <w:rtl/>
        </w:rPr>
        <w:t>قَـدْ</w:t>
      </w:r>
      <w:r w:rsidRPr="00A71FEA">
        <w:rPr>
          <w:rFonts w:cs="Arial"/>
          <w:sz w:val="24"/>
          <w:szCs w:val="24"/>
          <w:rtl/>
        </w:rPr>
        <w:t xml:space="preserve"> </w:t>
      </w:r>
      <w:r w:rsidRPr="00A71FEA">
        <w:rPr>
          <w:rFonts w:cs="Arial" w:hint="cs"/>
          <w:sz w:val="24"/>
          <w:szCs w:val="24"/>
          <w:rtl/>
        </w:rPr>
        <w:t>بَـاءَ</w:t>
      </w:r>
      <w:r w:rsidRPr="00A71FEA">
        <w:rPr>
          <w:rFonts w:cs="Arial"/>
          <w:sz w:val="24"/>
          <w:szCs w:val="24"/>
          <w:rtl/>
        </w:rPr>
        <w:t xml:space="preserve"> </w:t>
      </w:r>
      <w:r w:rsidRPr="00A71FEA">
        <w:rPr>
          <w:rFonts w:cs="Arial" w:hint="cs"/>
          <w:sz w:val="24"/>
          <w:szCs w:val="24"/>
          <w:rtl/>
        </w:rPr>
        <w:t>بِالخُسْـرانِ</w:t>
      </w:r>
      <w:r w:rsidRPr="00A71FEA">
        <w:rPr>
          <w:rFonts w:cs="Arial"/>
          <w:sz w:val="24"/>
          <w:szCs w:val="24"/>
          <w:rtl/>
        </w:rPr>
        <w:t xml:space="preserve"> </w:t>
      </w:r>
      <w:r w:rsidRPr="00A71FEA">
        <w:rPr>
          <w:rFonts w:cs="Arial" w:hint="cs"/>
          <w:sz w:val="24"/>
          <w:szCs w:val="24"/>
          <w:rtl/>
        </w:rPr>
        <w:t>مَـعْ</w:t>
      </w:r>
      <w:r w:rsidRPr="00A71FEA">
        <w:rPr>
          <w:rFonts w:cs="Arial"/>
          <w:sz w:val="24"/>
          <w:szCs w:val="24"/>
          <w:rtl/>
        </w:rPr>
        <w:t xml:space="preserve"> </w:t>
      </w:r>
      <w:r w:rsidRPr="00A71FEA">
        <w:rPr>
          <w:rFonts w:cs="Arial" w:hint="cs"/>
          <w:sz w:val="24"/>
          <w:szCs w:val="24"/>
          <w:rtl/>
        </w:rPr>
        <w:t>حِـرْمـانِـهِ</w:t>
      </w:r>
    </w:p>
    <w:p w:rsidR="00A71FEA" w:rsidRPr="00A71FEA" w:rsidRDefault="00A71FEA" w:rsidP="00A71FEA">
      <w:pPr>
        <w:jc w:val="center"/>
        <w:rPr>
          <w:sz w:val="24"/>
          <w:szCs w:val="24"/>
          <w:rtl/>
        </w:rPr>
      </w:pPr>
      <w:r w:rsidRPr="00A71FEA">
        <w:rPr>
          <w:rFonts w:cs="Arial"/>
          <w:sz w:val="24"/>
          <w:szCs w:val="24"/>
          <w:rtl/>
        </w:rPr>
        <w:t xml:space="preserve">30. </w:t>
      </w:r>
      <w:r w:rsidRPr="00A71FEA">
        <w:rPr>
          <w:rFonts w:cs="Arial" w:hint="cs"/>
          <w:sz w:val="24"/>
          <w:szCs w:val="24"/>
          <w:rtl/>
        </w:rPr>
        <w:t>وَإِنْ</w:t>
      </w:r>
      <w:r w:rsidRPr="00A71FEA">
        <w:rPr>
          <w:rFonts w:cs="Arial"/>
          <w:sz w:val="24"/>
          <w:szCs w:val="24"/>
          <w:rtl/>
        </w:rPr>
        <w:t xml:space="preserve"> </w:t>
      </w:r>
      <w:r w:rsidRPr="00A71FEA">
        <w:rPr>
          <w:rFonts w:cs="Arial" w:hint="cs"/>
          <w:sz w:val="24"/>
          <w:szCs w:val="24"/>
          <w:rtl/>
        </w:rPr>
        <w:t>أَتَى</w:t>
      </w:r>
      <w:r w:rsidRPr="00A71FEA">
        <w:rPr>
          <w:rFonts w:cs="Arial"/>
          <w:sz w:val="24"/>
          <w:szCs w:val="24"/>
          <w:rtl/>
        </w:rPr>
        <w:t xml:space="preserve"> </w:t>
      </w:r>
      <w:r w:rsidRPr="00A71FEA">
        <w:rPr>
          <w:rFonts w:cs="Arial" w:hint="cs"/>
          <w:sz w:val="24"/>
          <w:szCs w:val="24"/>
          <w:rtl/>
        </w:rPr>
        <w:t>التَّحْريمُ</w:t>
      </w:r>
      <w:r w:rsidRPr="00A71FEA">
        <w:rPr>
          <w:rFonts w:cs="Arial"/>
          <w:sz w:val="24"/>
          <w:szCs w:val="24"/>
          <w:rtl/>
        </w:rPr>
        <w:t xml:space="preserve">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نَفْسِ</w:t>
      </w:r>
      <w:r w:rsidRPr="00A71FEA">
        <w:rPr>
          <w:rFonts w:cs="Arial"/>
          <w:sz w:val="24"/>
          <w:szCs w:val="24"/>
          <w:rtl/>
        </w:rPr>
        <w:t xml:space="preserve"> </w:t>
      </w:r>
      <w:r w:rsidRPr="00A71FEA">
        <w:rPr>
          <w:rFonts w:cs="Arial" w:hint="cs"/>
          <w:sz w:val="24"/>
          <w:szCs w:val="24"/>
          <w:rtl/>
        </w:rPr>
        <w:t>الْعَمَـلْ</w:t>
      </w:r>
      <w:r w:rsidRPr="00A71FEA">
        <w:rPr>
          <w:rFonts w:cs="Arial"/>
          <w:sz w:val="24"/>
          <w:szCs w:val="24"/>
          <w:rtl/>
        </w:rPr>
        <w:t xml:space="preserve"> ... </w:t>
      </w:r>
      <w:r w:rsidRPr="00A71FEA">
        <w:rPr>
          <w:rFonts w:cs="Arial" w:hint="cs"/>
          <w:sz w:val="24"/>
          <w:szCs w:val="24"/>
          <w:rtl/>
        </w:rPr>
        <w:t>أَوْ</w:t>
      </w:r>
      <w:r w:rsidRPr="00A71FEA">
        <w:rPr>
          <w:rFonts w:cs="Arial"/>
          <w:sz w:val="24"/>
          <w:szCs w:val="24"/>
          <w:rtl/>
        </w:rPr>
        <w:t xml:space="preserve"> </w:t>
      </w:r>
      <w:r w:rsidRPr="00A71FEA">
        <w:rPr>
          <w:rFonts w:cs="Arial" w:hint="cs"/>
          <w:sz w:val="24"/>
          <w:szCs w:val="24"/>
          <w:rtl/>
        </w:rPr>
        <w:t>شَـرْطِــهِ</w:t>
      </w:r>
      <w:r w:rsidRPr="00A71FEA">
        <w:rPr>
          <w:rFonts w:cs="Arial"/>
          <w:sz w:val="24"/>
          <w:szCs w:val="24"/>
          <w:rtl/>
        </w:rPr>
        <w:t xml:space="preserve"> </w:t>
      </w:r>
      <w:r w:rsidRPr="00A71FEA">
        <w:rPr>
          <w:rFonts w:cs="Arial" w:hint="cs"/>
          <w:sz w:val="24"/>
          <w:szCs w:val="24"/>
          <w:rtl/>
        </w:rPr>
        <w:t>فَـذُو</w:t>
      </w:r>
      <w:r w:rsidRPr="00A71FEA">
        <w:rPr>
          <w:rFonts w:cs="Arial"/>
          <w:sz w:val="24"/>
          <w:szCs w:val="24"/>
          <w:rtl/>
        </w:rPr>
        <w:t xml:space="preserve"> </w:t>
      </w:r>
      <w:r w:rsidRPr="00A71FEA">
        <w:rPr>
          <w:rFonts w:cs="Arial" w:hint="cs"/>
          <w:sz w:val="24"/>
          <w:szCs w:val="24"/>
          <w:rtl/>
        </w:rPr>
        <w:t>فَسَـادٍ</w:t>
      </w:r>
      <w:r w:rsidRPr="00A71FEA">
        <w:rPr>
          <w:rFonts w:cs="Arial"/>
          <w:sz w:val="24"/>
          <w:szCs w:val="24"/>
          <w:rtl/>
        </w:rPr>
        <w:t xml:space="preserve"> </w:t>
      </w:r>
      <w:r w:rsidRPr="00A71FEA">
        <w:rPr>
          <w:rFonts w:cs="Arial" w:hint="cs"/>
          <w:sz w:val="24"/>
          <w:szCs w:val="24"/>
          <w:rtl/>
        </w:rPr>
        <w:t>وَخَـلَـلْ</w:t>
      </w:r>
    </w:p>
    <w:p w:rsidR="00A71FEA" w:rsidRPr="00A71FEA" w:rsidRDefault="00A71FEA" w:rsidP="00A71FEA">
      <w:pPr>
        <w:jc w:val="center"/>
        <w:rPr>
          <w:sz w:val="24"/>
          <w:szCs w:val="24"/>
          <w:rtl/>
        </w:rPr>
      </w:pPr>
      <w:r w:rsidRPr="00A71FEA">
        <w:rPr>
          <w:rFonts w:cs="Arial"/>
          <w:sz w:val="24"/>
          <w:szCs w:val="24"/>
          <w:rtl/>
        </w:rPr>
        <w:t xml:space="preserve">31. </w:t>
      </w:r>
      <w:r w:rsidRPr="00A71FEA">
        <w:rPr>
          <w:rFonts w:cs="Arial" w:hint="cs"/>
          <w:sz w:val="24"/>
          <w:szCs w:val="24"/>
          <w:rtl/>
        </w:rPr>
        <w:t>وَمُتْـلِـفٌ</w:t>
      </w:r>
      <w:r w:rsidRPr="00A71FEA">
        <w:rPr>
          <w:rFonts w:cs="Arial"/>
          <w:sz w:val="24"/>
          <w:szCs w:val="24"/>
          <w:rtl/>
        </w:rPr>
        <w:t xml:space="preserve"> </w:t>
      </w:r>
      <w:r w:rsidRPr="00A71FEA">
        <w:rPr>
          <w:rFonts w:cs="Arial" w:hint="cs"/>
          <w:sz w:val="24"/>
          <w:szCs w:val="24"/>
          <w:rtl/>
        </w:rPr>
        <w:t>مُـؤْذِيـهِ</w:t>
      </w:r>
      <w:r w:rsidRPr="00A71FEA">
        <w:rPr>
          <w:rFonts w:cs="Arial"/>
          <w:sz w:val="24"/>
          <w:szCs w:val="24"/>
          <w:rtl/>
        </w:rPr>
        <w:t xml:space="preserve"> </w:t>
      </w:r>
      <w:r w:rsidRPr="00A71FEA">
        <w:rPr>
          <w:rFonts w:cs="Arial" w:hint="cs"/>
          <w:sz w:val="24"/>
          <w:szCs w:val="24"/>
          <w:rtl/>
        </w:rPr>
        <w:t>لَيْـسَ</w:t>
      </w:r>
      <w:r w:rsidRPr="00A71FEA">
        <w:rPr>
          <w:rFonts w:cs="Arial"/>
          <w:sz w:val="24"/>
          <w:szCs w:val="24"/>
          <w:rtl/>
        </w:rPr>
        <w:t xml:space="preserve"> </w:t>
      </w:r>
      <w:r w:rsidRPr="00A71FEA">
        <w:rPr>
          <w:rFonts w:cs="Arial" w:hint="cs"/>
          <w:sz w:val="24"/>
          <w:szCs w:val="24"/>
          <w:rtl/>
        </w:rPr>
        <w:t>يَضْمَــنُ</w:t>
      </w:r>
      <w:r w:rsidRPr="00A71FEA">
        <w:rPr>
          <w:rFonts w:cs="Arial"/>
          <w:sz w:val="24"/>
          <w:szCs w:val="24"/>
          <w:rtl/>
        </w:rPr>
        <w:t xml:space="preserve"> ... </w:t>
      </w:r>
      <w:r w:rsidRPr="00A71FEA">
        <w:rPr>
          <w:rFonts w:cs="Arial" w:hint="cs"/>
          <w:sz w:val="24"/>
          <w:szCs w:val="24"/>
          <w:rtl/>
        </w:rPr>
        <w:t>بَعْـدَ</w:t>
      </w:r>
      <w:r w:rsidRPr="00A71FEA">
        <w:rPr>
          <w:rFonts w:cs="Arial"/>
          <w:sz w:val="24"/>
          <w:szCs w:val="24"/>
          <w:rtl/>
        </w:rPr>
        <w:t xml:space="preserve"> </w:t>
      </w:r>
      <w:r w:rsidRPr="00A71FEA">
        <w:rPr>
          <w:rFonts w:cs="Arial" w:hint="cs"/>
          <w:sz w:val="24"/>
          <w:szCs w:val="24"/>
          <w:rtl/>
        </w:rPr>
        <w:t>الدِّفـاعِ</w:t>
      </w:r>
      <w:r w:rsidRPr="00A71FEA">
        <w:rPr>
          <w:rFonts w:cs="Arial"/>
          <w:sz w:val="24"/>
          <w:szCs w:val="24"/>
          <w:rtl/>
        </w:rPr>
        <w:t xml:space="preserve"> </w:t>
      </w:r>
      <w:r w:rsidRPr="00A71FEA">
        <w:rPr>
          <w:rFonts w:cs="Arial" w:hint="cs"/>
          <w:sz w:val="24"/>
          <w:szCs w:val="24"/>
          <w:rtl/>
        </w:rPr>
        <w:t>بِالَّتِـي</w:t>
      </w:r>
      <w:r w:rsidRPr="00A71FEA">
        <w:rPr>
          <w:rFonts w:cs="Arial"/>
          <w:sz w:val="24"/>
          <w:szCs w:val="24"/>
          <w:rtl/>
        </w:rPr>
        <w:t xml:space="preserve"> </w:t>
      </w:r>
      <w:r w:rsidRPr="00A71FEA">
        <w:rPr>
          <w:rFonts w:cs="Arial" w:hint="cs"/>
          <w:sz w:val="24"/>
          <w:szCs w:val="24"/>
          <w:rtl/>
        </w:rPr>
        <w:t>هِـيَ</w:t>
      </w:r>
      <w:r w:rsidRPr="00A71FEA">
        <w:rPr>
          <w:rFonts w:cs="Arial"/>
          <w:sz w:val="24"/>
          <w:szCs w:val="24"/>
          <w:rtl/>
        </w:rPr>
        <w:t xml:space="preserve"> </w:t>
      </w:r>
      <w:r w:rsidRPr="00A71FEA">
        <w:rPr>
          <w:rFonts w:cs="Arial" w:hint="cs"/>
          <w:sz w:val="24"/>
          <w:szCs w:val="24"/>
          <w:rtl/>
        </w:rPr>
        <w:t>أَحْسَـنُ</w:t>
      </w:r>
    </w:p>
    <w:p w:rsidR="00A71FEA" w:rsidRPr="00A71FEA" w:rsidRDefault="00A71FEA" w:rsidP="00A71FEA">
      <w:pPr>
        <w:jc w:val="center"/>
        <w:rPr>
          <w:sz w:val="24"/>
          <w:szCs w:val="24"/>
          <w:rtl/>
        </w:rPr>
      </w:pPr>
      <w:r w:rsidRPr="00A71FEA">
        <w:rPr>
          <w:rFonts w:cs="Arial"/>
          <w:sz w:val="24"/>
          <w:szCs w:val="24"/>
          <w:rtl/>
        </w:rPr>
        <w:t xml:space="preserve">32. </w:t>
      </w:r>
      <w:r w:rsidRPr="00A71FEA">
        <w:rPr>
          <w:rFonts w:cs="Arial" w:hint="cs"/>
          <w:sz w:val="24"/>
          <w:szCs w:val="24"/>
          <w:rtl/>
        </w:rPr>
        <w:t>وَ</w:t>
      </w:r>
      <w:r w:rsidRPr="00A71FEA">
        <w:rPr>
          <w:rFonts w:cs="Arial"/>
          <w:sz w:val="24"/>
          <w:szCs w:val="24"/>
          <w:rtl/>
        </w:rPr>
        <w:t>(</w:t>
      </w:r>
      <w:r w:rsidRPr="00A71FEA">
        <w:rPr>
          <w:rFonts w:cs="Arial" w:hint="cs"/>
          <w:sz w:val="24"/>
          <w:szCs w:val="24"/>
          <w:rtl/>
        </w:rPr>
        <w:t>أَلْ</w:t>
      </w:r>
      <w:r w:rsidRPr="00A71FEA">
        <w:rPr>
          <w:rFonts w:cs="Arial"/>
          <w:sz w:val="24"/>
          <w:szCs w:val="24"/>
          <w:rtl/>
        </w:rPr>
        <w:t xml:space="preserve">) </w:t>
      </w:r>
      <w:r w:rsidRPr="00A71FEA">
        <w:rPr>
          <w:rFonts w:cs="Arial" w:hint="cs"/>
          <w:sz w:val="24"/>
          <w:szCs w:val="24"/>
          <w:rtl/>
        </w:rPr>
        <w:t>تُفِيـدُ</w:t>
      </w:r>
      <w:r w:rsidRPr="00A71FEA">
        <w:rPr>
          <w:rFonts w:cs="Arial"/>
          <w:sz w:val="24"/>
          <w:szCs w:val="24"/>
          <w:rtl/>
        </w:rPr>
        <w:t xml:space="preserve"> </w:t>
      </w:r>
      <w:r w:rsidRPr="00A71FEA">
        <w:rPr>
          <w:rFonts w:cs="Arial" w:hint="cs"/>
          <w:sz w:val="24"/>
          <w:szCs w:val="24"/>
          <w:rtl/>
        </w:rPr>
        <w:t>الْكُـلَّ</w:t>
      </w:r>
      <w:r w:rsidRPr="00A71FEA">
        <w:rPr>
          <w:rFonts w:cs="Arial"/>
          <w:sz w:val="24"/>
          <w:szCs w:val="24"/>
          <w:rtl/>
        </w:rPr>
        <w:t xml:space="preserve"> </w:t>
      </w:r>
      <w:r w:rsidRPr="00A71FEA">
        <w:rPr>
          <w:rFonts w:cs="Arial" w:hint="cs"/>
          <w:sz w:val="24"/>
          <w:szCs w:val="24"/>
          <w:rtl/>
        </w:rPr>
        <w:t>فـِي</w:t>
      </w:r>
      <w:r w:rsidRPr="00A71FEA">
        <w:rPr>
          <w:rFonts w:cs="Arial"/>
          <w:sz w:val="24"/>
          <w:szCs w:val="24"/>
          <w:rtl/>
        </w:rPr>
        <w:t xml:space="preserve"> </w:t>
      </w:r>
      <w:r w:rsidRPr="00A71FEA">
        <w:rPr>
          <w:rFonts w:cs="Arial" w:hint="cs"/>
          <w:sz w:val="24"/>
          <w:szCs w:val="24"/>
          <w:rtl/>
        </w:rPr>
        <w:t>الْعُـمُــومِ</w:t>
      </w:r>
      <w:r w:rsidRPr="00A71FEA">
        <w:rPr>
          <w:rFonts w:cs="Arial"/>
          <w:sz w:val="24"/>
          <w:szCs w:val="24"/>
          <w:rtl/>
        </w:rPr>
        <w:t xml:space="preserve"> ...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الجَمْــعِ</w:t>
      </w:r>
      <w:r w:rsidRPr="00A71FEA">
        <w:rPr>
          <w:rFonts w:cs="Arial"/>
          <w:sz w:val="24"/>
          <w:szCs w:val="24"/>
          <w:rtl/>
        </w:rPr>
        <w:t xml:space="preserve"> </w:t>
      </w:r>
      <w:r w:rsidRPr="00A71FEA">
        <w:rPr>
          <w:rFonts w:cs="Arial" w:hint="cs"/>
          <w:sz w:val="24"/>
          <w:szCs w:val="24"/>
          <w:rtl/>
        </w:rPr>
        <w:t>وَالإِفْــرادِ</w:t>
      </w:r>
      <w:r w:rsidRPr="00A71FEA">
        <w:rPr>
          <w:rFonts w:cs="Arial"/>
          <w:sz w:val="24"/>
          <w:szCs w:val="24"/>
          <w:rtl/>
        </w:rPr>
        <w:t xml:space="preserve"> </w:t>
      </w:r>
      <w:r w:rsidRPr="00A71FEA">
        <w:rPr>
          <w:rFonts w:cs="Arial" w:hint="cs"/>
          <w:sz w:val="24"/>
          <w:szCs w:val="24"/>
          <w:rtl/>
        </w:rPr>
        <w:t>كَالْعَــلِيـمِ</w:t>
      </w:r>
    </w:p>
    <w:p w:rsidR="00A71FEA" w:rsidRPr="00A71FEA" w:rsidRDefault="00A71FEA" w:rsidP="00A71FEA">
      <w:pPr>
        <w:jc w:val="center"/>
        <w:rPr>
          <w:sz w:val="24"/>
          <w:szCs w:val="24"/>
          <w:rtl/>
        </w:rPr>
      </w:pPr>
      <w:r w:rsidRPr="00A71FEA">
        <w:rPr>
          <w:rFonts w:cs="Arial"/>
          <w:sz w:val="24"/>
          <w:szCs w:val="24"/>
          <w:rtl/>
        </w:rPr>
        <w:t xml:space="preserve">33. </w:t>
      </w:r>
      <w:r w:rsidRPr="00A71FEA">
        <w:rPr>
          <w:rFonts w:cs="Arial" w:hint="cs"/>
          <w:sz w:val="24"/>
          <w:szCs w:val="24"/>
          <w:rtl/>
        </w:rPr>
        <w:t>وَالنَّـكِـراتُ</w:t>
      </w:r>
      <w:r w:rsidRPr="00A71FEA">
        <w:rPr>
          <w:rFonts w:cs="Arial"/>
          <w:sz w:val="24"/>
          <w:szCs w:val="24"/>
          <w:rtl/>
        </w:rPr>
        <w:t xml:space="preserve"> </w:t>
      </w:r>
      <w:r w:rsidRPr="00A71FEA">
        <w:rPr>
          <w:rFonts w:cs="Arial" w:hint="cs"/>
          <w:sz w:val="24"/>
          <w:szCs w:val="24"/>
          <w:rtl/>
        </w:rPr>
        <w:t>فـِي</w:t>
      </w:r>
      <w:r w:rsidRPr="00A71FEA">
        <w:rPr>
          <w:rFonts w:cs="Arial"/>
          <w:sz w:val="24"/>
          <w:szCs w:val="24"/>
          <w:rtl/>
        </w:rPr>
        <w:t xml:space="preserve"> </w:t>
      </w:r>
      <w:r w:rsidRPr="00A71FEA">
        <w:rPr>
          <w:rFonts w:cs="Arial" w:hint="cs"/>
          <w:sz w:val="24"/>
          <w:szCs w:val="24"/>
          <w:rtl/>
        </w:rPr>
        <w:t>سِـيَـاقِ</w:t>
      </w:r>
      <w:r w:rsidRPr="00A71FEA">
        <w:rPr>
          <w:rFonts w:cs="Arial"/>
          <w:sz w:val="24"/>
          <w:szCs w:val="24"/>
          <w:rtl/>
        </w:rPr>
        <w:t xml:space="preserve"> </w:t>
      </w:r>
      <w:r w:rsidRPr="00A71FEA">
        <w:rPr>
          <w:rFonts w:cs="Arial" w:hint="cs"/>
          <w:sz w:val="24"/>
          <w:szCs w:val="24"/>
          <w:rtl/>
        </w:rPr>
        <w:t>النَّـفْــيِ</w:t>
      </w:r>
      <w:r w:rsidRPr="00A71FEA">
        <w:rPr>
          <w:rFonts w:cs="Arial"/>
          <w:sz w:val="24"/>
          <w:szCs w:val="24"/>
          <w:rtl/>
        </w:rPr>
        <w:t xml:space="preserve"> ... </w:t>
      </w:r>
      <w:r w:rsidRPr="00A71FEA">
        <w:rPr>
          <w:rFonts w:cs="Arial" w:hint="cs"/>
          <w:sz w:val="24"/>
          <w:szCs w:val="24"/>
          <w:rtl/>
        </w:rPr>
        <w:t>تُعْطِـي</w:t>
      </w:r>
      <w:r w:rsidRPr="00A71FEA">
        <w:rPr>
          <w:rFonts w:cs="Arial"/>
          <w:sz w:val="24"/>
          <w:szCs w:val="24"/>
          <w:rtl/>
        </w:rPr>
        <w:t xml:space="preserve"> </w:t>
      </w:r>
      <w:r w:rsidRPr="00A71FEA">
        <w:rPr>
          <w:rFonts w:cs="Arial" w:hint="cs"/>
          <w:sz w:val="24"/>
          <w:szCs w:val="24"/>
          <w:rtl/>
        </w:rPr>
        <w:t>الْعُمُومَ</w:t>
      </w:r>
      <w:r w:rsidRPr="00A71FEA">
        <w:rPr>
          <w:rFonts w:cs="Arial"/>
          <w:sz w:val="24"/>
          <w:szCs w:val="24"/>
          <w:rtl/>
        </w:rPr>
        <w:t xml:space="preserve"> </w:t>
      </w:r>
      <w:r w:rsidRPr="00A71FEA">
        <w:rPr>
          <w:rFonts w:cs="Arial" w:hint="cs"/>
          <w:sz w:val="24"/>
          <w:szCs w:val="24"/>
          <w:rtl/>
        </w:rPr>
        <w:t>أَوْ</w:t>
      </w:r>
      <w:r w:rsidRPr="00A71FEA">
        <w:rPr>
          <w:rFonts w:cs="Arial"/>
          <w:sz w:val="24"/>
          <w:szCs w:val="24"/>
          <w:rtl/>
        </w:rPr>
        <w:t xml:space="preserve"> </w:t>
      </w:r>
      <w:r w:rsidRPr="00A71FEA">
        <w:rPr>
          <w:rFonts w:cs="Arial" w:hint="cs"/>
          <w:sz w:val="24"/>
          <w:szCs w:val="24"/>
          <w:rtl/>
        </w:rPr>
        <w:t>سِيـاقِ</w:t>
      </w:r>
      <w:r w:rsidRPr="00A71FEA">
        <w:rPr>
          <w:rFonts w:cs="Arial"/>
          <w:sz w:val="24"/>
          <w:szCs w:val="24"/>
          <w:rtl/>
        </w:rPr>
        <w:t xml:space="preserve"> </w:t>
      </w:r>
      <w:r w:rsidRPr="00A71FEA">
        <w:rPr>
          <w:rFonts w:cs="Arial" w:hint="cs"/>
          <w:sz w:val="24"/>
          <w:szCs w:val="24"/>
          <w:rtl/>
        </w:rPr>
        <w:t>النَّهْــيِ</w:t>
      </w:r>
    </w:p>
    <w:p w:rsidR="00A71FEA" w:rsidRPr="00A71FEA" w:rsidRDefault="00A71FEA" w:rsidP="00A71FEA">
      <w:pPr>
        <w:jc w:val="center"/>
        <w:rPr>
          <w:sz w:val="24"/>
          <w:szCs w:val="24"/>
          <w:rtl/>
        </w:rPr>
      </w:pPr>
      <w:r w:rsidRPr="00A71FEA">
        <w:rPr>
          <w:rFonts w:cs="Arial"/>
          <w:sz w:val="24"/>
          <w:szCs w:val="24"/>
          <w:rtl/>
        </w:rPr>
        <w:t xml:space="preserve">34. </w:t>
      </w:r>
      <w:r w:rsidRPr="00A71FEA">
        <w:rPr>
          <w:rFonts w:cs="Arial" w:hint="cs"/>
          <w:sz w:val="24"/>
          <w:szCs w:val="24"/>
          <w:rtl/>
        </w:rPr>
        <w:t>كَذاكَ</w:t>
      </w:r>
      <w:r w:rsidRPr="00A71FEA">
        <w:rPr>
          <w:rFonts w:cs="Arial"/>
          <w:sz w:val="24"/>
          <w:szCs w:val="24"/>
          <w:rtl/>
        </w:rPr>
        <w:t xml:space="preserve"> (</w:t>
      </w:r>
      <w:r w:rsidRPr="00A71FEA">
        <w:rPr>
          <w:rFonts w:cs="Arial" w:hint="cs"/>
          <w:sz w:val="24"/>
          <w:szCs w:val="24"/>
          <w:rtl/>
        </w:rPr>
        <w:t>مَـنْ</w:t>
      </w:r>
      <w:r w:rsidRPr="00A71FEA">
        <w:rPr>
          <w:rFonts w:cs="Arial"/>
          <w:sz w:val="24"/>
          <w:szCs w:val="24"/>
          <w:rtl/>
        </w:rPr>
        <w:t xml:space="preserve">) </w:t>
      </w:r>
      <w:r w:rsidRPr="00A71FEA">
        <w:rPr>
          <w:rFonts w:cs="Arial" w:hint="cs"/>
          <w:sz w:val="24"/>
          <w:szCs w:val="24"/>
          <w:rtl/>
        </w:rPr>
        <w:t>وَ</w:t>
      </w:r>
      <w:r w:rsidRPr="00A71FEA">
        <w:rPr>
          <w:rFonts w:cs="Arial"/>
          <w:sz w:val="24"/>
          <w:szCs w:val="24"/>
          <w:rtl/>
        </w:rPr>
        <w:t>(</w:t>
      </w:r>
      <w:r w:rsidRPr="00A71FEA">
        <w:rPr>
          <w:rFonts w:cs="Arial" w:hint="cs"/>
          <w:sz w:val="24"/>
          <w:szCs w:val="24"/>
          <w:rtl/>
        </w:rPr>
        <w:t>مَـا</w:t>
      </w:r>
      <w:r w:rsidRPr="00A71FEA">
        <w:rPr>
          <w:rFonts w:cs="Arial"/>
          <w:sz w:val="24"/>
          <w:szCs w:val="24"/>
          <w:rtl/>
        </w:rPr>
        <w:t xml:space="preserve">) </w:t>
      </w:r>
      <w:r w:rsidRPr="00A71FEA">
        <w:rPr>
          <w:rFonts w:cs="Arial" w:hint="cs"/>
          <w:sz w:val="24"/>
          <w:szCs w:val="24"/>
          <w:rtl/>
        </w:rPr>
        <w:t>تُفيـدانِ</w:t>
      </w:r>
      <w:r w:rsidRPr="00A71FEA">
        <w:rPr>
          <w:rFonts w:cs="Arial"/>
          <w:sz w:val="24"/>
          <w:szCs w:val="24"/>
          <w:rtl/>
        </w:rPr>
        <w:t xml:space="preserve"> </w:t>
      </w:r>
      <w:r w:rsidRPr="00A71FEA">
        <w:rPr>
          <w:rFonts w:cs="Arial" w:hint="cs"/>
          <w:sz w:val="24"/>
          <w:szCs w:val="24"/>
          <w:rtl/>
        </w:rPr>
        <w:t>مَعَـا</w:t>
      </w:r>
      <w:r w:rsidRPr="00A71FEA">
        <w:rPr>
          <w:rFonts w:cs="Arial"/>
          <w:sz w:val="24"/>
          <w:szCs w:val="24"/>
          <w:rtl/>
        </w:rPr>
        <w:t xml:space="preserve"> ... </w:t>
      </w:r>
      <w:r w:rsidRPr="00A71FEA">
        <w:rPr>
          <w:rFonts w:cs="Arial" w:hint="cs"/>
          <w:sz w:val="24"/>
          <w:szCs w:val="24"/>
          <w:rtl/>
        </w:rPr>
        <w:t>كُلَّ</w:t>
      </w:r>
      <w:r w:rsidRPr="00A71FEA">
        <w:rPr>
          <w:rFonts w:cs="Arial"/>
          <w:sz w:val="24"/>
          <w:szCs w:val="24"/>
          <w:rtl/>
        </w:rPr>
        <w:t xml:space="preserve"> </w:t>
      </w:r>
      <w:r w:rsidRPr="00A71FEA">
        <w:rPr>
          <w:rFonts w:cs="Arial" w:hint="cs"/>
          <w:sz w:val="24"/>
          <w:szCs w:val="24"/>
          <w:rtl/>
        </w:rPr>
        <w:t>الْعُمـومِ</w:t>
      </w:r>
      <w:r w:rsidRPr="00A71FEA">
        <w:rPr>
          <w:rFonts w:cs="Arial"/>
          <w:sz w:val="24"/>
          <w:szCs w:val="24"/>
          <w:rtl/>
        </w:rPr>
        <w:t xml:space="preserve"> </w:t>
      </w:r>
      <w:r w:rsidRPr="00A71FEA">
        <w:rPr>
          <w:rFonts w:cs="Arial" w:hint="cs"/>
          <w:sz w:val="24"/>
          <w:szCs w:val="24"/>
          <w:rtl/>
        </w:rPr>
        <w:t>يَـا</w:t>
      </w:r>
      <w:r w:rsidRPr="00A71FEA">
        <w:rPr>
          <w:rFonts w:cs="Arial"/>
          <w:sz w:val="24"/>
          <w:szCs w:val="24"/>
          <w:rtl/>
        </w:rPr>
        <w:t xml:space="preserve"> </w:t>
      </w:r>
      <w:r w:rsidRPr="00A71FEA">
        <w:rPr>
          <w:rFonts w:cs="Arial" w:hint="cs"/>
          <w:sz w:val="24"/>
          <w:szCs w:val="24"/>
          <w:rtl/>
        </w:rPr>
        <w:t>أُخَــيَّ</w:t>
      </w:r>
      <w:r w:rsidRPr="00A71FEA">
        <w:rPr>
          <w:rFonts w:cs="Arial"/>
          <w:sz w:val="24"/>
          <w:szCs w:val="24"/>
          <w:rtl/>
        </w:rPr>
        <w:t xml:space="preserve"> </w:t>
      </w:r>
      <w:r w:rsidRPr="00A71FEA">
        <w:rPr>
          <w:rFonts w:cs="Arial" w:hint="cs"/>
          <w:sz w:val="24"/>
          <w:szCs w:val="24"/>
          <w:rtl/>
        </w:rPr>
        <w:t>فَاسْمَـعَــا</w:t>
      </w:r>
    </w:p>
    <w:p w:rsidR="00A71FEA" w:rsidRPr="00A71FEA" w:rsidRDefault="00A71FEA" w:rsidP="00A71FEA">
      <w:pPr>
        <w:jc w:val="center"/>
        <w:rPr>
          <w:sz w:val="24"/>
          <w:szCs w:val="24"/>
          <w:rtl/>
        </w:rPr>
      </w:pPr>
      <w:r w:rsidRPr="00A71FEA">
        <w:rPr>
          <w:rFonts w:cs="Arial"/>
          <w:sz w:val="24"/>
          <w:szCs w:val="24"/>
          <w:rtl/>
        </w:rPr>
        <w:t xml:space="preserve">35. </w:t>
      </w:r>
      <w:r w:rsidRPr="00A71FEA">
        <w:rPr>
          <w:rFonts w:cs="Arial" w:hint="cs"/>
          <w:sz w:val="24"/>
          <w:szCs w:val="24"/>
          <w:rtl/>
        </w:rPr>
        <w:t>وَمِثْـلُـــهُ</w:t>
      </w:r>
      <w:r w:rsidRPr="00A71FEA">
        <w:rPr>
          <w:rFonts w:cs="Arial"/>
          <w:sz w:val="24"/>
          <w:szCs w:val="24"/>
          <w:rtl/>
        </w:rPr>
        <w:t xml:space="preserve"> </w:t>
      </w:r>
      <w:r w:rsidRPr="00A71FEA">
        <w:rPr>
          <w:rFonts w:cs="Arial" w:hint="cs"/>
          <w:sz w:val="24"/>
          <w:szCs w:val="24"/>
          <w:rtl/>
        </w:rPr>
        <w:t>المـُفْـــرَدُ</w:t>
      </w:r>
      <w:r w:rsidRPr="00A71FEA">
        <w:rPr>
          <w:rFonts w:cs="Arial"/>
          <w:sz w:val="24"/>
          <w:szCs w:val="24"/>
          <w:rtl/>
        </w:rPr>
        <w:t xml:space="preserve"> </w:t>
      </w:r>
      <w:r w:rsidRPr="00A71FEA">
        <w:rPr>
          <w:rFonts w:cs="Arial" w:hint="cs"/>
          <w:sz w:val="24"/>
          <w:szCs w:val="24"/>
          <w:rtl/>
        </w:rPr>
        <w:t>إِذْ</w:t>
      </w:r>
      <w:r w:rsidRPr="00A71FEA">
        <w:rPr>
          <w:rFonts w:cs="Arial"/>
          <w:sz w:val="24"/>
          <w:szCs w:val="24"/>
          <w:rtl/>
        </w:rPr>
        <w:t xml:space="preserve"> </w:t>
      </w:r>
      <w:r w:rsidRPr="00A71FEA">
        <w:rPr>
          <w:rFonts w:cs="Arial" w:hint="cs"/>
          <w:sz w:val="24"/>
          <w:szCs w:val="24"/>
          <w:rtl/>
        </w:rPr>
        <w:t>يُـضـــافُ</w:t>
      </w:r>
      <w:r w:rsidRPr="00A71FEA">
        <w:rPr>
          <w:rFonts w:cs="Arial"/>
          <w:sz w:val="24"/>
          <w:szCs w:val="24"/>
          <w:rtl/>
        </w:rPr>
        <w:t xml:space="preserve"> ... </w:t>
      </w:r>
      <w:r w:rsidRPr="00A71FEA">
        <w:rPr>
          <w:rFonts w:cs="Arial" w:hint="cs"/>
          <w:sz w:val="24"/>
          <w:szCs w:val="24"/>
          <w:rtl/>
        </w:rPr>
        <w:t>فَافْهَـمْ</w:t>
      </w:r>
      <w:r w:rsidRPr="00A71FEA">
        <w:rPr>
          <w:rFonts w:cs="Arial"/>
          <w:sz w:val="24"/>
          <w:szCs w:val="24"/>
          <w:rtl/>
        </w:rPr>
        <w:t xml:space="preserve"> </w:t>
      </w:r>
      <w:r w:rsidRPr="00A71FEA">
        <w:rPr>
          <w:rFonts w:cs="Arial" w:hint="cs"/>
          <w:sz w:val="24"/>
          <w:szCs w:val="24"/>
          <w:rtl/>
        </w:rPr>
        <w:t>هُدِيتَ</w:t>
      </w:r>
      <w:r w:rsidRPr="00A71FEA">
        <w:rPr>
          <w:rFonts w:cs="Arial"/>
          <w:sz w:val="24"/>
          <w:szCs w:val="24"/>
          <w:rtl/>
        </w:rPr>
        <w:t xml:space="preserve"> </w:t>
      </w:r>
      <w:r w:rsidRPr="00A71FEA">
        <w:rPr>
          <w:rFonts w:cs="Arial" w:hint="cs"/>
          <w:sz w:val="24"/>
          <w:szCs w:val="24"/>
          <w:rtl/>
        </w:rPr>
        <w:t>الرُّشْـدَ</w:t>
      </w:r>
      <w:r w:rsidRPr="00A71FEA">
        <w:rPr>
          <w:rFonts w:cs="Arial"/>
          <w:sz w:val="24"/>
          <w:szCs w:val="24"/>
          <w:rtl/>
        </w:rPr>
        <w:t xml:space="preserve"> </w:t>
      </w:r>
      <w:r w:rsidRPr="00A71FEA">
        <w:rPr>
          <w:rFonts w:cs="Arial" w:hint="cs"/>
          <w:sz w:val="24"/>
          <w:szCs w:val="24"/>
          <w:rtl/>
        </w:rPr>
        <w:t>ما</w:t>
      </w:r>
      <w:r w:rsidRPr="00A71FEA">
        <w:rPr>
          <w:rFonts w:cs="Arial"/>
          <w:sz w:val="24"/>
          <w:szCs w:val="24"/>
          <w:rtl/>
        </w:rPr>
        <w:t xml:space="preserve"> </w:t>
      </w:r>
      <w:r w:rsidRPr="00A71FEA">
        <w:rPr>
          <w:rFonts w:cs="Arial" w:hint="cs"/>
          <w:sz w:val="24"/>
          <w:szCs w:val="24"/>
          <w:rtl/>
        </w:rPr>
        <w:t>يُضــافُ</w:t>
      </w:r>
    </w:p>
    <w:p w:rsidR="00A71FEA" w:rsidRPr="00A71FEA" w:rsidRDefault="00A71FEA" w:rsidP="00A71FEA">
      <w:pPr>
        <w:jc w:val="center"/>
        <w:rPr>
          <w:sz w:val="24"/>
          <w:szCs w:val="24"/>
          <w:rtl/>
        </w:rPr>
      </w:pPr>
      <w:r w:rsidRPr="00A71FEA">
        <w:rPr>
          <w:rFonts w:cs="Arial"/>
          <w:sz w:val="24"/>
          <w:szCs w:val="24"/>
          <w:rtl/>
        </w:rPr>
        <w:t xml:space="preserve">36. </w:t>
      </w:r>
      <w:r w:rsidRPr="00A71FEA">
        <w:rPr>
          <w:rFonts w:cs="Arial" w:hint="cs"/>
          <w:sz w:val="24"/>
          <w:szCs w:val="24"/>
          <w:rtl/>
        </w:rPr>
        <w:t>وَلا</w:t>
      </w:r>
      <w:r w:rsidRPr="00A71FEA">
        <w:rPr>
          <w:rFonts w:cs="Arial"/>
          <w:sz w:val="24"/>
          <w:szCs w:val="24"/>
          <w:rtl/>
        </w:rPr>
        <w:t xml:space="preserve"> </w:t>
      </w:r>
      <w:r w:rsidRPr="00A71FEA">
        <w:rPr>
          <w:rFonts w:cs="Arial" w:hint="cs"/>
          <w:sz w:val="24"/>
          <w:szCs w:val="24"/>
          <w:rtl/>
        </w:rPr>
        <w:t>يَتِــمُّ</w:t>
      </w:r>
      <w:r w:rsidRPr="00A71FEA">
        <w:rPr>
          <w:rFonts w:cs="Arial"/>
          <w:sz w:val="24"/>
          <w:szCs w:val="24"/>
          <w:rtl/>
        </w:rPr>
        <w:t xml:space="preserve"> </w:t>
      </w:r>
      <w:r w:rsidRPr="00A71FEA">
        <w:rPr>
          <w:rFonts w:cs="Arial" w:hint="cs"/>
          <w:sz w:val="24"/>
          <w:szCs w:val="24"/>
          <w:rtl/>
        </w:rPr>
        <w:t>الحُكْــمُ</w:t>
      </w:r>
      <w:r w:rsidRPr="00A71FEA">
        <w:rPr>
          <w:rFonts w:cs="Arial"/>
          <w:sz w:val="24"/>
          <w:szCs w:val="24"/>
          <w:rtl/>
        </w:rPr>
        <w:t xml:space="preserve"> </w:t>
      </w:r>
      <w:r w:rsidRPr="00A71FEA">
        <w:rPr>
          <w:rFonts w:cs="Arial" w:hint="cs"/>
          <w:sz w:val="24"/>
          <w:szCs w:val="24"/>
          <w:rtl/>
        </w:rPr>
        <w:t>حَتَّـى</w:t>
      </w:r>
      <w:r w:rsidRPr="00A71FEA">
        <w:rPr>
          <w:rFonts w:cs="Arial"/>
          <w:sz w:val="24"/>
          <w:szCs w:val="24"/>
          <w:rtl/>
        </w:rPr>
        <w:t xml:space="preserve"> </w:t>
      </w:r>
      <w:r w:rsidRPr="00A71FEA">
        <w:rPr>
          <w:rFonts w:cs="Arial" w:hint="cs"/>
          <w:sz w:val="24"/>
          <w:szCs w:val="24"/>
          <w:rtl/>
        </w:rPr>
        <w:t>تَجْتَمِــعْ</w:t>
      </w:r>
      <w:r w:rsidRPr="00A71FEA">
        <w:rPr>
          <w:rFonts w:cs="Arial"/>
          <w:sz w:val="24"/>
          <w:szCs w:val="24"/>
          <w:rtl/>
        </w:rPr>
        <w:t xml:space="preserve"> ... </w:t>
      </w:r>
      <w:r w:rsidRPr="00A71FEA">
        <w:rPr>
          <w:rFonts w:cs="Arial" w:hint="cs"/>
          <w:sz w:val="24"/>
          <w:szCs w:val="24"/>
          <w:rtl/>
        </w:rPr>
        <w:t>كُلُّ</w:t>
      </w:r>
      <w:r w:rsidRPr="00A71FEA">
        <w:rPr>
          <w:rFonts w:cs="Arial"/>
          <w:sz w:val="24"/>
          <w:szCs w:val="24"/>
          <w:rtl/>
        </w:rPr>
        <w:t xml:space="preserve"> </w:t>
      </w:r>
      <w:r w:rsidRPr="00A71FEA">
        <w:rPr>
          <w:rFonts w:cs="Arial" w:hint="cs"/>
          <w:sz w:val="24"/>
          <w:szCs w:val="24"/>
          <w:rtl/>
        </w:rPr>
        <w:t>الشُّـرُوطِ</w:t>
      </w:r>
      <w:r w:rsidRPr="00A71FEA">
        <w:rPr>
          <w:rFonts w:cs="Arial"/>
          <w:sz w:val="24"/>
          <w:szCs w:val="24"/>
          <w:rtl/>
        </w:rPr>
        <w:t xml:space="preserve"> </w:t>
      </w:r>
      <w:r w:rsidRPr="00A71FEA">
        <w:rPr>
          <w:rFonts w:cs="Arial" w:hint="cs"/>
          <w:sz w:val="24"/>
          <w:szCs w:val="24"/>
          <w:rtl/>
        </w:rPr>
        <w:t>وَالمَـوانِـعْ</w:t>
      </w:r>
      <w:r w:rsidRPr="00A71FEA">
        <w:rPr>
          <w:rFonts w:cs="Arial"/>
          <w:sz w:val="24"/>
          <w:szCs w:val="24"/>
          <w:rtl/>
        </w:rPr>
        <w:t xml:space="preserve"> </w:t>
      </w:r>
      <w:r w:rsidRPr="00A71FEA">
        <w:rPr>
          <w:rFonts w:cs="Arial" w:hint="cs"/>
          <w:sz w:val="24"/>
          <w:szCs w:val="24"/>
          <w:rtl/>
        </w:rPr>
        <w:t>تَـرْتَـفِــعْ</w:t>
      </w:r>
    </w:p>
    <w:p w:rsidR="00A71FEA" w:rsidRPr="00A71FEA" w:rsidRDefault="00A71FEA" w:rsidP="00A71FEA">
      <w:pPr>
        <w:jc w:val="center"/>
        <w:rPr>
          <w:sz w:val="24"/>
          <w:szCs w:val="24"/>
          <w:rtl/>
        </w:rPr>
      </w:pPr>
      <w:r w:rsidRPr="00A71FEA">
        <w:rPr>
          <w:rFonts w:cs="Arial"/>
          <w:sz w:val="24"/>
          <w:szCs w:val="24"/>
          <w:rtl/>
        </w:rPr>
        <w:t xml:space="preserve">37. </w:t>
      </w:r>
      <w:r w:rsidRPr="00A71FEA">
        <w:rPr>
          <w:rFonts w:cs="Arial" w:hint="cs"/>
          <w:sz w:val="24"/>
          <w:szCs w:val="24"/>
          <w:rtl/>
        </w:rPr>
        <w:t>وَمَـنْ</w:t>
      </w:r>
      <w:r w:rsidRPr="00A71FEA">
        <w:rPr>
          <w:rFonts w:cs="Arial"/>
          <w:sz w:val="24"/>
          <w:szCs w:val="24"/>
          <w:rtl/>
        </w:rPr>
        <w:t xml:space="preserve"> </w:t>
      </w:r>
      <w:r w:rsidRPr="00A71FEA">
        <w:rPr>
          <w:rFonts w:cs="Arial" w:hint="cs"/>
          <w:sz w:val="24"/>
          <w:szCs w:val="24"/>
          <w:rtl/>
        </w:rPr>
        <w:t>أَتَى</w:t>
      </w:r>
      <w:r w:rsidRPr="00A71FEA">
        <w:rPr>
          <w:rFonts w:cs="Arial"/>
          <w:sz w:val="24"/>
          <w:szCs w:val="24"/>
          <w:rtl/>
        </w:rPr>
        <w:t xml:space="preserve"> </w:t>
      </w:r>
      <w:r w:rsidRPr="00A71FEA">
        <w:rPr>
          <w:rFonts w:cs="Arial" w:hint="cs"/>
          <w:sz w:val="24"/>
          <w:szCs w:val="24"/>
          <w:rtl/>
        </w:rPr>
        <w:t>بِمَـا</w:t>
      </w:r>
      <w:r w:rsidRPr="00A71FEA">
        <w:rPr>
          <w:rFonts w:cs="Arial"/>
          <w:sz w:val="24"/>
          <w:szCs w:val="24"/>
          <w:rtl/>
        </w:rPr>
        <w:t xml:space="preserve"> </w:t>
      </w:r>
      <w:r w:rsidRPr="00A71FEA">
        <w:rPr>
          <w:rFonts w:cs="Arial" w:hint="cs"/>
          <w:sz w:val="24"/>
          <w:szCs w:val="24"/>
          <w:rtl/>
        </w:rPr>
        <w:t>عَـلَيْـهِ</w:t>
      </w:r>
      <w:r w:rsidRPr="00A71FEA">
        <w:rPr>
          <w:rFonts w:cs="Arial"/>
          <w:sz w:val="24"/>
          <w:szCs w:val="24"/>
          <w:rtl/>
        </w:rPr>
        <w:t xml:space="preserve"> </w:t>
      </w:r>
      <w:r w:rsidRPr="00A71FEA">
        <w:rPr>
          <w:rFonts w:cs="Arial" w:hint="cs"/>
          <w:sz w:val="24"/>
          <w:szCs w:val="24"/>
          <w:rtl/>
        </w:rPr>
        <w:t>مِـنْ</w:t>
      </w:r>
      <w:r w:rsidRPr="00A71FEA">
        <w:rPr>
          <w:rFonts w:cs="Arial"/>
          <w:sz w:val="24"/>
          <w:szCs w:val="24"/>
          <w:rtl/>
        </w:rPr>
        <w:t xml:space="preserve"> </w:t>
      </w:r>
      <w:r w:rsidRPr="00A71FEA">
        <w:rPr>
          <w:rFonts w:cs="Arial" w:hint="cs"/>
          <w:sz w:val="24"/>
          <w:szCs w:val="24"/>
          <w:rtl/>
        </w:rPr>
        <w:t>عَمَــلْ</w:t>
      </w:r>
      <w:r w:rsidRPr="00A71FEA">
        <w:rPr>
          <w:rFonts w:cs="Arial"/>
          <w:sz w:val="24"/>
          <w:szCs w:val="24"/>
          <w:rtl/>
        </w:rPr>
        <w:t xml:space="preserve"> ... </w:t>
      </w:r>
      <w:r w:rsidRPr="00A71FEA">
        <w:rPr>
          <w:rFonts w:cs="Arial" w:hint="cs"/>
          <w:sz w:val="24"/>
          <w:szCs w:val="24"/>
          <w:rtl/>
        </w:rPr>
        <w:t>قَـدِ</w:t>
      </w:r>
      <w:r w:rsidRPr="00A71FEA">
        <w:rPr>
          <w:rFonts w:cs="Arial"/>
          <w:sz w:val="24"/>
          <w:szCs w:val="24"/>
          <w:rtl/>
        </w:rPr>
        <w:t xml:space="preserve"> </w:t>
      </w:r>
      <w:r w:rsidRPr="00A71FEA">
        <w:rPr>
          <w:rFonts w:cs="Arial" w:hint="cs"/>
          <w:sz w:val="24"/>
          <w:szCs w:val="24"/>
          <w:rtl/>
        </w:rPr>
        <w:t>اسْتَحَـقَّ</w:t>
      </w:r>
      <w:r w:rsidRPr="00A71FEA">
        <w:rPr>
          <w:rFonts w:cs="Arial"/>
          <w:sz w:val="24"/>
          <w:szCs w:val="24"/>
          <w:rtl/>
        </w:rPr>
        <w:t xml:space="preserve"> </w:t>
      </w:r>
      <w:r w:rsidRPr="00A71FEA">
        <w:rPr>
          <w:rFonts w:cs="Arial" w:hint="cs"/>
          <w:sz w:val="24"/>
          <w:szCs w:val="24"/>
          <w:rtl/>
        </w:rPr>
        <w:t>مَـالَـهُ</w:t>
      </w:r>
      <w:r w:rsidRPr="00A71FEA">
        <w:rPr>
          <w:rFonts w:cs="Arial"/>
          <w:sz w:val="24"/>
          <w:szCs w:val="24"/>
          <w:rtl/>
        </w:rPr>
        <w:t xml:space="preserve"> </w:t>
      </w:r>
      <w:r w:rsidRPr="00A71FEA">
        <w:rPr>
          <w:rFonts w:cs="Arial" w:hint="cs"/>
          <w:sz w:val="24"/>
          <w:szCs w:val="24"/>
          <w:rtl/>
        </w:rPr>
        <w:t>عَـلَى</w:t>
      </w:r>
      <w:r w:rsidRPr="00A71FEA">
        <w:rPr>
          <w:rFonts w:cs="Arial"/>
          <w:sz w:val="24"/>
          <w:szCs w:val="24"/>
          <w:rtl/>
        </w:rPr>
        <w:t xml:space="preserve"> </w:t>
      </w:r>
      <w:r w:rsidRPr="00A71FEA">
        <w:rPr>
          <w:rFonts w:cs="Arial" w:hint="cs"/>
          <w:sz w:val="24"/>
          <w:szCs w:val="24"/>
          <w:rtl/>
        </w:rPr>
        <w:t>الْعَـمَــلْ</w:t>
      </w:r>
    </w:p>
    <w:p w:rsidR="00A71FEA" w:rsidRPr="00A71FEA" w:rsidRDefault="00A71FEA" w:rsidP="00A71FEA">
      <w:pPr>
        <w:jc w:val="center"/>
        <w:rPr>
          <w:sz w:val="24"/>
          <w:szCs w:val="24"/>
          <w:rtl/>
        </w:rPr>
      </w:pPr>
      <w:r w:rsidRPr="00A71FEA">
        <w:rPr>
          <w:rFonts w:cs="Arial"/>
          <w:sz w:val="24"/>
          <w:szCs w:val="24"/>
          <w:rtl/>
        </w:rPr>
        <w:t xml:space="preserve">38. </w:t>
      </w:r>
      <w:r w:rsidRPr="00A71FEA">
        <w:rPr>
          <w:rFonts w:cs="Arial" w:hint="cs"/>
          <w:sz w:val="24"/>
          <w:szCs w:val="24"/>
          <w:rtl/>
        </w:rPr>
        <w:t>وَيُفْعَــلُ</w:t>
      </w:r>
      <w:r w:rsidRPr="00A71FEA">
        <w:rPr>
          <w:rFonts w:cs="Arial"/>
          <w:sz w:val="24"/>
          <w:szCs w:val="24"/>
          <w:rtl/>
        </w:rPr>
        <w:t xml:space="preserve"> </w:t>
      </w:r>
      <w:r w:rsidRPr="00A71FEA">
        <w:rPr>
          <w:rFonts w:cs="Arial" w:hint="cs"/>
          <w:sz w:val="24"/>
          <w:szCs w:val="24"/>
          <w:rtl/>
        </w:rPr>
        <w:t>الْبَعْــضُ</w:t>
      </w:r>
      <w:r w:rsidRPr="00A71FEA">
        <w:rPr>
          <w:rFonts w:cs="Arial"/>
          <w:sz w:val="24"/>
          <w:szCs w:val="24"/>
          <w:rtl/>
        </w:rPr>
        <w:t xml:space="preserve"> </w:t>
      </w:r>
      <w:r w:rsidRPr="00A71FEA">
        <w:rPr>
          <w:rFonts w:cs="Arial" w:hint="cs"/>
          <w:sz w:val="24"/>
          <w:szCs w:val="24"/>
          <w:rtl/>
        </w:rPr>
        <w:t>مِــنْ</w:t>
      </w:r>
      <w:r w:rsidRPr="00A71FEA">
        <w:rPr>
          <w:rFonts w:cs="Arial"/>
          <w:sz w:val="24"/>
          <w:szCs w:val="24"/>
          <w:rtl/>
        </w:rPr>
        <w:t xml:space="preserve"> </w:t>
      </w:r>
      <w:r w:rsidRPr="00A71FEA">
        <w:rPr>
          <w:rFonts w:cs="Arial" w:hint="cs"/>
          <w:sz w:val="24"/>
          <w:szCs w:val="24"/>
          <w:rtl/>
        </w:rPr>
        <w:t>المَـأْمُـورِ</w:t>
      </w:r>
      <w:r w:rsidRPr="00A71FEA">
        <w:rPr>
          <w:rFonts w:cs="Arial"/>
          <w:sz w:val="24"/>
          <w:szCs w:val="24"/>
          <w:rtl/>
        </w:rPr>
        <w:t xml:space="preserve"> ... </w:t>
      </w:r>
      <w:r w:rsidRPr="00A71FEA">
        <w:rPr>
          <w:rFonts w:cs="Arial" w:hint="cs"/>
          <w:sz w:val="24"/>
          <w:szCs w:val="24"/>
          <w:rtl/>
        </w:rPr>
        <w:t>إِنْ</w:t>
      </w:r>
      <w:r w:rsidRPr="00A71FEA">
        <w:rPr>
          <w:rFonts w:cs="Arial"/>
          <w:sz w:val="24"/>
          <w:szCs w:val="24"/>
          <w:rtl/>
        </w:rPr>
        <w:t xml:space="preserve"> </w:t>
      </w:r>
      <w:r w:rsidRPr="00A71FEA">
        <w:rPr>
          <w:rFonts w:cs="Arial" w:hint="cs"/>
          <w:sz w:val="24"/>
          <w:szCs w:val="24"/>
          <w:rtl/>
        </w:rPr>
        <w:t>شَــقَّ</w:t>
      </w:r>
      <w:r w:rsidRPr="00A71FEA">
        <w:rPr>
          <w:rFonts w:cs="Arial"/>
          <w:sz w:val="24"/>
          <w:szCs w:val="24"/>
          <w:rtl/>
        </w:rPr>
        <w:t xml:space="preserve"> </w:t>
      </w:r>
      <w:r w:rsidRPr="00A71FEA">
        <w:rPr>
          <w:rFonts w:cs="Arial" w:hint="cs"/>
          <w:sz w:val="24"/>
          <w:szCs w:val="24"/>
          <w:rtl/>
        </w:rPr>
        <w:t>فِعْــلُ</w:t>
      </w:r>
      <w:r w:rsidRPr="00A71FEA">
        <w:rPr>
          <w:rFonts w:cs="Arial"/>
          <w:sz w:val="24"/>
          <w:szCs w:val="24"/>
          <w:rtl/>
        </w:rPr>
        <w:t xml:space="preserve"> </w:t>
      </w:r>
      <w:r w:rsidRPr="00A71FEA">
        <w:rPr>
          <w:rFonts w:cs="Arial" w:hint="cs"/>
          <w:sz w:val="24"/>
          <w:szCs w:val="24"/>
          <w:rtl/>
        </w:rPr>
        <w:t>سَــائِـرِ</w:t>
      </w:r>
      <w:r w:rsidRPr="00A71FEA">
        <w:rPr>
          <w:rFonts w:cs="Arial"/>
          <w:sz w:val="24"/>
          <w:szCs w:val="24"/>
          <w:rtl/>
        </w:rPr>
        <w:t xml:space="preserve"> </w:t>
      </w:r>
      <w:r w:rsidRPr="00A71FEA">
        <w:rPr>
          <w:rFonts w:cs="Arial" w:hint="cs"/>
          <w:sz w:val="24"/>
          <w:szCs w:val="24"/>
          <w:rtl/>
        </w:rPr>
        <w:t>المَـأْمُــورِ</w:t>
      </w:r>
    </w:p>
    <w:p w:rsidR="00A71FEA" w:rsidRPr="00A71FEA" w:rsidRDefault="00A71FEA" w:rsidP="00A71FEA">
      <w:pPr>
        <w:jc w:val="center"/>
        <w:rPr>
          <w:sz w:val="24"/>
          <w:szCs w:val="24"/>
          <w:rtl/>
        </w:rPr>
      </w:pPr>
      <w:r w:rsidRPr="00A71FEA">
        <w:rPr>
          <w:rFonts w:cs="Arial"/>
          <w:sz w:val="24"/>
          <w:szCs w:val="24"/>
          <w:rtl/>
        </w:rPr>
        <w:t xml:space="preserve">39. </w:t>
      </w:r>
      <w:r w:rsidRPr="00A71FEA">
        <w:rPr>
          <w:rFonts w:cs="Arial" w:hint="cs"/>
          <w:sz w:val="24"/>
          <w:szCs w:val="24"/>
          <w:rtl/>
        </w:rPr>
        <w:t>وَكُــلمَــا</w:t>
      </w:r>
      <w:r w:rsidRPr="00A71FEA">
        <w:rPr>
          <w:rFonts w:cs="Arial"/>
          <w:sz w:val="24"/>
          <w:szCs w:val="24"/>
          <w:rtl/>
        </w:rPr>
        <w:t xml:space="preserve"> </w:t>
      </w:r>
      <w:r w:rsidRPr="00A71FEA">
        <w:rPr>
          <w:rFonts w:cs="Arial" w:hint="cs"/>
          <w:sz w:val="24"/>
          <w:szCs w:val="24"/>
          <w:rtl/>
        </w:rPr>
        <w:t>نَشَــا</w:t>
      </w:r>
      <w:r w:rsidRPr="00A71FEA">
        <w:rPr>
          <w:rFonts w:cs="Arial"/>
          <w:sz w:val="24"/>
          <w:szCs w:val="24"/>
          <w:rtl/>
        </w:rPr>
        <w:t xml:space="preserve"> </w:t>
      </w:r>
      <w:r w:rsidRPr="00A71FEA">
        <w:rPr>
          <w:rFonts w:cs="Arial" w:hint="cs"/>
          <w:sz w:val="24"/>
          <w:szCs w:val="24"/>
          <w:rtl/>
        </w:rPr>
        <w:t>عَــنِ</w:t>
      </w:r>
      <w:r w:rsidRPr="00A71FEA">
        <w:rPr>
          <w:rFonts w:cs="Arial"/>
          <w:sz w:val="24"/>
          <w:szCs w:val="24"/>
          <w:rtl/>
        </w:rPr>
        <w:t xml:space="preserve"> </w:t>
      </w:r>
      <w:r w:rsidRPr="00A71FEA">
        <w:rPr>
          <w:rFonts w:cs="Arial" w:hint="cs"/>
          <w:sz w:val="24"/>
          <w:szCs w:val="24"/>
          <w:rtl/>
        </w:rPr>
        <w:t>المـَـأْذُونِ</w:t>
      </w:r>
      <w:r w:rsidRPr="00A71FEA">
        <w:rPr>
          <w:rFonts w:cs="Arial"/>
          <w:sz w:val="24"/>
          <w:szCs w:val="24"/>
          <w:rtl/>
        </w:rPr>
        <w:t xml:space="preserve"> ... </w:t>
      </w:r>
      <w:r w:rsidRPr="00A71FEA">
        <w:rPr>
          <w:rFonts w:cs="Arial" w:hint="cs"/>
          <w:sz w:val="24"/>
          <w:szCs w:val="24"/>
          <w:rtl/>
        </w:rPr>
        <w:t>فَــذَاكَ</w:t>
      </w:r>
      <w:r w:rsidRPr="00A71FEA">
        <w:rPr>
          <w:rFonts w:cs="Arial"/>
          <w:sz w:val="24"/>
          <w:szCs w:val="24"/>
          <w:rtl/>
        </w:rPr>
        <w:t xml:space="preserve"> </w:t>
      </w:r>
      <w:r w:rsidRPr="00A71FEA">
        <w:rPr>
          <w:rFonts w:cs="Arial" w:hint="cs"/>
          <w:sz w:val="24"/>
          <w:szCs w:val="24"/>
          <w:rtl/>
        </w:rPr>
        <w:t>أَمْــرٌ</w:t>
      </w:r>
      <w:r w:rsidRPr="00A71FEA">
        <w:rPr>
          <w:rFonts w:cs="Arial"/>
          <w:sz w:val="24"/>
          <w:szCs w:val="24"/>
          <w:rtl/>
        </w:rPr>
        <w:t xml:space="preserve"> </w:t>
      </w:r>
      <w:r w:rsidRPr="00A71FEA">
        <w:rPr>
          <w:rFonts w:cs="Arial" w:hint="cs"/>
          <w:sz w:val="24"/>
          <w:szCs w:val="24"/>
          <w:rtl/>
        </w:rPr>
        <w:t>لَيْــسَ</w:t>
      </w:r>
      <w:r w:rsidRPr="00A71FEA">
        <w:rPr>
          <w:rFonts w:cs="Arial"/>
          <w:sz w:val="24"/>
          <w:szCs w:val="24"/>
          <w:rtl/>
        </w:rPr>
        <w:t xml:space="preserve"> </w:t>
      </w:r>
      <w:r w:rsidRPr="00A71FEA">
        <w:rPr>
          <w:rFonts w:cs="Arial" w:hint="cs"/>
          <w:sz w:val="24"/>
          <w:szCs w:val="24"/>
          <w:rtl/>
        </w:rPr>
        <w:t>بِـالمَضْـمُــونِ</w:t>
      </w:r>
    </w:p>
    <w:p w:rsidR="00A71FEA" w:rsidRPr="00A71FEA" w:rsidRDefault="00A71FEA" w:rsidP="00A71FEA">
      <w:pPr>
        <w:jc w:val="center"/>
        <w:rPr>
          <w:sz w:val="24"/>
          <w:szCs w:val="24"/>
          <w:rtl/>
        </w:rPr>
      </w:pPr>
      <w:r w:rsidRPr="00A71FEA">
        <w:rPr>
          <w:rFonts w:cs="Arial"/>
          <w:sz w:val="24"/>
          <w:szCs w:val="24"/>
          <w:rtl/>
        </w:rPr>
        <w:t xml:space="preserve">40. </w:t>
      </w:r>
      <w:r w:rsidRPr="00A71FEA">
        <w:rPr>
          <w:rFonts w:cs="Arial" w:hint="cs"/>
          <w:sz w:val="24"/>
          <w:szCs w:val="24"/>
          <w:rtl/>
        </w:rPr>
        <w:t>وَكُــلُّ</w:t>
      </w:r>
      <w:r w:rsidRPr="00A71FEA">
        <w:rPr>
          <w:rFonts w:cs="Arial"/>
          <w:sz w:val="24"/>
          <w:szCs w:val="24"/>
          <w:rtl/>
        </w:rPr>
        <w:t xml:space="preserve"> </w:t>
      </w:r>
      <w:r w:rsidRPr="00A71FEA">
        <w:rPr>
          <w:rFonts w:cs="Arial" w:hint="cs"/>
          <w:sz w:val="24"/>
          <w:szCs w:val="24"/>
          <w:rtl/>
        </w:rPr>
        <w:t>حُكْـمٍ</w:t>
      </w:r>
      <w:r w:rsidRPr="00A71FEA">
        <w:rPr>
          <w:rFonts w:cs="Arial"/>
          <w:sz w:val="24"/>
          <w:szCs w:val="24"/>
          <w:rtl/>
        </w:rPr>
        <w:t xml:space="preserve"> </w:t>
      </w:r>
      <w:r w:rsidRPr="00A71FEA">
        <w:rPr>
          <w:rFonts w:cs="Arial" w:hint="cs"/>
          <w:sz w:val="24"/>
          <w:szCs w:val="24"/>
          <w:rtl/>
        </w:rPr>
        <w:t>دَائِــرٍ</w:t>
      </w:r>
      <w:r w:rsidRPr="00A71FEA">
        <w:rPr>
          <w:rFonts w:cs="Arial"/>
          <w:sz w:val="24"/>
          <w:szCs w:val="24"/>
          <w:rtl/>
        </w:rPr>
        <w:t xml:space="preserve"> </w:t>
      </w:r>
      <w:r w:rsidRPr="00A71FEA">
        <w:rPr>
          <w:rFonts w:cs="Arial" w:hint="cs"/>
          <w:sz w:val="24"/>
          <w:szCs w:val="24"/>
          <w:rtl/>
        </w:rPr>
        <w:t>مَــعْ</w:t>
      </w:r>
      <w:r w:rsidRPr="00A71FEA">
        <w:rPr>
          <w:rFonts w:cs="Arial"/>
          <w:sz w:val="24"/>
          <w:szCs w:val="24"/>
          <w:rtl/>
        </w:rPr>
        <w:t xml:space="preserve"> </w:t>
      </w:r>
      <w:r w:rsidRPr="00A71FEA">
        <w:rPr>
          <w:rFonts w:cs="Arial" w:hint="cs"/>
          <w:sz w:val="24"/>
          <w:szCs w:val="24"/>
          <w:rtl/>
        </w:rPr>
        <w:t>عِلَّتِــهِ</w:t>
      </w:r>
      <w:r w:rsidRPr="00A71FEA">
        <w:rPr>
          <w:rFonts w:cs="Arial"/>
          <w:sz w:val="24"/>
          <w:szCs w:val="24"/>
          <w:rtl/>
        </w:rPr>
        <w:t xml:space="preserve"> ... </w:t>
      </w:r>
      <w:r w:rsidRPr="00A71FEA">
        <w:rPr>
          <w:rFonts w:cs="Arial" w:hint="cs"/>
          <w:sz w:val="24"/>
          <w:szCs w:val="24"/>
          <w:rtl/>
        </w:rPr>
        <w:t>وَهْـيَ</w:t>
      </w:r>
      <w:r w:rsidRPr="00A71FEA">
        <w:rPr>
          <w:rFonts w:cs="Arial"/>
          <w:sz w:val="24"/>
          <w:szCs w:val="24"/>
          <w:rtl/>
        </w:rPr>
        <w:t xml:space="preserve"> </w:t>
      </w:r>
      <w:r w:rsidRPr="00A71FEA">
        <w:rPr>
          <w:rFonts w:cs="Arial" w:hint="cs"/>
          <w:sz w:val="24"/>
          <w:szCs w:val="24"/>
          <w:rtl/>
        </w:rPr>
        <w:t>الَّتِي</w:t>
      </w:r>
      <w:r w:rsidRPr="00A71FEA">
        <w:rPr>
          <w:rFonts w:cs="Arial"/>
          <w:sz w:val="24"/>
          <w:szCs w:val="24"/>
          <w:rtl/>
        </w:rPr>
        <w:t xml:space="preserve"> </w:t>
      </w:r>
      <w:r w:rsidRPr="00A71FEA">
        <w:rPr>
          <w:rFonts w:cs="Arial" w:hint="cs"/>
          <w:sz w:val="24"/>
          <w:szCs w:val="24"/>
          <w:rtl/>
        </w:rPr>
        <w:t>قَـدْ</w:t>
      </w:r>
      <w:r w:rsidRPr="00A71FEA">
        <w:rPr>
          <w:rFonts w:cs="Arial"/>
          <w:sz w:val="24"/>
          <w:szCs w:val="24"/>
          <w:rtl/>
        </w:rPr>
        <w:t xml:space="preserve"> </w:t>
      </w:r>
      <w:r w:rsidRPr="00A71FEA">
        <w:rPr>
          <w:rFonts w:cs="Arial" w:hint="cs"/>
          <w:sz w:val="24"/>
          <w:szCs w:val="24"/>
          <w:rtl/>
        </w:rPr>
        <w:t>أَوْجَبَـتْ</w:t>
      </w:r>
      <w:r w:rsidRPr="00A71FEA">
        <w:rPr>
          <w:rFonts w:cs="Arial"/>
          <w:sz w:val="24"/>
          <w:szCs w:val="24"/>
          <w:rtl/>
        </w:rPr>
        <w:t xml:space="preserve"> </w:t>
      </w:r>
      <w:r w:rsidRPr="00A71FEA">
        <w:rPr>
          <w:rFonts w:cs="Arial" w:hint="cs"/>
          <w:sz w:val="24"/>
          <w:szCs w:val="24"/>
          <w:rtl/>
        </w:rPr>
        <w:t>لِشِـرْعَتِـهِ</w:t>
      </w:r>
    </w:p>
    <w:p w:rsidR="00A71FEA" w:rsidRPr="00A71FEA" w:rsidRDefault="00A71FEA" w:rsidP="00A71FEA">
      <w:pPr>
        <w:jc w:val="center"/>
        <w:rPr>
          <w:sz w:val="24"/>
          <w:szCs w:val="24"/>
          <w:rtl/>
        </w:rPr>
      </w:pPr>
      <w:r w:rsidRPr="00A71FEA">
        <w:rPr>
          <w:rFonts w:cs="Arial"/>
          <w:sz w:val="24"/>
          <w:szCs w:val="24"/>
          <w:rtl/>
        </w:rPr>
        <w:t xml:space="preserve">41. </w:t>
      </w:r>
      <w:r w:rsidRPr="00A71FEA">
        <w:rPr>
          <w:rFonts w:cs="Arial" w:hint="cs"/>
          <w:sz w:val="24"/>
          <w:szCs w:val="24"/>
          <w:rtl/>
        </w:rPr>
        <w:t>وُكُــلُّ</w:t>
      </w:r>
      <w:r w:rsidRPr="00A71FEA">
        <w:rPr>
          <w:rFonts w:cs="Arial"/>
          <w:sz w:val="24"/>
          <w:szCs w:val="24"/>
          <w:rtl/>
        </w:rPr>
        <w:t xml:space="preserve"> </w:t>
      </w:r>
      <w:r w:rsidRPr="00A71FEA">
        <w:rPr>
          <w:rFonts w:cs="Arial" w:hint="cs"/>
          <w:sz w:val="24"/>
          <w:szCs w:val="24"/>
          <w:rtl/>
        </w:rPr>
        <w:t>شَــرْطٍ</w:t>
      </w:r>
      <w:r w:rsidRPr="00A71FEA">
        <w:rPr>
          <w:rFonts w:cs="Arial"/>
          <w:sz w:val="24"/>
          <w:szCs w:val="24"/>
          <w:rtl/>
        </w:rPr>
        <w:t xml:space="preserve"> </w:t>
      </w:r>
      <w:r w:rsidRPr="00A71FEA">
        <w:rPr>
          <w:rFonts w:cs="Arial" w:hint="cs"/>
          <w:sz w:val="24"/>
          <w:szCs w:val="24"/>
          <w:rtl/>
        </w:rPr>
        <w:t>لَازِمٌ</w:t>
      </w:r>
      <w:r w:rsidRPr="00A71FEA">
        <w:rPr>
          <w:rFonts w:cs="Arial"/>
          <w:sz w:val="24"/>
          <w:szCs w:val="24"/>
          <w:rtl/>
        </w:rPr>
        <w:t xml:space="preserve"> </w:t>
      </w:r>
      <w:r w:rsidRPr="00A71FEA">
        <w:rPr>
          <w:rFonts w:cs="Arial" w:hint="cs"/>
          <w:sz w:val="24"/>
          <w:szCs w:val="24"/>
          <w:rtl/>
        </w:rPr>
        <w:t>لِلْـعَــاقِـــدِ</w:t>
      </w:r>
      <w:r w:rsidRPr="00A71FEA">
        <w:rPr>
          <w:rFonts w:cs="Arial"/>
          <w:sz w:val="24"/>
          <w:szCs w:val="24"/>
          <w:rtl/>
        </w:rPr>
        <w:t xml:space="preserve"> ... </w:t>
      </w:r>
      <w:r w:rsidRPr="00A71FEA">
        <w:rPr>
          <w:rFonts w:cs="Arial" w:hint="cs"/>
          <w:sz w:val="24"/>
          <w:szCs w:val="24"/>
          <w:rtl/>
        </w:rPr>
        <w:t>فِي</w:t>
      </w:r>
      <w:r w:rsidRPr="00A71FEA">
        <w:rPr>
          <w:rFonts w:cs="Arial"/>
          <w:sz w:val="24"/>
          <w:szCs w:val="24"/>
          <w:rtl/>
        </w:rPr>
        <w:t xml:space="preserve"> </w:t>
      </w:r>
      <w:r w:rsidRPr="00A71FEA">
        <w:rPr>
          <w:rFonts w:cs="Arial" w:hint="cs"/>
          <w:sz w:val="24"/>
          <w:szCs w:val="24"/>
          <w:rtl/>
        </w:rPr>
        <w:t>الْبَيْــعِ</w:t>
      </w:r>
      <w:r w:rsidRPr="00A71FEA">
        <w:rPr>
          <w:rFonts w:cs="Arial"/>
          <w:sz w:val="24"/>
          <w:szCs w:val="24"/>
          <w:rtl/>
        </w:rPr>
        <w:t xml:space="preserve"> </w:t>
      </w:r>
      <w:r w:rsidRPr="00A71FEA">
        <w:rPr>
          <w:rFonts w:cs="Arial" w:hint="cs"/>
          <w:sz w:val="24"/>
          <w:szCs w:val="24"/>
          <w:rtl/>
        </w:rPr>
        <w:t>وَالنِّـكَـاحِ</w:t>
      </w:r>
      <w:r w:rsidRPr="00A71FEA">
        <w:rPr>
          <w:rFonts w:cs="Arial"/>
          <w:sz w:val="24"/>
          <w:szCs w:val="24"/>
          <w:rtl/>
        </w:rPr>
        <w:t xml:space="preserve"> </w:t>
      </w:r>
      <w:r w:rsidRPr="00A71FEA">
        <w:rPr>
          <w:rFonts w:cs="Arial" w:hint="cs"/>
          <w:sz w:val="24"/>
          <w:szCs w:val="24"/>
          <w:rtl/>
        </w:rPr>
        <w:t>وَالمْقَـاصِـــدِ</w:t>
      </w:r>
    </w:p>
    <w:p w:rsidR="00A71FEA" w:rsidRPr="00A71FEA" w:rsidRDefault="00A71FEA" w:rsidP="00A71FEA">
      <w:pPr>
        <w:jc w:val="center"/>
        <w:rPr>
          <w:sz w:val="24"/>
          <w:szCs w:val="24"/>
          <w:rtl/>
        </w:rPr>
      </w:pPr>
      <w:r w:rsidRPr="00A71FEA">
        <w:rPr>
          <w:rFonts w:cs="Arial"/>
          <w:sz w:val="24"/>
          <w:szCs w:val="24"/>
          <w:rtl/>
        </w:rPr>
        <w:t xml:space="preserve">42. </w:t>
      </w:r>
      <w:r w:rsidRPr="00A71FEA">
        <w:rPr>
          <w:rFonts w:cs="Arial" w:hint="cs"/>
          <w:sz w:val="24"/>
          <w:szCs w:val="24"/>
          <w:rtl/>
        </w:rPr>
        <w:t>إِلَّا</w:t>
      </w:r>
      <w:r w:rsidRPr="00A71FEA">
        <w:rPr>
          <w:rFonts w:cs="Arial"/>
          <w:sz w:val="24"/>
          <w:szCs w:val="24"/>
          <w:rtl/>
        </w:rPr>
        <w:t xml:space="preserve"> </w:t>
      </w:r>
      <w:r w:rsidRPr="00A71FEA">
        <w:rPr>
          <w:rFonts w:cs="Arial" w:hint="cs"/>
          <w:sz w:val="24"/>
          <w:szCs w:val="24"/>
          <w:rtl/>
        </w:rPr>
        <w:t>شُـرُوطًــا</w:t>
      </w:r>
      <w:r w:rsidRPr="00A71FEA">
        <w:rPr>
          <w:rFonts w:cs="Arial"/>
          <w:sz w:val="24"/>
          <w:szCs w:val="24"/>
          <w:rtl/>
        </w:rPr>
        <w:t xml:space="preserve"> </w:t>
      </w:r>
      <w:r w:rsidRPr="00A71FEA">
        <w:rPr>
          <w:rFonts w:cs="Arial" w:hint="cs"/>
          <w:sz w:val="24"/>
          <w:szCs w:val="24"/>
          <w:rtl/>
        </w:rPr>
        <w:t>حَـلَّلَـتْ</w:t>
      </w:r>
      <w:r w:rsidRPr="00A71FEA">
        <w:rPr>
          <w:rFonts w:cs="Arial"/>
          <w:sz w:val="24"/>
          <w:szCs w:val="24"/>
          <w:rtl/>
        </w:rPr>
        <w:t xml:space="preserve"> </w:t>
      </w:r>
      <w:r w:rsidRPr="00A71FEA">
        <w:rPr>
          <w:rFonts w:cs="Arial" w:hint="cs"/>
          <w:sz w:val="24"/>
          <w:szCs w:val="24"/>
          <w:rtl/>
        </w:rPr>
        <w:t>مُحـَـرَّمَــا</w:t>
      </w:r>
      <w:r w:rsidRPr="00A71FEA">
        <w:rPr>
          <w:rFonts w:cs="Arial"/>
          <w:sz w:val="24"/>
          <w:szCs w:val="24"/>
          <w:rtl/>
        </w:rPr>
        <w:t xml:space="preserve"> ... </w:t>
      </w:r>
      <w:r w:rsidRPr="00A71FEA">
        <w:rPr>
          <w:rFonts w:cs="Arial" w:hint="cs"/>
          <w:sz w:val="24"/>
          <w:szCs w:val="24"/>
          <w:rtl/>
        </w:rPr>
        <w:t>أَوْ</w:t>
      </w:r>
      <w:r w:rsidRPr="00A71FEA">
        <w:rPr>
          <w:rFonts w:cs="Arial"/>
          <w:sz w:val="24"/>
          <w:szCs w:val="24"/>
          <w:rtl/>
        </w:rPr>
        <w:t xml:space="preserve"> </w:t>
      </w:r>
      <w:r w:rsidRPr="00A71FEA">
        <w:rPr>
          <w:rFonts w:cs="Arial" w:hint="cs"/>
          <w:sz w:val="24"/>
          <w:szCs w:val="24"/>
          <w:rtl/>
        </w:rPr>
        <w:t>عَكْسَــهُ</w:t>
      </w:r>
      <w:r w:rsidRPr="00A71FEA">
        <w:rPr>
          <w:rFonts w:cs="Arial"/>
          <w:sz w:val="24"/>
          <w:szCs w:val="24"/>
          <w:rtl/>
        </w:rPr>
        <w:t xml:space="preserve"> </w:t>
      </w:r>
      <w:r w:rsidRPr="00A71FEA">
        <w:rPr>
          <w:rFonts w:cs="Arial" w:hint="cs"/>
          <w:sz w:val="24"/>
          <w:szCs w:val="24"/>
          <w:rtl/>
        </w:rPr>
        <w:t>فَبَـاطِـلاتٌ</w:t>
      </w:r>
      <w:r w:rsidRPr="00A71FEA">
        <w:rPr>
          <w:rFonts w:cs="Arial"/>
          <w:sz w:val="24"/>
          <w:szCs w:val="24"/>
          <w:rtl/>
        </w:rPr>
        <w:t xml:space="preserve"> </w:t>
      </w:r>
      <w:r w:rsidRPr="00A71FEA">
        <w:rPr>
          <w:rFonts w:cs="Arial" w:hint="cs"/>
          <w:sz w:val="24"/>
          <w:szCs w:val="24"/>
          <w:rtl/>
        </w:rPr>
        <w:t>فَـاعْـلَـمَـا</w:t>
      </w:r>
    </w:p>
    <w:p w:rsidR="00A71FEA" w:rsidRPr="00A71FEA" w:rsidRDefault="00A71FEA" w:rsidP="00A71FEA">
      <w:pPr>
        <w:jc w:val="center"/>
        <w:rPr>
          <w:sz w:val="24"/>
          <w:szCs w:val="24"/>
          <w:rtl/>
        </w:rPr>
      </w:pPr>
      <w:r w:rsidRPr="00A71FEA">
        <w:rPr>
          <w:rFonts w:cs="Arial"/>
          <w:sz w:val="24"/>
          <w:szCs w:val="24"/>
          <w:rtl/>
        </w:rPr>
        <w:t xml:space="preserve">43. </w:t>
      </w:r>
      <w:r w:rsidRPr="00A71FEA">
        <w:rPr>
          <w:rFonts w:cs="Arial" w:hint="cs"/>
          <w:sz w:val="24"/>
          <w:szCs w:val="24"/>
          <w:rtl/>
        </w:rPr>
        <w:t>تُسْتَعْمَــلُ</w:t>
      </w:r>
      <w:r w:rsidRPr="00A71FEA">
        <w:rPr>
          <w:rFonts w:cs="Arial"/>
          <w:sz w:val="24"/>
          <w:szCs w:val="24"/>
          <w:rtl/>
        </w:rPr>
        <w:t xml:space="preserve"> </w:t>
      </w:r>
      <w:r w:rsidRPr="00A71FEA">
        <w:rPr>
          <w:rFonts w:cs="Arial" w:hint="cs"/>
          <w:sz w:val="24"/>
          <w:szCs w:val="24"/>
          <w:rtl/>
        </w:rPr>
        <w:t>الْقُـرْعَــةُ</w:t>
      </w:r>
      <w:r w:rsidRPr="00A71FEA">
        <w:rPr>
          <w:rFonts w:cs="Arial"/>
          <w:sz w:val="24"/>
          <w:szCs w:val="24"/>
          <w:rtl/>
        </w:rPr>
        <w:t xml:space="preserve"> </w:t>
      </w:r>
      <w:r w:rsidRPr="00A71FEA">
        <w:rPr>
          <w:rFonts w:cs="Arial" w:hint="cs"/>
          <w:sz w:val="24"/>
          <w:szCs w:val="24"/>
          <w:rtl/>
        </w:rPr>
        <w:t>عِنْـدَ</w:t>
      </w:r>
      <w:r w:rsidRPr="00A71FEA">
        <w:rPr>
          <w:rFonts w:cs="Arial"/>
          <w:sz w:val="24"/>
          <w:szCs w:val="24"/>
          <w:rtl/>
        </w:rPr>
        <w:t xml:space="preserve"> </w:t>
      </w:r>
      <w:r w:rsidRPr="00A71FEA">
        <w:rPr>
          <w:rFonts w:cs="Arial" w:hint="cs"/>
          <w:sz w:val="24"/>
          <w:szCs w:val="24"/>
          <w:rtl/>
        </w:rPr>
        <w:t>المُبْهَـمِ</w:t>
      </w:r>
      <w:r w:rsidRPr="00A71FEA">
        <w:rPr>
          <w:rFonts w:cs="Arial"/>
          <w:sz w:val="24"/>
          <w:szCs w:val="24"/>
          <w:rtl/>
        </w:rPr>
        <w:t xml:space="preserve"> ... </w:t>
      </w:r>
      <w:r w:rsidRPr="00A71FEA">
        <w:rPr>
          <w:rFonts w:cs="Arial" w:hint="cs"/>
          <w:sz w:val="24"/>
          <w:szCs w:val="24"/>
          <w:rtl/>
        </w:rPr>
        <w:t>مِـنَ</w:t>
      </w:r>
      <w:r w:rsidRPr="00A71FEA">
        <w:rPr>
          <w:rFonts w:cs="Arial"/>
          <w:sz w:val="24"/>
          <w:szCs w:val="24"/>
          <w:rtl/>
        </w:rPr>
        <w:t xml:space="preserve"> </w:t>
      </w:r>
      <w:r w:rsidRPr="00A71FEA">
        <w:rPr>
          <w:rFonts w:cs="Arial" w:hint="cs"/>
          <w:sz w:val="24"/>
          <w:szCs w:val="24"/>
          <w:rtl/>
        </w:rPr>
        <w:t>الحُقُــوقِ</w:t>
      </w:r>
      <w:r w:rsidRPr="00A71FEA">
        <w:rPr>
          <w:rFonts w:cs="Arial"/>
          <w:sz w:val="24"/>
          <w:szCs w:val="24"/>
          <w:rtl/>
        </w:rPr>
        <w:t xml:space="preserve"> </w:t>
      </w:r>
      <w:r w:rsidRPr="00A71FEA">
        <w:rPr>
          <w:rFonts w:cs="Arial" w:hint="cs"/>
          <w:sz w:val="24"/>
          <w:szCs w:val="24"/>
          <w:rtl/>
        </w:rPr>
        <w:t>أَوْ</w:t>
      </w:r>
      <w:r w:rsidRPr="00A71FEA">
        <w:rPr>
          <w:rFonts w:cs="Arial"/>
          <w:sz w:val="24"/>
          <w:szCs w:val="24"/>
          <w:rtl/>
        </w:rPr>
        <w:t xml:space="preserve"> </w:t>
      </w:r>
      <w:r w:rsidRPr="00A71FEA">
        <w:rPr>
          <w:rFonts w:cs="Arial" w:hint="cs"/>
          <w:sz w:val="24"/>
          <w:szCs w:val="24"/>
          <w:rtl/>
        </w:rPr>
        <w:t>لَـدَى</w:t>
      </w:r>
      <w:r w:rsidRPr="00A71FEA">
        <w:rPr>
          <w:rFonts w:cs="Arial"/>
          <w:sz w:val="24"/>
          <w:szCs w:val="24"/>
          <w:rtl/>
        </w:rPr>
        <w:t xml:space="preserve"> </w:t>
      </w:r>
      <w:r w:rsidRPr="00A71FEA">
        <w:rPr>
          <w:rFonts w:cs="Arial" w:hint="cs"/>
          <w:sz w:val="24"/>
          <w:szCs w:val="24"/>
          <w:rtl/>
        </w:rPr>
        <w:t>التَّـزَاحُـمِ</w:t>
      </w:r>
    </w:p>
    <w:p w:rsidR="00A71FEA" w:rsidRPr="00A71FEA" w:rsidRDefault="00A71FEA" w:rsidP="00A71FEA">
      <w:pPr>
        <w:jc w:val="center"/>
        <w:rPr>
          <w:sz w:val="24"/>
          <w:szCs w:val="24"/>
          <w:rtl/>
        </w:rPr>
      </w:pPr>
      <w:r w:rsidRPr="00A71FEA">
        <w:rPr>
          <w:rFonts w:cs="Arial"/>
          <w:sz w:val="24"/>
          <w:szCs w:val="24"/>
          <w:rtl/>
        </w:rPr>
        <w:t xml:space="preserve">44. </w:t>
      </w:r>
      <w:r w:rsidRPr="00A71FEA">
        <w:rPr>
          <w:rFonts w:cs="Arial" w:hint="cs"/>
          <w:sz w:val="24"/>
          <w:szCs w:val="24"/>
          <w:rtl/>
        </w:rPr>
        <w:t>وَإِنْ</w:t>
      </w:r>
      <w:r w:rsidRPr="00A71FEA">
        <w:rPr>
          <w:rFonts w:cs="Arial"/>
          <w:sz w:val="24"/>
          <w:szCs w:val="24"/>
          <w:rtl/>
        </w:rPr>
        <w:t xml:space="preserve"> </w:t>
      </w:r>
      <w:r w:rsidRPr="00A71FEA">
        <w:rPr>
          <w:rFonts w:cs="Arial" w:hint="cs"/>
          <w:sz w:val="24"/>
          <w:szCs w:val="24"/>
          <w:rtl/>
        </w:rPr>
        <w:t>تَسَـاوَى</w:t>
      </w:r>
      <w:r w:rsidRPr="00A71FEA">
        <w:rPr>
          <w:rFonts w:cs="Arial"/>
          <w:sz w:val="24"/>
          <w:szCs w:val="24"/>
          <w:rtl/>
        </w:rPr>
        <w:t xml:space="preserve"> </w:t>
      </w:r>
      <w:r w:rsidRPr="00A71FEA">
        <w:rPr>
          <w:rFonts w:cs="Arial" w:hint="cs"/>
          <w:sz w:val="24"/>
          <w:szCs w:val="24"/>
          <w:rtl/>
        </w:rPr>
        <w:t>الْعَمَــلانِ</w:t>
      </w:r>
      <w:r w:rsidRPr="00A71FEA">
        <w:rPr>
          <w:rFonts w:cs="Arial"/>
          <w:sz w:val="24"/>
          <w:szCs w:val="24"/>
          <w:rtl/>
        </w:rPr>
        <w:t xml:space="preserve"> </w:t>
      </w:r>
      <w:r w:rsidRPr="00A71FEA">
        <w:rPr>
          <w:rFonts w:cs="Arial" w:hint="cs"/>
          <w:sz w:val="24"/>
          <w:szCs w:val="24"/>
          <w:rtl/>
        </w:rPr>
        <w:t>اجْتَمَعَــا</w:t>
      </w:r>
      <w:r w:rsidRPr="00A71FEA">
        <w:rPr>
          <w:rFonts w:cs="Arial"/>
          <w:sz w:val="24"/>
          <w:szCs w:val="24"/>
          <w:rtl/>
        </w:rPr>
        <w:t xml:space="preserve"> ... </w:t>
      </w:r>
      <w:r w:rsidRPr="00A71FEA">
        <w:rPr>
          <w:rFonts w:cs="Arial" w:hint="cs"/>
          <w:sz w:val="24"/>
          <w:szCs w:val="24"/>
          <w:rtl/>
        </w:rPr>
        <w:t>وَفُــعِــــلَ</w:t>
      </w:r>
      <w:r w:rsidRPr="00A71FEA">
        <w:rPr>
          <w:rFonts w:cs="Arial"/>
          <w:sz w:val="24"/>
          <w:szCs w:val="24"/>
          <w:rtl/>
        </w:rPr>
        <w:t xml:space="preserve"> </w:t>
      </w:r>
      <w:r w:rsidRPr="00A71FEA">
        <w:rPr>
          <w:rFonts w:cs="Arial" w:hint="cs"/>
          <w:sz w:val="24"/>
          <w:szCs w:val="24"/>
          <w:rtl/>
        </w:rPr>
        <w:t>أحدُهُمـا</w:t>
      </w:r>
      <w:r w:rsidRPr="00A71FEA">
        <w:rPr>
          <w:rFonts w:cs="Arial"/>
          <w:sz w:val="24"/>
          <w:szCs w:val="24"/>
          <w:rtl/>
        </w:rPr>
        <w:t xml:space="preserve"> </w:t>
      </w:r>
      <w:r w:rsidRPr="00A71FEA">
        <w:rPr>
          <w:rFonts w:cs="Arial" w:hint="cs"/>
          <w:sz w:val="24"/>
          <w:szCs w:val="24"/>
          <w:rtl/>
        </w:rPr>
        <w:t>فَـاسْـتَمِـعَـا</w:t>
      </w:r>
    </w:p>
    <w:p w:rsidR="00A71FEA" w:rsidRPr="00A71FEA" w:rsidRDefault="00A71FEA" w:rsidP="00A71FEA">
      <w:pPr>
        <w:jc w:val="center"/>
        <w:rPr>
          <w:sz w:val="24"/>
          <w:szCs w:val="24"/>
          <w:rtl/>
        </w:rPr>
      </w:pPr>
      <w:r w:rsidRPr="00A71FEA">
        <w:rPr>
          <w:rFonts w:cs="Arial"/>
          <w:sz w:val="24"/>
          <w:szCs w:val="24"/>
          <w:rtl/>
        </w:rPr>
        <w:t xml:space="preserve">45. </w:t>
      </w:r>
      <w:r w:rsidRPr="00A71FEA">
        <w:rPr>
          <w:rFonts w:cs="Arial" w:hint="cs"/>
          <w:sz w:val="24"/>
          <w:szCs w:val="24"/>
          <w:rtl/>
        </w:rPr>
        <w:t>وَكُــلُّ</w:t>
      </w:r>
      <w:r w:rsidRPr="00A71FEA">
        <w:rPr>
          <w:rFonts w:cs="Arial"/>
          <w:sz w:val="24"/>
          <w:szCs w:val="24"/>
          <w:rtl/>
        </w:rPr>
        <w:t xml:space="preserve"> </w:t>
      </w:r>
      <w:r w:rsidRPr="00A71FEA">
        <w:rPr>
          <w:rFonts w:cs="Arial" w:hint="cs"/>
          <w:sz w:val="24"/>
          <w:szCs w:val="24"/>
          <w:rtl/>
        </w:rPr>
        <w:t>مَشْغُــولٍ</w:t>
      </w:r>
      <w:r w:rsidRPr="00A71FEA">
        <w:rPr>
          <w:rFonts w:cs="Arial"/>
          <w:sz w:val="24"/>
          <w:szCs w:val="24"/>
          <w:rtl/>
        </w:rPr>
        <w:t xml:space="preserve"> </w:t>
      </w:r>
      <w:r w:rsidRPr="00A71FEA">
        <w:rPr>
          <w:rFonts w:cs="Arial" w:hint="cs"/>
          <w:sz w:val="24"/>
          <w:szCs w:val="24"/>
          <w:rtl/>
        </w:rPr>
        <w:t>فَــلَا</w:t>
      </w:r>
      <w:r w:rsidRPr="00A71FEA">
        <w:rPr>
          <w:rFonts w:cs="Arial"/>
          <w:sz w:val="24"/>
          <w:szCs w:val="24"/>
          <w:rtl/>
        </w:rPr>
        <w:t xml:space="preserve"> </w:t>
      </w:r>
      <w:r w:rsidRPr="00A71FEA">
        <w:rPr>
          <w:rFonts w:cs="Arial" w:hint="cs"/>
          <w:sz w:val="24"/>
          <w:szCs w:val="24"/>
          <w:rtl/>
        </w:rPr>
        <w:t>يُشَـغَّـــلُ</w:t>
      </w:r>
      <w:r w:rsidRPr="00A71FEA">
        <w:rPr>
          <w:rFonts w:cs="Arial"/>
          <w:sz w:val="24"/>
          <w:szCs w:val="24"/>
          <w:rtl/>
        </w:rPr>
        <w:t xml:space="preserve"> ... </w:t>
      </w:r>
      <w:r w:rsidRPr="00A71FEA">
        <w:rPr>
          <w:rFonts w:cs="Arial" w:hint="cs"/>
          <w:sz w:val="24"/>
          <w:szCs w:val="24"/>
          <w:rtl/>
        </w:rPr>
        <w:t>مِثـالُــهُ</w:t>
      </w:r>
      <w:r w:rsidRPr="00A71FEA">
        <w:rPr>
          <w:rFonts w:cs="Arial"/>
          <w:sz w:val="24"/>
          <w:szCs w:val="24"/>
          <w:rtl/>
        </w:rPr>
        <w:t xml:space="preserve"> </w:t>
      </w:r>
      <w:r w:rsidRPr="00A71FEA">
        <w:rPr>
          <w:rFonts w:cs="Arial" w:hint="cs"/>
          <w:sz w:val="24"/>
          <w:szCs w:val="24"/>
          <w:rtl/>
        </w:rPr>
        <w:t>المَـرْهُــونُ</w:t>
      </w:r>
      <w:r w:rsidRPr="00A71FEA">
        <w:rPr>
          <w:rFonts w:cs="Arial"/>
          <w:sz w:val="24"/>
          <w:szCs w:val="24"/>
          <w:rtl/>
        </w:rPr>
        <w:t xml:space="preserve"> </w:t>
      </w:r>
      <w:r w:rsidRPr="00A71FEA">
        <w:rPr>
          <w:rFonts w:cs="Arial" w:hint="cs"/>
          <w:sz w:val="24"/>
          <w:szCs w:val="24"/>
          <w:rtl/>
        </w:rPr>
        <w:t>وَالـمـُسَـبَّــلُ</w:t>
      </w:r>
    </w:p>
    <w:p w:rsidR="00A71FEA" w:rsidRPr="00A71FEA" w:rsidRDefault="00A71FEA" w:rsidP="00A71FEA">
      <w:pPr>
        <w:jc w:val="center"/>
        <w:rPr>
          <w:sz w:val="24"/>
          <w:szCs w:val="24"/>
          <w:rtl/>
        </w:rPr>
      </w:pPr>
      <w:r w:rsidRPr="00A71FEA">
        <w:rPr>
          <w:rFonts w:cs="Arial"/>
          <w:sz w:val="24"/>
          <w:szCs w:val="24"/>
          <w:rtl/>
        </w:rPr>
        <w:t xml:space="preserve">46. </w:t>
      </w:r>
      <w:r w:rsidRPr="00A71FEA">
        <w:rPr>
          <w:rFonts w:cs="Arial" w:hint="cs"/>
          <w:sz w:val="24"/>
          <w:szCs w:val="24"/>
          <w:rtl/>
        </w:rPr>
        <w:t>وَمَـنْ</w:t>
      </w:r>
      <w:r w:rsidRPr="00A71FEA">
        <w:rPr>
          <w:rFonts w:cs="Arial"/>
          <w:sz w:val="24"/>
          <w:szCs w:val="24"/>
          <w:rtl/>
        </w:rPr>
        <w:t xml:space="preserve"> </w:t>
      </w:r>
      <w:r w:rsidRPr="00A71FEA">
        <w:rPr>
          <w:rFonts w:cs="Arial" w:hint="cs"/>
          <w:sz w:val="24"/>
          <w:szCs w:val="24"/>
          <w:rtl/>
        </w:rPr>
        <w:t>يُـؤَدِّ</w:t>
      </w:r>
      <w:r w:rsidRPr="00A71FEA">
        <w:rPr>
          <w:rFonts w:cs="Arial"/>
          <w:sz w:val="24"/>
          <w:szCs w:val="24"/>
          <w:rtl/>
        </w:rPr>
        <w:t xml:space="preserve"> </w:t>
      </w:r>
      <w:r w:rsidRPr="00A71FEA">
        <w:rPr>
          <w:rFonts w:cs="Arial" w:hint="cs"/>
          <w:sz w:val="24"/>
          <w:szCs w:val="24"/>
          <w:rtl/>
        </w:rPr>
        <w:t>عَـنْ</w:t>
      </w:r>
      <w:r w:rsidRPr="00A71FEA">
        <w:rPr>
          <w:rFonts w:cs="Arial"/>
          <w:sz w:val="24"/>
          <w:szCs w:val="24"/>
          <w:rtl/>
        </w:rPr>
        <w:t xml:space="preserve"> </w:t>
      </w:r>
      <w:r w:rsidRPr="00A71FEA">
        <w:rPr>
          <w:rFonts w:cs="Arial" w:hint="cs"/>
          <w:sz w:val="24"/>
          <w:szCs w:val="24"/>
          <w:rtl/>
        </w:rPr>
        <w:t>أَخِـيــهِ</w:t>
      </w:r>
      <w:r w:rsidRPr="00A71FEA">
        <w:rPr>
          <w:rFonts w:cs="Arial"/>
          <w:sz w:val="24"/>
          <w:szCs w:val="24"/>
          <w:rtl/>
        </w:rPr>
        <w:t xml:space="preserve"> </w:t>
      </w:r>
      <w:r w:rsidRPr="00A71FEA">
        <w:rPr>
          <w:rFonts w:cs="Arial" w:hint="cs"/>
          <w:sz w:val="24"/>
          <w:szCs w:val="24"/>
          <w:rtl/>
        </w:rPr>
        <w:t>وَاجِـبَــا</w:t>
      </w:r>
      <w:r w:rsidRPr="00A71FEA">
        <w:rPr>
          <w:rFonts w:cs="Arial"/>
          <w:sz w:val="24"/>
          <w:szCs w:val="24"/>
          <w:rtl/>
        </w:rPr>
        <w:t xml:space="preserve"> ... </w:t>
      </w:r>
      <w:r w:rsidRPr="00A71FEA">
        <w:rPr>
          <w:rFonts w:cs="Arial" w:hint="cs"/>
          <w:sz w:val="24"/>
          <w:szCs w:val="24"/>
          <w:rtl/>
        </w:rPr>
        <w:t>لَــهُ</w:t>
      </w:r>
      <w:r w:rsidRPr="00A71FEA">
        <w:rPr>
          <w:rFonts w:cs="Arial"/>
          <w:sz w:val="24"/>
          <w:szCs w:val="24"/>
          <w:rtl/>
        </w:rPr>
        <w:t xml:space="preserve"> </w:t>
      </w:r>
      <w:r w:rsidRPr="00A71FEA">
        <w:rPr>
          <w:rFonts w:cs="Arial" w:hint="cs"/>
          <w:sz w:val="24"/>
          <w:szCs w:val="24"/>
          <w:rtl/>
        </w:rPr>
        <w:t>الـرُّجُـوعِ</w:t>
      </w:r>
      <w:r w:rsidRPr="00A71FEA">
        <w:rPr>
          <w:rFonts w:cs="Arial"/>
          <w:sz w:val="24"/>
          <w:szCs w:val="24"/>
          <w:rtl/>
        </w:rPr>
        <w:t xml:space="preserve"> </w:t>
      </w:r>
      <w:r w:rsidRPr="00A71FEA">
        <w:rPr>
          <w:rFonts w:cs="Arial" w:hint="cs"/>
          <w:sz w:val="24"/>
          <w:szCs w:val="24"/>
          <w:rtl/>
        </w:rPr>
        <w:t>إِنْ</w:t>
      </w:r>
      <w:r w:rsidRPr="00A71FEA">
        <w:rPr>
          <w:rFonts w:cs="Arial"/>
          <w:sz w:val="24"/>
          <w:szCs w:val="24"/>
          <w:rtl/>
        </w:rPr>
        <w:t xml:space="preserve"> </w:t>
      </w:r>
      <w:r w:rsidRPr="00A71FEA">
        <w:rPr>
          <w:rFonts w:cs="Arial" w:hint="cs"/>
          <w:sz w:val="24"/>
          <w:szCs w:val="24"/>
          <w:rtl/>
        </w:rPr>
        <w:t>نَـوَى</w:t>
      </w:r>
      <w:r w:rsidRPr="00A71FEA">
        <w:rPr>
          <w:rFonts w:cs="Arial"/>
          <w:sz w:val="24"/>
          <w:szCs w:val="24"/>
          <w:rtl/>
        </w:rPr>
        <w:t xml:space="preserve"> </w:t>
      </w:r>
      <w:r w:rsidRPr="00A71FEA">
        <w:rPr>
          <w:rFonts w:cs="Arial" w:hint="cs"/>
          <w:sz w:val="24"/>
          <w:szCs w:val="24"/>
          <w:rtl/>
        </w:rPr>
        <w:t>يُـطـالِبَــا</w:t>
      </w:r>
    </w:p>
    <w:p w:rsidR="00A71FEA" w:rsidRPr="00A71FEA" w:rsidRDefault="00A71FEA" w:rsidP="00A71FEA">
      <w:pPr>
        <w:jc w:val="center"/>
        <w:rPr>
          <w:sz w:val="24"/>
          <w:szCs w:val="24"/>
          <w:rtl/>
        </w:rPr>
      </w:pPr>
      <w:r w:rsidRPr="00A71FEA">
        <w:rPr>
          <w:rFonts w:cs="Arial"/>
          <w:sz w:val="24"/>
          <w:szCs w:val="24"/>
          <w:rtl/>
        </w:rPr>
        <w:t xml:space="preserve">47. </w:t>
      </w:r>
      <w:r w:rsidRPr="00A71FEA">
        <w:rPr>
          <w:rFonts w:cs="Arial" w:hint="cs"/>
          <w:sz w:val="24"/>
          <w:szCs w:val="24"/>
          <w:rtl/>
        </w:rPr>
        <w:t>وَالْـوَازِعُ</w:t>
      </w:r>
      <w:r w:rsidRPr="00A71FEA">
        <w:rPr>
          <w:rFonts w:cs="Arial"/>
          <w:sz w:val="24"/>
          <w:szCs w:val="24"/>
          <w:rtl/>
        </w:rPr>
        <w:t xml:space="preserve"> </w:t>
      </w:r>
      <w:r w:rsidRPr="00A71FEA">
        <w:rPr>
          <w:rFonts w:cs="Arial" w:hint="cs"/>
          <w:sz w:val="24"/>
          <w:szCs w:val="24"/>
          <w:rtl/>
        </w:rPr>
        <w:t>الطَّبْعِـي</w:t>
      </w:r>
      <w:r w:rsidRPr="00A71FEA">
        <w:rPr>
          <w:rFonts w:cs="Arial"/>
          <w:sz w:val="24"/>
          <w:szCs w:val="24"/>
          <w:rtl/>
        </w:rPr>
        <w:t xml:space="preserve"> </w:t>
      </w:r>
      <w:r w:rsidRPr="00A71FEA">
        <w:rPr>
          <w:rFonts w:cs="Arial" w:hint="cs"/>
          <w:sz w:val="24"/>
          <w:szCs w:val="24"/>
          <w:rtl/>
        </w:rPr>
        <w:t>عَـنِ</w:t>
      </w:r>
      <w:r w:rsidRPr="00A71FEA">
        <w:rPr>
          <w:rFonts w:cs="Arial"/>
          <w:sz w:val="24"/>
          <w:szCs w:val="24"/>
          <w:rtl/>
        </w:rPr>
        <w:t xml:space="preserve"> </w:t>
      </w:r>
      <w:r w:rsidRPr="00A71FEA">
        <w:rPr>
          <w:rFonts w:cs="Arial" w:hint="cs"/>
          <w:sz w:val="24"/>
          <w:szCs w:val="24"/>
          <w:rtl/>
        </w:rPr>
        <w:t>الْعِصْيـانِ</w:t>
      </w:r>
      <w:r w:rsidRPr="00A71FEA">
        <w:rPr>
          <w:rFonts w:cs="Arial"/>
          <w:sz w:val="24"/>
          <w:szCs w:val="24"/>
          <w:rtl/>
        </w:rPr>
        <w:t xml:space="preserve"> ... </w:t>
      </w:r>
      <w:r w:rsidRPr="00A71FEA">
        <w:rPr>
          <w:rFonts w:cs="Arial" w:hint="cs"/>
          <w:sz w:val="24"/>
          <w:szCs w:val="24"/>
          <w:rtl/>
        </w:rPr>
        <w:t>كَـالـوَازِعِ</w:t>
      </w:r>
      <w:r w:rsidRPr="00A71FEA">
        <w:rPr>
          <w:rFonts w:cs="Arial"/>
          <w:sz w:val="24"/>
          <w:szCs w:val="24"/>
          <w:rtl/>
        </w:rPr>
        <w:t xml:space="preserve"> </w:t>
      </w:r>
      <w:r w:rsidRPr="00A71FEA">
        <w:rPr>
          <w:rFonts w:cs="Arial" w:hint="cs"/>
          <w:sz w:val="24"/>
          <w:szCs w:val="24"/>
          <w:rtl/>
        </w:rPr>
        <w:t>الشَّـرْعِـي</w:t>
      </w:r>
      <w:r w:rsidRPr="00A71FEA">
        <w:rPr>
          <w:rFonts w:cs="Arial"/>
          <w:sz w:val="24"/>
          <w:szCs w:val="24"/>
          <w:rtl/>
        </w:rPr>
        <w:t xml:space="preserve"> </w:t>
      </w:r>
      <w:r w:rsidRPr="00A71FEA">
        <w:rPr>
          <w:rFonts w:cs="Arial" w:hint="cs"/>
          <w:sz w:val="24"/>
          <w:szCs w:val="24"/>
          <w:rtl/>
        </w:rPr>
        <w:t>بِـلَا</w:t>
      </w:r>
      <w:r w:rsidRPr="00A71FEA">
        <w:rPr>
          <w:rFonts w:cs="Arial"/>
          <w:sz w:val="24"/>
          <w:szCs w:val="24"/>
          <w:rtl/>
        </w:rPr>
        <w:t xml:space="preserve"> </w:t>
      </w:r>
      <w:r w:rsidRPr="00A71FEA">
        <w:rPr>
          <w:rFonts w:cs="Arial" w:hint="cs"/>
          <w:sz w:val="24"/>
          <w:szCs w:val="24"/>
          <w:rtl/>
        </w:rPr>
        <w:t>نُـكْـرَانِ</w:t>
      </w:r>
    </w:p>
    <w:p w:rsidR="00A71FEA" w:rsidRPr="00A71FEA" w:rsidRDefault="00A71FEA" w:rsidP="00A71FEA">
      <w:pPr>
        <w:jc w:val="center"/>
        <w:rPr>
          <w:sz w:val="24"/>
          <w:szCs w:val="24"/>
          <w:rtl/>
        </w:rPr>
      </w:pPr>
      <w:r w:rsidRPr="00A71FEA">
        <w:rPr>
          <w:rFonts w:cs="Arial"/>
          <w:sz w:val="24"/>
          <w:szCs w:val="24"/>
          <w:rtl/>
        </w:rPr>
        <w:t xml:space="preserve">48. </w:t>
      </w:r>
      <w:r w:rsidRPr="00A71FEA">
        <w:rPr>
          <w:rFonts w:cs="Arial" w:hint="cs"/>
          <w:sz w:val="24"/>
          <w:szCs w:val="24"/>
          <w:rtl/>
        </w:rPr>
        <w:t>وَالـحَـمْــدُ</w:t>
      </w:r>
      <w:r w:rsidRPr="00A71FEA">
        <w:rPr>
          <w:rFonts w:cs="Arial"/>
          <w:sz w:val="24"/>
          <w:szCs w:val="24"/>
          <w:rtl/>
        </w:rPr>
        <w:t xml:space="preserve"> </w:t>
      </w:r>
      <w:r w:rsidRPr="00A71FEA">
        <w:rPr>
          <w:rFonts w:cs="Arial" w:hint="cs"/>
          <w:sz w:val="24"/>
          <w:szCs w:val="24"/>
          <w:rtl/>
        </w:rPr>
        <w:t>للـهِ</w:t>
      </w:r>
      <w:r w:rsidRPr="00A71FEA">
        <w:rPr>
          <w:rFonts w:cs="Arial"/>
          <w:sz w:val="24"/>
          <w:szCs w:val="24"/>
          <w:rtl/>
        </w:rPr>
        <w:t xml:space="preserve"> </w:t>
      </w:r>
      <w:r w:rsidRPr="00A71FEA">
        <w:rPr>
          <w:rFonts w:cs="Arial" w:hint="cs"/>
          <w:sz w:val="24"/>
          <w:szCs w:val="24"/>
          <w:rtl/>
        </w:rPr>
        <w:t>عَـلـَى</w:t>
      </w:r>
      <w:r w:rsidRPr="00A71FEA">
        <w:rPr>
          <w:rFonts w:cs="Arial"/>
          <w:sz w:val="24"/>
          <w:szCs w:val="24"/>
          <w:rtl/>
        </w:rPr>
        <w:t xml:space="preserve"> </w:t>
      </w:r>
      <w:r w:rsidRPr="00A71FEA">
        <w:rPr>
          <w:rFonts w:cs="Arial" w:hint="cs"/>
          <w:sz w:val="24"/>
          <w:szCs w:val="24"/>
          <w:rtl/>
        </w:rPr>
        <w:t>التَّـمَــامِ</w:t>
      </w:r>
      <w:r w:rsidRPr="00A71FEA">
        <w:rPr>
          <w:rFonts w:cs="Arial"/>
          <w:sz w:val="24"/>
          <w:szCs w:val="24"/>
          <w:rtl/>
        </w:rPr>
        <w:t xml:space="preserve"> ... </w:t>
      </w:r>
      <w:r w:rsidRPr="00A71FEA">
        <w:rPr>
          <w:rFonts w:cs="Arial" w:hint="cs"/>
          <w:sz w:val="24"/>
          <w:szCs w:val="24"/>
          <w:rtl/>
        </w:rPr>
        <w:t>فـِي</w:t>
      </w:r>
      <w:r w:rsidRPr="00A71FEA">
        <w:rPr>
          <w:rFonts w:cs="Arial"/>
          <w:sz w:val="24"/>
          <w:szCs w:val="24"/>
          <w:rtl/>
        </w:rPr>
        <w:t xml:space="preserve"> </w:t>
      </w:r>
      <w:r w:rsidRPr="00A71FEA">
        <w:rPr>
          <w:rFonts w:cs="Arial" w:hint="cs"/>
          <w:sz w:val="24"/>
          <w:szCs w:val="24"/>
          <w:rtl/>
        </w:rPr>
        <w:t>الْـبَـدْءِ</w:t>
      </w:r>
      <w:r w:rsidRPr="00A71FEA">
        <w:rPr>
          <w:rFonts w:cs="Arial"/>
          <w:sz w:val="24"/>
          <w:szCs w:val="24"/>
          <w:rtl/>
        </w:rPr>
        <w:t xml:space="preserve"> </w:t>
      </w:r>
      <w:r w:rsidRPr="00A71FEA">
        <w:rPr>
          <w:rFonts w:cs="Arial" w:hint="cs"/>
          <w:sz w:val="24"/>
          <w:szCs w:val="24"/>
          <w:rtl/>
        </w:rPr>
        <w:t>وَالـخِـتـامِ</w:t>
      </w:r>
      <w:r w:rsidRPr="00A71FEA">
        <w:rPr>
          <w:rFonts w:cs="Arial"/>
          <w:sz w:val="24"/>
          <w:szCs w:val="24"/>
          <w:rtl/>
        </w:rPr>
        <w:t xml:space="preserve"> </w:t>
      </w:r>
      <w:r w:rsidRPr="00A71FEA">
        <w:rPr>
          <w:rFonts w:cs="Arial" w:hint="cs"/>
          <w:sz w:val="24"/>
          <w:szCs w:val="24"/>
          <w:rtl/>
        </w:rPr>
        <w:t>وَالــدَّوامِ</w:t>
      </w:r>
    </w:p>
    <w:p w:rsidR="00A71FEA" w:rsidRPr="00A71FEA" w:rsidRDefault="00A71FEA" w:rsidP="00A71FEA">
      <w:pPr>
        <w:jc w:val="center"/>
        <w:rPr>
          <w:sz w:val="24"/>
          <w:szCs w:val="24"/>
          <w:rtl/>
        </w:rPr>
      </w:pPr>
      <w:r w:rsidRPr="00A71FEA">
        <w:rPr>
          <w:rFonts w:cs="Arial"/>
          <w:sz w:val="24"/>
          <w:szCs w:val="24"/>
          <w:rtl/>
        </w:rPr>
        <w:t xml:space="preserve">49. </w:t>
      </w:r>
      <w:r w:rsidRPr="00A71FEA">
        <w:rPr>
          <w:rFonts w:cs="Arial" w:hint="cs"/>
          <w:sz w:val="24"/>
          <w:szCs w:val="24"/>
          <w:rtl/>
        </w:rPr>
        <w:t>ثُـمَّ</w:t>
      </w:r>
      <w:r w:rsidRPr="00A71FEA">
        <w:rPr>
          <w:rFonts w:cs="Arial"/>
          <w:sz w:val="24"/>
          <w:szCs w:val="24"/>
          <w:rtl/>
        </w:rPr>
        <w:t xml:space="preserve"> </w:t>
      </w:r>
      <w:r w:rsidRPr="00A71FEA">
        <w:rPr>
          <w:rFonts w:cs="Arial" w:hint="cs"/>
          <w:sz w:val="24"/>
          <w:szCs w:val="24"/>
          <w:rtl/>
        </w:rPr>
        <w:t>الصَّــلاةُ</w:t>
      </w:r>
      <w:r w:rsidRPr="00A71FEA">
        <w:rPr>
          <w:rFonts w:cs="Arial"/>
          <w:sz w:val="24"/>
          <w:szCs w:val="24"/>
          <w:rtl/>
        </w:rPr>
        <w:t xml:space="preserve"> </w:t>
      </w:r>
      <w:r w:rsidRPr="00A71FEA">
        <w:rPr>
          <w:rFonts w:cs="Arial" w:hint="cs"/>
          <w:sz w:val="24"/>
          <w:szCs w:val="24"/>
          <w:rtl/>
        </w:rPr>
        <w:t>مَـعْ</w:t>
      </w:r>
      <w:r w:rsidRPr="00A71FEA">
        <w:rPr>
          <w:rFonts w:cs="Arial"/>
          <w:sz w:val="24"/>
          <w:szCs w:val="24"/>
          <w:rtl/>
        </w:rPr>
        <w:t xml:space="preserve"> </w:t>
      </w:r>
      <w:r w:rsidRPr="00A71FEA">
        <w:rPr>
          <w:rFonts w:cs="Arial" w:hint="cs"/>
          <w:sz w:val="24"/>
          <w:szCs w:val="24"/>
          <w:rtl/>
        </w:rPr>
        <w:t>سَـلامٍ</w:t>
      </w:r>
      <w:r w:rsidRPr="00A71FEA">
        <w:rPr>
          <w:rFonts w:cs="Arial"/>
          <w:sz w:val="24"/>
          <w:szCs w:val="24"/>
          <w:rtl/>
        </w:rPr>
        <w:t xml:space="preserve"> </w:t>
      </w:r>
      <w:r w:rsidRPr="00A71FEA">
        <w:rPr>
          <w:rFonts w:cs="Arial" w:hint="cs"/>
          <w:sz w:val="24"/>
          <w:szCs w:val="24"/>
          <w:rtl/>
        </w:rPr>
        <w:t>شَـائِــعِ</w:t>
      </w:r>
      <w:r w:rsidRPr="00A71FEA">
        <w:rPr>
          <w:rFonts w:cs="Arial"/>
          <w:sz w:val="24"/>
          <w:szCs w:val="24"/>
          <w:rtl/>
        </w:rPr>
        <w:t xml:space="preserve"> ... </w:t>
      </w:r>
      <w:r w:rsidRPr="00A71FEA">
        <w:rPr>
          <w:rFonts w:cs="Arial" w:hint="cs"/>
          <w:sz w:val="24"/>
          <w:szCs w:val="24"/>
          <w:rtl/>
        </w:rPr>
        <w:t>عَلَى</w:t>
      </w:r>
      <w:r w:rsidRPr="00A71FEA">
        <w:rPr>
          <w:rFonts w:cs="Arial"/>
          <w:sz w:val="24"/>
          <w:szCs w:val="24"/>
          <w:rtl/>
        </w:rPr>
        <w:t xml:space="preserve"> </w:t>
      </w:r>
      <w:r w:rsidRPr="00A71FEA">
        <w:rPr>
          <w:rFonts w:cs="Arial" w:hint="cs"/>
          <w:sz w:val="24"/>
          <w:szCs w:val="24"/>
          <w:rtl/>
        </w:rPr>
        <w:t>النَّبِــي</w:t>
      </w:r>
      <w:r w:rsidRPr="00A71FEA">
        <w:rPr>
          <w:rFonts w:cs="Arial"/>
          <w:sz w:val="24"/>
          <w:szCs w:val="24"/>
          <w:rtl/>
        </w:rPr>
        <w:t xml:space="preserve"> </w:t>
      </w:r>
      <w:r w:rsidRPr="00A71FEA">
        <w:rPr>
          <w:rFonts w:cs="Arial" w:hint="cs"/>
          <w:sz w:val="24"/>
          <w:szCs w:val="24"/>
          <w:rtl/>
        </w:rPr>
        <w:t>وَصَحْـبِــهِ</w:t>
      </w:r>
      <w:r w:rsidRPr="00A71FEA">
        <w:rPr>
          <w:rFonts w:cs="Arial"/>
          <w:sz w:val="24"/>
          <w:szCs w:val="24"/>
          <w:rtl/>
        </w:rPr>
        <w:t xml:space="preserve"> </w:t>
      </w:r>
      <w:r w:rsidRPr="00A71FEA">
        <w:rPr>
          <w:rFonts w:cs="Arial" w:hint="cs"/>
          <w:sz w:val="24"/>
          <w:szCs w:val="24"/>
          <w:rtl/>
        </w:rPr>
        <w:t>وَالتَّـابِــعِ</w:t>
      </w:r>
    </w:p>
    <w:p w:rsidR="00A71FEA" w:rsidRDefault="00A71FEA" w:rsidP="000C3712">
      <w:pPr>
        <w:jc w:val="center"/>
        <w:rPr>
          <w:rFonts w:ascii="Arial" w:hAnsi="Arial" w:cs="Arial"/>
          <w:b/>
          <w:bCs/>
          <w:rtl/>
        </w:rPr>
        <w:sectPr w:rsidR="00A71FEA" w:rsidSect="00401F3E">
          <w:pgSz w:w="11906" w:h="16838"/>
          <w:pgMar w:top="142" w:right="424" w:bottom="142" w:left="142" w:header="708" w:footer="708" w:gutter="0"/>
          <w:cols w:space="708"/>
          <w:bidi/>
          <w:rtlGutter/>
          <w:docGrid w:linePitch="360"/>
        </w:sectPr>
      </w:pPr>
    </w:p>
    <w:p w:rsidR="00A71FEA" w:rsidRPr="00DD6463" w:rsidRDefault="00A71FEA" w:rsidP="00DD6463">
      <w:pPr>
        <w:pStyle w:val="a3"/>
        <w:widowControl w:val="0"/>
        <w:jc w:val="center"/>
        <w:rPr>
          <w:rFonts w:eastAsia="Batang"/>
          <w:b/>
          <w:bCs/>
          <w:shadow/>
          <w:sz w:val="32"/>
          <w:szCs w:val="32"/>
          <w:rtl/>
        </w:rPr>
      </w:pPr>
      <w:r w:rsidRPr="00DD6463">
        <w:rPr>
          <w:rFonts w:eastAsia="Batang" w:hint="cs"/>
          <w:b/>
          <w:bCs/>
          <w:shadow/>
          <w:sz w:val="32"/>
          <w:szCs w:val="32"/>
          <w:rtl/>
        </w:rPr>
        <w:lastRenderedPageBreak/>
        <w:t>المنظومة البيقونية</w:t>
      </w:r>
    </w:p>
    <w:p w:rsidR="00A71FEA" w:rsidRPr="00A71FEA" w:rsidRDefault="00A71FEA" w:rsidP="00A71FEA">
      <w:pPr>
        <w:spacing w:line="240" w:lineRule="atLeast"/>
        <w:jc w:val="center"/>
        <w:rPr>
          <w:sz w:val="24"/>
          <w:szCs w:val="24"/>
          <w:rtl/>
          <w:lang w:bidi="ar-DZ"/>
        </w:rPr>
      </w:pPr>
      <w:r w:rsidRPr="00A71FEA">
        <w:rPr>
          <w:rFonts w:hint="cs"/>
          <w:b/>
          <w:bCs/>
          <w:sz w:val="24"/>
          <w:szCs w:val="24"/>
          <w:rtl/>
        </w:rPr>
        <w:t>بسم الله الرحمن الرحيم</w:t>
      </w:r>
    </w:p>
    <w:tbl>
      <w:tblPr>
        <w:tblW w:w="0" w:type="auto"/>
        <w:jc w:val="center"/>
        <w:tblInd w:w="792" w:type="dxa"/>
        <w:tblLayout w:type="fixed"/>
        <w:tblCellMar>
          <w:left w:w="107" w:type="dxa"/>
          <w:right w:w="107" w:type="dxa"/>
        </w:tblCellMar>
        <w:tblLook w:val="0000"/>
      </w:tblPr>
      <w:tblGrid>
        <w:gridCol w:w="3218"/>
        <w:gridCol w:w="360"/>
        <w:gridCol w:w="3434"/>
      </w:tblGrid>
      <w:tr w:rsidR="00A71FEA" w:rsidRPr="00A71FEA" w:rsidTr="00027306">
        <w:trPr>
          <w:trHeight w:hRule="exact" w:val="457"/>
          <w:jc w:val="center"/>
        </w:trPr>
        <w:tc>
          <w:tcPr>
            <w:tcW w:w="3218" w:type="dxa"/>
          </w:tcPr>
          <w:p w:rsidR="00A71FEA" w:rsidRPr="00A71FEA" w:rsidRDefault="00A71FEA" w:rsidP="00027306">
            <w:pPr>
              <w:spacing w:line="240" w:lineRule="atLeast"/>
              <w:jc w:val="lowKashida"/>
              <w:rPr>
                <w:sz w:val="24"/>
                <w:szCs w:val="24"/>
                <w:rtl/>
              </w:rPr>
            </w:pPr>
            <w:r w:rsidRPr="00A71FEA">
              <w:rPr>
                <w:sz w:val="24"/>
                <w:szCs w:val="24"/>
                <w:rtl/>
              </w:rPr>
              <w:t xml:space="preserve"> </w:t>
            </w:r>
            <w:r w:rsidRPr="00A71FEA">
              <w:rPr>
                <w:rFonts w:hint="cs"/>
                <w:b/>
                <w:bCs/>
                <w:sz w:val="24"/>
                <w:szCs w:val="24"/>
                <w:rtl/>
              </w:rPr>
              <w:t>محمدٍ خَيْرِ نَبيٍّ أُرْسِلا</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sz w:val="24"/>
                <w:szCs w:val="24"/>
                <w:rtl/>
              </w:rPr>
            </w:pPr>
            <w:r w:rsidRPr="00A71FEA">
              <w:rPr>
                <w:rFonts w:hint="cs"/>
                <w:b/>
                <w:bCs/>
                <w:sz w:val="24"/>
                <w:szCs w:val="24"/>
                <w:rtl/>
              </w:rPr>
              <w:t>أَبْدَأُ بالحمْدِ مُصَلِّياً عَلى</w:t>
            </w:r>
            <w:r w:rsidRPr="00A71FEA">
              <w:rPr>
                <w:b/>
                <w:bCs/>
                <w:sz w:val="24"/>
                <w:szCs w:val="24"/>
                <w:rtl/>
              </w:rPr>
              <w:br/>
            </w:r>
          </w:p>
        </w:tc>
      </w:tr>
      <w:tr w:rsidR="00A71FEA" w:rsidRPr="00A71FEA" w:rsidTr="00027306">
        <w:trPr>
          <w:trHeight w:hRule="exact" w:val="533"/>
          <w:jc w:val="center"/>
        </w:trPr>
        <w:tc>
          <w:tcPr>
            <w:tcW w:w="3218" w:type="dxa"/>
          </w:tcPr>
          <w:p w:rsidR="00A71FEA" w:rsidRPr="00A71FEA" w:rsidRDefault="00A71FEA" w:rsidP="00027306">
            <w:pPr>
              <w:spacing w:line="240" w:lineRule="atLeast"/>
              <w:jc w:val="lowKashida"/>
              <w:rPr>
                <w:sz w:val="24"/>
                <w:szCs w:val="24"/>
                <w:rtl/>
              </w:rPr>
            </w:pPr>
            <w:r w:rsidRPr="00A71FEA">
              <w:rPr>
                <w:sz w:val="24"/>
                <w:szCs w:val="24"/>
                <w:rtl/>
              </w:rPr>
              <w:t xml:space="preserve"> </w:t>
            </w:r>
            <w:r w:rsidRPr="00A71FEA">
              <w:rPr>
                <w:rFonts w:hint="cs"/>
                <w:b/>
                <w:bCs/>
                <w:sz w:val="24"/>
                <w:szCs w:val="24"/>
                <w:rtl/>
              </w:rPr>
              <w:t>وَكُلُّ واحدٍ أَتَى وَحَدَّهْ</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sz w:val="24"/>
                <w:szCs w:val="24"/>
                <w:rtl/>
              </w:rPr>
            </w:pPr>
            <w:r w:rsidRPr="00A71FEA">
              <w:rPr>
                <w:rFonts w:hint="cs"/>
                <w:b/>
                <w:bCs/>
                <w:sz w:val="24"/>
                <w:szCs w:val="24"/>
                <w:rtl/>
              </w:rPr>
              <w:t>وَذِي مِن</w:t>
            </w:r>
            <w:r w:rsidRPr="00A71FEA">
              <w:rPr>
                <w:rFonts w:hint="cs"/>
                <w:b/>
                <w:bCs/>
                <w:sz w:val="24"/>
                <w:szCs w:val="24"/>
                <w:rtl/>
                <w:lang w:bidi="ar-DZ"/>
              </w:rPr>
              <w:t>ْ</w:t>
            </w:r>
            <w:r w:rsidRPr="00A71FEA">
              <w:rPr>
                <w:rFonts w:hint="cs"/>
                <w:b/>
                <w:bCs/>
                <w:sz w:val="24"/>
                <w:szCs w:val="24"/>
                <w:rtl/>
              </w:rPr>
              <w:t xml:space="preserve"> </w:t>
            </w:r>
            <w:r w:rsidRPr="00A71FEA">
              <w:rPr>
                <w:rFonts w:hint="cs"/>
                <w:b/>
                <w:bCs/>
                <w:sz w:val="24"/>
                <w:szCs w:val="24"/>
                <w:rtl/>
                <w:lang w:bidi="ar-DZ"/>
              </w:rPr>
              <w:t>أَ</w:t>
            </w:r>
            <w:r w:rsidRPr="00A71FEA">
              <w:rPr>
                <w:rFonts w:hint="cs"/>
                <w:b/>
                <w:bCs/>
                <w:sz w:val="24"/>
                <w:szCs w:val="24"/>
                <w:rtl/>
              </w:rPr>
              <w:t>قْسامِ الحدِيثِ عِدَّهْ</w:t>
            </w:r>
            <w:r w:rsidRPr="00A71FEA">
              <w:rPr>
                <w:b/>
                <w:bCs/>
                <w:sz w:val="24"/>
                <w:szCs w:val="24"/>
                <w:rtl/>
              </w:rPr>
              <w:br/>
            </w:r>
          </w:p>
        </w:tc>
      </w:tr>
      <w:tr w:rsidR="00A71FEA" w:rsidRPr="00A71FEA" w:rsidTr="00027306">
        <w:trPr>
          <w:trHeight w:hRule="exact" w:val="541"/>
          <w:jc w:val="center"/>
        </w:trPr>
        <w:tc>
          <w:tcPr>
            <w:tcW w:w="3218" w:type="dxa"/>
          </w:tcPr>
          <w:p w:rsidR="00A71FEA" w:rsidRPr="00A71FEA" w:rsidRDefault="00A71FEA" w:rsidP="00027306">
            <w:pPr>
              <w:spacing w:line="240" w:lineRule="atLeast"/>
              <w:jc w:val="lowKashida"/>
              <w:rPr>
                <w:sz w:val="24"/>
                <w:szCs w:val="24"/>
                <w:rtl/>
              </w:rPr>
            </w:pPr>
            <w:r w:rsidRPr="00A71FEA">
              <w:rPr>
                <w:sz w:val="24"/>
                <w:szCs w:val="24"/>
                <w:rtl/>
              </w:rPr>
              <w:t xml:space="preserve"> </w:t>
            </w:r>
            <w:r w:rsidRPr="00A71FEA">
              <w:rPr>
                <w:rFonts w:hint="cs"/>
                <w:b/>
                <w:bCs/>
                <w:sz w:val="24"/>
                <w:szCs w:val="24"/>
                <w:rtl/>
              </w:rPr>
              <w:t>إسْنادُه ولمْ يَشُذَّ أو يُعَلْ</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sz w:val="24"/>
                <w:szCs w:val="24"/>
                <w:rtl/>
              </w:rPr>
            </w:pPr>
            <w:r w:rsidRPr="00A71FEA">
              <w:rPr>
                <w:rFonts w:hint="cs"/>
                <w:b/>
                <w:bCs/>
                <w:sz w:val="24"/>
                <w:szCs w:val="24"/>
                <w:rtl/>
              </w:rPr>
              <w:t>أَوَّلُها الصَّحِيْحُ وَهْوَ ما اتَّصَلْ</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sz w:val="24"/>
                <w:szCs w:val="24"/>
                <w:rtl/>
              </w:rPr>
            </w:pPr>
            <w:r w:rsidRPr="00A71FEA">
              <w:rPr>
                <w:sz w:val="24"/>
                <w:szCs w:val="24"/>
                <w:rtl/>
              </w:rPr>
              <w:t xml:space="preserve"> </w:t>
            </w:r>
            <w:r w:rsidRPr="00A71FEA">
              <w:rPr>
                <w:rFonts w:hint="cs"/>
                <w:b/>
                <w:bCs/>
                <w:sz w:val="24"/>
                <w:szCs w:val="24"/>
                <w:rtl/>
              </w:rPr>
              <w:t>مُعْتَمَدٌ في ضَبْطِهِ ونَقْلِهِ</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sz w:val="24"/>
                <w:szCs w:val="24"/>
                <w:rtl/>
              </w:rPr>
            </w:pPr>
            <w:r w:rsidRPr="00A71FEA">
              <w:rPr>
                <w:rFonts w:hint="cs"/>
                <w:b/>
                <w:bCs/>
                <w:sz w:val="24"/>
                <w:szCs w:val="24"/>
                <w:rtl/>
              </w:rPr>
              <w:t>يَرْوِيْهِ عَدْلٌ ضابِطٌ عَنْ مِثْلِهِ</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رِجَالُهُ لا كَالصَّحِيْحِ اشْتَهَرَتْ</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والحَسَنُ الْمَعْرُوفُ طُرْقاً وَغَدَتْ</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فَهْوَ الضَّعيفُ وَهْوَ أقْساماً كَثُرْ</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وَكُلُّ ما عَنْ رُتْبَةِ الحُُسْنِ قَصُرْ</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لِتابِعٍ هُوَ الْمَقْطُوْعُ</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أُضِيفَ لِلنَّبِيْ الْمَرْفُوْعُ</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رَاوِيْهِ حَتَّى الْمُصْطَفَى وَلَمْ يَبِنْ</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وَالْمُسْنَدُ الْمُتَّصِلُ الإسْنادِ مَنْ</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إسْنادُهُ لِلْمُصْطَفَى فَالْمُتَّصِلْ</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بِسَمْعِ كُلِّ راوٍ يَتَّصِلْ</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مِثْلُ أما وَاللهِ أنْباني الفَتى</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مُسَلْسَلٌ قُلْ ما على وَصْفٍ أتى</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أوْ بَعْدَ أنْ حَدَّثَني تَبَسَّما</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كَذَاكَ قَدْ حَدَّثَنِيْهِ قائما</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مَشْهُوْرُ مَرْوِيْ فَوْقَ ما ثَلاثَهْ</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عَزِيْزُ مَرْوِيْ اثْنَيْنِ أوْ ثَلاثَهْ</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وَمُبْهَمٌ ما فِيْهِ رَاوٍ لَمْ يُسَمْ</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مُعَنْعَنٌ كَعَنْ سَعِيْدٍ عَنْ كَرَمْ</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وَمُبْهَمٌ ما فِيْهِ رَاوٍ لَمْ يُسَمْ</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مُعَنْعَنٌ كَعَنْ سَعِيْدٍ عَنْ كَرَمْ</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وَضِدُّهُ ذاكَ الذي قَدْ نَزَلا</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وَكُلُّ مَا قَلَّتْ رِجالُهُ عَلا</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قَوْلٍ وَفِعْلٍ فَهْوَ مَوْقُوفٌ زُكِنْ</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أَضَفْتَهُ إلىٰ الأَصْحابِ مِنْ</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وَقُلْ غَرِيْبٌ مَا رَوَى رَاوٍ فَقَطْ</w:t>
            </w:r>
            <w:r w:rsidR="006A11E6">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وَمُرْسَلٌ مِنْهُ الصَّحَابِيُّ سَقَطْ</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إسْنَادُهُ مُنْقَطِعُ الأوْصَالِ</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وَكُلُّ مَا لَمْ يَتَّصِلْ بِحَالِ</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أَتَى مُدَلَّسًا نَوْعَانِ</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وَالْمُعْضَلُ السَّاقِطُ مِنْهُ اثْنَانِ</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 xml:space="preserve">يَنْقُلَ عَمَّنْ فَوْقَهُ بِعَنْ وَأَنْ </w:t>
            </w:r>
            <w:r w:rsidRPr="00A71FEA">
              <w:rPr>
                <w:rFonts w:hint="cs"/>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الأَوَّلُ الإسْقَاطُ لِلشَّيْخِ وَأَنْ</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أَوْصَافَهُ بِمَا بِهِ لا يَنْعَرِفْ</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وَالثَّانِ لا يُسْقِطُهُ لَكِنْ يَصِفْ</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فَالشَّاذُ وَالْمَقْلُوْبُ قِسْمَانِ تَلا</w:t>
            </w:r>
            <w:r w:rsidR="006A11E6">
              <w:rPr>
                <w:rFonts w:hint="cs"/>
                <w:b/>
                <w:bCs/>
                <w:sz w:val="24"/>
                <w:szCs w:val="24"/>
                <w:rtl/>
              </w:rPr>
              <w:br/>
            </w:r>
          </w:p>
          <w:p w:rsidR="00A71FEA" w:rsidRPr="00A71FEA" w:rsidRDefault="00A71FEA" w:rsidP="00027306">
            <w:pPr>
              <w:spacing w:line="240" w:lineRule="atLeast"/>
              <w:jc w:val="lowKashida"/>
              <w:rPr>
                <w:b/>
                <w:bCs/>
                <w:sz w:val="24"/>
                <w:szCs w:val="24"/>
                <w:rtl/>
              </w:rPr>
            </w:pP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يُخَالِفْ ثِقَةٌ فِيْهِ الْمَلا</w:t>
            </w:r>
            <w:r w:rsidRPr="00A71FEA">
              <w:rPr>
                <w:b/>
                <w:bCs/>
                <w:sz w:val="24"/>
                <w:szCs w:val="24"/>
                <w:rtl/>
              </w:rPr>
              <w:br/>
            </w:r>
            <w:r w:rsidRPr="00A71FEA">
              <w:rPr>
                <w:rFonts w:hint="cs"/>
                <w:b/>
                <w:bCs/>
                <w:sz w:val="24"/>
                <w:szCs w:val="24"/>
                <w:rtl/>
              </w:rPr>
              <w:t xml:space="preserve">  </w:t>
            </w:r>
          </w:p>
          <w:p w:rsidR="00A71FEA" w:rsidRPr="00A71FEA" w:rsidRDefault="00A71FEA" w:rsidP="00027306">
            <w:pPr>
              <w:spacing w:line="240" w:lineRule="atLeast"/>
              <w:jc w:val="lowKashida"/>
              <w:rPr>
                <w:b/>
                <w:bCs/>
                <w:sz w:val="24"/>
                <w:szCs w:val="24"/>
                <w:rtl/>
              </w:rPr>
            </w:pPr>
            <w:r w:rsidRPr="00A71FEA">
              <w:rPr>
                <w:rFonts w:hint="cs"/>
                <w:b/>
                <w:bCs/>
                <w:sz w:val="24"/>
                <w:szCs w:val="24"/>
                <w:rtl/>
              </w:rPr>
              <w:br/>
              <w:t xml:space="preserve">      </w:t>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وَقَلْبُ إسْنَادٍ لِمَتْنٍ قِسْمُ</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إبْدَالُ رَاوٍ مَا بِرَاوٍ قِسْمُ</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أَوْ جَمْعٍ أوْ قَصْرٍ عَلَى رِوَايَةِ</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وَالْفَرْدُ مَا قَيَّدْتَه بِثِقَةِ</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مُعَلَّلٌ عِنْدَهُمُ قَدْ عُرِفَا</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بِعِلَّةٍ غُمُوْضٍ أَوْ خَفَا</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مُضْطَرِبٌ عِنْدَ أُهَيْلِ الْفَنِّ</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وَذُو اخْتِلافِ سَنَدٍ أَوْ مَتْنِ</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مِنْ بَعْضِ أَلْفَاظِ الرُّواةِ اتَّصَلَتْ</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وَالْمُدْرَجَاتُ في الْحَدِيْثِ مَا أَتَتْ</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lastRenderedPageBreak/>
              <w:t>مُدَبَّجٌ فَاعْرِفْهُ حَقًّا وَانْتَخِهْ</w:t>
            </w:r>
            <w:r w:rsidRPr="00A71FEA">
              <w:rPr>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وَما رَوَى كُلُّ قَرِيْنٍ عَنْ أَخِهْ</w:t>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وَضِدُّهُ فِيْمَا ذَكَرْنَا الْمُفْتَرِقْ</w:t>
            </w:r>
            <w:r w:rsidRPr="00A71FEA">
              <w:rPr>
                <w:rFonts w:hint="cs"/>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مُتَّفِقٌ لَفْظًا وَخَطًا مُتَّفِقْ</w:t>
            </w:r>
            <w:r w:rsidRPr="00A71FEA">
              <w:rPr>
                <w:rFonts w:hint="cs"/>
                <w:b/>
                <w:bCs/>
                <w:sz w:val="24"/>
                <w:szCs w:val="24"/>
                <w:rtl/>
              </w:rPr>
              <w:br/>
            </w:r>
            <w:r w:rsidRPr="00A71FEA">
              <w:rPr>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وَضِدُّهُ مُخْتَلِفٌ فَاخْشَ الْغَلَطْ</w:t>
            </w:r>
            <w:r w:rsidRPr="00A71FEA">
              <w:rPr>
                <w:rFonts w:hint="cs"/>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مُؤْتَلِفٌ مُتَّفِقُ الْخَطِّ فَقَطْ</w:t>
            </w:r>
            <w:r w:rsidRPr="00A71FEA">
              <w:rPr>
                <w:rFonts w:hint="cs"/>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تَعْدِيْلُه ُ لا يَحْمِلُ التَّفَرُّدَا</w:t>
            </w:r>
            <w:r w:rsidRPr="00A71FEA">
              <w:rPr>
                <w:rFonts w:hint="cs"/>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وَالْمُنْكَرُ الْفَرْدُ بِهِ رَاوٍ غَدَا</w:t>
            </w:r>
            <w:r w:rsidRPr="00A71FEA">
              <w:rPr>
                <w:rFonts w:hint="cs"/>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وَأَجْمَعُوا لِضَعْفِهِ فَهْوَ كَرَدْ</w:t>
            </w:r>
            <w:r w:rsidRPr="00A71FEA">
              <w:rPr>
                <w:rFonts w:hint="cs"/>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مَتْرُوكُهُ مَا وَاحِدٌ بِهِ انْفَرَدْ</w:t>
            </w:r>
            <w:r w:rsidRPr="00A71FEA">
              <w:rPr>
                <w:rFonts w:hint="cs"/>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عَلى النَّبيْ فَذَلِكَ الْمَوْضُوعُ</w:t>
            </w:r>
            <w:r w:rsidRPr="00A71FEA">
              <w:rPr>
                <w:rFonts w:hint="cs"/>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وَالْكَذِبُ الْمُخْتَلَقُ الْمَصْنُوعُ</w:t>
            </w:r>
            <w:r w:rsidRPr="00A71FEA">
              <w:rPr>
                <w:rFonts w:hint="cs"/>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سَمَّيْتُهَا مَنْظُوْمَةَ الْبَيْقُوْنِي</w:t>
            </w:r>
            <w:r w:rsidRPr="00A71FEA">
              <w:rPr>
                <w:rFonts w:hint="cs"/>
                <w:b/>
                <w:bCs/>
                <w:sz w:val="24"/>
                <w:szCs w:val="24"/>
                <w:rtl/>
              </w:rPr>
              <w:br/>
            </w: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وَقَدْ أَتَتْ كَالْجَوْهَرِ الْمَكْنُوْنِ</w:t>
            </w:r>
            <w:r w:rsidRPr="00A71FEA">
              <w:rPr>
                <w:rFonts w:hint="cs"/>
                <w:b/>
                <w:bCs/>
                <w:sz w:val="24"/>
                <w:szCs w:val="24"/>
                <w:rtl/>
              </w:rPr>
              <w:br/>
            </w:r>
          </w:p>
        </w:tc>
      </w:tr>
      <w:tr w:rsidR="00A71FEA" w:rsidRPr="00A71FEA" w:rsidTr="00027306">
        <w:trPr>
          <w:trHeight w:hRule="exact" w:val="535"/>
          <w:jc w:val="center"/>
        </w:trPr>
        <w:tc>
          <w:tcPr>
            <w:tcW w:w="3218" w:type="dxa"/>
          </w:tcPr>
          <w:p w:rsidR="00A71FEA" w:rsidRPr="00A71FEA" w:rsidRDefault="00A71FEA" w:rsidP="00027306">
            <w:pPr>
              <w:spacing w:line="240" w:lineRule="atLeast"/>
              <w:jc w:val="lowKashida"/>
              <w:rPr>
                <w:b/>
                <w:bCs/>
                <w:sz w:val="24"/>
                <w:szCs w:val="24"/>
                <w:rtl/>
              </w:rPr>
            </w:pPr>
            <w:r w:rsidRPr="00A71FEA">
              <w:rPr>
                <w:b/>
                <w:bCs/>
                <w:sz w:val="24"/>
                <w:szCs w:val="24"/>
                <w:rtl/>
              </w:rPr>
              <w:t xml:space="preserve"> </w:t>
            </w:r>
            <w:r w:rsidRPr="00A71FEA">
              <w:rPr>
                <w:rFonts w:hint="cs"/>
                <w:b/>
                <w:bCs/>
                <w:sz w:val="24"/>
                <w:szCs w:val="24"/>
                <w:rtl/>
              </w:rPr>
              <w:t>أَقْسَامُها ثُمَّ بِخَيْرٍ خُتِمَتْ</w:t>
            </w:r>
            <w:r w:rsidRPr="00A71FEA">
              <w:rPr>
                <w:b/>
                <w:bCs/>
                <w:sz w:val="24"/>
                <w:szCs w:val="24"/>
                <w:rtl/>
              </w:rPr>
              <w:br/>
            </w:r>
          </w:p>
          <w:p w:rsidR="00A71FEA" w:rsidRPr="00A71FEA" w:rsidRDefault="00A71FEA" w:rsidP="00027306">
            <w:pPr>
              <w:spacing w:line="240" w:lineRule="atLeast"/>
              <w:jc w:val="lowKashida"/>
              <w:rPr>
                <w:b/>
                <w:bCs/>
                <w:sz w:val="24"/>
                <w:szCs w:val="24"/>
                <w:rtl/>
              </w:rPr>
            </w:pPr>
          </w:p>
        </w:tc>
        <w:tc>
          <w:tcPr>
            <w:tcW w:w="360" w:type="dxa"/>
          </w:tcPr>
          <w:p w:rsidR="00A71FEA" w:rsidRPr="00A71FEA" w:rsidRDefault="00A71FEA" w:rsidP="00027306">
            <w:pPr>
              <w:spacing w:line="240" w:lineRule="atLeast"/>
              <w:jc w:val="lowKashida"/>
              <w:rPr>
                <w:sz w:val="24"/>
                <w:szCs w:val="24"/>
                <w:rtl/>
              </w:rPr>
            </w:pPr>
          </w:p>
        </w:tc>
        <w:tc>
          <w:tcPr>
            <w:tcW w:w="3434" w:type="dxa"/>
          </w:tcPr>
          <w:p w:rsidR="00A71FEA" w:rsidRPr="00A71FEA" w:rsidRDefault="00A71FEA" w:rsidP="00027306">
            <w:pPr>
              <w:spacing w:line="240" w:lineRule="atLeast"/>
              <w:jc w:val="lowKashida"/>
              <w:rPr>
                <w:b/>
                <w:bCs/>
                <w:sz w:val="24"/>
                <w:szCs w:val="24"/>
                <w:rtl/>
              </w:rPr>
            </w:pPr>
            <w:r w:rsidRPr="00A71FEA">
              <w:rPr>
                <w:rFonts w:hint="cs"/>
                <w:b/>
                <w:bCs/>
                <w:sz w:val="24"/>
                <w:szCs w:val="24"/>
                <w:rtl/>
              </w:rPr>
              <w:t>فَوْقَ الثَّلاثِيْنَ بِأَرْبَعٍ أَتَتْ</w:t>
            </w:r>
            <w:r w:rsidRPr="00A71FEA">
              <w:rPr>
                <w:b/>
                <w:bCs/>
                <w:sz w:val="24"/>
                <w:szCs w:val="24"/>
                <w:rtl/>
              </w:rPr>
              <w:br/>
            </w:r>
          </w:p>
          <w:p w:rsidR="00A71FEA" w:rsidRPr="00A71FEA" w:rsidRDefault="00A71FEA" w:rsidP="00027306">
            <w:pPr>
              <w:spacing w:line="240" w:lineRule="atLeast"/>
              <w:jc w:val="lowKashida"/>
              <w:rPr>
                <w:b/>
                <w:bCs/>
                <w:sz w:val="24"/>
                <w:szCs w:val="24"/>
                <w:rtl/>
              </w:rPr>
            </w:pPr>
          </w:p>
        </w:tc>
      </w:tr>
    </w:tbl>
    <w:p w:rsidR="00DD6463" w:rsidRDefault="00DD6463" w:rsidP="000C3712">
      <w:pPr>
        <w:jc w:val="center"/>
        <w:rPr>
          <w:rFonts w:ascii="Arial" w:hAnsi="Arial" w:cs="Arial"/>
          <w:b/>
          <w:bCs/>
          <w:rtl/>
        </w:rPr>
        <w:sectPr w:rsidR="00DD6463" w:rsidSect="00401F3E">
          <w:pgSz w:w="11906" w:h="16838"/>
          <w:pgMar w:top="142" w:right="424" w:bottom="142" w:left="142" w:header="708" w:footer="708" w:gutter="0"/>
          <w:cols w:space="708"/>
          <w:bidi/>
          <w:rtlGutter/>
          <w:docGrid w:linePitch="360"/>
        </w:sectPr>
      </w:pPr>
    </w:p>
    <w:p w:rsidR="00A40B2C" w:rsidRDefault="00A40B2C" w:rsidP="00DD6463">
      <w:pPr>
        <w:jc w:val="center"/>
        <w:outlineLvl w:val="0"/>
        <w:rPr>
          <w:sz w:val="24"/>
          <w:szCs w:val="24"/>
          <w:rtl/>
        </w:rPr>
      </w:pPr>
      <w:bookmarkStart w:id="72" w:name="_Toc135109965"/>
      <w:r>
        <w:rPr>
          <w:rFonts w:hint="cs"/>
          <w:sz w:val="24"/>
          <w:szCs w:val="24"/>
          <w:rtl/>
        </w:rPr>
        <w:lastRenderedPageBreak/>
        <w:t>ألفية ابن مالك</w:t>
      </w:r>
    </w:p>
    <w:p w:rsidR="00DD6463" w:rsidRPr="00DD6463" w:rsidRDefault="00DD6463" w:rsidP="00DD6463">
      <w:pPr>
        <w:jc w:val="center"/>
        <w:outlineLvl w:val="0"/>
        <w:rPr>
          <w:sz w:val="24"/>
          <w:szCs w:val="24"/>
          <w:rtl/>
        </w:rPr>
      </w:pPr>
      <w:r w:rsidRPr="00DD6463">
        <w:rPr>
          <w:rFonts w:hint="cs"/>
          <w:sz w:val="24"/>
          <w:szCs w:val="24"/>
          <w:rtl/>
        </w:rPr>
        <w:t>المقدمة</w:t>
      </w:r>
      <w:bookmarkEnd w:id="72"/>
    </w:p>
    <w:p w:rsidR="00DD6463" w:rsidRPr="00DD6463" w:rsidRDefault="00DD6463" w:rsidP="00DD6463">
      <w:pPr>
        <w:jc w:val="center"/>
        <w:rPr>
          <w:sz w:val="24"/>
          <w:szCs w:val="24"/>
          <w:rtl/>
        </w:rPr>
      </w:pPr>
      <w:r w:rsidRPr="00DD6463">
        <w:rPr>
          <w:sz w:val="24"/>
          <w:szCs w:val="24"/>
          <w:rtl/>
        </w:rPr>
        <w:t>قَالَ   مُحَمَّد  هُوَ  ابنُ  مَالِكِ</w:t>
      </w:r>
      <w:r w:rsidRPr="00DD6463">
        <w:rPr>
          <w:rFonts w:hint="cs"/>
          <w:sz w:val="24"/>
          <w:szCs w:val="24"/>
          <w:rtl/>
        </w:rPr>
        <w:t xml:space="preserve">                         </w:t>
      </w:r>
      <w:r w:rsidRPr="00DD6463">
        <w:rPr>
          <w:sz w:val="24"/>
          <w:szCs w:val="24"/>
          <w:rtl/>
        </w:rPr>
        <w:t xml:space="preserve"> أَحْمَدُ  رَبِّي  اللَّهَ  خَيْرَ مَالِكِ</w:t>
      </w:r>
    </w:p>
    <w:p w:rsidR="00DD6463" w:rsidRPr="00DD6463" w:rsidRDefault="00DD6463" w:rsidP="00DD6463">
      <w:pPr>
        <w:jc w:val="center"/>
        <w:rPr>
          <w:sz w:val="24"/>
          <w:szCs w:val="24"/>
          <w:rtl/>
        </w:rPr>
      </w:pPr>
      <w:r w:rsidRPr="00DD6463">
        <w:rPr>
          <w:sz w:val="24"/>
          <w:szCs w:val="24"/>
          <w:rtl/>
        </w:rPr>
        <w:t>مُصَلِّيَاً عَلَى النَّبِيِّ الْمُصْطَفَى</w:t>
      </w:r>
      <w:r w:rsidRPr="00DD6463">
        <w:rPr>
          <w:rFonts w:hint="cs"/>
          <w:sz w:val="24"/>
          <w:szCs w:val="24"/>
          <w:rtl/>
        </w:rPr>
        <w:t xml:space="preserve">                          </w:t>
      </w:r>
      <w:r w:rsidRPr="00DD6463">
        <w:rPr>
          <w:sz w:val="24"/>
          <w:szCs w:val="24"/>
          <w:rtl/>
        </w:rPr>
        <w:t xml:space="preserve"> وَآلِهِ    الْمُسْتَكْمِلِينَ   الْشَّرَفَا</w:t>
      </w:r>
    </w:p>
    <w:p w:rsidR="00DD6463" w:rsidRPr="00DD6463" w:rsidRDefault="00DD6463" w:rsidP="00DD6463">
      <w:pPr>
        <w:jc w:val="center"/>
        <w:rPr>
          <w:sz w:val="24"/>
          <w:szCs w:val="24"/>
          <w:rtl/>
        </w:rPr>
      </w:pPr>
      <w:r w:rsidRPr="00DD6463">
        <w:rPr>
          <w:sz w:val="24"/>
          <w:szCs w:val="24"/>
          <w:rtl/>
        </w:rPr>
        <w:t>وَأَسْتَعِيْنُ   اللَّهَ   فِي   أَلْفِيَّهْ</w:t>
      </w:r>
      <w:r w:rsidRPr="00DD6463">
        <w:rPr>
          <w:rFonts w:hint="cs"/>
          <w:sz w:val="24"/>
          <w:szCs w:val="24"/>
          <w:rtl/>
        </w:rPr>
        <w:t xml:space="preserve">                            </w:t>
      </w:r>
      <w:r w:rsidRPr="00DD6463">
        <w:rPr>
          <w:sz w:val="24"/>
          <w:szCs w:val="24"/>
          <w:rtl/>
        </w:rPr>
        <w:t xml:space="preserve"> مَقَاصِدُ   الْنَّحْوِ  بِهَا  مَحْوِيَّهْ</w:t>
      </w:r>
    </w:p>
    <w:p w:rsidR="00DD6463" w:rsidRPr="00DD6463" w:rsidRDefault="00DD6463" w:rsidP="00DD6463">
      <w:pPr>
        <w:jc w:val="center"/>
        <w:rPr>
          <w:sz w:val="24"/>
          <w:szCs w:val="24"/>
          <w:rtl/>
        </w:rPr>
      </w:pPr>
      <w:r w:rsidRPr="00DD6463">
        <w:rPr>
          <w:sz w:val="24"/>
          <w:szCs w:val="24"/>
          <w:rtl/>
        </w:rPr>
        <w:t>تُقَرِّبُ  الأَقْصَى بِلَفْظٍ مُوْجَزِ</w:t>
      </w:r>
      <w:r w:rsidRPr="00DD6463">
        <w:rPr>
          <w:rFonts w:hint="cs"/>
          <w:sz w:val="24"/>
          <w:szCs w:val="24"/>
          <w:rtl/>
        </w:rPr>
        <w:t xml:space="preserve">                            </w:t>
      </w:r>
      <w:r w:rsidRPr="00DD6463">
        <w:rPr>
          <w:sz w:val="24"/>
          <w:szCs w:val="24"/>
          <w:rtl/>
        </w:rPr>
        <w:t xml:space="preserve"> وَتَبْسُطُ  الْبَذْلَ  بِوَعْدٍ  مُنْجَزِ</w:t>
      </w:r>
    </w:p>
    <w:p w:rsidR="00DD6463" w:rsidRPr="00DD6463" w:rsidRDefault="00DD6463" w:rsidP="00DD6463">
      <w:pPr>
        <w:jc w:val="center"/>
        <w:rPr>
          <w:sz w:val="24"/>
          <w:szCs w:val="24"/>
          <w:rtl/>
        </w:rPr>
      </w:pPr>
      <w:r w:rsidRPr="00DD6463">
        <w:rPr>
          <w:sz w:val="24"/>
          <w:szCs w:val="24"/>
          <w:rtl/>
        </w:rPr>
        <w:t>وَتَقْتَضِي  رِضَاً  بِغَيْرِ سُخْطِ</w:t>
      </w:r>
      <w:r w:rsidRPr="00DD6463">
        <w:rPr>
          <w:rFonts w:hint="cs"/>
          <w:sz w:val="24"/>
          <w:szCs w:val="24"/>
          <w:rtl/>
        </w:rPr>
        <w:t xml:space="preserve">                             </w:t>
      </w:r>
      <w:r w:rsidRPr="00DD6463">
        <w:rPr>
          <w:sz w:val="24"/>
          <w:szCs w:val="24"/>
          <w:rtl/>
        </w:rPr>
        <w:t xml:space="preserve"> فَائِقَةً    أَلْفِيَّةَ   ابْنِ   مُعْطِي</w:t>
      </w:r>
    </w:p>
    <w:p w:rsidR="00DD6463" w:rsidRPr="00DD6463" w:rsidRDefault="00DD6463" w:rsidP="00DD6463">
      <w:pPr>
        <w:jc w:val="center"/>
        <w:rPr>
          <w:sz w:val="24"/>
          <w:szCs w:val="24"/>
          <w:rtl/>
        </w:rPr>
      </w:pPr>
      <w:r w:rsidRPr="00DD6463">
        <w:rPr>
          <w:sz w:val="24"/>
          <w:szCs w:val="24"/>
          <w:rtl/>
        </w:rPr>
        <w:t>وَهْوَ  بِسَبْقٍ  حَائِزٌ  تَفْضِيْلاً</w:t>
      </w:r>
      <w:r w:rsidRPr="00DD6463">
        <w:rPr>
          <w:rFonts w:hint="cs"/>
          <w:sz w:val="24"/>
          <w:szCs w:val="24"/>
          <w:rtl/>
        </w:rPr>
        <w:t xml:space="preserve">                           </w:t>
      </w:r>
      <w:r w:rsidRPr="00DD6463">
        <w:rPr>
          <w:sz w:val="24"/>
          <w:szCs w:val="24"/>
          <w:rtl/>
        </w:rPr>
        <w:t xml:space="preserve"> مُسْتَوْجِبٌ   ثَنَائِيَ   الْجَمِيْلاَ</w:t>
      </w:r>
    </w:p>
    <w:p w:rsidR="00DD6463" w:rsidRPr="00DD6463" w:rsidRDefault="00DD6463" w:rsidP="00DD6463">
      <w:pPr>
        <w:jc w:val="center"/>
        <w:rPr>
          <w:sz w:val="24"/>
          <w:szCs w:val="24"/>
          <w:rtl/>
        </w:rPr>
      </w:pPr>
      <w:r w:rsidRPr="00DD6463">
        <w:rPr>
          <w:sz w:val="24"/>
          <w:szCs w:val="24"/>
          <w:rtl/>
        </w:rPr>
        <w:t>وَاللَّهُ  يَقْضِي  بِهِبَاتٍ  وَافِرَهْ</w:t>
      </w:r>
      <w:r w:rsidRPr="00DD6463">
        <w:rPr>
          <w:rFonts w:hint="cs"/>
          <w:sz w:val="24"/>
          <w:szCs w:val="24"/>
          <w:rtl/>
        </w:rPr>
        <w:t xml:space="preserve">                             </w:t>
      </w:r>
      <w:r w:rsidRPr="00DD6463">
        <w:rPr>
          <w:sz w:val="24"/>
          <w:szCs w:val="24"/>
          <w:rtl/>
        </w:rPr>
        <w:t xml:space="preserve"> لِي  وَلَهُ فِي دَرَجَاتِ الآخِرَهْ</w:t>
      </w:r>
    </w:p>
    <w:p w:rsidR="00DD6463" w:rsidRPr="00DD6463" w:rsidRDefault="00DD6463" w:rsidP="00DD6463">
      <w:pPr>
        <w:jc w:val="center"/>
        <w:outlineLvl w:val="0"/>
        <w:rPr>
          <w:sz w:val="24"/>
          <w:szCs w:val="24"/>
          <w:rtl/>
        </w:rPr>
      </w:pPr>
      <w:bookmarkStart w:id="73" w:name="_Toc135109966"/>
      <w:r w:rsidRPr="00DD6463">
        <w:rPr>
          <w:sz w:val="24"/>
          <w:szCs w:val="24"/>
          <w:rtl/>
        </w:rPr>
        <w:t>الْكَلاَمُ وَمَا يَتَألَّفُ مِنْهُ</w:t>
      </w:r>
      <w:bookmarkEnd w:id="73"/>
    </w:p>
    <w:p w:rsidR="00DD6463" w:rsidRPr="00DD6463" w:rsidRDefault="00DD6463" w:rsidP="00DD6463">
      <w:pPr>
        <w:jc w:val="center"/>
        <w:rPr>
          <w:sz w:val="24"/>
          <w:szCs w:val="24"/>
          <w:rtl/>
        </w:rPr>
      </w:pPr>
      <w:r w:rsidRPr="00DD6463">
        <w:rPr>
          <w:sz w:val="24"/>
          <w:szCs w:val="24"/>
          <w:rtl/>
        </w:rPr>
        <w:t>كَلاَمُنَا    لَفْظٌ   مُفِيْدٌ   كَاسْتَقِمْ</w:t>
      </w:r>
      <w:r w:rsidRPr="00DD6463">
        <w:rPr>
          <w:rFonts w:hint="cs"/>
          <w:sz w:val="24"/>
          <w:szCs w:val="24"/>
          <w:rtl/>
        </w:rPr>
        <w:t xml:space="preserve">                      </w:t>
      </w:r>
      <w:r w:rsidRPr="00DD6463">
        <w:rPr>
          <w:sz w:val="24"/>
          <w:szCs w:val="24"/>
          <w:rtl/>
        </w:rPr>
        <w:t xml:space="preserve"> وَاسْمٌ  وَفِعْلٌ ثُمَّ حَرْفٌ الْكَلِمْ</w:t>
      </w:r>
    </w:p>
    <w:p w:rsidR="00DD6463" w:rsidRPr="00DD6463" w:rsidRDefault="00DD6463" w:rsidP="00DD6463">
      <w:pPr>
        <w:jc w:val="center"/>
        <w:rPr>
          <w:sz w:val="24"/>
          <w:szCs w:val="24"/>
          <w:rtl/>
        </w:rPr>
      </w:pPr>
      <w:r w:rsidRPr="00DD6463">
        <w:rPr>
          <w:sz w:val="24"/>
          <w:szCs w:val="24"/>
          <w:rtl/>
        </w:rPr>
        <w:t>وَاحِدُهُ    كَلِمَةٌ   وَالْقَوْلُ   عَمْ</w:t>
      </w:r>
      <w:r w:rsidRPr="00DD6463">
        <w:rPr>
          <w:rFonts w:hint="cs"/>
          <w:sz w:val="24"/>
          <w:szCs w:val="24"/>
          <w:rtl/>
        </w:rPr>
        <w:t xml:space="preserve">                      </w:t>
      </w:r>
      <w:r w:rsidRPr="00DD6463">
        <w:rPr>
          <w:sz w:val="24"/>
          <w:szCs w:val="24"/>
          <w:rtl/>
        </w:rPr>
        <w:t xml:space="preserve"> وَكَلْمَةٌ   بِهَا   كَلاَمٌ   قَدْ  يُؤمْ</w:t>
      </w:r>
    </w:p>
    <w:p w:rsidR="00DD6463" w:rsidRPr="00DD6463" w:rsidRDefault="00DD6463" w:rsidP="00DD6463">
      <w:pPr>
        <w:jc w:val="center"/>
        <w:rPr>
          <w:sz w:val="24"/>
          <w:szCs w:val="24"/>
          <w:rtl/>
        </w:rPr>
      </w:pPr>
      <w:r w:rsidRPr="00DD6463">
        <w:rPr>
          <w:sz w:val="24"/>
          <w:szCs w:val="24"/>
          <w:rtl/>
        </w:rPr>
        <w:t>بِالْجَرِّ  وَالْتَنْوِيْنِ  وَالْنِّدَا  وَأَلْ</w:t>
      </w:r>
      <w:r w:rsidRPr="00DD6463">
        <w:rPr>
          <w:rFonts w:hint="cs"/>
          <w:sz w:val="24"/>
          <w:szCs w:val="24"/>
          <w:rtl/>
        </w:rPr>
        <w:t xml:space="preserve">                          </w:t>
      </w:r>
      <w:r w:rsidRPr="00DD6463">
        <w:rPr>
          <w:sz w:val="24"/>
          <w:szCs w:val="24"/>
          <w:rtl/>
        </w:rPr>
        <w:t xml:space="preserve"> وَمُسْنَدٍ  لِلاسْمِ  تَمْيِيْزٌ  حَصَلْ</w:t>
      </w:r>
    </w:p>
    <w:p w:rsidR="00DD6463" w:rsidRPr="00DD6463" w:rsidRDefault="00DD6463" w:rsidP="00DD6463">
      <w:pPr>
        <w:jc w:val="center"/>
        <w:rPr>
          <w:sz w:val="24"/>
          <w:szCs w:val="24"/>
          <w:rtl/>
        </w:rPr>
      </w:pPr>
      <w:r w:rsidRPr="00DD6463">
        <w:rPr>
          <w:sz w:val="24"/>
          <w:szCs w:val="24"/>
          <w:rtl/>
        </w:rPr>
        <w:t>بِتَا  فَعَلْتَ  وَأَتَتْ  وَيَا  افْعَلِي</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وَنُوْنِ   أَقْبِلَنَّ   فِعْلٌ   يَنْجَلِي</w:t>
      </w:r>
    </w:p>
    <w:p w:rsidR="00DD6463" w:rsidRPr="00DD6463" w:rsidRDefault="00DD6463" w:rsidP="00DD6463">
      <w:pPr>
        <w:jc w:val="center"/>
        <w:rPr>
          <w:sz w:val="24"/>
          <w:szCs w:val="24"/>
          <w:rtl/>
        </w:rPr>
      </w:pPr>
      <w:r w:rsidRPr="00DD6463">
        <w:rPr>
          <w:sz w:val="24"/>
          <w:szCs w:val="24"/>
          <w:rtl/>
        </w:rPr>
        <w:t>سِوَاهُمَا الْحَرْفُ كَهَلْ وَفِي وَلَمْ</w:t>
      </w:r>
      <w:r w:rsidRPr="00DD6463">
        <w:rPr>
          <w:rFonts w:hint="cs"/>
          <w:sz w:val="24"/>
          <w:szCs w:val="24"/>
          <w:rtl/>
        </w:rPr>
        <w:t xml:space="preserve">                      </w:t>
      </w:r>
      <w:r w:rsidRPr="00DD6463">
        <w:rPr>
          <w:sz w:val="24"/>
          <w:szCs w:val="24"/>
          <w:rtl/>
        </w:rPr>
        <w:t xml:space="preserve"> فِعْلٌ  مُضَارِعٌ  يَلِي  لَمْ  كَيَشمْ</w:t>
      </w:r>
    </w:p>
    <w:p w:rsidR="00DD6463" w:rsidRPr="00DD6463" w:rsidRDefault="00DD6463" w:rsidP="00DD6463">
      <w:pPr>
        <w:jc w:val="center"/>
        <w:rPr>
          <w:sz w:val="24"/>
          <w:szCs w:val="24"/>
          <w:rtl/>
        </w:rPr>
      </w:pPr>
      <w:r w:rsidRPr="00DD6463">
        <w:rPr>
          <w:sz w:val="24"/>
          <w:szCs w:val="24"/>
          <w:rtl/>
        </w:rPr>
        <w:t>وَمَاضِيَ الأَفْعَالِ بِالتَّا مِنْ وَسِمْ</w:t>
      </w:r>
      <w:r w:rsidRPr="00DD6463">
        <w:rPr>
          <w:rFonts w:hint="cs"/>
          <w:sz w:val="24"/>
          <w:szCs w:val="24"/>
          <w:rtl/>
        </w:rPr>
        <w:t xml:space="preserve">                          </w:t>
      </w:r>
      <w:r w:rsidRPr="00DD6463">
        <w:rPr>
          <w:sz w:val="24"/>
          <w:szCs w:val="24"/>
          <w:rtl/>
        </w:rPr>
        <w:t xml:space="preserve"> بِالنُّوْنِ فِعْلَ الأَمْرِ إِنْ أَمْرٌ فُهِمْ</w:t>
      </w:r>
    </w:p>
    <w:p w:rsidR="00DD6463" w:rsidRPr="00DD6463" w:rsidRDefault="00DD6463" w:rsidP="00DD6463">
      <w:pPr>
        <w:jc w:val="center"/>
        <w:rPr>
          <w:sz w:val="24"/>
          <w:szCs w:val="24"/>
          <w:rtl/>
        </w:rPr>
      </w:pPr>
      <w:r w:rsidRPr="00DD6463">
        <w:rPr>
          <w:sz w:val="24"/>
          <w:szCs w:val="24"/>
          <w:rtl/>
        </w:rPr>
        <w:t>وَالأَمْرُ  إِنْ لَمْ يَكُ لِلنّوْنِ مَحَلْ</w:t>
      </w:r>
      <w:r w:rsidRPr="00DD6463">
        <w:rPr>
          <w:rFonts w:hint="cs"/>
          <w:sz w:val="24"/>
          <w:szCs w:val="24"/>
          <w:rtl/>
        </w:rPr>
        <w:t xml:space="preserve">                         </w:t>
      </w:r>
      <w:r w:rsidRPr="00DD6463">
        <w:rPr>
          <w:sz w:val="24"/>
          <w:szCs w:val="24"/>
          <w:rtl/>
        </w:rPr>
        <w:t xml:space="preserve"> فِيْهِ هُوَ اسْمٌ نَحْوُ صَهْ وَحَيَّهَلْ</w:t>
      </w:r>
    </w:p>
    <w:p w:rsidR="00DD6463" w:rsidRPr="00DD6463" w:rsidRDefault="00DD6463" w:rsidP="00DD6463">
      <w:pPr>
        <w:jc w:val="center"/>
        <w:outlineLvl w:val="0"/>
        <w:rPr>
          <w:sz w:val="24"/>
          <w:szCs w:val="24"/>
          <w:rtl/>
        </w:rPr>
      </w:pPr>
      <w:bookmarkStart w:id="74" w:name="_Toc135109967"/>
      <w:r w:rsidRPr="00DD6463">
        <w:rPr>
          <w:sz w:val="24"/>
          <w:szCs w:val="24"/>
          <w:rtl/>
        </w:rPr>
        <w:t>الْـمُعْرَبُ وَالْـمَبْنِـي</w:t>
      </w:r>
      <w:bookmarkEnd w:id="74"/>
    </w:p>
    <w:p w:rsidR="00DD6463" w:rsidRPr="00DD6463" w:rsidRDefault="00DD6463" w:rsidP="00DD6463">
      <w:pPr>
        <w:jc w:val="center"/>
        <w:rPr>
          <w:sz w:val="24"/>
          <w:szCs w:val="24"/>
          <w:rtl/>
        </w:rPr>
      </w:pPr>
      <w:r w:rsidRPr="00DD6463">
        <w:rPr>
          <w:sz w:val="24"/>
          <w:szCs w:val="24"/>
          <w:rtl/>
        </w:rPr>
        <w:t>وَالاسْمُ    مِنْهُ   مُعْرَبٌ   وَمَبْنِي</w:t>
      </w:r>
      <w:r w:rsidRPr="00DD6463">
        <w:rPr>
          <w:rFonts w:hint="cs"/>
          <w:sz w:val="24"/>
          <w:szCs w:val="24"/>
          <w:rtl/>
        </w:rPr>
        <w:t xml:space="preserve">                    </w:t>
      </w:r>
      <w:r w:rsidRPr="00DD6463">
        <w:rPr>
          <w:sz w:val="24"/>
          <w:szCs w:val="24"/>
          <w:rtl/>
        </w:rPr>
        <w:t xml:space="preserve"> لِشَبَهٍ    مِنَ    الْحُرُوْفِ   مُدْنِي</w:t>
      </w:r>
    </w:p>
    <w:p w:rsidR="00DD6463" w:rsidRPr="00DD6463" w:rsidRDefault="00DD6463" w:rsidP="00DD6463">
      <w:pPr>
        <w:jc w:val="center"/>
        <w:rPr>
          <w:sz w:val="24"/>
          <w:szCs w:val="24"/>
          <w:rtl/>
        </w:rPr>
      </w:pPr>
      <w:r w:rsidRPr="00DD6463">
        <w:rPr>
          <w:sz w:val="24"/>
          <w:szCs w:val="24"/>
          <w:rtl/>
        </w:rPr>
        <w:t>كَالْشَّبَهِ الْوَضْعِيِّ فِي اسْمَيْ جِئْتَنَا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وَالْمَعْنَوِيِّ   فِي  مَتَى  وَفِي هُنَا</w:t>
      </w:r>
    </w:p>
    <w:p w:rsidR="00DD6463" w:rsidRPr="00DD6463" w:rsidRDefault="00DD6463" w:rsidP="00DD6463">
      <w:pPr>
        <w:jc w:val="center"/>
        <w:rPr>
          <w:sz w:val="24"/>
          <w:szCs w:val="24"/>
          <w:rtl/>
        </w:rPr>
      </w:pPr>
      <w:r w:rsidRPr="00DD6463">
        <w:rPr>
          <w:sz w:val="24"/>
          <w:szCs w:val="24"/>
          <w:rtl/>
        </w:rPr>
        <w:t>وَكَنِيَابَةٍ     عَنِ    الْفِعْلِ    بِلاَ</w:t>
      </w:r>
      <w:r w:rsidRPr="00DD6463">
        <w:rPr>
          <w:rFonts w:hint="cs"/>
          <w:sz w:val="24"/>
          <w:szCs w:val="24"/>
          <w:rtl/>
        </w:rPr>
        <w:t xml:space="preserve">                 </w:t>
      </w:r>
      <w:r w:rsidRPr="00DD6463">
        <w:rPr>
          <w:sz w:val="24"/>
          <w:szCs w:val="24"/>
          <w:rtl/>
        </w:rPr>
        <w:t xml:space="preserve"> تَأَثُّـرٍ  وَكَافْتِـقَـارٍ     أُصِّـلا</w:t>
      </w:r>
    </w:p>
    <w:p w:rsidR="00DD6463" w:rsidRPr="00DD6463" w:rsidRDefault="00DD6463" w:rsidP="00DD6463">
      <w:pPr>
        <w:jc w:val="center"/>
        <w:rPr>
          <w:sz w:val="24"/>
          <w:szCs w:val="24"/>
          <w:rtl/>
        </w:rPr>
      </w:pPr>
      <w:r w:rsidRPr="00DD6463">
        <w:rPr>
          <w:sz w:val="24"/>
          <w:szCs w:val="24"/>
          <w:rtl/>
        </w:rPr>
        <w:t>وَمُعْرَبُ   الأَسْمَاءِ  مَا  قَدْ  سَلِمَا</w:t>
      </w:r>
      <w:r w:rsidRPr="00DD6463">
        <w:rPr>
          <w:rFonts w:hint="cs"/>
          <w:sz w:val="24"/>
          <w:szCs w:val="24"/>
          <w:rtl/>
        </w:rPr>
        <w:t xml:space="preserve">                  </w:t>
      </w:r>
      <w:r w:rsidRPr="00DD6463">
        <w:rPr>
          <w:sz w:val="24"/>
          <w:szCs w:val="24"/>
          <w:rtl/>
        </w:rPr>
        <w:t xml:space="preserve"> مِنْ  شَبَهِ  الْحَرْفِ كَأَرْضٍ وَسَمَا</w:t>
      </w:r>
    </w:p>
    <w:p w:rsidR="00DD6463" w:rsidRPr="00DD6463" w:rsidRDefault="00DD6463" w:rsidP="00DD6463">
      <w:pPr>
        <w:jc w:val="center"/>
        <w:rPr>
          <w:sz w:val="24"/>
          <w:szCs w:val="24"/>
          <w:rtl/>
        </w:rPr>
      </w:pPr>
      <w:r w:rsidRPr="00DD6463">
        <w:rPr>
          <w:sz w:val="24"/>
          <w:szCs w:val="24"/>
          <w:rtl/>
        </w:rPr>
        <w:t>وَفِعْلُ     أَمْرٍ    وَمُضِيٍّ    بُنِيَا</w:t>
      </w:r>
      <w:r w:rsidRPr="00DD6463">
        <w:rPr>
          <w:rFonts w:hint="cs"/>
          <w:sz w:val="24"/>
          <w:szCs w:val="24"/>
          <w:rtl/>
        </w:rPr>
        <w:t xml:space="preserve">                        </w:t>
      </w:r>
      <w:r w:rsidRPr="00DD6463">
        <w:rPr>
          <w:sz w:val="24"/>
          <w:szCs w:val="24"/>
          <w:rtl/>
        </w:rPr>
        <w:t xml:space="preserve"> وَأَعْرَبُوا   مُضَارِعَاً   إنْ  عَرِيَا</w:t>
      </w:r>
    </w:p>
    <w:p w:rsidR="00DD6463" w:rsidRPr="00DD6463" w:rsidRDefault="00DD6463" w:rsidP="00DD6463">
      <w:pPr>
        <w:jc w:val="center"/>
        <w:rPr>
          <w:sz w:val="24"/>
          <w:szCs w:val="24"/>
          <w:rtl/>
        </w:rPr>
      </w:pPr>
      <w:r w:rsidRPr="00DD6463">
        <w:rPr>
          <w:sz w:val="24"/>
          <w:szCs w:val="24"/>
          <w:rtl/>
        </w:rPr>
        <w:t>مِنْ   نُوْنِ  تَوْكِيْدٍ  مُبَاشِرٍ  وَمِنْ</w:t>
      </w:r>
      <w:r w:rsidRPr="00DD6463">
        <w:rPr>
          <w:rFonts w:hint="cs"/>
          <w:sz w:val="24"/>
          <w:szCs w:val="24"/>
          <w:rtl/>
        </w:rPr>
        <w:t xml:space="preserve">                    </w:t>
      </w:r>
      <w:r w:rsidRPr="00DD6463">
        <w:rPr>
          <w:sz w:val="24"/>
          <w:szCs w:val="24"/>
          <w:rtl/>
        </w:rPr>
        <w:t xml:space="preserve"> نُوْنِ   إنَاثٍ   كَيَرُعْنَ  مَنْ  فُتِنْ</w:t>
      </w:r>
    </w:p>
    <w:p w:rsidR="00DD6463" w:rsidRPr="00DD6463" w:rsidRDefault="00DD6463" w:rsidP="00DD6463">
      <w:pPr>
        <w:jc w:val="center"/>
        <w:rPr>
          <w:sz w:val="24"/>
          <w:szCs w:val="24"/>
          <w:rtl/>
        </w:rPr>
      </w:pPr>
      <w:r w:rsidRPr="00DD6463">
        <w:rPr>
          <w:sz w:val="24"/>
          <w:szCs w:val="24"/>
          <w:rtl/>
        </w:rPr>
        <w:t>وَكُلُّ    حَرْفٍ    مُسْتَحِقٌّ   لِلْبِنَا</w:t>
      </w:r>
      <w:r w:rsidRPr="00DD6463">
        <w:rPr>
          <w:rFonts w:hint="cs"/>
          <w:sz w:val="24"/>
          <w:szCs w:val="24"/>
          <w:rtl/>
        </w:rPr>
        <w:t xml:space="preserve">                    </w:t>
      </w:r>
      <w:r w:rsidRPr="00DD6463">
        <w:rPr>
          <w:sz w:val="24"/>
          <w:szCs w:val="24"/>
          <w:rtl/>
        </w:rPr>
        <w:t xml:space="preserve"> وَالأَصْلُ  فِي  الْمَبْنِيِّ  أَنْ يُسَكَّنَا</w:t>
      </w:r>
    </w:p>
    <w:p w:rsidR="00DD6463" w:rsidRPr="00DD6463" w:rsidRDefault="00DD6463" w:rsidP="00DD6463">
      <w:pPr>
        <w:jc w:val="center"/>
        <w:rPr>
          <w:sz w:val="24"/>
          <w:szCs w:val="24"/>
          <w:rtl/>
        </w:rPr>
      </w:pPr>
      <w:r w:rsidRPr="00DD6463">
        <w:rPr>
          <w:sz w:val="24"/>
          <w:szCs w:val="24"/>
          <w:rtl/>
        </w:rPr>
        <w:t>وَمِنْهُ  ذُو  فَتْحٍ  وَذُو كَسْرٍ وَضَمُّ</w:t>
      </w:r>
      <w:r w:rsidRPr="00DD6463">
        <w:rPr>
          <w:rFonts w:hint="cs"/>
          <w:sz w:val="24"/>
          <w:szCs w:val="24"/>
          <w:rtl/>
        </w:rPr>
        <w:t xml:space="preserve">                </w:t>
      </w:r>
      <w:r w:rsidRPr="00DD6463">
        <w:rPr>
          <w:sz w:val="24"/>
          <w:szCs w:val="24"/>
          <w:rtl/>
        </w:rPr>
        <w:t xml:space="preserve"> كَأَيْنَ  أَمْسِ  حَيْثُ  وَالْسَّاكِنُ  كَمْ</w:t>
      </w:r>
    </w:p>
    <w:p w:rsidR="00DD6463" w:rsidRPr="00DD6463" w:rsidRDefault="00DD6463" w:rsidP="00DD6463">
      <w:pPr>
        <w:jc w:val="center"/>
        <w:rPr>
          <w:sz w:val="24"/>
          <w:szCs w:val="24"/>
          <w:rtl/>
        </w:rPr>
      </w:pPr>
      <w:r w:rsidRPr="00DD6463">
        <w:rPr>
          <w:sz w:val="24"/>
          <w:szCs w:val="24"/>
          <w:rtl/>
        </w:rPr>
        <w:t>وَالْرَّفْعَ  وَالْنَّصْبَ اجْعَلَنْ إعْرَابَا</w:t>
      </w:r>
      <w:r w:rsidRPr="00DD6463">
        <w:rPr>
          <w:rFonts w:hint="cs"/>
          <w:sz w:val="24"/>
          <w:szCs w:val="24"/>
          <w:rtl/>
        </w:rPr>
        <w:t xml:space="preserve">                      </w:t>
      </w:r>
      <w:r w:rsidRPr="00DD6463">
        <w:rPr>
          <w:sz w:val="24"/>
          <w:szCs w:val="24"/>
          <w:rtl/>
        </w:rPr>
        <w:t xml:space="preserve"> لاسْمٍ   وَفِعْلٍ   نَحْوُ   لَنْ  أَهَابَا</w:t>
      </w:r>
    </w:p>
    <w:p w:rsidR="00DD6463" w:rsidRPr="00DD6463" w:rsidRDefault="00DD6463" w:rsidP="00DD6463">
      <w:pPr>
        <w:jc w:val="center"/>
        <w:rPr>
          <w:sz w:val="24"/>
          <w:szCs w:val="24"/>
          <w:rtl/>
        </w:rPr>
      </w:pPr>
      <w:r w:rsidRPr="00DD6463">
        <w:rPr>
          <w:sz w:val="24"/>
          <w:szCs w:val="24"/>
          <w:rtl/>
        </w:rPr>
        <w:t>وَالاسْمُ  قَدْ  خُصِّصَ  بِالْجَرِّ كَمَا</w:t>
      </w:r>
      <w:r w:rsidRPr="00DD6463">
        <w:rPr>
          <w:rFonts w:hint="cs"/>
          <w:sz w:val="24"/>
          <w:szCs w:val="24"/>
          <w:rtl/>
        </w:rPr>
        <w:t xml:space="preserve">                   </w:t>
      </w:r>
      <w:r w:rsidRPr="00DD6463">
        <w:rPr>
          <w:sz w:val="24"/>
          <w:szCs w:val="24"/>
          <w:rtl/>
        </w:rPr>
        <w:t xml:space="preserve"> قَدْ  خُصِّصَ  الْفِعْلُ  بِأَنْ يَنْجَزِمَا</w:t>
      </w:r>
    </w:p>
    <w:p w:rsidR="00DD6463" w:rsidRPr="00DD6463" w:rsidRDefault="00DD6463" w:rsidP="00DD6463">
      <w:pPr>
        <w:jc w:val="center"/>
        <w:rPr>
          <w:sz w:val="24"/>
          <w:szCs w:val="24"/>
          <w:rtl/>
        </w:rPr>
      </w:pPr>
      <w:r w:rsidRPr="00DD6463">
        <w:rPr>
          <w:sz w:val="24"/>
          <w:szCs w:val="24"/>
          <w:rtl/>
        </w:rPr>
        <w:t>فَارْفَعْ  بِضَمَ وَانْصِبَنْ فَتْحَاً وَجُرْ</w:t>
      </w:r>
      <w:r w:rsidRPr="00DD6463">
        <w:rPr>
          <w:rFonts w:hint="cs"/>
          <w:sz w:val="24"/>
          <w:szCs w:val="24"/>
          <w:rtl/>
        </w:rPr>
        <w:t xml:space="preserve">                 </w:t>
      </w:r>
      <w:r w:rsidRPr="00DD6463">
        <w:rPr>
          <w:sz w:val="24"/>
          <w:szCs w:val="24"/>
          <w:rtl/>
        </w:rPr>
        <w:t xml:space="preserve"> كَسْرَاً   كَذِكْرُ   اللَّهِ  عَبْدَهُ  يَسُرْ</w:t>
      </w:r>
    </w:p>
    <w:p w:rsidR="00DD6463" w:rsidRPr="00DD6463" w:rsidRDefault="00DD6463" w:rsidP="00DD6463">
      <w:pPr>
        <w:jc w:val="center"/>
        <w:rPr>
          <w:sz w:val="24"/>
          <w:szCs w:val="24"/>
          <w:rtl/>
        </w:rPr>
      </w:pPr>
      <w:r w:rsidRPr="00DD6463">
        <w:rPr>
          <w:sz w:val="24"/>
          <w:szCs w:val="24"/>
          <w:rtl/>
        </w:rPr>
        <w:t>وَاجْزِمْ  بِتَسْكِيْنٍ  وَغَيْرُ  مَا ذُكِرْ</w:t>
      </w:r>
      <w:r w:rsidRPr="00DD6463">
        <w:rPr>
          <w:rFonts w:hint="cs"/>
          <w:sz w:val="24"/>
          <w:szCs w:val="24"/>
          <w:rtl/>
        </w:rPr>
        <w:t xml:space="preserve">                    </w:t>
      </w:r>
      <w:r w:rsidRPr="00DD6463">
        <w:rPr>
          <w:sz w:val="24"/>
          <w:szCs w:val="24"/>
          <w:rtl/>
        </w:rPr>
        <w:t xml:space="preserve"> يَنُوْبُ  نَحْوُ  جَا  أَخْو  بَنِي نَمِرْ</w:t>
      </w:r>
    </w:p>
    <w:p w:rsidR="00DD6463" w:rsidRPr="00DD6463" w:rsidRDefault="00DD6463" w:rsidP="00DD6463">
      <w:pPr>
        <w:jc w:val="center"/>
        <w:rPr>
          <w:sz w:val="24"/>
          <w:szCs w:val="24"/>
          <w:rtl/>
        </w:rPr>
      </w:pPr>
      <w:r w:rsidRPr="00DD6463">
        <w:rPr>
          <w:sz w:val="24"/>
          <w:szCs w:val="24"/>
          <w:rtl/>
        </w:rPr>
        <w:t>وَارْفَعْ   بِوَاوٍ  وَانْصِبَنَّ  بِالأَلِفْ</w:t>
      </w:r>
      <w:r w:rsidRPr="00DD6463">
        <w:rPr>
          <w:rFonts w:hint="cs"/>
          <w:sz w:val="24"/>
          <w:szCs w:val="24"/>
          <w:rtl/>
        </w:rPr>
        <w:t xml:space="preserve">                     </w:t>
      </w:r>
      <w:r w:rsidRPr="00DD6463">
        <w:rPr>
          <w:sz w:val="24"/>
          <w:szCs w:val="24"/>
          <w:rtl/>
        </w:rPr>
        <w:t xml:space="preserve"> وَاجْرُرْ بِيَاءٍ مَا مِنَ الأَسْمَا أَصِفْ</w:t>
      </w:r>
    </w:p>
    <w:p w:rsidR="00DD6463" w:rsidRPr="00DD6463" w:rsidRDefault="00DD6463" w:rsidP="00DD6463">
      <w:pPr>
        <w:jc w:val="center"/>
        <w:rPr>
          <w:sz w:val="24"/>
          <w:szCs w:val="24"/>
          <w:rtl/>
        </w:rPr>
      </w:pPr>
      <w:r w:rsidRPr="00DD6463">
        <w:rPr>
          <w:sz w:val="24"/>
          <w:szCs w:val="24"/>
          <w:rtl/>
        </w:rPr>
        <w:t>مِنْ  ذَاكَ  ذُو  إِنْ  صُحْبَةً  أَبَانَا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وَالْفَمُ   حَيْثُ   الْمِيْمُ   مِنْهُ  بَانَا</w:t>
      </w:r>
    </w:p>
    <w:p w:rsidR="00DD6463" w:rsidRPr="00DD6463" w:rsidRDefault="00DD6463" w:rsidP="00DD6463">
      <w:pPr>
        <w:jc w:val="center"/>
        <w:rPr>
          <w:sz w:val="24"/>
          <w:szCs w:val="24"/>
          <w:rtl/>
        </w:rPr>
      </w:pPr>
      <w:r w:rsidRPr="00DD6463">
        <w:rPr>
          <w:sz w:val="24"/>
          <w:szCs w:val="24"/>
          <w:rtl/>
        </w:rPr>
        <w:t>أَبٌ    آخٌ    حَمٌ   كَذَاكَ   وَهَنُ</w:t>
      </w:r>
      <w:r w:rsidRPr="00DD6463">
        <w:rPr>
          <w:rFonts w:hint="cs"/>
          <w:sz w:val="24"/>
          <w:szCs w:val="24"/>
          <w:rtl/>
        </w:rPr>
        <w:t xml:space="preserve">                  </w:t>
      </w:r>
      <w:r w:rsidRPr="00DD6463">
        <w:rPr>
          <w:sz w:val="24"/>
          <w:szCs w:val="24"/>
          <w:rtl/>
        </w:rPr>
        <w:t xml:space="preserve"> وَالْنَّقْصُ  فِي  هذَا الأَخِيْرِ أَحْسَنُ</w:t>
      </w:r>
    </w:p>
    <w:p w:rsidR="00DD6463" w:rsidRPr="00DD6463" w:rsidRDefault="00DD6463" w:rsidP="00DD6463">
      <w:pPr>
        <w:jc w:val="center"/>
        <w:rPr>
          <w:sz w:val="24"/>
          <w:szCs w:val="24"/>
          <w:rtl/>
        </w:rPr>
      </w:pPr>
      <w:r w:rsidRPr="00DD6463">
        <w:rPr>
          <w:sz w:val="24"/>
          <w:szCs w:val="24"/>
          <w:rtl/>
        </w:rPr>
        <w:t>وَفِي     أَبٍ     وَتَالِيَيْهِ    يَنْدُرُ</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وَقَصْرُهَا   مِنْ   نَقْصِهِنَّ  أَشْهَرُ</w:t>
      </w:r>
    </w:p>
    <w:p w:rsidR="00DD6463" w:rsidRPr="00DD6463" w:rsidRDefault="00DD6463" w:rsidP="00DD6463">
      <w:pPr>
        <w:jc w:val="center"/>
        <w:rPr>
          <w:sz w:val="24"/>
          <w:szCs w:val="24"/>
          <w:rtl/>
        </w:rPr>
      </w:pPr>
      <w:r w:rsidRPr="00DD6463">
        <w:rPr>
          <w:sz w:val="24"/>
          <w:szCs w:val="24"/>
          <w:rtl/>
        </w:rPr>
        <w:t>وَشَرْطُ ذَا الإعْرَابِ أَنْ يُضَفْنَ لاَ</w:t>
      </w:r>
      <w:r w:rsidRPr="00DD6463">
        <w:rPr>
          <w:rFonts w:hint="cs"/>
          <w:sz w:val="24"/>
          <w:szCs w:val="24"/>
          <w:rtl/>
        </w:rPr>
        <w:t xml:space="preserve">                   </w:t>
      </w:r>
      <w:r w:rsidRPr="00DD6463">
        <w:rPr>
          <w:sz w:val="24"/>
          <w:szCs w:val="24"/>
          <w:rtl/>
        </w:rPr>
        <w:t xml:space="preserve"> لِلْيَا  كَجَا  أَخْو  أَبِيْكَ  ذَا  اعْتِلاَ</w:t>
      </w:r>
    </w:p>
    <w:p w:rsidR="00DD6463" w:rsidRPr="00DD6463" w:rsidRDefault="00DD6463" w:rsidP="00DD6463">
      <w:pPr>
        <w:jc w:val="center"/>
        <w:rPr>
          <w:sz w:val="24"/>
          <w:szCs w:val="24"/>
          <w:rtl/>
        </w:rPr>
      </w:pPr>
      <w:r w:rsidRPr="00DD6463">
        <w:rPr>
          <w:sz w:val="24"/>
          <w:szCs w:val="24"/>
          <w:rtl/>
        </w:rPr>
        <w:t>بِالأَلِفِ    ارْفَع   الْمُثَنَّى   وَكِلاَ</w:t>
      </w:r>
      <w:r w:rsidRPr="00DD6463">
        <w:rPr>
          <w:rFonts w:hint="cs"/>
          <w:sz w:val="24"/>
          <w:szCs w:val="24"/>
          <w:rtl/>
        </w:rPr>
        <w:t xml:space="preserve">                     </w:t>
      </w:r>
      <w:r w:rsidRPr="00DD6463">
        <w:rPr>
          <w:sz w:val="24"/>
          <w:szCs w:val="24"/>
          <w:rtl/>
        </w:rPr>
        <w:t xml:space="preserve"> إذَا    بِمُضْمَرٍ   مُضَافَاً   وُصِلاَ</w:t>
      </w:r>
    </w:p>
    <w:p w:rsidR="00DD6463" w:rsidRPr="00DD6463" w:rsidRDefault="00DD6463" w:rsidP="00DD6463">
      <w:pPr>
        <w:jc w:val="center"/>
        <w:rPr>
          <w:sz w:val="24"/>
          <w:szCs w:val="24"/>
          <w:rtl/>
        </w:rPr>
      </w:pPr>
      <w:r w:rsidRPr="00DD6463">
        <w:rPr>
          <w:sz w:val="24"/>
          <w:szCs w:val="24"/>
          <w:rtl/>
        </w:rPr>
        <w:t>كِلْتَا    كَذَاكَ    اثْنَانِ    وَاثْنَتَانِ</w:t>
      </w:r>
      <w:r w:rsidRPr="00DD6463">
        <w:rPr>
          <w:rFonts w:hint="cs"/>
          <w:sz w:val="24"/>
          <w:szCs w:val="24"/>
          <w:rtl/>
        </w:rPr>
        <w:t xml:space="preserve">                     </w:t>
      </w:r>
      <w:r w:rsidRPr="00DD6463">
        <w:rPr>
          <w:sz w:val="24"/>
          <w:szCs w:val="24"/>
          <w:rtl/>
        </w:rPr>
        <w:t xml:space="preserve"> كَابْنَيْنِ      وَابْنَتَيْنِ     يَجْرِيَانِ</w:t>
      </w:r>
    </w:p>
    <w:p w:rsidR="00DD6463" w:rsidRPr="00DD6463" w:rsidRDefault="00DD6463" w:rsidP="00DD6463">
      <w:pPr>
        <w:jc w:val="center"/>
        <w:rPr>
          <w:sz w:val="24"/>
          <w:szCs w:val="24"/>
          <w:rtl/>
        </w:rPr>
      </w:pPr>
      <w:r w:rsidRPr="00DD6463">
        <w:rPr>
          <w:sz w:val="24"/>
          <w:szCs w:val="24"/>
          <w:rtl/>
        </w:rPr>
        <w:t>وَتَخْلُفُ  الْيَا  فِي جَمِيْعِهَا الأَلِفْ</w:t>
      </w:r>
      <w:r w:rsidRPr="00DD6463">
        <w:rPr>
          <w:rFonts w:hint="cs"/>
          <w:sz w:val="24"/>
          <w:szCs w:val="24"/>
          <w:rtl/>
        </w:rPr>
        <w:t xml:space="preserve">                   </w:t>
      </w:r>
      <w:r w:rsidRPr="00DD6463">
        <w:rPr>
          <w:sz w:val="24"/>
          <w:szCs w:val="24"/>
          <w:rtl/>
        </w:rPr>
        <w:t xml:space="preserve"> جَرًّا  وَنَصْبَاً  بَعْدَ  فَتْحٍ  قَدْ أُلِفْ</w:t>
      </w:r>
    </w:p>
    <w:p w:rsidR="00DD6463" w:rsidRPr="00DD6463" w:rsidRDefault="00DD6463" w:rsidP="00DD6463">
      <w:pPr>
        <w:jc w:val="center"/>
        <w:rPr>
          <w:sz w:val="24"/>
          <w:szCs w:val="24"/>
          <w:rtl/>
        </w:rPr>
      </w:pPr>
      <w:r w:rsidRPr="00DD6463">
        <w:rPr>
          <w:sz w:val="24"/>
          <w:szCs w:val="24"/>
          <w:rtl/>
        </w:rPr>
        <w:t>وَارْفَعْ بِوَاوٍ وَبِيَا اجْرُرْ وَانْصِبِ</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سَالِمَ    جَمْعِ    عَامِرٍ   وَمُذْنِبِ</w:t>
      </w:r>
    </w:p>
    <w:p w:rsidR="00DD6463" w:rsidRPr="00DD6463" w:rsidRDefault="00DD6463" w:rsidP="00DD6463">
      <w:pPr>
        <w:jc w:val="center"/>
        <w:rPr>
          <w:sz w:val="24"/>
          <w:szCs w:val="24"/>
          <w:rtl/>
        </w:rPr>
      </w:pPr>
      <w:r w:rsidRPr="00DD6463">
        <w:rPr>
          <w:sz w:val="24"/>
          <w:szCs w:val="24"/>
          <w:rtl/>
        </w:rPr>
        <w:t>وَشِبْهِ    ذَيْنِ    وَبِهِ    عِشْرُوْنَا</w:t>
      </w:r>
      <w:r w:rsidRPr="00DD6463">
        <w:rPr>
          <w:rFonts w:hint="cs"/>
          <w:sz w:val="24"/>
          <w:szCs w:val="24"/>
          <w:rtl/>
        </w:rPr>
        <w:t xml:space="preserve">                       </w:t>
      </w:r>
      <w:r w:rsidRPr="00DD6463">
        <w:rPr>
          <w:sz w:val="24"/>
          <w:szCs w:val="24"/>
          <w:rtl/>
        </w:rPr>
        <w:t xml:space="preserve"> وَبَابُهُ       أُلْحِقَ      وَالأَهْلُوْنَا</w:t>
      </w:r>
    </w:p>
    <w:p w:rsidR="00DD6463" w:rsidRPr="00DD6463" w:rsidRDefault="00DD6463" w:rsidP="00DD6463">
      <w:pPr>
        <w:jc w:val="center"/>
        <w:rPr>
          <w:sz w:val="24"/>
          <w:szCs w:val="24"/>
          <w:rtl/>
        </w:rPr>
      </w:pPr>
      <w:r w:rsidRPr="00DD6463">
        <w:rPr>
          <w:sz w:val="24"/>
          <w:szCs w:val="24"/>
          <w:rtl/>
        </w:rPr>
        <w:t>أوْلُو       وَعَالَمُوْنَ      عِلِّيّونَا</w:t>
      </w:r>
      <w:r w:rsidRPr="00DD6463">
        <w:rPr>
          <w:rFonts w:hint="cs"/>
          <w:sz w:val="24"/>
          <w:szCs w:val="24"/>
          <w:rtl/>
        </w:rPr>
        <w:t xml:space="preserve">                       </w:t>
      </w:r>
      <w:r w:rsidRPr="00DD6463">
        <w:rPr>
          <w:sz w:val="24"/>
          <w:szCs w:val="24"/>
          <w:rtl/>
        </w:rPr>
        <w:t xml:space="preserve"> وَأَرْضُوْنَ      شَذَّ     وَالْسِّنُوْنَا</w:t>
      </w:r>
    </w:p>
    <w:p w:rsidR="00DD6463" w:rsidRPr="00DD6463" w:rsidRDefault="00DD6463" w:rsidP="00DD6463">
      <w:pPr>
        <w:jc w:val="center"/>
        <w:rPr>
          <w:sz w:val="24"/>
          <w:szCs w:val="24"/>
          <w:rtl/>
        </w:rPr>
      </w:pPr>
      <w:r w:rsidRPr="00DD6463">
        <w:rPr>
          <w:sz w:val="24"/>
          <w:szCs w:val="24"/>
          <w:rtl/>
        </w:rPr>
        <w:t>وَبَابُهُ   وَمِثْلَ   حِيْنٍ   قَدْ   يَرِدْ</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ذَا  الْبَابُ  وَهْوَ  عِنْدَ قَوْمٍ يَطَّرِدْ</w:t>
      </w:r>
    </w:p>
    <w:p w:rsidR="00DD6463" w:rsidRPr="00DD6463" w:rsidRDefault="00DD6463" w:rsidP="00DD6463">
      <w:pPr>
        <w:jc w:val="center"/>
        <w:rPr>
          <w:sz w:val="24"/>
          <w:szCs w:val="24"/>
          <w:rtl/>
        </w:rPr>
      </w:pPr>
      <w:r w:rsidRPr="00DD6463">
        <w:rPr>
          <w:sz w:val="24"/>
          <w:szCs w:val="24"/>
          <w:rtl/>
        </w:rPr>
        <w:t>وَنُوْنَ  مَجْمُوْعٍ  وَمَا  بِهِ  الْتَحَقْ</w:t>
      </w:r>
      <w:r w:rsidRPr="00DD6463">
        <w:rPr>
          <w:rFonts w:hint="cs"/>
          <w:sz w:val="24"/>
          <w:szCs w:val="24"/>
          <w:rtl/>
        </w:rPr>
        <w:t xml:space="preserve">                    </w:t>
      </w:r>
      <w:r w:rsidRPr="00DD6463">
        <w:rPr>
          <w:sz w:val="24"/>
          <w:szCs w:val="24"/>
          <w:rtl/>
        </w:rPr>
        <w:t xml:space="preserve"> فَافْتَحْ   وَقَلَّ  مَنْ  بِكَسْرِهِ  نَطَقْ</w:t>
      </w:r>
    </w:p>
    <w:p w:rsidR="00DD6463" w:rsidRPr="00DD6463" w:rsidRDefault="00DD6463" w:rsidP="00DD6463">
      <w:pPr>
        <w:jc w:val="center"/>
        <w:rPr>
          <w:sz w:val="24"/>
          <w:szCs w:val="24"/>
          <w:rtl/>
        </w:rPr>
      </w:pPr>
      <w:r w:rsidRPr="00DD6463">
        <w:rPr>
          <w:sz w:val="24"/>
          <w:szCs w:val="24"/>
          <w:rtl/>
        </w:rPr>
        <w:lastRenderedPageBreak/>
        <w:t>وَنُوْنُ   مَا   ثُنِّيَ   وَالْمُلْحَقِ  بِهْ</w:t>
      </w:r>
      <w:r w:rsidRPr="00DD6463">
        <w:rPr>
          <w:rFonts w:hint="cs"/>
          <w:sz w:val="24"/>
          <w:szCs w:val="24"/>
          <w:rtl/>
        </w:rPr>
        <w:t xml:space="preserve">                    </w:t>
      </w:r>
      <w:r w:rsidRPr="00DD6463">
        <w:rPr>
          <w:sz w:val="24"/>
          <w:szCs w:val="24"/>
          <w:rtl/>
        </w:rPr>
        <w:t xml:space="preserve"> بِعَكْسِ   ذَاكَ   اسْتَعْمَلُوْهُ  فَانْتَبِهْ</w:t>
      </w:r>
    </w:p>
    <w:p w:rsidR="00DD6463" w:rsidRPr="00DD6463" w:rsidRDefault="00DD6463" w:rsidP="00DD6463">
      <w:pPr>
        <w:jc w:val="center"/>
        <w:rPr>
          <w:sz w:val="24"/>
          <w:szCs w:val="24"/>
          <w:rtl/>
        </w:rPr>
      </w:pPr>
      <w:r w:rsidRPr="00DD6463">
        <w:rPr>
          <w:sz w:val="24"/>
          <w:szCs w:val="24"/>
          <w:rtl/>
        </w:rPr>
        <w:t>وَمَا    بِتَا    وَأَلِفٍ   قَدْ   جُمِعَا</w:t>
      </w:r>
      <w:r w:rsidRPr="00DD6463">
        <w:rPr>
          <w:rFonts w:hint="cs"/>
          <w:sz w:val="24"/>
          <w:szCs w:val="24"/>
          <w:rtl/>
        </w:rPr>
        <w:t xml:space="preserve">                    </w:t>
      </w:r>
      <w:r w:rsidRPr="00DD6463">
        <w:rPr>
          <w:sz w:val="24"/>
          <w:szCs w:val="24"/>
          <w:rtl/>
        </w:rPr>
        <w:t xml:space="preserve"> يُكْسَرُ فِي الْجَرِّ وَفِي النَّصْبِ مَعَا</w:t>
      </w:r>
    </w:p>
    <w:p w:rsidR="00DD6463" w:rsidRPr="00DD6463" w:rsidRDefault="00DD6463" w:rsidP="00DD6463">
      <w:pPr>
        <w:jc w:val="center"/>
        <w:rPr>
          <w:sz w:val="24"/>
          <w:szCs w:val="24"/>
          <w:rtl/>
        </w:rPr>
      </w:pPr>
      <w:r w:rsidRPr="00DD6463">
        <w:rPr>
          <w:sz w:val="24"/>
          <w:szCs w:val="24"/>
          <w:rtl/>
        </w:rPr>
        <w:t>كَذَا  أُوْلاَتُ وَالَّذِي اسْمَاً قَدْ جُعِلْ</w:t>
      </w:r>
      <w:r w:rsidRPr="00DD6463">
        <w:rPr>
          <w:rFonts w:hint="cs"/>
          <w:sz w:val="24"/>
          <w:szCs w:val="24"/>
          <w:rtl/>
        </w:rPr>
        <w:t xml:space="preserve">                  </w:t>
      </w:r>
      <w:r w:rsidRPr="00DD6463">
        <w:rPr>
          <w:sz w:val="24"/>
          <w:szCs w:val="24"/>
          <w:rtl/>
        </w:rPr>
        <w:t xml:space="preserve"> كَأَذْرِعَاتٍ   فِيْهِ   ذَا  أَيْضَاً  قُبِلْ</w:t>
      </w:r>
    </w:p>
    <w:p w:rsidR="00DD6463" w:rsidRPr="00DD6463" w:rsidRDefault="00DD6463" w:rsidP="00DD6463">
      <w:pPr>
        <w:jc w:val="center"/>
        <w:rPr>
          <w:sz w:val="24"/>
          <w:szCs w:val="24"/>
          <w:rtl/>
        </w:rPr>
      </w:pPr>
      <w:r w:rsidRPr="00DD6463">
        <w:rPr>
          <w:sz w:val="24"/>
          <w:szCs w:val="24"/>
          <w:rtl/>
        </w:rPr>
        <w:t>وَجُرَّ  بِالْفَتْحَةِ  مَا  لاَ  يَنْصَرِفْ</w:t>
      </w:r>
      <w:r w:rsidRPr="00DD6463">
        <w:rPr>
          <w:rFonts w:hint="cs"/>
          <w:sz w:val="24"/>
          <w:szCs w:val="24"/>
          <w:rtl/>
        </w:rPr>
        <w:t xml:space="preserve">                     </w:t>
      </w:r>
      <w:r w:rsidRPr="00DD6463">
        <w:rPr>
          <w:sz w:val="24"/>
          <w:szCs w:val="24"/>
          <w:rtl/>
        </w:rPr>
        <w:t xml:space="preserve"> مَا لَمْ يُضَفْ أَوْ يَكُ بَعْدَ أَلْ رَدِفْ</w:t>
      </w:r>
    </w:p>
    <w:p w:rsidR="00DD6463" w:rsidRPr="00DD6463" w:rsidRDefault="00DD6463" w:rsidP="00DD6463">
      <w:pPr>
        <w:jc w:val="center"/>
        <w:rPr>
          <w:sz w:val="24"/>
          <w:szCs w:val="24"/>
          <w:rtl/>
        </w:rPr>
      </w:pPr>
      <w:r w:rsidRPr="00DD6463">
        <w:rPr>
          <w:sz w:val="24"/>
          <w:szCs w:val="24"/>
          <w:rtl/>
        </w:rPr>
        <w:t>وَاجْعَلْ   لِنَحْوِ   يَفْعَلاَنِ   الْنُّوْنَا</w:t>
      </w:r>
      <w:r w:rsidRPr="00DD6463">
        <w:rPr>
          <w:rFonts w:hint="cs"/>
          <w:sz w:val="24"/>
          <w:szCs w:val="24"/>
          <w:rtl/>
        </w:rPr>
        <w:t xml:space="preserve">                         </w:t>
      </w:r>
      <w:r w:rsidRPr="00DD6463">
        <w:rPr>
          <w:sz w:val="24"/>
          <w:szCs w:val="24"/>
          <w:rtl/>
        </w:rPr>
        <w:t xml:space="preserve"> رَفْعَاً     وَتَدْعِيْنَ    وَتَسْأَلُونَا</w:t>
      </w:r>
    </w:p>
    <w:p w:rsidR="00DD6463" w:rsidRPr="00DD6463" w:rsidRDefault="00DD6463" w:rsidP="00DD6463">
      <w:pPr>
        <w:jc w:val="center"/>
        <w:rPr>
          <w:sz w:val="24"/>
          <w:szCs w:val="24"/>
          <w:rtl/>
        </w:rPr>
      </w:pPr>
      <w:r w:rsidRPr="00DD6463">
        <w:rPr>
          <w:sz w:val="24"/>
          <w:szCs w:val="24"/>
          <w:rtl/>
        </w:rPr>
        <w:t>وَحَذْفُهَا   لِلْجَزْمِ  وَالْنَّصْبِ  سِمَهْ</w:t>
      </w:r>
      <w:r w:rsidRPr="00DD6463">
        <w:rPr>
          <w:rFonts w:hint="cs"/>
          <w:sz w:val="24"/>
          <w:szCs w:val="24"/>
          <w:rtl/>
        </w:rPr>
        <w:t xml:space="preserve">                  </w:t>
      </w:r>
      <w:r w:rsidRPr="00DD6463">
        <w:rPr>
          <w:sz w:val="24"/>
          <w:szCs w:val="24"/>
          <w:rtl/>
        </w:rPr>
        <w:t xml:space="preserve"> كَلَمْ   تَكُوْنِي   لِتَرُوْمِي   مَظْلَمَهْ</w:t>
      </w:r>
    </w:p>
    <w:p w:rsidR="00DD6463" w:rsidRPr="00DD6463" w:rsidRDefault="00DD6463" w:rsidP="00DD6463">
      <w:pPr>
        <w:jc w:val="center"/>
        <w:rPr>
          <w:sz w:val="24"/>
          <w:szCs w:val="24"/>
          <w:rtl/>
        </w:rPr>
      </w:pPr>
      <w:r w:rsidRPr="00DD6463">
        <w:rPr>
          <w:sz w:val="24"/>
          <w:szCs w:val="24"/>
          <w:rtl/>
        </w:rPr>
        <w:t>وَسَمِّ   مُعْتَلاًّ   مِنَ  الأَسْمَاءِ  مَا</w:t>
      </w:r>
      <w:r w:rsidRPr="00DD6463">
        <w:rPr>
          <w:rFonts w:hint="cs"/>
          <w:sz w:val="24"/>
          <w:szCs w:val="24"/>
          <w:rtl/>
        </w:rPr>
        <w:t xml:space="preserve">                     </w:t>
      </w:r>
      <w:r w:rsidRPr="00DD6463">
        <w:rPr>
          <w:sz w:val="24"/>
          <w:szCs w:val="24"/>
          <w:rtl/>
        </w:rPr>
        <w:t xml:space="preserve"> كَالْمُصْطَفَى   وَالْمُرْتَقَي  مَكَارِمَا</w:t>
      </w:r>
    </w:p>
    <w:p w:rsidR="00DD6463" w:rsidRPr="00DD6463" w:rsidRDefault="00DD6463" w:rsidP="00DD6463">
      <w:pPr>
        <w:jc w:val="center"/>
        <w:rPr>
          <w:sz w:val="24"/>
          <w:szCs w:val="24"/>
          <w:rtl/>
        </w:rPr>
      </w:pPr>
      <w:r w:rsidRPr="00DD6463">
        <w:rPr>
          <w:sz w:val="24"/>
          <w:szCs w:val="24"/>
          <w:rtl/>
        </w:rPr>
        <w:t>فَالأَوَّلُ    الإِعْرَابُ   فِيْهِ   قُدِّرَا</w:t>
      </w:r>
      <w:r w:rsidRPr="00DD6463">
        <w:rPr>
          <w:rFonts w:hint="cs"/>
          <w:sz w:val="24"/>
          <w:szCs w:val="24"/>
          <w:rtl/>
        </w:rPr>
        <w:t xml:space="preserve">                     </w:t>
      </w:r>
      <w:r w:rsidRPr="00DD6463">
        <w:rPr>
          <w:sz w:val="24"/>
          <w:szCs w:val="24"/>
          <w:rtl/>
        </w:rPr>
        <w:t xml:space="preserve"> جَمِيْعُهُ   وَهْوَ  الَّذِي  قَدْ  قُصِرَا</w:t>
      </w:r>
    </w:p>
    <w:p w:rsidR="00DD6463" w:rsidRPr="00DD6463" w:rsidRDefault="00DD6463" w:rsidP="00DD6463">
      <w:pPr>
        <w:jc w:val="center"/>
        <w:rPr>
          <w:sz w:val="24"/>
          <w:szCs w:val="24"/>
          <w:rtl/>
        </w:rPr>
      </w:pPr>
      <w:r w:rsidRPr="00DD6463">
        <w:rPr>
          <w:sz w:val="24"/>
          <w:szCs w:val="24"/>
          <w:rtl/>
        </w:rPr>
        <w:t>وَالْثَّانِ  مَنْقُوصٌ  وَنَصْبُهُ  ظَهَرْ</w:t>
      </w:r>
      <w:r w:rsidRPr="00DD6463">
        <w:rPr>
          <w:rFonts w:hint="cs"/>
          <w:sz w:val="24"/>
          <w:szCs w:val="24"/>
          <w:rtl/>
        </w:rPr>
        <w:t xml:space="preserve">                      </w:t>
      </w:r>
      <w:r w:rsidRPr="00DD6463">
        <w:rPr>
          <w:sz w:val="24"/>
          <w:szCs w:val="24"/>
          <w:rtl/>
        </w:rPr>
        <w:t xml:space="preserve"> وَرَفْعُهُ   يُنْوَى  كَذَا  أيْضَاً  يُجَرْ</w:t>
      </w:r>
    </w:p>
    <w:p w:rsidR="00DD6463" w:rsidRPr="00DD6463" w:rsidRDefault="00DD6463" w:rsidP="00DD6463">
      <w:pPr>
        <w:jc w:val="center"/>
        <w:rPr>
          <w:sz w:val="24"/>
          <w:szCs w:val="24"/>
          <w:rtl/>
        </w:rPr>
      </w:pPr>
      <w:r w:rsidRPr="00DD6463">
        <w:rPr>
          <w:sz w:val="24"/>
          <w:szCs w:val="24"/>
          <w:rtl/>
        </w:rPr>
        <w:t>وَأَيُّ    فِعْلٍ   آخِرٌ   مِنْهُ   أَلِفْ</w:t>
      </w:r>
      <w:r w:rsidRPr="00DD6463">
        <w:rPr>
          <w:rFonts w:hint="cs"/>
          <w:sz w:val="24"/>
          <w:szCs w:val="24"/>
          <w:rtl/>
        </w:rPr>
        <w:t xml:space="preserve">                        </w:t>
      </w:r>
      <w:r w:rsidRPr="00DD6463">
        <w:rPr>
          <w:sz w:val="24"/>
          <w:szCs w:val="24"/>
          <w:rtl/>
        </w:rPr>
        <w:t xml:space="preserve"> أوْ  وَاوٌ  أوْ يَاءٌ فَمُعْتَلاًّ عُرِفْ</w:t>
      </w:r>
    </w:p>
    <w:p w:rsidR="00DD6463" w:rsidRPr="00DD6463" w:rsidRDefault="00DD6463" w:rsidP="00DD6463">
      <w:pPr>
        <w:jc w:val="center"/>
        <w:rPr>
          <w:sz w:val="24"/>
          <w:szCs w:val="24"/>
          <w:rtl/>
        </w:rPr>
      </w:pPr>
      <w:r w:rsidRPr="00DD6463">
        <w:rPr>
          <w:sz w:val="24"/>
          <w:szCs w:val="24"/>
          <w:rtl/>
        </w:rPr>
        <w:t>فَالأَلِفَ   انْوِ   فِيْهِ  غَيْرَ  الْجَزْمِ</w:t>
      </w:r>
      <w:r w:rsidRPr="00DD6463">
        <w:rPr>
          <w:rFonts w:hint="cs"/>
          <w:sz w:val="24"/>
          <w:szCs w:val="24"/>
          <w:rtl/>
        </w:rPr>
        <w:t xml:space="preserve">                     </w:t>
      </w:r>
      <w:r w:rsidRPr="00DD6463">
        <w:rPr>
          <w:sz w:val="24"/>
          <w:szCs w:val="24"/>
          <w:rtl/>
        </w:rPr>
        <w:t xml:space="preserve"> وَأَبْدِ  نَصْبَ  مَا  كَيَدْعُو  يَرْمِي</w:t>
      </w:r>
    </w:p>
    <w:p w:rsidR="00DD6463" w:rsidRPr="00DD6463" w:rsidRDefault="00DD6463" w:rsidP="00DD6463">
      <w:pPr>
        <w:jc w:val="center"/>
        <w:rPr>
          <w:sz w:val="24"/>
          <w:szCs w:val="24"/>
          <w:rtl/>
        </w:rPr>
      </w:pPr>
      <w:r w:rsidRPr="00DD6463">
        <w:rPr>
          <w:sz w:val="24"/>
          <w:szCs w:val="24"/>
          <w:rtl/>
        </w:rPr>
        <w:t>والرَّفعَ فيهما انْوِ واحذِفْ جازِمَا</w:t>
      </w:r>
      <w:r w:rsidRPr="00DD6463">
        <w:rPr>
          <w:rFonts w:hint="cs"/>
          <w:sz w:val="24"/>
          <w:szCs w:val="24"/>
          <w:rtl/>
        </w:rPr>
        <w:t xml:space="preserve">                    </w:t>
      </w:r>
      <w:r w:rsidRPr="00DD6463">
        <w:rPr>
          <w:sz w:val="24"/>
          <w:szCs w:val="24"/>
          <w:rtl/>
        </w:rPr>
        <w:t xml:space="preserve"> ثلاثَهُنَّ    تَقضِ   حُكمَا   لازِمَا</w:t>
      </w:r>
    </w:p>
    <w:p w:rsidR="00DD6463" w:rsidRPr="00DD6463" w:rsidRDefault="00DD6463" w:rsidP="00DD6463">
      <w:pPr>
        <w:jc w:val="center"/>
        <w:outlineLvl w:val="0"/>
        <w:rPr>
          <w:sz w:val="24"/>
          <w:szCs w:val="24"/>
          <w:rtl/>
        </w:rPr>
      </w:pPr>
      <w:bookmarkStart w:id="75" w:name="_Toc135109968"/>
      <w:r w:rsidRPr="00DD6463">
        <w:rPr>
          <w:sz w:val="24"/>
          <w:szCs w:val="24"/>
          <w:rtl/>
        </w:rPr>
        <w:t>الْنَّكِرَةُ وَالْـمَعْرِفَةُ</w:t>
      </w:r>
      <w:bookmarkEnd w:id="75"/>
    </w:p>
    <w:p w:rsidR="00DD6463" w:rsidRPr="00DD6463" w:rsidRDefault="00DD6463" w:rsidP="00DD6463">
      <w:pPr>
        <w:jc w:val="center"/>
        <w:rPr>
          <w:sz w:val="24"/>
          <w:szCs w:val="24"/>
          <w:rtl/>
        </w:rPr>
      </w:pPr>
      <w:r w:rsidRPr="00DD6463">
        <w:rPr>
          <w:sz w:val="24"/>
          <w:szCs w:val="24"/>
          <w:rtl/>
        </w:rPr>
        <w:t>نَكِرَةٌ      قَابِلُ     أَلْ     مُؤثِّرَاً</w:t>
      </w:r>
      <w:r w:rsidRPr="00DD6463">
        <w:rPr>
          <w:rFonts w:hint="cs"/>
          <w:sz w:val="24"/>
          <w:szCs w:val="24"/>
          <w:rtl/>
        </w:rPr>
        <w:t xml:space="preserve">                    </w:t>
      </w:r>
      <w:r w:rsidRPr="00DD6463">
        <w:rPr>
          <w:sz w:val="24"/>
          <w:szCs w:val="24"/>
          <w:rtl/>
        </w:rPr>
        <w:t xml:space="preserve"> أَوْ   وَاقِعٌ   مَوْقِعَ   مَا  قَدْ  ذُكِرَا</w:t>
      </w:r>
    </w:p>
    <w:p w:rsidR="00DD6463" w:rsidRPr="00DD6463" w:rsidRDefault="00DD6463" w:rsidP="00DD6463">
      <w:pPr>
        <w:jc w:val="center"/>
        <w:rPr>
          <w:sz w:val="24"/>
          <w:szCs w:val="24"/>
          <w:rtl/>
        </w:rPr>
      </w:pPr>
      <w:r w:rsidRPr="00DD6463">
        <w:rPr>
          <w:sz w:val="24"/>
          <w:szCs w:val="24"/>
          <w:rtl/>
        </w:rPr>
        <w:t>وَغَيْرُهُ     مَعْرِفَةٌ    كَهُمْ    وَذِي</w:t>
      </w:r>
      <w:r w:rsidRPr="00DD6463">
        <w:rPr>
          <w:rFonts w:hint="cs"/>
          <w:sz w:val="24"/>
          <w:szCs w:val="24"/>
          <w:rtl/>
        </w:rPr>
        <w:t xml:space="preserve">                  </w:t>
      </w:r>
      <w:r w:rsidRPr="00DD6463">
        <w:rPr>
          <w:sz w:val="24"/>
          <w:szCs w:val="24"/>
          <w:rtl/>
        </w:rPr>
        <w:t xml:space="preserve"> وَهِنْدَ    وَابْنيِ   وَالْغُلاَمِ   وَالَّذِي</w:t>
      </w:r>
    </w:p>
    <w:p w:rsidR="00DD6463" w:rsidRPr="00DD6463" w:rsidRDefault="00DD6463" w:rsidP="00DD6463">
      <w:pPr>
        <w:jc w:val="center"/>
        <w:rPr>
          <w:sz w:val="24"/>
          <w:szCs w:val="24"/>
          <w:rtl/>
        </w:rPr>
      </w:pPr>
      <w:r w:rsidRPr="00DD6463">
        <w:rPr>
          <w:sz w:val="24"/>
          <w:szCs w:val="24"/>
          <w:rtl/>
        </w:rPr>
        <w:t>فَمَا   لِذِي   غَيْبَةٍ   أوْ   حُضُورِ</w:t>
      </w:r>
      <w:r w:rsidRPr="00DD6463">
        <w:rPr>
          <w:rFonts w:hint="cs"/>
          <w:sz w:val="24"/>
          <w:szCs w:val="24"/>
          <w:rtl/>
        </w:rPr>
        <w:t xml:space="preserve">                    </w:t>
      </w:r>
      <w:r w:rsidRPr="00DD6463">
        <w:rPr>
          <w:sz w:val="24"/>
          <w:szCs w:val="24"/>
          <w:rtl/>
        </w:rPr>
        <w:t xml:space="preserve"> كَأَنْتَ    وَهْوَ    سَمِّ    بِالضَّمِيْرِ</w:t>
      </w:r>
    </w:p>
    <w:p w:rsidR="00DD6463" w:rsidRPr="00DD6463" w:rsidRDefault="00DD6463" w:rsidP="00DD6463">
      <w:pPr>
        <w:jc w:val="center"/>
        <w:rPr>
          <w:sz w:val="24"/>
          <w:szCs w:val="24"/>
          <w:rtl/>
        </w:rPr>
      </w:pPr>
      <w:r w:rsidRPr="00DD6463">
        <w:rPr>
          <w:sz w:val="24"/>
          <w:szCs w:val="24"/>
          <w:rtl/>
        </w:rPr>
        <w:t>وَذُو   اتِّصَالٍ  مِنْهُ  مَا  لاَ  يُبْتَدَا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وَلاَ    يَلِي    إلاَّ   اخْتِيَارَاً   أبَدَا</w:t>
      </w:r>
    </w:p>
    <w:p w:rsidR="00DD6463" w:rsidRPr="00DD6463" w:rsidRDefault="00DD6463" w:rsidP="00DD6463">
      <w:pPr>
        <w:jc w:val="center"/>
        <w:rPr>
          <w:sz w:val="24"/>
          <w:szCs w:val="24"/>
          <w:rtl/>
        </w:rPr>
      </w:pPr>
      <w:r w:rsidRPr="00DD6463">
        <w:rPr>
          <w:sz w:val="24"/>
          <w:szCs w:val="24"/>
          <w:rtl/>
        </w:rPr>
        <w:t>كَالْيَاءِ  وَالْكَافِ  مِنِ  ابْني أكْرَمَكْ</w:t>
      </w:r>
      <w:r w:rsidRPr="00DD6463">
        <w:rPr>
          <w:rFonts w:hint="cs"/>
          <w:sz w:val="24"/>
          <w:szCs w:val="24"/>
          <w:rtl/>
        </w:rPr>
        <w:t xml:space="preserve">                </w:t>
      </w:r>
      <w:r w:rsidRPr="00DD6463">
        <w:rPr>
          <w:sz w:val="24"/>
          <w:szCs w:val="24"/>
          <w:rtl/>
        </w:rPr>
        <w:t xml:space="preserve"> وَالْيَاءِ  وَالْهَا  مِنْ  سَلِيْهِ  مَا  مَلَكْ</w:t>
      </w:r>
    </w:p>
    <w:p w:rsidR="00DD6463" w:rsidRPr="00DD6463" w:rsidRDefault="00DD6463" w:rsidP="00DD6463">
      <w:pPr>
        <w:jc w:val="center"/>
        <w:rPr>
          <w:sz w:val="24"/>
          <w:szCs w:val="24"/>
          <w:rtl/>
        </w:rPr>
      </w:pPr>
      <w:r w:rsidRPr="00DD6463">
        <w:rPr>
          <w:sz w:val="24"/>
          <w:szCs w:val="24"/>
          <w:rtl/>
        </w:rPr>
        <w:t>وَكُلُّ   مُضْمَرٍ   لَهُ   الْبِنَا  يَجِبْ</w:t>
      </w:r>
      <w:r w:rsidRPr="00DD6463">
        <w:rPr>
          <w:rFonts w:hint="cs"/>
          <w:sz w:val="24"/>
          <w:szCs w:val="24"/>
          <w:rtl/>
        </w:rPr>
        <w:t xml:space="preserve">                 </w:t>
      </w:r>
      <w:r w:rsidRPr="00DD6463">
        <w:rPr>
          <w:sz w:val="24"/>
          <w:szCs w:val="24"/>
          <w:rtl/>
        </w:rPr>
        <w:t xml:space="preserve"> وَلَفْظُ   مَا  جُرَّ  كَلَفْظِ  مَا  نُصِبْ</w:t>
      </w:r>
    </w:p>
    <w:p w:rsidR="00DD6463" w:rsidRPr="00DD6463" w:rsidRDefault="00DD6463" w:rsidP="00DD6463">
      <w:pPr>
        <w:jc w:val="center"/>
        <w:rPr>
          <w:sz w:val="24"/>
          <w:szCs w:val="24"/>
          <w:rtl/>
        </w:rPr>
      </w:pPr>
      <w:r w:rsidRPr="00DD6463">
        <w:rPr>
          <w:sz w:val="24"/>
          <w:szCs w:val="24"/>
          <w:rtl/>
        </w:rPr>
        <w:t>لِلرَّفْعِ  وَالْنَّصْبِ  وَجَرَ  نا  صَلَحْ</w:t>
      </w:r>
      <w:r w:rsidRPr="00DD6463">
        <w:rPr>
          <w:rFonts w:hint="cs"/>
          <w:sz w:val="24"/>
          <w:szCs w:val="24"/>
          <w:rtl/>
        </w:rPr>
        <w:t xml:space="preserve">                  </w:t>
      </w:r>
      <w:r w:rsidRPr="00DD6463">
        <w:rPr>
          <w:sz w:val="24"/>
          <w:szCs w:val="24"/>
          <w:rtl/>
        </w:rPr>
        <w:t xml:space="preserve"> كَاعْرِفْ   بِنَا   فَإِنَّنَا   نِلْنَا  الْمِنَحْ</w:t>
      </w:r>
    </w:p>
    <w:p w:rsidR="00DD6463" w:rsidRPr="00DD6463" w:rsidRDefault="00DD6463" w:rsidP="00DD6463">
      <w:pPr>
        <w:jc w:val="center"/>
        <w:rPr>
          <w:sz w:val="24"/>
          <w:szCs w:val="24"/>
          <w:rtl/>
        </w:rPr>
      </w:pPr>
      <w:r w:rsidRPr="00DD6463">
        <w:rPr>
          <w:sz w:val="24"/>
          <w:szCs w:val="24"/>
          <w:rtl/>
        </w:rPr>
        <w:t>وَأَلِفٌ    وَالْوَاوُ    وَالْنُّوْنُّ    لِمَا</w:t>
      </w:r>
      <w:r w:rsidRPr="00DD6463">
        <w:rPr>
          <w:rFonts w:hint="cs"/>
          <w:sz w:val="24"/>
          <w:szCs w:val="24"/>
          <w:rtl/>
        </w:rPr>
        <w:t xml:space="preserve">                   </w:t>
      </w:r>
      <w:r w:rsidRPr="00DD6463">
        <w:rPr>
          <w:sz w:val="24"/>
          <w:szCs w:val="24"/>
          <w:rtl/>
        </w:rPr>
        <w:t xml:space="preserve"> غَابَ    وَغَيْرِهِ    كَقَامَا   وَاعْلَمَا</w:t>
      </w:r>
    </w:p>
    <w:p w:rsidR="00DD6463" w:rsidRPr="00DD6463" w:rsidRDefault="00DD6463" w:rsidP="00DD6463">
      <w:pPr>
        <w:jc w:val="center"/>
        <w:rPr>
          <w:sz w:val="24"/>
          <w:szCs w:val="24"/>
          <w:rtl/>
        </w:rPr>
      </w:pPr>
      <w:r w:rsidRPr="00DD6463">
        <w:rPr>
          <w:sz w:val="24"/>
          <w:szCs w:val="24"/>
          <w:rtl/>
        </w:rPr>
        <w:t>وَمِنْ   ضَمِيْرِ  الْرَّفْعِ  مَا  يَسْتَتِرُ</w:t>
      </w:r>
      <w:r w:rsidRPr="00DD6463">
        <w:rPr>
          <w:rFonts w:hint="cs"/>
          <w:sz w:val="24"/>
          <w:szCs w:val="24"/>
          <w:rtl/>
        </w:rPr>
        <w:t xml:space="preserve">                    </w:t>
      </w:r>
      <w:r w:rsidRPr="00DD6463">
        <w:rPr>
          <w:sz w:val="24"/>
          <w:szCs w:val="24"/>
          <w:rtl/>
        </w:rPr>
        <w:t xml:space="preserve"> كَافْعَلْ   أوَافِقْ  نَغتَبِطْ  إذْ  تُشْكرُ</w:t>
      </w:r>
    </w:p>
    <w:p w:rsidR="00DD6463" w:rsidRPr="00DD6463" w:rsidRDefault="00DD6463" w:rsidP="00DD6463">
      <w:pPr>
        <w:jc w:val="center"/>
        <w:rPr>
          <w:sz w:val="24"/>
          <w:szCs w:val="24"/>
          <w:rtl/>
        </w:rPr>
      </w:pPr>
      <w:r w:rsidRPr="00DD6463">
        <w:rPr>
          <w:sz w:val="24"/>
          <w:szCs w:val="24"/>
          <w:rtl/>
        </w:rPr>
        <w:t>وَذُو   ارْتِفَاعٍ  وَانْفِصَالٍ  أَنَا  هُوْ</w:t>
      </w:r>
      <w:r w:rsidRPr="00DD6463">
        <w:rPr>
          <w:rFonts w:hint="cs"/>
          <w:sz w:val="24"/>
          <w:szCs w:val="24"/>
          <w:rtl/>
        </w:rPr>
        <w:t xml:space="preserve">                   </w:t>
      </w:r>
      <w:r w:rsidRPr="00DD6463">
        <w:rPr>
          <w:sz w:val="24"/>
          <w:szCs w:val="24"/>
          <w:rtl/>
        </w:rPr>
        <w:t xml:space="preserve"> وَأَنْتَ    وَالْفُرُوْعُ    لاَ    تَشْتَبِهُ</w:t>
      </w:r>
    </w:p>
    <w:p w:rsidR="00DD6463" w:rsidRPr="00DD6463" w:rsidRDefault="00DD6463" w:rsidP="00DD6463">
      <w:pPr>
        <w:jc w:val="center"/>
        <w:rPr>
          <w:sz w:val="24"/>
          <w:szCs w:val="24"/>
          <w:rtl/>
        </w:rPr>
      </w:pPr>
      <w:r w:rsidRPr="00DD6463">
        <w:rPr>
          <w:sz w:val="24"/>
          <w:szCs w:val="24"/>
          <w:rtl/>
        </w:rPr>
        <w:t>وَذُو  انْتِصَابٍ  فِي انْفِصَالٍ جُعِلاَ</w:t>
      </w:r>
      <w:r w:rsidRPr="00DD6463">
        <w:rPr>
          <w:rFonts w:hint="cs"/>
          <w:sz w:val="24"/>
          <w:szCs w:val="24"/>
          <w:rtl/>
        </w:rPr>
        <w:t xml:space="preserve">                  </w:t>
      </w:r>
      <w:r w:rsidRPr="00DD6463">
        <w:rPr>
          <w:sz w:val="24"/>
          <w:szCs w:val="24"/>
          <w:rtl/>
        </w:rPr>
        <w:t xml:space="preserve"> إيَّايَ    وَالْتَّفْرِيْعُ   لَيْسَ   مُشْكِلاَ</w:t>
      </w:r>
    </w:p>
    <w:p w:rsidR="00DD6463" w:rsidRPr="00DD6463" w:rsidRDefault="00DD6463" w:rsidP="00DD6463">
      <w:pPr>
        <w:jc w:val="center"/>
        <w:rPr>
          <w:sz w:val="24"/>
          <w:szCs w:val="24"/>
          <w:rtl/>
        </w:rPr>
      </w:pPr>
      <w:r w:rsidRPr="00DD6463">
        <w:rPr>
          <w:sz w:val="24"/>
          <w:szCs w:val="24"/>
          <w:rtl/>
        </w:rPr>
        <w:t>وَفِي  اخْتِيَارٍ  لاَ يَجِيء الْمُنْفَصِلْ</w:t>
      </w:r>
      <w:r w:rsidRPr="00DD6463">
        <w:rPr>
          <w:rFonts w:hint="cs"/>
          <w:sz w:val="24"/>
          <w:szCs w:val="24"/>
          <w:rtl/>
        </w:rPr>
        <w:t xml:space="preserve">                    </w:t>
      </w:r>
      <w:r w:rsidRPr="00DD6463">
        <w:rPr>
          <w:sz w:val="24"/>
          <w:szCs w:val="24"/>
          <w:rtl/>
        </w:rPr>
        <w:t xml:space="preserve"> إذَا   تَأَتَّى   أنْ  يَجِيء  الْمُتَّصِلْ</w:t>
      </w:r>
    </w:p>
    <w:p w:rsidR="00DD6463" w:rsidRPr="00DD6463" w:rsidRDefault="00DD6463" w:rsidP="00DD6463">
      <w:pPr>
        <w:jc w:val="center"/>
        <w:rPr>
          <w:sz w:val="24"/>
          <w:szCs w:val="24"/>
          <w:rtl/>
        </w:rPr>
      </w:pPr>
      <w:r w:rsidRPr="00DD6463">
        <w:rPr>
          <w:sz w:val="24"/>
          <w:szCs w:val="24"/>
          <w:rtl/>
        </w:rPr>
        <w:t>وَصِلْ  أَوِ  افْصِلْ هَاء سَلْنِيْهِ وَمَا</w:t>
      </w:r>
      <w:r w:rsidRPr="00DD6463">
        <w:rPr>
          <w:rFonts w:hint="cs"/>
          <w:sz w:val="24"/>
          <w:szCs w:val="24"/>
          <w:rtl/>
        </w:rPr>
        <w:t xml:space="preserve">                  </w:t>
      </w:r>
      <w:r w:rsidRPr="00DD6463">
        <w:rPr>
          <w:sz w:val="24"/>
          <w:szCs w:val="24"/>
          <w:rtl/>
        </w:rPr>
        <w:t xml:space="preserve"> أَشْبَهَهُ   فِي  كُنْتُهُ  الْخُلْفُ  انْتَمَى</w:t>
      </w:r>
    </w:p>
    <w:p w:rsidR="00DD6463" w:rsidRPr="00DD6463" w:rsidRDefault="00DD6463" w:rsidP="00DD6463">
      <w:pPr>
        <w:jc w:val="center"/>
        <w:rPr>
          <w:sz w:val="24"/>
          <w:szCs w:val="24"/>
          <w:rtl/>
        </w:rPr>
      </w:pPr>
      <w:r w:rsidRPr="00DD6463">
        <w:rPr>
          <w:sz w:val="24"/>
          <w:szCs w:val="24"/>
          <w:rtl/>
        </w:rPr>
        <w:t>كَذَاكَ       خِلْتَنِيْهِ       وَاتِّصَالاَ</w:t>
      </w:r>
      <w:r w:rsidRPr="00DD6463">
        <w:rPr>
          <w:rFonts w:hint="cs"/>
          <w:sz w:val="24"/>
          <w:szCs w:val="24"/>
          <w:rtl/>
        </w:rPr>
        <w:t xml:space="preserve">                    </w:t>
      </w:r>
      <w:r w:rsidRPr="00DD6463">
        <w:rPr>
          <w:sz w:val="24"/>
          <w:szCs w:val="24"/>
          <w:rtl/>
        </w:rPr>
        <w:t xml:space="preserve"> أَخْتَارُ   غَيْرِي  اخْتَارَ  الانْفِصَالاَ</w:t>
      </w:r>
    </w:p>
    <w:p w:rsidR="00DD6463" w:rsidRPr="00DD6463" w:rsidRDefault="00DD6463" w:rsidP="00DD6463">
      <w:pPr>
        <w:jc w:val="center"/>
        <w:rPr>
          <w:sz w:val="24"/>
          <w:szCs w:val="24"/>
          <w:rtl/>
        </w:rPr>
      </w:pPr>
      <w:r w:rsidRPr="00DD6463">
        <w:rPr>
          <w:sz w:val="24"/>
          <w:szCs w:val="24"/>
          <w:rtl/>
        </w:rPr>
        <w:t>وَقَدِّمِ    الأَخَصَّ    فِي    اتِّصَالِ</w:t>
      </w:r>
      <w:r w:rsidRPr="00DD6463">
        <w:rPr>
          <w:rFonts w:hint="cs"/>
          <w:sz w:val="24"/>
          <w:szCs w:val="24"/>
          <w:rtl/>
        </w:rPr>
        <w:t xml:space="preserve">                  </w:t>
      </w:r>
      <w:r w:rsidRPr="00DD6463">
        <w:rPr>
          <w:sz w:val="24"/>
          <w:szCs w:val="24"/>
          <w:rtl/>
        </w:rPr>
        <w:t xml:space="preserve"> وَقَدِّمَنْ   مَا   شِئْتَ  فِي  انْفِصَالِ</w:t>
      </w:r>
    </w:p>
    <w:p w:rsidR="00DD6463" w:rsidRPr="00DD6463" w:rsidRDefault="00DD6463" w:rsidP="00DD6463">
      <w:pPr>
        <w:jc w:val="center"/>
        <w:rPr>
          <w:sz w:val="24"/>
          <w:szCs w:val="24"/>
          <w:rtl/>
        </w:rPr>
      </w:pPr>
      <w:r w:rsidRPr="00DD6463">
        <w:rPr>
          <w:sz w:val="24"/>
          <w:szCs w:val="24"/>
          <w:rtl/>
        </w:rPr>
        <w:t>وَفِي   اتِّحَادِ  الرُّتْبَةِ  الْزَمْ  فَصْلاَ</w:t>
      </w:r>
      <w:r w:rsidRPr="00DD6463">
        <w:rPr>
          <w:rFonts w:hint="cs"/>
          <w:sz w:val="24"/>
          <w:szCs w:val="24"/>
          <w:rtl/>
        </w:rPr>
        <w:t xml:space="preserve">                   </w:t>
      </w:r>
      <w:r w:rsidRPr="00DD6463">
        <w:rPr>
          <w:sz w:val="24"/>
          <w:szCs w:val="24"/>
          <w:rtl/>
        </w:rPr>
        <w:t xml:space="preserve"> وَقَدْ   يُبِيْحُ   الْغَيْبُ   فِيْهِ  وَصْلاَ</w:t>
      </w:r>
    </w:p>
    <w:p w:rsidR="00DD6463" w:rsidRPr="00DD6463" w:rsidRDefault="00DD6463" w:rsidP="00DD6463">
      <w:pPr>
        <w:jc w:val="center"/>
        <w:rPr>
          <w:sz w:val="24"/>
          <w:szCs w:val="24"/>
          <w:rtl/>
        </w:rPr>
      </w:pPr>
      <w:r w:rsidRPr="00DD6463">
        <w:rPr>
          <w:sz w:val="24"/>
          <w:szCs w:val="24"/>
          <w:rtl/>
        </w:rPr>
        <w:t>وَقَبْلَ  يَا  الْنَّفْسِ  مَعَ الْفِعْلِ الْتُزِمْ</w:t>
      </w:r>
      <w:r w:rsidRPr="00DD6463">
        <w:rPr>
          <w:rFonts w:hint="cs"/>
          <w:sz w:val="24"/>
          <w:szCs w:val="24"/>
          <w:rtl/>
        </w:rPr>
        <w:t xml:space="preserve">                </w:t>
      </w:r>
      <w:r w:rsidRPr="00DD6463">
        <w:rPr>
          <w:sz w:val="24"/>
          <w:szCs w:val="24"/>
          <w:rtl/>
        </w:rPr>
        <w:t xml:space="preserve"> نُوْنُ   وِقَايَةٍ   وَلَيْسِي   قَدْ   نُظِمْ</w:t>
      </w:r>
    </w:p>
    <w:p w:rsidR="00DD6463" w:rsidRPr="00DD6463" w:rsidRDefault="00DD6463" w:rsidP="00DD6463">
      <w:pPr>
        <w:jc w:val="center"/>
        <w:rPr>
          <w:sz w:val="24"/>
          <w:szCs w:val="24"/>
          <w:rtl/>
        </w:rPr>
      </w:pPr>
      <w:r w:rsidRPr="00DD6463">
        <w:rPr>
          <w:sz w:val="24"/>
          <w:szCs w:val="24"/>
          <w:rtl/>
        </w:rPr>
        <w:t>وَليْتَنيِ     فَشَا    وَلَيْتي    نَدَرَا</w:t>
      </w:r>
      <w:r w:rsidRPr="00DD6463">
        <w:rPr>
          <w:rFonts w:hint="cs"/>
          <w:sz w:val="24"/>
          <w:szCs w:val="24"/>
          <w:rtl/>
        </w:rPr>
        <w:t xml:space="preserve">                    </w:t>
      </w:r>
      <w:r w:rsidRPr="00DD6463">
        <w:rPr>
          <w:sz w:val="24"/>
          <w:szCs w:val="24"/>
          <w:rtl/>
        </w:rPr>
        <w:t xml:space="preserve"> وَمَعْ   لَعَلَّ  اعْكِسْ  وَكُنْ  مُخَيَّراً</w:t>
      </w:r>
    </w:p>
    <w:p w:rsidR="00DD6463" w:rsidRPr="00DD6463" w:rsidRDefault="00DD6463" w:rsidP="00DD6463">
      <w:pPr>
        <w:jc w:val="center"/>
        <w:rPr>
          <w:sz w:val="24"/>
          <w:szCs w:val="24"/>
          <w:rtl/>
        </w:rPr>
      </w:pPr>
      <w:r w:rsidRPr="00DD6463">
        <w:rPr>
          <w:sz w:val="24"/>
          <w:szCs w:val="24"/>
          <w:rtl/>
        </w:rPr>
        <w:t>فِي   الْبَاقِيَاتِ  وَاضْطِرَارَاً  خَفَّفَا</w:t>
      </w:r>
      <w:r w:rsidRPr="00DD6463">
        <w:rPr>
          <w:rFonts w:hint="cs"/>
          <w:sz w:val="24"/>
          <w:szCs w:val="24"/>
          <w:rtl/>
        </w:rPr>
        <w:t xml:space="preserve">                   </w:t>
      </w:r>
      <w:r w:rsidRPr="00DD6463">
        <w:rPr>
          <w:sz w:val="24"/>
          <w:szCs w:val="24"/>
          <w:rtl/>
        </w:rPr>
        <w:t xml:space="preserve"> مِنِّي  وَعَنِّي  بَعْضُ  مَنْ  قَدْ سَلَفَا</w:t>
      </w:r>
    </w:p>
    <w:p w:rsidR="00DD6463" w:rsidRPr="00DD6463" w:rsidRDefault="00DD6463" w:rsidP="00A40B2C">
      <w:pPr>
        <w:jc w:val="center"/>
        <w:rPr>
          <w:sz w:val="24"/>
          <w:szCs w:val="24"/>
          <w:rtl/>
        </w:rPr>
      </w:pPr>
      <w:r w:rsidRPr="00DD6463">
        <w:rPr>
          <w:sz w:val="24"/>
          <w:szCs w:val="24"/>
          <w:rtl/>
        </w:rPr>
        <w:t>وَفِي    لَدُنِّي   لَدُنِي   قَلَّ   وَفِي</w:t>
      </w:r>
      <w:r w:rsidRPr="00DD6463">
        <w:rPr>
          <w:rFonts w:hint="cs"/>
          <w:sz w:val="24"/>
          <w:szCs w:val="24"/>
          <w:rtl/>
        </w:rPr>
        <w:t xml:space="preserve">                 </w:t>
      </w:r>
      <w:r w:rsidRPr="00DD6463">
        <w:rPr>
          <w:sz w:val="24"/>
          <w:szCs w:val="24"/>
          <w:rtl/>
        </w:rPr>
        <w:t xml:space="preserve"> قَدْنِي وَقَطْنِي الْحَذْفُ أَيْضَاً قَدْ يَفِي</w:t>
      </w:r>
    </w:p>
    <w:p w:rsidR="00DD6463" w:rsidRPr="00DD6463" w:rsidRDefault="00DD6463" w:rsidP="00DD6463">
      <w:pPr>
        <w:jc w:val="center"/>
        <w:outlineLvl w:val="0"/>
        <w:rPr>
          <w:sz w:val="24"/>
          <w:szCs w:val="24"/>
          <w:rtl/>
        </w:rPr>
      </w:pPr>
      <w:bookmarkStart w:id="76" w:name="_Toc135109969"/>
      <w:r w:rsidRPr="00DD6463">
        <w:rPr>
          <w:sz w:val="24"/>
          <w:szCs w:val="24"/>
          <w:rtl/>
        </w:rPr>
        <w:t>الْعَلَـمُ</w:t>
      </w:r>
      <w:bookmarkEnd w:id="76"/>
    </w:p>
    <w:p w:rsidR="00DD6463" w:rsidRPr="00DD6463" w:rsidRDefault="00DD6463" w:rsidP="00DD6463">
      <w:pPr>
        <w:jc w:val="center"/>
        <w:rPr>
          <w:sz w:val="24"/>
          <w:szCs w:val="24"/>
          <w:rtl/>
        </w:rPr>
      </w:pPr>
      <w:r w:rsidRPr="00DD6463">
        <w:rPr>
          <w:sz w:val="24"/>
          <w:szCs w:val="24"/>
          <w:rtl/>
        </w:rPr>
        <w:t>اسْمٌ   يُعَيِّنُ   الْمُسَمَّى   مُطْلَقَا</w:t>
      </w:r>
      <w:r w:rsidRPr="00DD6463">
        <w:rPr>
          <w:rFonts w:hint="cs"/>
          <w:sz w:val="24"/>
          <w:szCs w:val="24"/>
          <w:rtl/>
        </w:rPr>
        <w:t xml:space="preserve">                         </w:t>
      </w:r>
      <w:r w:rsidRPr="00DD6463">
        <w:rPr>
          <w:sz w:val="24"/>
          <w:szCs w:val="24"/>
          <w:rtl/>
        </w:rPr>
        <w:t xml:space="preserve"> عَلَمُهُ      كَجَعْفَرٍ     وَخِرْنِقَا</w:t>
      </w:r>
    </w:p>
    <w:p w:rsidR="00DD6463" w:rsidRPr="00DD6463" w:rsidRDefault="00DD6463" w:rsidP="00DD6463">
      <w:pPr>
        <w:jc w:val="center"/>
        <w:rPr>
          <w:sz w:val="24"/>
          <w:szCs w:val="24"/>
          <w:rtl/>
        </w:rPr>
      </w:pPr>
      <w:r w:rsidRPr="00DD6463">
        <w:rPr>
          <w:sz w:val="24"/>
          <w:szCs w:val="24"/>
          <w:rtl/>
        </w:rPr>
        <w:t>وَقَرَنٍ      وَعَدَنٍ     وَلاَحِقٍ</w:t>
      </w:r>
      <w:r w:rsidRPr="00DD6463">
        <w:rPr>
          <w:rFonts w:hint="cs"/>
          <w:sz w:val="24"/>
          <w:szCs w:val="24"/>
          <w:rtl/>
        </w:rPr>
        <w:t xml:space="preserve">                            </w:t>
      </w:r>
      <w:r w:rsidRPr="00DD6463">
        <w:rPr>
          <w:sz w:val="24"/>
          <w:szCs w:val="24"/>
          <w:rtl/>
        </w:rPr>
        <w:t>وَشَذْقَمٍ      وَهَيْلَةٍ     وَوَاشِقِ</w:t>
      </w:r>
    </w:p>
    <w:p w:rsidR="00DD6463" w:rsidRPr="00DD6463" w:rsidRDefault="00DD6463" w:rsidP="00DD6463">
      <w:pPr>
        <w:jc w:val="center"/>
        <w:rPr>
          <w:sz w:val="24"/>
          <w:szCs w:val="24"/>
          <w:rtl/>
        </w:rPr>
      </w:pPr>
      <w:r w:rsidRPr="00DD6463">
        <w:rPr>
          <w:sz w:val="24"/>
          <w:szCs w:val="24"/>
          <w:rtl/>
        </w:rPr>
        <w:t>وَاسْمَاً    أَتَى   وَكُنْيَةً   وَلَقَبَا</w:t>
      </w:r>
      <w:r w:rsidRPr="00DD6463">
        <w:rPr>
          <w:rFonts w:hint="cs"/>
          <w:sz w:val="24"/>
          <w:szCs w:val="24"/>
          <w:rtl/>
        </w:rPr>
        <w:t xml:space="preserve">                          </w:t>
      </w:r>
      <w:r w:rsidRPr="00DD6463">
        <w:rPr>
          <w:sz w:val="24"/>
          <w:szCs w:val="24"/>
          <w:rtl/>
        </w:rPr>
        <w:t xml:space="preserve"> وَأَخِّرَنْ  ذَا  إِنْ  سِوَاهُ  صَحِبَا</w:t>
      </w:r>
    </w:p>
    <w:p w:rsidR="00DD6463" w:rsidRPr="00DD6463" w:rsidRDefault="00DD6463" w:rsidP="00DD6463">
      <w:pPr>
        <w:jc w:val="center"/>
        <w:rPr>
          <w:sz w:val="24"/>
          <w:szCs w:val="24"/>
          <w:rtl/>
        </w:rPr>
      </w:pPr>
      <w:r w:rsidRPr="00DD6463">
        <w:rPr>
          <w:sz w:val="24"/>
          <w:szCs w:val="24"/>
          <w:rtl/>
        </w:rPr>
        <w:t>وَإِنْ   يَكُوْنَا  مُفْرَدَيْنِ  فَأَضِفْ</w:t>
      </w:r>
      <w:r w:rsidRPr="00DD6463">
        <w:rPr>
          <w:rFonts w:hint="cs"/>
          <w:sz w:val="24"/>
          <w:szCs w:val="24"/>
          <w:rtl/>
        </w:rPr>
        <w:t xml:space="preserve">                        </w:t>
      </w:r>
      <w:r w:rsidRPr="00DD6463">
        <w:rPr>
          <w:sz w:val="24"/>
          <w:szCs w:val="24"/>
          <w:rtl/>
        </w:rPr>
        <w:t xml:space="preserve"> حَتْمَاً  وَإِلاَّ  أَتْبِعِ  الذي  رَدِفْ</w:t>
      </w:r>
    </w:p>
    <w:p w:rsidR="00DD6463" w:rsidRPr="00DD6463" w:rsidRDefault="00DD6463" w:rsidP="00DD6463">
      <w:pPr>
        <w:jc w:val="center"/>
        <w:rPr>
          <w:sz w:val="24"/>
          <w:szCs w:val="24"/>
          <w:rtl/>
        </w:rPr>
      </w:pPr>
      <w:r w:rsidRPr="00DD6463">
        <w:rPr>
          <w:sz w:val="24"/>
          <w:szCs w:val="24"/>
          <w:rtl/>
        </w:rPr>
        <w:t>وَمِنْهُ   مَنْقُولٌ  كَفَضْلٍ  وَأَسَدْ</w:t>
      </w:r>
      <w:r w:rsidRPr="00DD6463">
        <w:rPr>
          <w:rFonts w:hint="cs"/>
          <w:sz w:val="24"/>
          <w:szCs w:val="24"/>
          <w:rtl/>
        </w:rPr>
        <w:t xml:space="preserve">                        </w:t>
      </w:r>
      <w:r w:rsidRPr="00DD6463">
        <w:rPr>
          <w:sz w:val="24"/>
          <w:szCs w:val="24"/>
          <w:rtl/>
        </w:rPr>
        <w:t xml:space="preserve"> وَذُو   ارْتِجَال   كَسُعَادَ  وَأُدَدْ</w:t>
      </w:r>
    </w:p>
    <w:p w:rsidR="00DD6463" w:rsidRPr="00DD6463" w:rsidRDefault="00DD6463" w:rsidP="00DD6463">
      <w:pPr>
        <w:jc w:val="center"/>
        <w:rPr>
          <w:sz w:val="24"/>
          <w:szCs w:val="24"/>
          <w:rtl/>
        </w:rPr>
      </w:pPr>
      <w:r w:rsidRPr="00DD6463">
        <w:rPr>
          <w:sz w:val="24"/>
          <w:szCs w:val="24"/>
          <w:rtl/>
        </w:rPr>
        <w:t>وَجُمْلَةٌ    وَمَا   بِمَزْجٍ   رُكِّبَا</w:t>
      </w:r>
      <w:r w:rsidRPr="00DD6463">
        <w:rPr>
          <w:rFonts w:hint="cs"/>
          <w:sz w:val="24"/>
          <w:szCs w:val="24"/>
          <w:rtl/>
        </w:rPr>
        <w:t xml:space="preserve">                           </w:t>
      </w:r>
      <w:r w:rsidRPr="00DD6463">
        <w:rPr>
          <w:sz w:val="24"/>
          <w:szCs w:val="24"/>
          <w:rtl/>
        </w:rPr>
        <w:t xml:space="preserve"> ذَا  إنْ  بِغَيْرِ  وَيْهِ  تَمَّ  أُعْرِبَا</w:t>
      </w:r>
    </w:p>
    <w:p w:rsidR="00DD6463" w:rsidRPr="00DD6463" w:rsidRDefault="00DD6463" w:rsidP="00DD6463">
      <w:pPr>
        <w:jc w:val="center"/>
        <w:rPr>
          <w:sz w:val="24"/>
          <w:szCs w:val="24"/>
          <w:rtl/>
        </w:rPr>
      </w:pPr>
      <w:r w:rsidRPr="00DD6463">
        <w:rPr>
          <w:sz w:val="24"/>
          <w:szCs w:val="24"/>
          <w:rtl/>
        </w:rPr>
        <w:t>وَشَاعَ فِي الأَعْلاَمِ ذُو الإِضَافَهْ</w:t>
      </w:r>
      <w:r w:rsidRPr="00DD6463">
        <w:rPr>
          <w:rFonts w:hint="cs"/>
          <w:sz w:val="24"/>
          <w:szCs w:val="24"/>
          <w:rtl/>
        </w:rPr>
        <w:t xml:space="preserve">                         </w:t>
      </w:r>
      <w:r w:rsidRPr="00DD6463">
        <w:rPr>
          <w:sz w:val="24"/>
          <w:szCs w:val="24"/>
          <w:rtl/>
        </w:rPr>
        <w:t xml:space="preserve"> كَعَبْدِ   شَمْسٍ   وَأَبِي   قُحَافَهْ</w:t>
      </w:r>
    </w:p>
    <w:p w:rsidR="00DD6463" w:rsidRPr="00DD6463" w:rsidRDefault="00DD6463" w:rsidP="00DD6463">
      <w:pPr>
        <w:jc w:val="center"/>
        <w:rPr>
          <w:sz w:val="24"/>
          <w:szCs w:val="24"/>
          <w:rtl/>
        </w:rPr>
      </w:pPr>
      <w:r w:rsidRPr="00DD6463">
        <w:rPr>
          <w:sz w:val="24"/>
          <w:szCs w:val="24"/>
          <w:rtl/>
        </w:rPr>
        <w:t>وَوَضَعُوَا لِبَعْضِ الأجْنَاسِ عَلَمْ</w:t>
      </w:r>
      <w:r w:rsidRPr="00DD6463">
        <w:rPr>
          <w:rFonts w:hint="cs"/>
          <w:sz w:val="24"/>
          <w:szCs w:val="24"/>
          <w:rtl/>
        </w:rPr>
        <w:t xml:space="preserve">                         </w:t>
      </w:r>
      <w:r w:rsidRPr="00DD6463">
        <w:rPr>
          <w:sz w:val="24"/>
          <w:szCs w:val="24"/>
          <w:rtl/>
        </w:rPr>
        <w:t xml:space="preserve"> كَعَلَم الأَشْخَاصِ لَفْظَاً وَهْوَ عَمْ</w:t>
      </w:r>
    </w:p>
    <w:p w:rsidR="00DD6463" w:rsidRPr="00DD6463" w:rsidRDefault="00DD6463" w:rsidP="00DD6463">
      <w:pPr>
        <w:jc w:val="center"/>
        <w:rPr>
          <w:sz w:val="24"/>
          <w:szCs w:val="24"/>
          <w:rtl/>
        </w:rPr>
      </w:pPr>
      <w:r w:rsidRPr="00DD6463">
        <w:rPr>
          <w:sz w:val="24"/>
          <w:szCs w:val="24"/>
          <w:rtl/>
        </w:rPr>
        <w:t>مِنْ  ذَاكَ  أمُّ  عِرْيَطٍ  لِلْعَقْرَبِ</w:t>
      </w:r>
      <w:r w:rsidRPr="00DD6463">
        <w:rPr>
          <w:rFonts w:hint="cs"/>
          <w:sz w:val="24"/>
          <w:szCs w:val="24"/>
          <w:rtl/>
        </w:rPr>
        <w:t xml:space="preserve">                          </w:t>
      </w:r>
      <w:r w:rsidRPr="00DD6463">
        <w:rPr>
          <w:sz w:val="24"/>
          <w:szCs w:val="24"/>
          <w:rtl/>
        </w:rPr>
        <w:t xml:space="preserve"> وَهكَذَا      ثُعَالَةٌ      لِلْثَّعْلَبِ</w:t>
      </w:r>
    </w:p>
    <w:p w:rsidR="00DD6463" w:rsidRPr="00DD6463" w:rsidRDefault="00DD6463" w:rsidP="00DD6463">
      <w:pPr>
        <w:jc w:val="center"/>
        <w:rPr>
          <w:sz w:val="24"/>
          <w:szCs w:val="24"/>
          <w:rtl/>
        </w:rPr>
      </w:pPr>
      <w:r w:rsidRPr="00DD6463">
        <w:rPr>
          <w:sz w:val="24"/>
          <w:szCs w:val="24"/>
          <w:rtl/>
        </w:rPr>
        <w:lastRenderedPageBreak/>
        <w:t>وَمِثْلُهُ        بَرَّةُ       لِلْمَبَرَّهْ</w:t>
      </w:r>
      <w:r w:rsidRPr="00DD6463">
        <w:rPr>
          <w:rFonts w:hint="cs"/>
          <w:sz w:val="24"/>
          <w:szCs w:val="24"/>
          <w:rtl/>
        </w:rPr>
        <w:t xml:space="preserve">                        </w:t>
      </w:r>
      <w:r w:rsidRPr="00DD6463">
        <w:rPr>
          <w:sz w:val="24"/>
          <w:szCs w:val="24"/>
          <w:rtl/>
        </w:rPr>
        <w:t xml:space="preserve"> كَذَا    فَجَارِ    عَلَمٌ    لِلْفَجرَهْ</w:t>
      </w:r>
    </w:p>
    <w:p w:rsidR="00DD6463" w:rsidRPr="00DD6463" w:rsidRDefault="00DD6463" w:rsidP="00DD6463">
      <w:pPr>
        <w:jc w:val="center"/>
        <w:outlineLvl w:val="0"/>
        <w:rPr>
          <w:sz w:val="24"/>
          <w:szCs w:val="24"/>
          <w:rtl/>
        </w:rPr>
      </w:pPr>
      <w:bookmarkStart w:id="77" w:name="_Toc135109970"/>
      <w:r w:rsidRPr="00DD6463">
        <w:rPr>
          <w:sz w:val="24"/>
          <w:szCs w:val="24"/>
          <w:rtl/>
        </w:rPr>
        <w:t>اسْمُ الإِشَارَةِ</w:t>
      </w:r>
      <w:bookmarkEnd w:id="77"/>
    </w:p>
    <w:p w:rsidR="00DD6463" w:rsidRPr="00DD6463" w:rsidRDefault="00DD6463" w:rsidP="00DD6463">
      <w:pPr>
        <w:jc w:val="center"/>
        <w:rPr>
          <w:sz w:val="24"/>
          <w:szCs w:val="24"/>
          <w:rtl/>
        </w:rPr>
      </w:pPr>
      <w:r w:rsidRPr="00DD6463">
        <w:rPr>
          <w:sz w:val="24"/>
          <w:szCs w:val="24"/>
          <w:rtl/>
        </w:rPr>
        <w:t>بِذَا      لِمُفْرَدٍ      مُذَكَّرٍ     أَشِرْ</w:t>
      </w:r>
      <w:r w:rsidRPr="00DD6463">
        <w:rPr>
          <w:rFonts w:hint="cs"/>
          <w:sz w:val="24"/>
          <w:szCs w:val="24"/>
          <w:rtl/>
        </w:rPr>
        <w:t xml:space="preserve">                </w:t>
      </w:r>
      <w:r w:rsidRPr="00DD6463">
        <w:rPr>
          <w:sz w:val="24"/>
          <w:szCs w:val="24"/>
          <w:rtl/>
        </w:rPr>
        <w:t xml:space="preserve"> بِذِي وَذِهْ تِي تَا عَلَى الأنْثَى اقْتَصِرْ</w:t>
      </w:r>
    </w:p>
    <w:p w:rsidR="00DD6463" w:rsidRPr="00DD6463" w:rsidRDefault="00DD6463" w:rsidP="00DD6463">
      <w:pPr>
        <w:jc w:val="center"/>
        <w:rPr>
          <w:sz w:val="24"/>
          <w:szCs w:val="24"/>
          <w:rtl/>
        </w:rPr>
      </w:pPr>
      <w:r w:rsidRPr="00DD6463">
        <w:rPr>
          <w:sz w:val="24"/>
          <w:szCs w:val="24"/>
          <w:rtl/>
        </w:rPr>
        <w:t>وَذَانِ    تَانِ    لِلْمُثَنَّى    الْمُرْتَفِعْ</w:t>
      </w:r>
      <w:r w:rsidRPr="00DD6463">
        <w:rPr>
          <w:rFonts w:hint="cs"/>
          <w:sz w:val="24"/>
          <w:szCs w:val="24"/>
          <w:rtl/>
        </w:rPr>
        <w:t xml:space="preserve">                 </w:t>
      </w:r>
      <w:r w:rsidRPr="00DD6463">
        <w:rPr>
          <w:sz w:val="24"/>
          <w:szCs w:val="24"/>
          <w:rtl/>
        </w:rPr>
        <w:t xml:space="preserve"> وَفِي  سِوَاهُ  ذَيْنِ  تَيْنِ  اذْكُرْ تُطِعْ</w:t>
      </w:r>
    </w:p>
    <w:p w:rsidR="00DD6463" w:rsidRPr="00DD6463" w:rsidRDefault="00DD6463" w:rsidP="00DD6463">
      <w:pPr>
        <w:jc w:val="center"/>
        <w:rPr>
          <w:sz w:val="24"/>
          <w:szCs w:val="24"/>
          <w:rtl/>
        </w:rPr>
      </w:pPr>
      <w:r w:rsidRPr="00DD6463">
        <w:rPr>
          <w:sz w:val="24"/>
          <w:szCs w:val="24"/>
          <w:rtl/>
        </w:rPr>
        <w:t>وَبِأُوْلَى     أَشِرْ    لَجِمْعٍ    مُطْلَقَاً</w:t>
      </w:r>
      <w:r w:rsidRPr="00DD6463">
        <w:rPr>
          <w:rFonts w:hint="cs"/>
          <w:sz w:val="24"/>
          <w:szCs w:val="24"/>
          <w:rtl/>
        </w:rPr>
        <w:t xml:space="preserve">               </w:t>
      </w:r>
      <w:r w:rsidRPr="00DD6463">
        <w:rPr>
          <w:sz w:val="24"/>
          <w:szCs w:val="24"/>
          <w:rtl/>
        </w:rPr>
        <w:t xml:space="preserve"> وَالْمَدُّ   أَوْلَى   وَلَدَى  الْبُعْدِ  انْطِقَا</w:t>
      </w:r>
    </w:p>
    <w:p w:rsidR="00DD6463" w:rsidRPr="00DD6463" w:rsidRDefault="00DD6463" w:rsidP="00DD6463">
      <w:pPr>
        <w:jc w:val="center"/>
        <w:rPr>
          <w:sz w:val="24"/>
          <w:szCs w:val="24"/>
          <w:rtl/>
        </w:rPr>
      </w:pPr>
      <w:r w:rsidRPr="00DD6463">
        <w:rPr>
          <w:sz w:val="24"/>
          <w:szCs w:val="24"/>
          <w:rtl/>
        </w:rPr>
        <w:t>بِالْكَافِ  حَرْفَاً  دُوْنَ  لاَمٍ  أَوْ  مَعَهْ</w:t>
      </w:r>
      <w:r w:rsidRPr="00DD6463">
        <w:rPr>
          <w:rFonts w:hint="cs"/>
          <w:sz w:val="24"/>
          <w:szCs w:val="24"/>
          <w:rtl/>
        </w:rPr>
        <w:t xml:space="preserve">               </w:t>
      </w:r>
      <w:r w:rsidRPr="00DD6463">
        <w:rPr>
          <w:sz w:val="24"/>
          <w:szCs w:val="24"/>
          <w:rtl/>
        </w:rPr>
        <w:t xml:space="preserve"> وَالَّلامُ   إنْ   قَدَّمْتَ   هَا   مُمْتَنِعَهْ</w:t>
      </w:r>
    </w:p>
    <w:p w:rsidR="00DD6463" w:rsidRPr="00DD6463" w:rsidRDefault="00DD6463" w:rsidP="00DD6463">
      <w:pPr>
        <w:jc w:val="center"/>
        <w:rPr>
          <w:sz w:val="24"/>
          <w:szCs w:val="24"/>
          <w:rtl/>
        </w:rPr>
      </w:pPr>
      <w:r w:rsidRPr="00DD6463">
        <w:rPr>
          <w:sz w:val="24"/>
          <w:szCs w:val="24"/>
          <w:rtl/>
        </w:rPr>
        <w:t>وَبِهُنَا    أَوْ    ههُنَا    أَشِرْ   إلَى</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دَانِي   الْمَكَانِ  وَبِهِ  الْكَافَ  صِلاَ</w:t>
      </w:r>
    </w:p>
    <w:p w:rsidR="00DD6463" w:rsidRPr="00DD6463" w:rsidRDefault="00DD6463" w:rsidP="00DD6463">
      <w:pPr>
        <w:jc w:val="center"/>
        <w:rPr>
          <w:sz w:val="24"/>
          <w:szCs w:val="24"/>
          <w:rtl/>
        </w:rPr>
      </w:pPr>
      <w:r w:rsidRPr="00DD6463">
        <w:rPr>
          <w:sz w:val="24"/>
          <w:szCs w:val="24"/>
          <w:rtl/>
        </w:rPr>
        <w:t>فِي   الْبُعْدِ   أَوْ   بِثَمَّ  فُهْ  أَوْ  هَنَّا</w:t>
      </w:r>
      <w:r w:rsidRPr="00DD6463">
        <w:rPr>
          <w:rFonts w:hint="cs"/>
          <w:sz w:val="24"/>
          <w:szCs w:val="24"/>
          <w:rtl/>
        </w:rPr>
        <w:t xml:space="preserve">                  </w:t>
      </w:r>
      <w:r w:rsidRPr="00DD6463">
        <w:rPr>
          <w:sz w:val="24"/>
          <w:szCs w:val="24"/>
          <w:rtl/>
        </w:rPr>
        <w:t xml:space="preserve"> أَوْ    بِهُنَالِكَ    انْطِقَنْ   أَوْ   هِنَّا</w:t>
      </w:r>
    </w:p>
    <w:p w:rsidR="00DD6463" w:rsidRPr="00DD6463" w:rsidRDefault="00DD6463" w:rsidP="00DD6463">
      <w:pPr>
        <w:jc w:val="center"/>
        <w:outlineLvl w:val="0"/>
        <w:rPr>
          <w:sz w:val="24"/>
          <w:szCs w:val="24"/>
          <w:rtl/>
        </w:rPr>
      </w:pPr>
      <w:bookmarkStart w:id="78" w:name="_Toc135109971"/>
      <w:r w:rsidRPr="00DD6463">
        <w:rPr>
          <w:sz w:val="24"/>
          <w:szCs w:val="24"/>
          <w:rtl/>
        </w:rPr>
        <w:t>الْـمَوْصُوْلُ</w:t>
      </w:r>
      <w:bookmarkEnd w:id="78"/>
    </w:p>
    <w:p w:rsidR="00DD6463" w:rsidRPr="00DD6463" w:rsidRDefault="00DD6463" w:rsidP="00DD6463">
      <w:pPr>
        <w:jc w:val="center"/>
        <w:rPr>
          <w:sz w:val="24"/>
          <w:szCs w:val="24"/>
          <w:rtl/>
        </w:rPr>
      </w:pPr>
      <w:r w:rsidRPr="00DD6463">
        <w:rPr>
          <w:sz w:val="24"/>
          <w:szCs w:val="24"/>
          <w:rtl/>
        </w:rPr>
        <w:t>مَوْصُولُ الاسْمَاءِ الَّذِي الأُنْثَى الَّتِي</w:t>
      </w:r>
      <w:r w:rsidRPr="00DD6463">
        <w:rPr>
          <w:rFonts w:hint="cs"/>
          <w:sz w:val="24"/>
          <w:szCs w:val="24"/>
          <w:rtl/>
        </w:rPr>
        <w:t xml:space="preserve">                 </w:t>
      </w:r>
      <w:r w:rsidRPr="00DD6463">
        <w:rPr>
          <w:sz w:val="24"/>
          <w:szCs w:val="24"/>
          <w:rtl/>
        </w:rPr>
        <w:t xml:space="preserve"> وَالْيَا   إذَا   مَا   ثُنِّيَا   لاَ   تُثْبِتِ</w:t>
      </w:r>
    </w:p>
    <w:p w:rsidR="00DD6463" w:rsidRPr="00DD6463" w:rsidRDefault="00DD6463" w:rsidP="00DD6463">
      <w:pPr>
        <w:jc w:val="center"/>
        <w:rPr>
          <w:sz w:val="24"/>
          <w:szCs w:val="24"/>
          <w:rtl/>
        </w:rPr>
      </w:pPr>
      <w:r w:rsidRPr="00DD6463">
        <w:rPr>
          <w:sz w:val="24"/>
          <w:szCs w:val="24"/>
          <w:rtl/>
        </w:rPr>
        <w:t>بَلْ    مَا    تَلِيْهِ    أَوْلِهِ   الْعَلاَمَهْ</w:t>
      </w:r>
      <w:r w:rsidRPr="00DD6463">
        <w:rPr>
          <w:rFonts w:hint="cs"/>
          <w:sz w:val="24"/>
          <w:szCs w:val="24"/>
          <w:rtl/>
        </w:rPr>
        <w:t xml:space="preserve">                 </w:t>
      </w:r>
      <w:r w:rsidRPr="00DD6463">
        <w:rPr>
          <w:sz w:val="24"/>
          <w:szCs w:val="24"/>
          <w:rtl/>
        </w:rPr>
        <w:t xml:space="preserve"> وَالنُّوْنُ   إنْ   تُشْدَدْ   فَلاَ   مَلاَمَهْ</w:t>
      </w:r>
    </w:p>
    <w:p w:rsidR="00DD6463" w:rsidRPr="00DD6463" w:rsidRDefault="00DD6463" w:rsidP="00DD6463">
      <w:pPr>
        <w:jc w:val="center"/>
        <w:rPr>
          <w:sz w:val="24"/>
          <w:szCs w:val="24"/>
          <w:rtl/>
        </w:rPr>
      </w:pPr>
      <w:r w:rsidRPr="00DD6463">
        <w:rPr>
          <w:sz w:val="24"/>
          <w:szCs w:val="24"/>
          <w:rtl/>
        </w:rPr>
        <w:t>وَالْنّوْنُ   مِنْ   ذَيْنِ   وَتَيْنِ  شُدِّدَا</w:t>
      </w:r>
      <w:r w:rsidRPr="00DD6463">
        <w:rPr>
          <w:rFonts w:hint="cs"/>
          <w:sz w:val="24"/>
          <w:szCs w:val="24"/>
          <w:rtl/>
        </w:rPr>
        <w:t xml:space="preserve">                  </w:t>
      </w:r>
      <w:r w:rsidRPr="00DD6463">
        <w:rPr>
          <w:sz w:val="24"/>
          <w:szCs w:val="24"/>
          <w:rtl/>
        </w:rPr>
        <w:t xml:space="preserve"> أَيْضَاً    وَتَعْوِيضٌ   بِذَاكَ   قُصِدَا</w:t>
      </w:r>
    </w:p>
    <w:p w:rsidR="00DD6463" w:rsidRPr="00DD6463" w:rsidRDefault="00DD6463" w:rsidP="00DD6463">
      <w:pPr>
        <w:jc w:val="center"/>
        <w:rPr>
          <w:sz w:val="24"/>
          <w:szCs w:val="24"/>
          <w:rtl/>
        </w:rPr>
      </w:pPr>
      <w:r w:rsidRPr="00DD6463">
        <w:rPr>
          <w:sz w:val="24"/>
          <w:szCs w:val="24"/>
          <w:rtl/>
        </w:rPr>
        <w:t>جَمْعُ   الَّذِي   الألَى  الَّذِيْنَ  مُطْلَقَا</w:t>
      </w:r>
      <w:r w:rsidRPr="00DD6463">
        <w:rPr>
          <w:rFonts w:hint="cs"/>
          <w:sz w:val="24"/>
          <w:szCs w:val="24"/>
          <w:rtl/>
        </w:rPr>
        <w:t xml:space="preserve">               </w:t>
      </w:r>
      <w:r w:rsidRPr="00DD6463">
        <w:rPr>
          <w:sz w:val="24"/>
          <w:szCs w:val="24"/>
          <w:rtl/>
        </w:rPr>
        <w:t xml:space="preserve"> وَبَعْضُهُمْ    بِالْوَاوِ    رَفْعَاً   نَطَقَا</w:t>
      </w:r>
    </w:p>
    <w:p w:rsidR="00DD6463" w:rsidRPr="00DD6463" w:rsidRDefault="00DD6463" w:rsidP="00DD6463">
      <w:pPr>
        <w:jc w:val="center"/>
        <w:rPr>
          <w:sz w:val="24"/>
          <w:szCs w:val="24"/>
          <w:rtl/>
        </w:rPr>
      </w:pPr>
      <w:r w:rsidRPr="00DD6463">
        <w:rPr>
          <w:sz w:val="24"/>
          <w:szCs w:val="24"/>
          <w:rtl/>
        </w:rPr>
        <w:t>بِاللاَّتِ   وَاللّاَءِ   الَّتِي   قَدْ  جُمِعَا</w:t>
      </w:r>
      <w:r w:rsidRPr="00DD6463">
        <w:rPr>
          <w:rFonts w:hint="cs"/>
          <w:sz w:val="24"/>
          <w:szCs w:val="24"/>
          <w:rtl/>
        </w:rPr>
        <w:t xml:space="preserve">                </w:t>
      </w:r>
      <w:r w:rsidRPr="00DD6463">
        <w:rPr>
          <w:sz w:val="24"/>
          <w:szCs w:val="24"/>
          <w:rtl/>
        </w:rPr>
        <w:t xml:space="preserve"> وَالَّلاءِ     كَالَّذِيْنَ    نَزْرَاً    وَقَعَا</w:t>
      </w:r>
    </w:p>
    <w:p w:rsidR="00DD6463" w:rsidRPr="00DD6463" w:rsidRDefault="00DD6463" w:rsidP="00DD6463">
      <w:pPr>
        <w:jc w:val="center"/>
        <w:rPr>
          <w:sz w:val="24"/>
          <w:szCs w:val="24"/>
          <w:rtl/>
        </w:rPr>
      </w:pPr>
      <w:r w:rsidRPr="00DD6463">
        <w:rPr>
          <w:sz w:val="24"/>
          <w:szCs w:val="24"/>
          <w:rtl/>
        </w:rPr>
        <w:t>وَمَنْ  وَمَا  وَأَلْ  تُسَاوِي  مَا  ذُكِرْ</w:t>
      </w:r>
      <w:r w:rsidRPr="00DD6463">
        <w:rPr>
          <w:rFonts w:hint="cs"/>
          <w:sz w:val="24"/>
          <w:szCs w:val="24"/>
          <w:rtl/>
        </w:rPr>
        <w:t xml:space="preserve">                 </w:t>
      </w:r>
      <w:r w:rsidRPr="00DD6463">
        <w:rPr>
          <w:sz w:val="24"/>
          <w:szCs w:val="24"/>
          <w:rtl/>
        </w:rPr>
        <w:t xml:space="preserve"> وَهكَذَا   ذُو   عِنْدَ   طَيِّىء  شُهِرْ</w:t>
      </w:r>
    </w:p>
    <w:p w:rsidR="00DD6463" w:rsidRPr="00DD6463" w:rsidRDefault="00DD6463" w:rsidP="00DD6463">
      <w:pPr>
        <w:jc w:val="center"/>
        <w:rPr>
          <w:sz w:val="24"/>
          <w:szCs w:val="24"/>
          <w:rtl/>
        </w:rPr>
      </w:pPr>
      <w:r w:rsidRPr="00DD6463">
        <w:rPr>
          <w:sz w:val="24"/>
          <w:szCs w:val="24"/>
          <w:rtl/>
        </w:rPr>
        <w:t>وَكَالَّتِي     أيضا    لَدَيْهِمْ    ذَاتُ</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وَمَوْضِعَ    اللَّاتِي    أَتَى   ذَوَاتُ</w:t>
      </w:r>
    </w:p>
    <w:p w:rsidR="00DD6463" w:rsidRPr="00DD6463" w:rsidRDefault="00DD6463" w:rsidP="00DD6463">
      <w:pPr>
        <w:jc w:val="center"/>
        <w:rPr>
          <w:sz w:val="24"/>
          <w:szCs w:val="24"/>
          <w:rtl/>
        </w:rPr>
      </w:pPr>
      <w:r w:rsidRPr="00DD6463">
        <w:rPr>
          <w:sz w:val="24"/>
          <w:szCs w:val="24"/>
          <w:rtl/>
        </w:rPr>
        <w:t>وَمِثْلُ    مَاذَا   بَعْدَ   مَا   اسْتِفْهَامِ</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أَوْمَنْ   إذَا   لَمْ   تُلْغَ  فِي  الْكَلاَمِ</w:t>
      </w:r>
    </w:p>
    <w:p w:rsidR="00DD6463" w:rsidRPr="00DD6463" w:rsidRDefault="00DD6463" w:rsidP="00DD6463">
      <w:pPr>
        <w:jc w:val="center"/>
        <w:rPr>
          <w:sz w:val="24"/>
          <w:szCs w:val="24"/>
          <w:rtl/>
        </w:rPr>
      </w:pPr>
      <w:r w:rsidRPr="00DD6463">
        <w:rPr>
          <w:sz w:val="24"/>
          <w:szCs w:val="24"/>
          <w:rtl/>
        </w:rPr>
        <w:t>وَكُلُّهَا      يَلْزَمُ     بَعَدَهُ     صِلَهْ</w:t>
      </w:r>
      <w:r w:rsidRPr="00DD6463">
        <w:rPr>
          <w:rFonts w:hint="cs"/>
          <w:sz w:val="24"/>
          <w:szCs w:val="24"/>
          <w:rtl/>
        </w:rPr>
        <w:t xml:space="preserve">                  </w:t>
      </w:r>
      <w:r w:rsidRPr="00DD6463">
        <w:rPr>
          <w:sz w:val="24"/>
          <w:szCs w:val="24"/>
          <w:rtl/>
        </w:rPr>
        <w:t xml:space="preserve"> عَلَى    ضَمِيْرٍ    لاَئِقٍ    مُشْتَمِلَهْ</w:t>
      </w:r>
    </w:p>
    <w:p w:rsidR="00DD6463" w:rsidRPr="00DD6463" w:rsidRDefault="00DD6463" w:rsidP="00DD6463">
      <w:pPr>
        <w:jc w:val="center"/>
        <w:rPr>
          <w:sz w:val="24"/>
          <w:szCs w:val="24"/>
          <w:rtl/>
        </w:rPr>
      </w:pPr>
      <w:r w:rsidRPr="00DD6463">
        <w:rPr>
          <w:sz w:val="24"/>
          <w:szCs w:val="24"/>
          <w:rtl/>
        </w:rPr>
        <w:t>وَجُمْلَةٌ   أوْ   شِبْهُهَا  الَّذِي  وُصِلْ</w:t>
      </w:r>
      <w:r w:rsidRPr="00DD6463">
        <w:rPr>
          <w:rFonts w:hint="cs"/>
          <w:sz w:val="24"/>
          <w:szCs w:val="24"/>
          <w:rtl/>
        </w:rPr>
        <w:t xml:space="preserve">              </w:t>
      </w:r>
      <w:r w:rsidRPr="00DD6463">
        <w:rPr>
          <w:sz w:val="24"/>
          <w:szCs w:val="24"/>
          <w:rtl/>
        </w:rPr>
        <w:t xml:space="preserve"> بِهِ  كَمَنْ  عِنْدِي  الَّذِي  ابْنُهُ  كُفِلْ</w:t>
      </w:r>
    </w:p>
    <w:p w:rsidR="00DD6463" w:rsidRPr="00DD6463" w:rsidRDefault="00DD6463" w:rsidP="00DD6463">
      <w:pPr>
        <w:jc w:val="center"/>
        <w:rPr>
          <w:sz w:val="24"/>
          <w:szCs w:val="24"/>
          <w:rtl/>
        </w:rPr>
      </w:pPr>
      <w:r w:rsidRPr="00DD6463">
        <w:rPr>
          <w:sz w:val="24"/>
          <w:szCs w:val="24"/>
          <w:rtl/>
        </w:rPr>
        <w:t>وَصفَةٌ    صَرِيْحَةٌ    صِلَةُ    أَلْ</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وَكَوْنُهَا    بِمُعْرَبِ   الأَفْعَالِ   قَلْ</w:t>
      </w:r>
    </w:p>
    <w:p w:rsidR="00DD6463" w:rsidRPr="00DD6463" w:rsidRDefault="00DD6463" w:rsidP="00DD6463">
      <w:pPr>
        <w:jc w:val="center"/>
        <w:rPr>
          <w:sz w:val="24"/>
          <w:szCs w:val="24"/>
          <w:rtl/>
        </w:rPr>
      </w:pPr>
      <w:r w:rsidRPr="00DD6463">
        <w:rPr>
          <w:sz w:val="24"/>
          <w:szCs w:val="24"/>
          <w:rtl/>
        </w:rPr>
        <w:t>أَيُّ  كَمَا  وَأُعْرِبَتْ  مَا  لَمْ  تُضَفْ</w:t>
      </w:r>
      <w:r w:rsidRPr="00DD6463">
        <w:rPr>
          <w:rFonts w:hint="cs"/>
          <w:sz w:val="24"/>
          <w:szCs w:val="24"/>
          <w:rtl/>
        </w:rPr>
        <w:t xml:space="preserve">                 </w:t>
      </w:r>
      <w:r w:rsidRPr="00DD6463">
        <w:rPr>
          <w:sz w:val="24"/>
          <w:szCs w:val="24"/>
          <w:rtl/>
        </w:rPr>
        <w:t xml:space="preserve"> وَصَدْرُ   وَصْلِهَا  ضَمِيْرٌ  انْحَذَفْ</w:t>
      </w:r>
    </w:p>
    <w:p w:rsidR="00DD6463" w:rsidRPr="00DD6463" w:rsidRDefault="00DD6463" w:rsidP="00DD6463">
      <w:pPr>
        <w:jc w:val="center"/>
        <w:rPr>
          <w:sz w:val="24"/>
          <w:szCs w:val="24"/>
          <w:rtl/>
        </w:rPr>
      </w:pPr>
      <w:r w:rsidRPr="00DD6463">
        <w:rPr>
          <w:sz w:val="24"/>
          <w:szCs w:val="24"/>
          <w:rtl/>
        </w:rPr>
        <w:t>وَبَعْضُهُمْ    أَعْرَبَ   مُطْلَقَاً   وَفِي</w:t>
      </w:r>
      <w:r w:rsidRPr="00DD6463">
        <w:rPr>
          <w:rFonts w:hint="cs"/>
          <w:sz w:val="24"/>
          <w:szCs w:val="24"/>
          <w:rtl/>
        </w:rPr>
        <w:t xml:space="preserve">                 </w:t>
      </w:r>
      <w:r w:rsidRPr="00DD6463">
        <w:rPr>
          <w:sz w:val="24"/>
          <w:szCs w:val="24"/>
          <w:rtl/>
        </w:rPr>
        <w:t xml:space="preserve"> ذَا   الْحَذْفِ  أَيًّا  غَيْرُ  أَيٍّ  يَقْتَفِي</w:t>
      </w:r>
    </w:p>
    <w:p w:rsidR="00DD6463" w:rsidRPr="00DD6463" w:rsidRDefault="00DD6463" w:rsidP="00DD6463">
      <w:pPr>
        <w:jc w:val="center"/>
        <w:rPr>
          <w:sz w:val="24"/>
          <w:szCs w:val="24"/>
          <w:rtl/>
        </w:rPr>
      </w:pPr>
      <w:r w:rsidRPr="00DD6463">
        <w:rPr>
          <w:sz w:val="24"/>
          <w:szCs w:val="24"/>
          <w:rtl/>
        </w:rPr>
        <w:t>إِنْ  يُسْتَطَلْ وَصْلٌ وَإِنْ لَمْ يُسْتَطَلْ</w:t>
      </w:r>
      <w:r w:rsidRPr="00DD6463">
        <w:rPr>
          <w:rFonts w:hint="cs"/>
          <w:sz w:val="24"/>
          <w:szCs w:val="24"/>
          <w:rtl/>
        </w:rPr>
        <w:t xml:space="preserve">                 </w:t>
      </w:r>
      <w:r w:rsidRPr="00DD6463">
        <w:rPr>
          <w:sz w:val="24"/>
          <w:szCs w:val="24"/>
          <w:rtl/>
        </w:rPr>
        <w:t xml:space="preserve"> فَالْحَذْفُ  نَزْرٌ  وَأَبَوْا  أَنْ  يُخْتَزَلْ</w:t>
      </w:r>
    </w:p>
    <w:p w:rsidR="00DD6463" w:rsidRPr="00DD6463" w:rsidRDefault="00DD6463" w:rsidP="00DD6463">
      <w:pPr>
        <w:jc w:val="center"/>
        <w:rPr>
          <w:sz w:val="24"/>
          <w:szCs w:val="24"/>
          <w:rtl/>
        </w:rPr>
      </w:pPr>
      <w:r w:rsidRPr="00DD6463">
        <w:rPr>
          <w:sz w:val="24"/>
          <w:szCs w:val="24"/>
          <w:rtl/>
        </w:rPr>
        <w:t>إنْ   صَلُحَ  الْبَاقِي  لِوَصْلٍ  مُكْمِلِ</w:t>
      </w:r>
      <w:r w:rsidRPr="00DD6463">
        <w:rPr>
          <w:rFonts w:hint="cs"/>
          <w:sz w:val="24"/>
          <w:szCs w:val="24"/>
          <w:rtl/>
        </w:rPr>
        <w:t xml:space="preserve">               </w:t>
      </w:r>
      <w:r w:rsidRPr="00DD6463">
        <w:rPr>
          <w:sz w:val="24"/>
          <w:szCs w:val="24"/>
          <w:rtl/>
        </w:rPr>
        <w:t xml:space="preserve"> وَالْحَذْفُ   عِنْدَهُمْ   كَثِيْرٌ   مُنْجَلِي</w:t>
      </w:r>
    </w:p>
    <w:p w:rsidR="00DD6463" w:rsidRPr="00DD6463" w:rsidRDefault="00DD6463" w:rsidP="00DD6463">
      <w:pPr>
        <w:jc w:val="center"/>
        <w:rPr>
          <w:sz w:val="24"/>
          <w:szCs w:val="24"/>
          <w:rtl/>
        </w:rPr>
      </w:pPr>
      <w:r w:rsidRPr="00DD6463">
        <w:rPr>
          <w:sz w:val="24"/>
          <w:szCs w:val="24"/>
          <w:rtl/>
        </w:rPr>
        <w:t>فِي   عَائِدٍ   مُتَّصِلٍ  إِنِ  انْتَصَبْ</w:t>
      </w:r>
      <w:r w:rsidRPr="00DD6463">
        <w:rPr>
          <w:rFonts w:hint="cs"/>
          <w:sz w:val="24"/>
          <w:szCs w:val="24"/>
          <w:rtl/>
        </w:rPr>
        <w:t xml:space="preserve">                  </w:t>
      </w:r>
      <w:r w:rsidRPr="00DD6463">
        <w:rPr>
          <w:sz w:val="24"/>
          <w:szCs w:val="24"/>
          <w:rtl/>
        </w:rPr>
        <w:t xml:space="preserve"> بِفِعْلٍ  أوْ وَصْفٍ كَمَنْ نَرْجُو يَهَبْ</w:t>
      </w:r>
    </w:p>
    <w:p w:rsidR="00DD6463" w:rsidRPr="00DD6463" w:rsidRDefault="00DD6463" w:rsidP="00DD6463">
      <w:pPr>
        <w:jc w:val="center"/>
        <w:rPr>
          <w:sz w:val="24"/>
          <w:szCs w:val="24"/>
          <w:rtl/>
        </w:rPr>
      </w:pPr>
      <w:r w:rsidRPr="00DD6463">
        <w:rPr>
          <w:sz w:val="24"/>
          <w:szCs w:val="24"/>
          <w:rtl/>
        </w:rPr>
        <w:t>كَذَاكَ  حَذْفُ  مَا  بِوَصْفٍ  خُفِضَا</w:t>
      </w:r>
      <w:r w:rsidRPr="00DD6463">
        <w:rPr>
          <w:rFonts w:hint="cs"/>
          <w:sz w:val="24"/>
          <w:szCs w:val="24"/>
          <w:rtl/>
        </w:rPr>
        <w:t xml:space="preserve">                </w:t>
      </w:r>
      <w:r w:rsidRPr="00DD6463">
        <w:rPr>
          <w:sz w:val="24"/>
          <w:szCs w:val="24"/>
          <w:rtl/>
        </w:rPr>
        <w:t xml:space="preserve"> كَأَنْتَ  قَاضٍ  بَعْدَ  أَمْرٍ  مِنْ قَضَى</w:t>
      </w:r>
    </w:p>
    <w:p w:rsidR="00DD6463" w:rsidRPr="00DD6463" w:rsidRDefault="00DD6463" w:rsidP="00DD6463">
      <w:pPr>
        <w:jc w:val="center"/>
        <w:rPr>
          <w:sz w:val="24"/>
          <w:szCs w:val="24"/>
          <w:rtl/>
        </w:rPr>
      </w:pPr>
      <w:r w:rsidRPr="00DD6463">
        <w:rPr>
          <w:sz w:val="24"/>
          <w:szCs w:val="24"/>
          <w:rtl/>
        </w:rPr>
        <w:t>كَذَا  الَّذِي  جُرَّ بِمَا الْمَوْصُوْلَ جَرْ</w:t>
      </w:r>
      <w:r w:rsidRPr="00DD6463">
        <w:rPr>
          <w:rFonts w:hint="cs"/>
          <w:sz w:val="24"/>
          <w:szCs w:val="24"/>
          <w:rtl/>
        </w:rPr>
        <w:t xml:space="preserve">                </w:t>
      </w:r>
      <w:r w:rsidRPr="00DD6463">
        <w:rPr>
          <w:sz w:val="24"/>
          <w:szCs w:val="24"/>
          <w:rtl/>
        </w:rPr>
        <w:t xml:space="preserve"> كَمُرَّ   بِالَّذِي   مَرَرْتُ   فَهْوَ   بَر</w:t>
      </w:r>
    </w:p>
    <w:p w:rsidR="00DD6463" w:rsidRPr="00DD6463" w:rsidRDefault="00DD6463" w:rsidP="00DD6463">
      <w:pPr>
        <w:jc w:val="center"/>
        <w:outlineLvl w:val="0"/>
        <w:rPr>
          <w:sz w:val="24"/>
          <w:szCs w:val="24"/>
          <w:rtl/>
        </w:rPr>
      </w:pPr>
      <w:bookmarkStart w:id="79" w:name="_Toc135109972"/>
      <w:r w:rsidRPr="00DD6463">
        <w:rPr>
          <w:sz w:val="24"/>
          <w:szCs w:val="24"/>
          <w:rtl/>
        </w:rPr>
        <w:t>الْـمُعَرَّفُ بِأَدَاةِ الْتَّعْرِيْفِ</w:t>
      </w:r>
      <w:bookmarkEnd w:id="79"/>
    </w:p>
    <w:p w:rsidR="00DD6463" w:rsidRPr="00DD6463" w:rsidRDefault="00DD6463" w:rsidP="00DD6463">
      <w:pPr>
        <w:jc w:val="center"/>
        <w:rPr>
          <w:sz w:val="24"/>
          <w:szCs w:val="24"/>
          <w:rtl/>
        </w:rPr>
      </w:pPr>
      <w:r w:rsidRPr="00DD6463">
        <w:rPr>
          <w:sz w:val="24"/>
          <w:szCs w:val="24"/>
          <w:rtl/>
        </w:rPr>
        <w:t>أَلْ  حَرْفُ  تَعْرِيْفٍ أَوِ الَّلامُ فَقَطْ</w:t>
      </w:r>
      <w:r w:rsidRPr="00DD6463">
        <w:rPr>
          <w:rFonts w:hint="cs"/>
          <w:sz w:val="24"/>
          <w:szCs w:val="24"/>
          <w:rtl/>
        </w:rPr>
        <w:t xml:space="preserve">                    </w:t>
      </w:r>
      <w:r w:rsidRPr="00DD6463">
        <w:rPr>
          <w:sz w:val="24"/>
          <w:szCs w:val="24"/>
          <w:rtl/>
        </w:rPr>
        <w:t xml:space="preserve"> فَنَمَطٌ   عَرَّفْتَ   قُلْ  فِيْهِ  النَّمَطْ</w:t>
      </w:r>
    </w:p>
    <w:p w:rsidR="00DD6463" w:rsidRPr="00DD6463" w:rsidRDefault="00DD6463" w:rsidP="00DD6463">
      <w:pPr>
        <w:jc w:val="center"/>
        <w:rPr>
          <w:sz w:val="24"/>
          <w:szCs w:val="24"/>
          <w:rtl/>
        </w:rPr>
      </w:pPr>
      <w:r w:rsidRPr="00DD6463">
        <w:rPr>
          <w:sz w:val="24"/>
          <w:szCs w:val="24"/>
          <w:rtl/>
        </w:rPr>
        <w:t>وَقَدْ     تُزَادُ    لاَزِمَاً    كَالَّلاتِ</w:t>
      </w:r>
      <w:r w:rsidRPr="00DD6463">
        <w:rPr>
          <w:rFonts w:hint="cs"/>
          <w:sz w:val="24"/>
          <w:szCs w:val="24"/>
          <w:rtl/>
        </w:rPr>
        <w:t xml:space="preserve">                   </w:t>
      </w:r>
      <w:r w:rsidRPr="00DD6463">
        <w:rPr>
          <w:sz w:val="24"/>
          <w:szCs w:val="24"/>
          <w:rtl/>
        </w:rPr>
        <w:t xml:space="preserve"> وَالآنَ     وَالَّذِيْنَ    ثُمَّ    الَّلاتِ</w:t>
      </w:r>
    </w:p>
    <w:p w:rsidR="00DD6463" w:rsidRPr="00DD6463" w:rsidRDefault="00DD6463" w:rsidP="00DD6463">
      <w:pPr>
        <w:jc w:val="center"/>
        <w:rPr>
          <w:sz w:val="24"/>
          <w:szCs w:val="24"/>
          <w:rtl/>
        </w:rPr>
      </w:pPr>
      <w:r w:rsidRPr="00DD6463">
        <w:rPr>
          <w:sz w:val="24"/>
          <w:szCs w:val="24"/>
          <w:rtl/>
        </w:rPr>
        <w:t>وَلاضْطِرَارٍ     كَبَنَاتِ    الأوْبَرِ</w:t>
      </w:r>
      <w:r w:rsidRPr="00DD6463">
        <w:rPr>
          <w:rFonts w:hint="cs"/>
          <w:sz w:val="24"/>
          <w:szCs w:val="24"/>
          <w:rtl/>
        </w:rPr>
        <w:t xml:space="preserve">                   </w:t>
      </w:r>
      <w:r w:rsidRPr="00DD6463">
        <w:rPr>
          <w:sz w:val="24"/>
          <w:szCs w:val="24"/>
          <w:rtl/>
        </w:rPr>
        <w:t xml:space="preserve"> كَذَا وَطِبْتَ الْنَّفْسَ يَا قَيْسُ الْسَّرِي</w:t>
      </w:r>
    </w:p>
    <w:p w:rsidR="00DD6463" w:rsidRPr="00DD6463" w:rsidRDefault="00DD6463" w:rsidP="00DD6463">
      <w:pPr>
        <w:jc w:val="center"/>
        <w:rPr>
          <w:sz w:val="24"/>
          <w:szCs w:val="24"/>
          <w:rtl/>
        </w:rPr>
      </w:pPr>
      <w:r w:rsidRPr="00DD6463">
        <w:rPr>
          <w:sz w:val="24"/>
          <w:szCs w:val="24"/>
          <w:rtl/>
        </w:rPr>
        <w:t>وَبَعَضُ   الأعْلاَمِ   عَلَيْهِ   دَخَلا</w:t>
      </w:r>
      <w:r w:rsidRPr="00DD6463">
        <w:rPr>
          <w:rFonts w:hint="cs"/>
          <w:sz w:val="24"/>
          <w:szCs w:val="24"/>
          <w:rtl/>
        </w:rPr>
        <w:t xml:space="preserve">                     </w:t>
      </w:r>
      <w:r w:rsidRPr="00DD6463">
        <w:rPr>
          <w:sz w:val="24"/>
          <w:szCs w:val="24"/>
          <w:rtl/>
        </w:rPr>
        <w:t xml:space="preserve"> لِلَمْحِ   مَا   قَدْ  كَانَ  عَنْهُ  نُقِلاَ</w:t>
      </w:r>
    </w:p>
    <w:p w:rsidR="00DD6463" w:rsidRPr="00DD6463" w:rsidRDefault="00DD6463" w:rsidP="00DD6463">
      <w:pPr>
        <w:jc w:val="center"/>
        <w:rPr>
          <w:sz w:val="24"/>
          <w:szCs w:val="24"/>
          <w:rtl/>
        </w:rPr>
      </w:pPr>
      <w:r w:rsidRPr="00DD6463">
        <w:rPr>
          <w:sz w:val="24"/>
          <w:szCs w:val="24"/>
          <w:rtl/>
        </w:rPr>
        <w:t>كَالْفَصْلِ    وَالْحَارِثِ   وَالْنُّعْمَانِ</w:t>
      </w:r>
      <w:r w:rsidRPr="00DD6463">
        <w:rPr>
          <w:rFonts w:hint="cs"/>
          <w:sz w:val="24"/>
          <w:szCs w:val="24"/>
          <w:rtl/>
        </w:rPr>
        <w:t xml:space="preserve">                  </w:t>
      </w:r>
      <w:r w:rsidRPr="00DD6463">
        <w:rPr>
          <w:sz w:val="24"/>
          <w:szCs w:val="24"/>
          <w:rtl/>
        </w:rPr>
        <w:t xml:space="preserve"> فَذِكْرُ     ذَا     وَحَذْفُهُ     سِيَّانِ</w:t>
      </w:r>
    </w:p>
    <w:p w:rsidR="00DD6463" w:rsidRPr="00DD6463" w:rsidRDefault="00DD6463" w:rsidP="00DD6463">
      <w:pPr>
        <w:jc w:val="center"/>
        <w:rPr>
          <w:sz w:val="24"/>
          <w:szCs w:val="24"/>
          <w:rtl/>
        </w:rPr>
      </w:pPr>
      <w:r w:rsidRPr="00DD6463">
        <w:rPr>
          <w:sz w:val="24"/>
          <w:szCs w:val="24"/>
          <w:rtl/>
        </w:rPr>
        <w:t>وَقَدْ     يَصِيْرُ    عَلَمَاً    بِالْغَلَبَهْ</w:t>
      </w:r>
      <w:r w:rsidRPr="00DD6463">
        <w:rPr>
          <w:rFonts w:hint="cs"/>
          <w:sz w:val="24"/>
          <w:szCs w:val="24"/>
          <w:rtl/>
        </w:rPr>
        <w:t xml:space="preserve">                    </w:t>
      </w:r>
      <w:r w:rsidRPr="00DD6463">
        <w:rPr>
          <w:sz w:val="24"/>
          <w:szCs w:val="24"/>
          <w:rtl/>
        </w:rPr>
        <w:t xml:space="preserve"> مُضَاف  أوْ مَصْحُوْبُ أَلْ كَالْعَقَبَهْ</w:t>
      </w:r>
    </w:p>
    <w:p w:rsidR="00DD6463" w:rsidRPr="00DD6463" w:rsidRDefault="00DD6463" w:rsidP="00DD6463">
      <w:pPr>
        <w:jc w:val="center"/>
        <w:rPr>
          <w:sz w:val="24"/>
          <w:szCs w:val="24"/>
          <w:rtl/>
        </w:rPr>
      </w:pPr>
      <w:r w:rsidRPr="00DD6463">
        <w:rPr>
          <w:sz w:val="24"/>
          <w:szCs w:val="24"/>
          <w:rtl/>
        </w:rPr>
        <w:t>وَحَذْفَ أَلْ ذِي إنَ تُنَادِ أَوْ تُضِفْ</w:t>
      </w:r>
      <w:r w:rsidRPr="00DD6463">
        <w:rPr>
          <w:rFonts w:hint="cs"/>
          <w:sz w:val="24"/>
          <w:szCs w:val="24"/>
          <w:rtl/>
        </w:rPr>
        <w:t xml:space="preserve">                 </w:t>
      </w:r>
      <w:r w:rsidRPr="00DD6463">
        <w:rPr>
          <w:sz w:val="24"/>
          <w:szCs w:val="24"/>
          <w:rtl/>
        </w:rPr>
        <w:t xml:space="preserve"> أوْجِبْ  وَفِي  غَيْرِهِمَا قَدْ تَنْحَذِفْ</w:t>
      </w:r>
    </w:p>
    <w:p w:rsidR="00DD6463" w:rsidRPr="00DD6463" w:rsidRDefault="00DD6463" w:rsidP="00DD6463">
      <w:pPr>
        <w:jc w:val="center"/>
        <w:outlineLvl w:val="0"/>
        <w:rPr>
          <w:sz w:val="24"/>
          <w:szCs w:val="24"/>
          <w:rtl/>
        </w:rPr>
      </w:pPr>
      <w:bookmarkStart w:id="80" w:name="_Toc135109973"/>
      <w:r w:rsidRPr="00DD6463">
        <w:rPr>
          <w:sz w:val="24"/>
          <w:szCs w:val="24"/>
          <w:rtl/>
        </w:rPr>
        <w:t>الابْتِدَاءُ</w:t>
      </w:r>
      <w:bookmarkEnd w:id="80"/>
    </w:p>
    <w:p w:rsidR="00DD6463" w:rsidRPr="00DD6463" w:rsidRDefault="00DD6463" w:rsidP="00DD6463">
      <w:pPr>
        <w:jc w:val="center"/>
        <w:rPr>
          <w:sz w:val="24"/>
          <w:szCs w:val="24"/>
          <w:rtl/>
        </w:rPr>
      </w:pPr>
      <w:r w:rsidRPr="00DD6463">
        <w:rPr>
          <w:sz w:val="24"/>
          <w:szCs w:val="24"/>
          <w:rtl/>
        </w:rPr>
        <w:t>مُبْتَدَأ     زَيْدٌ     وَعَاذِرٌ    خَبَرْ</w:t>
      </w:r>
      <w:r w:rsidRPr="00DD6463">
        <w:rPr>
          <w:rFonts w:hint="cs"/>
          <w:sz w:val="24"/>
          <w:szCs w:val="24"/>
          <w:rtl/>
        </w:rPr>
        <w:t xml:space="preserve">                     </w:t>
      </w:r>
      <w:r w:rsidRPr="00DD6463">
        <w:rPr>
          <w:sz w:val="24"/>
          <w:szCs w:val="24"/>
          <w:rtl/>
        </w:rPr>
        <w:t xml:space="preserve"> إِنْ  قُلْتَ  زَيْدٌ  عَاذِرٌ  مَنِ اعْتَذَرْ</w:t>
      </w:r>
    </w:p>
    <w:p w:rsidR="00DD6463" w:rsidRPr="00DD6463" w:rsidRDefault="00DD6463" w:rsidP="00DD6463">
      <w:pPr>
        <w:jc w:val="center"/>
        <w:rPr>
          <w:sz w:val="24"/>
          <w:szCs w:val="24"/>
          <w:rtl/>
        </w:rPr>
      </w:pPr>
      <w:r w:rsidRPr="00DD6463">
        <w:rPr>
          <w:sz w:val="24"/>
          <w:szCs w:val="24"/>
          <w:rtl/>
        </w:rPr>
        <w:t>وَأَوَّلٌ        مُبْتَدَأ       وَالْثَّانِي</w:t>
      </w:r>
      <w:r w:rsidRPr="00DD6463">
        <w:rPr>
          <w:rFonts w:hint="cs"/>
          <w:sz w:val="24"/>
          <w:szCs w:val="24"/>
          <w:rtl/>
        </w:rPr>
        <w:t xml:space="preserve">                       </w:t>
      </w:r>
      <w:r w:rsidRPr="00DD6463">
        <w:rPr>
          <w:sz w:val="24"/>
          <w:szCs w:val="24"/>
          <w:rtl/>
        </w:rPr>
        <w:t xml:space="preserve"> فَاعِلٌ   اغْنَى   فِي   أَسَارٍ  ذَانِ</w:t>
      </w:r>
    </w:p>
    <w:p w:rsidR="00DD6463" w:rsidRPr="00DD6463" w:rsidRDefault="00DD6463" w:rsidP="00DD6463">
      <w:pPr>
        <w:jc w:val="center"/>
        <w:rPr>
          <w:sz w:val="24"/>
          <w:szCs w:val="24"/>
          <w:rtl/>
        </w:rPr>
      </w:pPr>
      <w:r w:rsidRPr="00DD6463">
        <w:rPr>
          <w:sz w:val="24"/>
          <w:szCs w:val="24"/>
          <w:rtl/>
        </w:rPr>
        <w:t>وَقِسْ    وَكَاسْتِفْهَامٍ   النَّفْيُ   وَقَدْ</w:t>
      </w:r>
      <w:r w:rsidRPr="00DD6463">
        <w:rPr>
          <w:rFonts w:hint="cs"/>
          <w:sz w:val="24"/>
          <w:szCs w:val="24"/>
          <w:rtl/>
        </w:rPr>
        <w:t xml:space="preserve">                  </w:t>
      </w:r>
      <w:r w:rsidRPr="00DD6463">
        <w:rPr>
          <w:sz w:val="24"/>
          <w:szCs w:val="24"/>
          <w:rtl/>
        </w:rPr>
        <w:t xml:space="preserve"> يَجُوْزُ   نَحْوُ  فَائِزٌ  أولُو  الرَّشَدْ</w:t>
      </w:r>
    </w:p>
    <w:p w:rsidR="00DD6463" w:rsidRPr="00DD6463" w:rsidRDefault="00DD6463" w:rsidP="00DD6463">
      <w:pPr>
        <w:jc w:val="center"/>
        <w:rPr>
          <w:sz w:val="24"/>
          <w:szCs w:val="24"/>
          <w:rtl/>
        </w:rPr>
      </w:pPr>
      <w:r w:rsidRPr="00DD6463">
        <w:rPr>
          <w:sz w:val="24"/>
          <w:szCs w:val="24"/>
          <w:rtl/>
        </w:rPr>
        <w:t>وَالْثَّانِ  مُبْتَدَا  وَذَا  الْوَصْفُ خَبَرْ</w:t>
      </w:r>
      <w:r w:rsidRPr="00DD6463">
        <w:rPr>
          <w:rFonts w:hint="cs"/>
          <w:sz w:val="24"/>
          <w:szCs w:val="24"/>
          <w:rtl/>
        </w:rPr>
        <w:t xml:space="preserve">                   </w:t>
      </w:r>
      <w:r w:rsidRPr="00DD6463">
        <w:rPr>
          <w:sz w:val="24"/>
          <w:szCs w:val="24"/>
          <w:rtl/>
        </w:rPr>
        <w:t xml:space="preserve"> إِنْ  فِي سِوَى الإِفْرَادِ طِبْقاً اسْتَقَرْ</w:t>
      </w:r>
    </w:p>
    <w:p w:rsidR="00DD6463" w:rsidRPr="00DD6463" w:rsidRDefault="00DD6463" w:rsidP="00DD6463">
      <w:pPr>
        <w:jc w:val="center"/>
        <w:rPr>
          <w:sz w:val="24"/>
          <w:szCs w:val="24"/>
          <w:rtl/>
        </w:rPr>
      </w:pPr>
      <w:r w:rsidRPr="00DD6463">
        <w:rPr>
          <w:sz w:val="24"/>
          <w:szCs w:val="24"/>
          <w:rtl/>
        </w:rPr>
        <w:t>وَرَفَعُوا       مُبْتَدَأ       بالابْتَدِا</w:t>
      </w:r>
      <w:r w:rsidRPr="00DD6463">
        <w:rPr>
          <w:rFonts w:hint="cs"/>
          <w:sz w:val="24"/>
          <w:szCs w:val="24"/>
          <w:rtl/>
        </w:rPr>
        <w:t xml:space="preserve">                     </w:t>
      </w:r>
      <w:r w:rsidRPr="00DD6463">
        <w:rPr>
          <w:sz w:val="24"/>
          <w:szCs w:val="24"/>
          <w:rtl/>
        </w:rPr>
        <w:t xml:space="preserve"> كَذَاكَ     رَفْعُ    خَبَرٍ    باْلمُبْتَدَأ</w:t>
      </w:r>
    </w:p>
    <w:p w:rsidR="00DD6463" w:rsidRPr="00DD6463" w:rsidRDefault="00DD6463" w:rsidP="00DD6463">
      <w:pPr>
        <w:jc w:val="center"/>
        <w:rPr>
          <w:sz w:val="24"/>
          <w:szCs w:val="24"/>
          <w:rtl/>
        </w:rPr>
      </w:pPr>
      <w:r w:rsidRPr="00DD6463">
        <w:rPr>
          <w:sz w:val="24"/>
          <w:szCs w:val="24"/>
          <w:rtl/>
        </w:rPr>
        <w:t>وَالْخَبَرُ   الْجُزْء   الْمُتِمُّ   الْفَائِدَهْ</w:t>
      </w:r>
      <w:r w:rsidRPr="00DD6463">
        <w:rPr>
          <w:rFonts w:hint="cs"/>
          <w:sz w:val="24"/>
          <w:szCs w:val="24"/>
          <w:rtl/>
        </w:rPr>
        <w:t xml:space="preserve">                    </w:t>
      </w:r>
      <w:r w:rsidRPr="00DD6463">
        <w:rPr>
          <w:sz w:val="24"/>
          <w:szCs w:val="24"/>
          <w:rtl/>
        </w:rPr>
        <w:t>كَاللَّه    بَرُّ    وَالأَيَادِي   شَاهِدَهْ</w:t>
      </w:r>
    </w:p>
    <w:p w:rsidR="00DD6463" w:rsidRPr="00DD6463" w:rsidRDefault="00DD6463" w:rsidP="00DD6463">
      <w:pPr>
        <w:jc w:val="center"/>
        <w:rPr>
          <w:sz w:val="24"/>
          <w:szCs w:val="24"/>
          <w:rtl/>
        </w:rPr>
      </w:pPr>
      <w:r w:rsidRPr="00DD6463">
        <w:rPr>
          <w:sz w:val="24"/>
          <w:szCs w:val="24"/>
          <w:rtl/>
        </w:rPr>
        <w:t>وَمُفْرَدَاً    يَأتِي    وَيَأتِي   جُمْلَهْ</w:t>
      </w:r>
      <w:r w:rsidRPr="00DD6463">
        <w:rPr>
          <w:rFonts w:hint="cs"/>
          <w:sz w:val="24"/>
          <w:szCs w:val="24"/>
          <w:rtl/>
        </w:rPr>
        <w:t xml:space="preserve">                    </w:t>
      </w:r>
      <w:r w:rsidRPr="00DD6463">
        <w:rPr>
          <w:sz w:val="24"/>
          <w:szCs w:val="24"/>
          <w:rtl/>
        </w:rPr>
        <w:t xml:space="preserve"> حَاوِيَةً   مَعْنَى  الَّذِي  سِيْقَتْ  لَهْ</w:t>
      </w:r>
    </w:p>
    <w:p w:rsidR="00DD6463" w:rsidRPr="00DD6463" w:rsidRDefault="00DD6463" w:rsidP="00DD6463">
      <w:pPr>
        <w:jc w:val="center"/>
        <w:rPr>
          <w:sz w:val="24"/>
          <w:szCs w:val="24"/>
          <w:rtl/>
        </w:rPr>
      </w:pPr>
      <w:r w:rsidRPr="00DD6463">
        <w:rPr>
          <w:sz w:val="24"/>
          <w:szCs w:val="24"/>
          <w:rtl/>
        </w:rPr>
        <w:lastRenderedPageBreak/>
        <w:t>وَإِنْ   تَكُنْ   إيَّاهُ   مَعْنَى  اكْتَفَى</w:t>
      </w:r>
      <w:r w:rsidRPr="00DD6463">
        <w:rPr>
          <w:rFonts w:hint="cs"/>
          <w:sz w:val="24"/>
          <w:szCs w:val="24"/>
          <w:rtl/>
        </w:rPr>
        <w:t xml:space="preserve">                   </w:t>
      </w:r>
      <w:r w:rsidRPr="00DD6463">
        <w:rPr>
          <w:sz w:val="24"/>
          <w:szCs w:val="24"/>
          <w:rtl/>
        </w:rPr>
        <w:t xml:space="preserve"> بِهَا  كَنُطْقِي  اللَّهُ  حَسْبِي  وَكَفَى</w:t>
      </w:r>
    </w:p>
    <w:p w:rsidR="00DD6463" w:rsidRPr="00DD6463" w:rsidRDefault="00DD6463" w:rsidP="00DD6463">
      <w:pPr>
        <w:jc w:val="center"/>
        <w:rPr>
          <w:sz w:val="24"/>
          <w:szCs w:val="24"/>
          <w:rtl/>
        </w:rPr>
      </w:pPr>
      <w:r w:rsidRPr="00DD6463">
        <w:rPr>
          <w:sz w:val="24"/>
          <w:szCs w:val="24"/>
          <w:rtl/>
        </w:rPr>
        <w:t>وَالْمُفْرَدُ    الْجَامِدُ   فَارِغٌ   وَإِنْ</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يُشْتَقَّ  فَهْوَ  ذُو  ضَمِيْرٍ  مُسْتَكِنّ</w:t>
      </w:r>
    </w:p>
    <w:p w:rsidR="00DD6463" w:rsidRPr="00DD6463" w:rsidRDefault="00DD6463" w:rsidP="00DD6463">
      <w:pPr>
        <w:jc w:val="center"/>
        <w:rPr>
          <w:sz w:val="24"/>
          <w:szCs w:val="24"/>
          <w:rtl/>
        </w:rPr>
      </w:pPr>
      <w:r w:rsidRPr="00DD6463">
        <w:rPr>
          <w:sz w:val="24"/>
          <w:szCs w:val="24"/>
          <w:rtl/>
        </w:rPr>
        <w:t>وَأَبْرِزَنْهُ    مُطْلَقَاً    حَيْثُ   تَلاَ</w:t>
      </w:r>
      <w:r w:rsidRPr="00DD6463">
        <w:rPr>
          <w:rFonts w:hint="cs"/>
          <w:sz w:val="24"/>
          <w:szCs w:val="24"/>
          <w:rtl/>
        </w:rPr>
        <w:t xml:space="preserve">                      </w:t>
      </w:r>
      <w:r w:rsidRPr="00DD6463">
        <w:rPr>
          <w:sz w:val="24"/>
          <w:szCs w:val="24"/>
          <w:rtl/>
        </w:rPr>
        <w:t xml:space="preserve"> مَا   لَيْسَ   مَعْنَاهُ   لَهُ   مُحَصَّلاَ</w:t>
      </w:r>
    </w:p>
    <w:p w:rsidR="00DD6463" w:rsidRPr="00DD6463" w:rsidRDefault="00DD6463" w:rsidP="00DD6463">
      <w:pPr>
        <w:jc w:val="center"/>
        <w:rPr>
          <w:sz w:val="24"/>
          <w:szCs w:val="24"/>
          <w:rtl/>
        </w:rPr>
      </w:pPr>
      <w:r w:rsidRPr="00DD6463">
        <w:rPr>
          <w:sz w:val="24"/>
          <w:szCs w:val="24"/>
          <w:rtl/>
        </w:rPr>
        <w:t>وَأَخْبَرُوَا  بِظَرْفٍ أوْ بِحَرْفِ جَرّ</w:t>
      </w:r>
      <w:r w:rsidRPr="00DD6463">
        <w:rPr>
          <w:rFonts w:hint="cs"/>
          <w:sz w:val="24"/>
          <w:szCs w:val="24"/>
          <w:rtl/>
        </w:rPr>
        <w:t xml:space="preserve">                     </w:t>
      </w:r>
      <w:r w:rsidRPr="00DD6463">
        <w:rPr>
          <w:sz w:val="24"/>
          <w:szCs w:val="24"/>
          <w:rtl/>
        </w:rPr>
        <w:t xml:space="preserve"> نَاوِيْنَ   مَعْنَى   كَائِنٍ  أَوِ  اسْتَقَرْ</w:t>
      </w:r>
    </w:p>
    <w:p w:rsidR="00DD6463" w:rsidRPr="00DD6463" w:rsidRDefault="00DD6463" w:rsidP="00DD6463">
      <w:pPr>
        <w:jc w:val="center"/>
        <w:rPr>
          <w:sz w:val="24"/>
          <w:szCs w:val="24"/>
          <w:rtl/>
        </w:rPr>
      </w:pPr>
      <w:r w:rsidRPr="00DD6463">
        <w:rPr>
          <w:sz w:val="24"/>
          <w:szCs w:val="24"/>
          <w:rtl/>
        </w:rPr>
        <w:t>وَلاَ   يَكُوْنُ   اسْمُ   زَمَانٍ  خَبَرَا</w:t>
      </w:r>
      <w:r w:rsidRPr="00DD6463">
        <w:rPr>
          <w:rFonts w:hint="cs"/>
          <w:sz w:val="24"/>
          <w:szCs w:val="24"/>
          <w:rtl/>
        </w:rPr>
        <w:t xml:space="preserve">                     </w:t>
      </w:r>
      <w:r w:rsidRPr="00DD6463">
        <w:rPr>
          <w:sz w:val="24"/>
          <w:szCs w:val="24"/>
          <w:rtl/>
        </w:rPr>
        <w:t xml:space="preserve"> عَنْ   جُثَّةٍ   وَإِنْ   يُفِدْ   فَأَخْبِرَا</w:t>
      </w:r>
    </w:p>
    <w:p w:rsidR="00DD6463" w:rsidRPr="00DD6463" w:rsidRDefault="00DD6463" w:rsidP="00DD6463">
      <w:pPr>
        <w:jc w:val="center"/>
        <w:rPr>
          <w:sz w:val="24"/>
          <w:szCs w:val="24"/>
          <w:rtl/>
        </w:rPr>
      </w:pPr>
      <w:r w:rsidRPr="00DD6463">
        <w:rPr>
          <w:sz w:val="24"/>
          <w:szCs w:val="24"/>
          <w:rtl/>
        </w:rPr>
        <w:t>وَلاَ    يَجُوْزُ    الابْتِدَا   بِالْنَّكِرَهْ</w:t>
      </w:r>
      <w:r w:rsidRPr="00DD6463">
        <w:rPr>
          <w:rFonts w:hint="cs"/>
          <w:sz w:val="24"/>
          <w:szCs w:val="24"/>
          <w:rtl/>
        </w:rPr>
        <w:t xml:space="preserve">                   </w:t>
      </w:r>
      <w:r w:rsidRPr="00DD6463">
        <w:rPr>
          <w:sz w:val="24"/>
          <w:szCs w:val="24"/>
          <w:rtl/>
        </w:rPr>
        <w:t xml:space="preserve"> مَا   لَمْ   تُفِدْ   كَعِنْدَ   زَيْدٍ  نَمِرَهْ</w:t>
      </w:r>
    </w:p>
    <w:p w:rsidR="00DD6463" w:rsidRPr="00DD6463" w:rsidRDefault="00DD6463" w:rsidP="00DD6463">
      <w:pPr>
        <w:jc w:val="center"/>
        <w:rPr>
          <w:sz w:val="24"/>
          <w:szCs w:val="24"/>
          <w:rtl/>
        </w:rPr>
      </w:pPr>
      <w:r w:rsidRPr="00DD6463">
        <w:rPr>
          <w:sz w:val="24"/>
          <w:szCs w:val="24"/>
          <w:rtl/>
        </w:rPr>
        <w:t>وَهَلْ   فَتَىً   فِيْكُمْ  فَمَا  خِلٌّ  لَنَا</w:t>
      </w:r>
      <w:r w:rsidRPr="00DD6463">
        <w:rPr>
          <w:rFonts w:hint="cs"/>
          <w:sz w:val="24"/>
          <w:szCs w:val="24"/>
          <w:rtl/>
        </w:rPr>
        <w:t xml:space="preserve">                   </w:t>
      </w:r>
      <w:r w:rsidRPr="00DD6463">
        <w:rPr>
          <w:sz w:val="24"/>
          <w:szCs w:val="24"/>
          <w:rtl/>
        </w:rPr>
        <w:t xml:space="preserve"> وَرَجُلٌ    مِنَ    الْكِرَامِ    عِنْدَنَا</w:t>
      </w:r>
    </w:p>
    <w:p w:rsidR="00DD6463" w:rsidRPr="00DD6463" w:rsidRDefault="00DD6463" w:rsidP="00DD6463">
      <w:pPr>
        <w:jc w:val="center"/>
        <w:rPr>
          <w:sz w:val="24"/>
          <w:szCs w:val="24"/>
          <w:rtl/>
        </w:rPr>
      </w:pPr>
      <w:r w:rsidRPr="00DD6463">
        <w:rPr>
          <w:sz w:val="24"/>
          <w:szCs w:val="24"/>
          <w:rtl/>
        </w:rPr>
        <w:t>وَرَغْبَةٌ  فِي  الْخَيْر  خَيْرٌ وَعَمَلْ</w:t>
      </w:r>
      <w:r w:rsidRPr="00DD6463">
        <w:rPr>
          <w:rFonts w:hint="cs"/>
          <w:sz w:val="24"/>
          <w:szCs w:val="24"/>
          <w:rtl/>
        </w:rPr>
        <w:t xml:space="preserve">                       </w:t>
      </w:r>
      <w:r w:rsidRPr="00DD6463">
        <w:rPr>
          <w:sz w:val="24"/>
          <w:szCs w:val="24"/>
          <w:rtl/>
        </w:rPr>
        <w:t xml:space="preserve"> بِرَ   يَزِيْنُ  وَلْيُقَسْ  مَا  لَمْ  يُقَلْ</w:t>
      </w:r>
    </w:p>
    <w:p w:rsidR="00DD6463" w:rsidRPr="00DD6463" w:rsidRDefault="00DD6463" w:rsidP="00DD6463">
      <w:pPr>
        <w:jc w:val="center"/>
        <w:rPr>
          <w:sz w:val="24"/>
          <w:szCs w:val="24"/>
          <w:rtl/>
        </w:rPr>
      </w:pPr>
      <w:r w:rsidRPr="00DD6463">
        <w:rPr>
          <w:sz w:val="24"/>
          <w:szCs w:val="24"/>
          <w:rtl/>
        </w:rPr>
        <w:t>والْأَصْلُ  فِي  الأَخْبَارِ أَنْ تُؤخَّرَا</w:t>
      </w:r>
      <w:r w:rsidRPr="00DD6463">
        <w:rPr>
          <w:rFonts w:hint="cs"/>
          <w:sz w:val="24"/>
          <w:szCs w:val="24"/>
          <w:rtl/>
        </w:rPr>
        <w:t xml:space="preserve">                     </w:t>
      </w:r>
      <w:r w:rsidRPr="00DD6463">
        <w:rPr>
          <w:sz w:val="24"/>
          <w:szCs w:val="24"/>
          <w:rtl/>
        </w:rPr>
        <w:t xml:space="preserve"> وَجَوَّزُوَا  الْتَّقْدِيْمَ  إِذْ  لاَ  ضَرَرَا</w:t>
      </w:r>
    </w:p>
    <w:p w:rsidR="00DD6463" w:rsidRPr="00DD6463" w:rsidRDefault="00DD6463" w:rsidP="00DD6463">
      <w:pPr>
        <w:jc w:val="center"/>
        <w:rPr>
          <w:sz w:val="24"/>
          <w:szCs w:val="24"/>
          <w:rtl/>
        </w:rPr>
      </w:pPr>
      <w:r w:rsidRPr="00DD6463">
        <w:rPr>
          <w:sz w:val="24"/>
          <w:szCs w:val="24"/>
          <w:rtl/>
        </w:rPr>
        <w:t>فَامْنَعْهُ   حِيْنَ  يَسْتَوِى  الْجُزْءآنِ</w:t>
      </w:r>
      <w:r w:rsidRPr="00DD6463">
        <w:rPr>
          <w:rFonts w:hint="cs"/>
          <w:sz w:val="24"/>
          <w:szCs w:val="24"/>
          <w:rtl/>
        </w:rPr>
        <w:t xml:space="preserve">                     </w:t>
      </w:r>
      <w:r w:rsidRPr="00DD6463">
        <w:rPr>
          <w:sz w:val="24"/>
          <w:szCs w:val="24"/>
          <w:rtl/>
        </w:rPr>
        <w:t xml:space="preserve"> عُرْفَاً    وَنُكْرَاً    عَادِمَيْ   بَيَانِ</w:t>
      </w:r>
    </w:p>
    <w:p w:rsidR="00DD6463" w:rsidRPr="00DD6463" w:rsidRDefault="00DD6463" w:rsidP="00DD6463">
      <w:pPr>
        <w:jc w:val="center"/>
        <w:rPr>
          <w:sz w:val="24"/>
          <w:szCs w:val="24"/>
          <w:rtl/>
        </w:rPr>
      </w:pPr>
      <w:r w:rsidRPr="00DD6463">
        <w:rPr>
          <w:sz w:val="24"/>
          <w:szCs w:val="24"/>
          <w:rtl/>
        </w:rPr>
        <w:t>كَذَا  إذَا  مَا  الْفِعْلُ  كَانَ  الْخَبَرَا</w:t>
      </w:r>
      <w:r w:rsidRPr="00DD6463">
        <w:rPr>
          <w:rFonts w:hint="cs"/>
          <w:sz w:val="24"/>
          <w:szCs w:val="24"/>
          <w:rtl/>
        </w:rPr>
        <w:t xml:space="preserve">                   </w:t>
      </w:r>
      <w:r w:rsidRPr="00DD6463">
        <w:rPr>
          <w:sz w:val="24"/>
          <w:szCs w:val="24"/>
          <w:rtl/>
        </w:rPr>
        <w:t xml:space="preserve"> أَوْ   قُصِدَ   اسْتِعَمَالُهُ   مُنْحَصِرَا</w:t>
      </w:r>
    </w:p>
    <w:p w:rsidR="00DD6463" w:rsidRPr="00DD6463" w:rsidRDefault="00DD6463" w:rsidP="00DD6463">
      <w:pPr>
        <w:jc w:val="center"/>
        <w:rPr>
          <w:sz w:val="24"/>
          <w:szCs w:val="24"/>
          <w:rtl/>
        </w:rPr>
      </w:pPr>
      <w:r w:rsidRPr="00DD6463">
        <w:rPr>
          <w:sz w:val="24"/>
          <w:szCs w:val="24"/>
          <w:rtl/>
        </w:rPr>
        <w:t>أَوْ   كَانَ  مُسْنَدَاً  لِذِي  لاَمِ  ابْتِدَا</w:t>
      </w:r>
      <w:r w:rsidRPr="00DD6463">
        <w:rPr>
          <w:rFonts w:hint="cs"/>
          <w:sz w:val="24"/>
          <w:szCs w:val="24"/>
          <w:rtl/>
        </w:rPr>
        <w:t xml:space="preserve">                 </w:t>
      </w:r>
      <w:r w:rsidRPr="00DD6463">
        <w:rPr>
          <w:sz w:val="24"/>
          <w:szCs w:val="24"/>
          <w:rtl/>
        </w:rPr>
        <w:t xml:space="preserve"> أَوْ  لاَزِم  الْصَّدْرِ كَمَنْ لِي مُنْجِدَا</w:t>
      </w:r>
    </w:p>
    <w:p w:rsidR="00DD6463" w:rsidRPr="00DD6463" w:rsidRDefault="00DD6463" w:rsidP="00DD6463">
      <w:pPr>
        <w:jc w:val="center"/>
        <w:rPr>
          <w:sz w:val="24"/>
          <w:szCs w:val="24"/>
          <w:rtl/>
        </w:rPr>
      </w:pPr>
      <w:r w:rsidRPr="00DD6463">
        <w:rPr>
          <w:sz w:val="24"/>
          <w:szCs w:val="24"/>
          <w:rtl/>
        </w:rPr>
        <w:t>وَنَحْوُ  عِنْدِي  دِرْهَمٌ  وَلِي  وَطَرْ</w:t>
      </w:r>
      <w:r w:rsidRPr="00DD6463">
        <w:rPr>
          <w:rFonts w:hint="cs"/>
          <w:sz w:val="24"/>
          <w:szCs w:val="24"/>
          <w:rtl/>
        </w:rPr>
        <w:t xml:space="preserve">                   </w:t>
      </w:r>
      <w:r w:rsidRPr="00DD6463">
        <w:rPr>
          <w:sz w:val="24"/>
          <w:szCs w:val="24"/>
          <w:rtl/>
        </w:rPr>
        <w:t xml:space="preserve"> مُلتزَمٌ     فِيهِ     تَقَدُّمُ     الخَبَرْ</w:t>
      </w:r>
    </w:p>
    <w:p w:rsidR="00DD6463" w:rsidRPr="00DD6463" w:rsidRDefault="00DD6463" w:rsidP="00DD6463">
      <w:pPr>
        <w:jc w:val="center"/>
        <w:rPr>
          <w:sz w:val="24"/>
          <w:szCs w:val="24"/>
          <w:rtl/>
        </w:rPr>
      </w:pPr>
      <w:r w:rsidRPr="00DD6463">
        <w:rPr>
          <w:sz w:val="24"/>
          <w:szCs w:val="24"/>
          <w:rtl/>
        </w:rPr>
        <w:t>كَذَا   إِذَا   عَادَ   عَلَيْهِ   مُضْمَرُ</w:t>
      </w:r>
      <w:r w:rsidRPr="00DD6463">
        <w:rPr>
          <w:rFonts w:hint="cs"/>
          <w:sz w:val="24"/>
          <w:szCs w:val="24"/>
          <w:rtl/>
        </w:rPr>
        <w:t xml:space="preserve">                      </w:t>
      </w:r>
      <w:r w:rsidRPr="00DD6463">
        <w:rPr>
          <w:sz w:val="24"/>
          <w:szCs w:val="24"/>
          <w:rtl/>
        </w:rPr>
        <w:t xml:space="preserve"> مِمَّا    بِهِ    عَنْهُ   مُبِيناً   يُخْبَرُ</w:t>
      </w:r>
    </w:p>
    <w:p w:rsidR="00DD6463" w:rsidRPr="00DD6463" w:rsidRDefault="00DD6463" w:rsidP="00DD6463">
      <w:pPr>
        <w:jc w:val="center"/>
        <w:rPr>
          <w:sz w:val="24"/>
          <w:szCs w:val="24"/>
          <w:rtl/>
        </w:rPr>
      </w:pPr>
      <w:r w:rsidRPr="00DD6463">
        <w:rPr>
          <w:sz w:val="24"/>
          <w:szCs w:val="24"/>
          <w:rtl/>
        </w:rPr>
        <w:t>كَذَا   إِذَا   يَسْتَوْجِبُ   التَّصْديرا</w:t>
      </w:r>
      <w:r w:rsidRPr="00DD6463">
        <w:rPr>
          <w:rFonts w:hint="cs"/>
          <w:sz w:val="24"/>
          <w:szCs w:val="24"/>
          <w:rtl/>
        </w:rPr>
        <w:t xml:space="preserve">                   </w:t>
      </w:r>
      <w:r w:rsidRPr="00DD6463">
        <w:rPr>
          <w:sz w:val="24"/>
          <w:szCs w:val="24"/>
          <w:rtl/>
        </w:rPr>
        <w:t xml:space="preserve"> كَأَيْنَ     مَنْ    عَلِمْتَهُ    نَصِيرَا</w:t>
      </w:r>
    </w:p>
    <w:p w:rsidR="00DD6463" w:rsidRPr="00DD6463" w:rsidRDefault="00DD6463" w:rsidP="00DD6463">
      <w:pPr>
        <w:jc w:val="center"/>
        <w:rPr>
          <w:sz w:val="24"/>
          <w:szCs w:val="24"/>
          <w:rtl/>
        </w:rPr>
      </w:pPr>
      <w:r w:rsidRPr="00DD6463">
        <w:rPr>
          <w:sz w:val="24"/>
          <w:szCs w:val="24"/>
          <w:rtl/>
        </w:rPr>
        <w:t>وَخَبَرَ    الْمَحْصُوْرِ    قَدِّمْ   أَبَدَا</w:t>
      </w:r>
      <w:r w:rsidRPr="00DD6463">
        <w:rPr>
          <w:rFonts w:hint="cs"/>
          <w:sz w:val="24"/>
          <w:szCs w:val="24"/>
          <w:rtl/>
        </w:rPr>
        <w:t xml:space="preserve">                   </w:t>
      </w:r>
      <w:r w:rsidRPr="00DD6463">
        <w:rPr>
          <w:sz w:val="24"/>
          <w:szCs w:val="24"/>
          <w:rtl/>
        </w:rPr>
        <w:t xml:space="preserve"> كَمَا    لَنَا    إلاَّ   اتِّبَاعُ   أَحْمَدَا</w:t>
      </w:r>
    </w:p>
    <w:p w:rsidR="00DD6463" w:rsidRPr="00DD6463" w:rsidRDefault="00DD6463" w:rsidP="00DD6463">
      <w:pPr>
        <w:jc w:val="center"/>
        <w:rPr>
          <w:sz w:val="24"/>
          <w:szCs w:val="24"/>
          <w:rtl/>
        </w:rPr>
      </w:pPr>
      <w:r w:rsidRPr="00DD6463">
        <w:rPr>
          <w:sz w:val="24"/>
          <w:szCs w:val="24"/>
          <w:rtl/>
        </w:rPr>
        <w:t>وَحَذفُ   مَا   يُعْلَمُ   جَائِزٌ   كَمَا</w:t>
      </w:r>
      <w:r w:rsidRPr="00DD6463">
        <w:rPr>
          <w:rFonts w:hint="cs"/>
          <w:sz w:val="24"/>
          <w:szCs w:val="24"/>
          <w:rtl/>
        </w:rPr>
        <w:t xml:space="preserve">                  </w:t>
      </w:r>
      <w:r w:rsidRPr="00DD6463">
        <w:rPr>
          <w:sz w:val="24"/>
          <w:szCs w:val="24"/>
          <w:rtl/>
        </w:rPr>
        <w:t xml:space="preserve"> تَقُوْلُ   زَيْدٌ   بَعْدَ   مَنْ  عِنْدَكُمَا</w:t>
      </w:r>
    </w:p>
    <w:p w:rsidR="00DD6463" w:rsidRPr="00DD6463" w:rsidRDefault="00DD6463" w:rsidP="00DD6463">
      <w:pPr>
        <w:jc w:val="center"/>
        <w:rPr>
          <w:sz w:val="24"/>
          <w:szCs w:val="24"/>
          <w:rtl/>
        </w:rPr>
      </w:pPr>
      <w:r w:rsidRPr="00DD6463">
        <w:rPr>
          <w:sz w:val="24"/>
          <w:szCs w:val="24"/>
          <w:rtl/>
        </w:rPr>
        <w:t>وَفِي  جَوَابِ  كَيْفَ زَيْدٌ قُلْ دَنِفْ</w:t>
      </w:r>
      <w:r w:rsidRPr="00DD6463">
        <w:rPr>
          <w:rFonts w:hint="cs"/>
          <w:sz w:val="24"/>
          <w:szCs w:val="24"/>
          <w:rtl/>
        </w:rPr>
        <w:t xml:space="preserve">                   </w:t>
      </w:r>
      <w:r w:rsidRPr="00DD6463">
        <w:rPr>
          <w:sz w:val="24"/>
          <w:szCs w:val="24"/>
          <w:rtl/>
        </w:rPr>
        <w:t xml:space="preserve"> فَزَيْدٌ   اسْتُغْنِيَ   عَنْهُ  إِذْ  عُرِفْ</w:t>
      </w:r>
    </w:p>
    <w:p w:rsidR="00DD6463" w:rsidRPr="00DD6463" w:rsidRDefault="00DD6463" w:rsidP="00DD6463">
      <w:pPr>
        <w:jc w:val="center"/>
        <w:rPr>
          <w:sz w:val="24"/>
          <w:szCs w:val="24"/>
          <w:rtl/>
        </w:rPr>
      </w:pPr>
      <w:r w:rsidRPr="00DD6463">
        <w:rPr>
          <w:sz w:val="24"/>
          <w:szCs w:val="24"/>
          <w:rtl/>
        </w:rPr>
        <w:t>وَبَعْدَ   لَوْلاَ  غَالِبَاً  حَذْفُ  الْخَبَرْ</w:t>
      </w:r>
      <w:r w:rsidRPr="00DD6463">
        <w:rPr>
          <w:rFonts w:hint="cs"/>
          <w:sz w:val="24"/>
          <w:szCs w:val="24"/>
          <w:rtl/>
        </w:rPr>
        <w:t xml:space="preserve">                   </w:t>
      </w:r>
      <w:r w:rsidRPr="00DD6463">
        <w:rPr>
          <w:sz w:val="24"/>
          <w:szCs w:val="24"/>
          <w:rtl/>
        </w:rPr>
        <w:t xml:space="preserve"> حَتْمٌ  وَفِي  نَصِّ  يَمِيْنٍ ذَا اسْتَقَرْ</w:t>
      </w:r>
    </w:p>
    <w:p w:rsidR="00DD6463" w:rsidRPr="00DD6463" w:rsidRDefault="00DD6463" w:rsidP="00DD6463">
      <w:pPr>
        <w:jc w:val="center"/>
        <w:rPr>
          <w:sz w:val="24"/>
          <w:szCs w:val="24"/>
          <w:rtl/>
        </w:rPr>
      </w:pPr>
      <w:r w:rsidRPr="00DD6463">
        <w:rPr>
          <w:sz w:val="24"/>
          <w:szCs w:val="24"/>
          <w:rtl/>
        </w:rPr>
        <w:t>وَبَعْدَ   وَاوٍ   عَيَّنَتْ  مَفْهُوْمَ  مَعْ</w:t>
      </w:r>
      <w:r w:rsidRPr="00DD6463">
        <w:rPr>
          <w:rFonts w:hint="cs"/>
          <w:sz w:val="24"/>
          <w:szCs w:val="24"/>
          <w:rtl/>
        </w:rPr>
        <w:t xml:space="preserve">                     </w:t>
      </w:r>
      <w:r w:rsidRPr="00DD6463">
        <w:rPr>
          <w:sz w:val="24"/>
          <w:szCs w:val="24"/>
          <w:rtl/>
        </w:rPr>
        <w:t xml:space="preserve"> كَمِثْلِ   كُلُّ   صَانِعٍ  وَمَا  صَنَعْ</w:t>
      </w:r>
    </w:p>
    <w:p w:rsidR="00DD6463" w:rsidRPr="00DD6463" w:rsidRDefault="00DD6463" w:rsidP="00DD6463">
      <w:pPr>
        <w:jc w:val="center"/>
        <w:rPr>
          <w:sz w:val="24"/>
          <w:szCs w:val="24"/>
          <w:rtl/>
        </w:rPr>
      </w:pPr>
      <w:r w:rsidRPr="00DD6463">
        <w:rPr>
          <w:sz w:val="24"/>
          <w:szCs w:val="24"/>
          <w:rtl/>
        </w:rPr>
        <w:t>وَقَبْلَ   حَالٍ   لاَ   يَكُوْنُ   خَبَرَا</w:t>
      </w:r>
      <w:r w:rsidRPr="00DD6463">
        <w:rPr>
          <w:rFonts w:hint="cs"/>
          <w:sz w:val="24"/>
          <w:szCs w:val="24"/>
          <w:rtl/>
        </w:rPr>
        <w:t xml:space="preserve">                    </w:t>
      </w:r>
      <w:r w:rsidRPr="00DD6463">
        <w:rPr>
          <w:sz w:val="24"/>
          <w:szCs w:val="24"/>
          <w:rtl/>
        </w:rPr>
        <w:t xml:space="preserve"> عَنِ   الَّذِي   خَبَرُهُ   قَدْ  أُضْمِرَا</w:t>
      </w:r>
    </w:p>
    <w:p w:rsidR="00DD6463" w:rsidRPr="00DD6463" w:rsidRDefault="00DD6463" w:rsidP="00DD6463">
      <w:pPr>
        <w:jc w:val="center"/>
        <w:rPr>
          <w:sz w:val="24"/>
          <w:szCs w:val="24"/>
          <w:rtl/>
        </w:rPr>
      </w:pPr>
      <w:r w:rsidRPr="00DD6463">
        <w:rPr>
          <w:sz w:val="24"/>
          <w:szCs w:val="24"/>
          <w:rtl/>
        </w:rPr>
        <w:t>كَضَرْبِيَ    الْعَبْدَ   مُسِيْئاً   وَأَتَمّ</w:t>
      </w:r>
      <w:r w:rsidRPr="00DD6463">
        <w:rPr>
          <w:rFonts w:hint="cs"/>
          <w:sz w:val="24"/>
          <w:szCs w:val="24"/>
          <w:rtl/>
        </w:rPr>
        <w:t xml:space="preserve">                     </w:t>
      </w:r>
      <w:r w:rsidRPr="00DD6463">
        <w:rPr>
          <w:sz w:val="24"/>
          <w:szCs w:val="24"/>
          <w:rtl/>
        </w:rPr>
        <w:t xml:space="preserve"> تَبْيِيني   الْحَقَّ   مَنُوْطَاً   بِالْحِكَمْ</w:t>
      </w:r>
    </w:p>
    <w:p w:rsidR="00DD6463" w:rsidRPr="00DD6463" w:rsidRDefault="00DD6463" w:rsidP="00DD6463">
      <w:pPr>
        <w:jc w:val="center"/>
        <w:rPr>
          <w:sz w:val="24"/>
          <w:szCs w:val="24"/>
          <w:rtl/>
        </w:rPr>
      </w:pPr>
      <w:r w:rsidRPr="00DD6463">
        <w:rPr>
          <w:sz w:val="24"/>
          <w:szCs w:val="24"/>
          <w:rtl/>
        </w:rPr>
        <w:t>وَأَخْبَرُوا    بِاثْنَيْنِ   أَوْ   بِأَكْثَرَا</w:t>
      </w:r>
      <w:r w:rsidRPr="00DD6463">
        <w:rPr>
          <w:rFonts w:hint="cs"/>
          <w:sz w:val="24"/>
          <w:szCs w:val="24"/>
          <w:rtl/>
        </w:rPr>
        <w:t xml:space="preserve">                    </w:t>
      </w:r>
      <w:r w:rsidRPr="00DD6463">
        <w:rPr>
          <w:sz w:val="24"/>
          <w:szCs w:val="24"/>
          <w:rtl/>
        </w:rPr>
        <w:t xml:space="preserve"> عَنْ   وَاحِدٍ   كَهُمْ   سَرَاةٌ  شُعَرَا</w:t>
      </w:r>
    </w:p>
    <w:p w:rsidR="00DD6463" w:rsidRPr="00DD6463" w:rsidRDefault="00DD6463" w:rsidP="00DD6463">
      <w:pPr>
        <w:jc w:val="center"/>
        <w:outlineLvl w:val="0"/>
        <w:rPr>
          <w:sz w:val="24"/>
          <w:szCs w:val="24"/>
          <w:rtl/>
        </w:rPr>
      </w:pPr>
      <w:bookmarkStart w:id="81" w:name="_Toc135109974"/>
      <w:r w:rsidRPr="00DD6463">
        <w:rPr>
          <w:sz w:val="24"/>
          <w:szCs w:val="24"/>
          <w:rtl/>
        </w:rPr>
        <w:t>كَان وَأَخَوَاتُهَا</w:t>
      </w:r>
      <w:bookmarkEnd w:id="81"/>
    </w:p>
    <w:p w:rsidR="00DD6463" w:rsidRPr="00DD6463" w:rsidRDefault="00DD6463" w:rsidP="00DD6463">
      <w:pPr>
        <w:jc w:val="center"/>
        <w:rPr>
          <w:sz w:val="24"/>
          <w:szCs w:val="24"/>
          <w:rtl/>
        </w:rPr>
      </w:pPr>
      <w:r w:rsidRPr="00DD6463">
        <w:rPr>
          <w:sz w:val="24"/>
          <w:szCs w:val="24"/>
          <w:rtl/>
        </w:rPr>
        <w:t>تَرْفَعُ  كَانَ  الْمُبْتَدَا  اسْمَاً وَالْخَبَرْ</w:t>
      </w:r>
      <w:r w:rsidRPr="00DD6463">
        <w:rPr>
          <w:rFonts w:hint="cs"/>
          <w:sz w:val="24"/>
          <w:szCs w:val="24"/>
          <w:rtl/>
        </w:rPr>
        <w:t xml:space="preserve">                   </w:t>
      </w:r>
      <w:r w:rsidRPr="00DD6463">
        <w:rPr>
          <w:sz w:val="24"/>
          <w:szCs w:val="24"/>
          <w:rtl/>
        </w:rPr>
        <w:t xml:space="preserve"> تَنْصِبُهُ    كَكَانَ    سَيِّدَاً    عُمَرْ</w:t>
      </w:r>
    </w:p>
    <w:p w:rsidR="00DD6463" w:rsidRPr="00DD6463" w:rsidRDefault="00DD6463" w:rsidP="00DD6463">
      <w:pPr>
        <w:jc w:val="center"/>
        <w:rPr>
          <w:sz w:val="24"/>
          <w:szCs w:val="24"/>
          <w:rtl/>
        </w:rPr>
      </w:pPr>
      <w:r w:rsidRPr="00DD6463">
        <w:rPr>
          <w:sz w:val="24"/>
          <w:szCs w:val="24"/>
          <w:rtl/>
        </w:rPr>
        <w:t>كَكَانَ  ظَلَّ  بَاتَ أَضْحَى أَصْبَحا</w:t>
      </w:r>
      <w:r w:rsidRPr="00DD6463">
        <w:rPr>
          <w:rFonts w:hint="cs"/>
          <w:sz w:val="24"/>
          <w:szCs w:val="24"/>
          <w:rtl/>
        </w:rPr>
        <w:t xml:space="preserve">                     </w:t>
      </w:r>
      <w:r w:rsidRPr="00DD6463">
        <w:rPr>
          <w:sz w:val="24"/>
          <w:szCs w:val="24"/>
          <w:rtl/>
        </w:rPr>
        <w:t>أَمْسَى  وَصَارَ  لَيْسَ  زَالَ  بَرِحَا</w:t>
      </w:r>
    </w:p>
    <w:p w:rsidR="00DD6463" w:rsidRPr="00DD6463" w:rsidRDefault="00DD6463" w:rsidP="00DD6463">
      <w:pPr>
        <w:jc w:val="center"/>
        <w:rPr>
          <w:sz w:val="24"/>
          <w:szCs w:val="24"/>
          <w:rtl/>
        </w:rPr>
      </w:pPr>
      <w:r w:rsidRPr="00DD6463">
        <w:rPr>
          <w:sz w:val="24"/>
          <w:szCs w:val="24"/>
          <w:rtl/>
        </w:rPr>
        <w:t>فَتىء   وَانْفَكَّ   وَهذِي   الأَرْبَعَهْ</w:t>
      </w:r>
      <w:r w:rsidRPr="00DD6463">
        <w:rPr>
          <w:rFonts w:hint="cs"/>
          <w:sz w:val="24"/>
          <w:szCs w:val="24"/>
          <w:rtl/>
        </w:rPr>
        <w:t xml:space="preserve">                   </w:t>
      </w:r>
      <w:r w:rsidRPr="00DD6463">
        <w:rPr>
          <w:sz w:val="24"/>
          <w:szCs w:val="24"/>
          <w:rtl/>
        </w:rPr>
        <w:t xml:space="preserve"> لِشِبْهِ    نَفْي   أوْ   لِنَفْي   مُتْبَعَهْ</w:t>
      </w:r>
    </w:p>
    <w:p w:rsidR="00DD6463" w:rsidRPr="00DD6463" w:rsidRDefault="00DD6463" w:rsidP="00DD6463">
      <w:pPr>
        <w:jc w:val="center"/>
        <w:rPr>
          <w:sz w:val="24"/>
          <w:szCs w:val="24"/>
          <w:rtl/>
        </w:rPr>
      </w:pPr>
      <w:r w:rsidRPr="00DD6463">
        <w:rPr>
          <w:sz w:val="24"/>
          <w:szCs w:val="24"/>
          <w:rtl/>
        </w:rPr>
        <w:t>وَمِثْلُ   كَانَ   دَامَ   مَسْبُوْقَاً  بِمَا</w:t>
      </w:r>
      <w:r w:rsidRPr="00DD6463">
        <w:rPr>
          <w:rFonts w:hint="cs"/>
          <w:sz w:val="24"/>
          <w:szCs w:val="24"/>
          <w:rtl/>
        </w:rPr>
        <w:t xml:space="preserve">                   </w:t>
      </w:r>
      <w:r w:rsidRPr="00DD6463">
        <w:rPr>
          <w:sz w:val="24"/>
          <w:szCs w:val="24"/>
          <w:rtl/>
        </w:rPr>
        <w:t xml:space="preserve"> كَأَعْطِ  مَا  دُمْتَ  مُصِيْبَاً  دِرْهَمَاً</w:t>
      </w:r>
    </w:p>
    <w:p w:rsidR="00DD6463" w:rsidRPr="00DD6463" w:rsidRDefault="00DD6463" w:rsidP="00DD6463">
      <w:pPr>
        <w:jc w:val="center"/>
        <w:rPr>
          <w:sz w:val="24"/>
          <w:szCs w:val="24"/>
          <w:rtl/>
        </w:rPr>
      </w:pPr>
      <w:r w:rsidRPr="00DD6463">
        <w:rPr>
          <w:sz w:val="24"/>
          <w:szCs w:val="24"/>
          <w:rtl/>
        </w:rPr>
        <w:t>وَغَيْرُ   مَاضٍ   مِثْلَهُ   قَدْ  عَمِلاَ</w:t>
      </w:r>
      <w:r w:rsidRPr="00DD6463">
        <w:rPr>
          <w:rFonts w:hint="cs"/>
          <w:sz w:val="24"/>
          <w:szCs w:val="24"/>
          <w:rtl/>
        </w:rPr>
        <w:t xml:space="preserve">                     </w:t>
      </w:r>
      <w:r w:rsidRPr="00DD6463">
        <w:rPr>
          <w:sz w:val="24"/>
          <w:szCs w:val="24"/>
          <w:rtl/>
        </w:rPr>
        <w:t xml:space="preserve"> إِنْ كَانَ غَيْرُ الْمَاضِ مِنْهُ اسْتُعْمِلاَ</w:t>
      </w:r>
    </w:p>
    <w:p w:rsidR="00DD6463" w:rsidRPr="00DD6463" w:rsidRDefault="00DD6463" w:rsidP="00DD6463">
      <w:pPr>
        <w:jc w:val="center"/>
        <w:rPr>
          <w:sz w:val="24"/>
          <w:szCs w:val="24"/>
          <w:rtl/>
        </w:rPr>
      </w:pPr>
      <w:r w:rsidRPr="00DD6463">
        <w:rPr>
          <w:sz w:val="24"/>
          <w:szCs w:val="24"/>
          <w:rtl/>
        </w:rPr>
        <w:t>وَفِي    جَمِيْعهَا   تَوَسُّطَ   الْخَبَرْ</w:t>
      </w:r>
      <w:r w:rsidRPr="00DD6463">
        <w:rPr>
          <w:rFonts w:hint="cs"/>
          <w:sz w:val="24"/>
          <w:szCs w:val="24"/>
          <w:rtl/>
        </w:rPr>
        <w:t xml:space="preserve">                   </w:t>
      </w:r>
      <w:r w:rsidRPr="00DD6463">
        <w:rPr>
          <w:sz w:val="24"/>
          <w:szCs w:val="24"/>
          <w:rtl/>
        </w:rPr>
        <w:t xml:space="preserve"> أَجِزْ   وَكُلٌّ   سَبْقَهُ   دَامَ   حَظَرْ</w:t>
      </w:r>
    </w:p>
    <w:p w:rsidR="00DD6463" w:rsidRPr="00DD6463" w:rsidRDefault="00DD6463" w:rsidP="00DD6463">
      <w:pPr>
        <w:jc w:val="center"/>
        <w:rPr>
          <w:sz w:val="24"/>
          <w:szCs w:val="24"/>
          <w:rtl/>
        </w:rPr>
      </w:pPr>
      <w:r w:rsidRPr="00DD6463">
        <w:rPr>
          <w:sz w:val="24"/>
          <w:szCs w:val="24"/>
          <w:rtl/>
        </w:rPr>
        <w:t>كَذَاكَ   سَبْقُ   خَبَرٍ   مَا  الْنَّافِيَهْ</w:t>
      </w:r>
      <w:r w:rsidRPr="00DD6463">
        <w:rPr>
          <w:rFonts w:hint="cs"/>
          <w:sz w:val="24"/>
          <w:szCs w:val="24"/>
          <w:rtl/>
        </w:rPr>
        <w:t xml:space="preserve">                     </w:t>
      </w:r>
      <w:r w:rsidRPr="00DD6463">
        <w:rPr>
          <w:sz w:val="24"/>
          <w:szCs w:val="24"/>
          <w:rtl/>
        </w:rPr>
        <w:t xml:space="preserve"> فَجِيء   بِهَا   مَتْلُوَّةً   لاَ   تَالِيَهْ</w:t>
      </w:r>
    </w:p>
    <w:p w:rsidR="00DD6463" w:rsidRPr="00DD6463" w:rsidRDefault="00DD6463" w:rsidP="00DD6463">
      <w:pPr>
        <w:jc w:val="center"/>
        <w:rPr>
          <w:sz w:val="24"/>
          <w:szCs w:val="24"/>
          <w:rtl/>
        </w:rPr>
      </w:pPr>
      <w:r w:rsidRPr="00DD6463">
        <w:rPr>
          <w:sz w:val="24"/>
          <w:szCs w:val="24"/>
          <w:rtl/>
        </w:rPr>
        <w:t>وَمَنْعُ  سَبْقِ  خَبَرٍ  لَيْسَ اصْطُفِي</w:t>
      </w:r>
      <w:r w:rsidRPr="00DD6463">
        <w:rPr>
          <w:rFonts w:hint="cs"/>
          <w:sz w:val="24"/>
          <w:szCs w:val="24"/>
          <w:rtl/>
        </w:rPr>
        <w:t xml:space="preserve">                    </w:t>
      </w:r>
      <w:r w:rsidRPr="00DD6463">
        <w:rPr>
          <w:sz w:val="24"/>
          <w:szCs w:val="24"/>
          <w:rtl/>
        </w:rPr>
        <w:t xml:space="preserve"> وَذُو   تَمَامٍ   مَا   بِرَفْعٍ   يَكْتَفِي</w:t>
      </w:r>
    </w:p>
    <w:p w:rsidR="00DD6463" w:rsidRPr="00DD6463" w:rsidRDefault="00DD6463" w:rsidP="00DD6463">
      <w:pPr>
        <w:jc w:val="center"/>
        <w:rPr>
          <w:sz w:val="24"/>
          <w:szCs w:val="24"/>
          <w:rtl/>
        </w:rPr>
      </w:pPr>
      <w:r w:rsidRPr="00DD6463">
        <w:rPr>
          <w:sz w:val="24"/>
          <w:szCs w:val="24"/>
          <w:rtl/>
        </w:rPr>
        <w:t>وَمَا  سِوَاهُ  نَاقِصٌ  وَالْنَّقْصُ  في</w:t>
      </w:r>
      <w:r w:rsidRPr="00DD6463">
        <w:rPr>
          <w:rFonts w:hint="cs"/>
          <w:sz w:val="24"/>
          <w:szCs w:val="24"/>
          <w:rtl/>
        </w:rPr>
        <w:t xml:space="preserve">                     </w:t>
      </w:r>
      <w:r w:rsidRPr="00DD6463">
        <w:rPr>
          <w:sz w:val="24"/>
          <w:szCs w:val="24"/>
          <w:rtl/>
        </w:rPr>
        <w:t xml:space="preserve"> فَتِىءَ   لَيْسَ   زَالَ   دَائِمَاً  قُفِي</w:t>
      </w:r>
    </w:p>
    <w:p w:rsidR="00DD6463" w:rsidRPr="00DD6463" w:rsidRDefault="00DD6463" w:rsidP="00DD6463">
      <w:pPr>
        <w:jc w:val="center"/>
        <w:rPr>
          <w:sz w:val="24"/>
          <w:szCs w:val="24"/>
          <w:rtl/>
        </w:rPr>
      </w:pPr>
      <w:r w:rsidRPr="00DD6463">
        <w:rPr>
          <w:sz w:val="24"/>
          <w:szCs w:val="24"/>
          <w:rtl/>
        </w:rPr>
        <w:t>وَلاَ  يَلِي  العَامِلَ  مَعْمُولَ  الخَبَرْ</w:t>
      </w:r>
      <w:r w:rsidRPr="00DD6463">
        <w:rPr>
          <w:rFonts w:hint="cs"/>
          <w:sz w:val="24"/>
          <w:szCs w:val="24"/>
          <w:rtl/>
        </w:rPr>
        <w:t xml:space="preserve">                    </w:t>
      </w:r>
      <w:r w:rsidRPr="00DD6463">
        <w:rPr>
          <w:sz w:val="24"/>
          <w:szCs w:val="24"/>
          <w:rtl/>
        </w:rPr>
        <w:t xml:space="preserve"> إِلَّا  إِذَا  ظَرْفاً أَتَى أَوْ حَرْفَ  جَرّ</w:t>
      </w:r>
    </w:p>
    <w:p w:rsidR="00DD6463" w:rsidRPr="00DD6463" w:rsidRDefault="00DD6463" w:rsidP="00DD6463">
      <w:pPr>
        <w:jc w:val="center"/>
        <w:rPr>
          <w:sz w:val="24"/>
          <w:szCs w:val="24"/>
          <w:rtl/>
        </w:rPr>
      </w:pPr>
      <w:r w:rsidRPr="00DD6463">
        <w:rPr>
          <w:sz w:val="24"/>
          <w:szCs w:val="24"/>
          <w:rtl/>
        </w:rPr>
        <w:t>وَمُضْمَرَ  الْشانِ اسْمَاً انْوِ إنْ وَقَع</w:t>
      </w:r>
      <w:r w:rsidRPr="00DD6463">
        <w:rPr>
          <w:rFonts w:hint="cs"/>
          <w:sz w:val="24"/>
          <w:szCs w:val="24"/>
          <w:rtl/>
        </w:rPr>
        <w:t xml:space="preserve">                    </w:t>
      </w:r>
      <w:r w:rsidRPr="00DD6463">
        <w:rPr>
          <w:sz w:val="24"/>
          <w:szCs w:val="24"/>
          <w:rtl/>
        </w:rPr>
        <w:t xml:space="preserve"> مُوْهِمُ   مَا   اسْتَبَانَ  أَنَّهُ  امْتَنَعْ</w:t>
      </w:r>
    </w:p>
    <w:p w:rsidR="00DD6463" w:rsidRPr="00DD6463" w:rsidRDefault="00DD6463" w:rsidP="00DD6463">
      <w:pPr>
        <w:jc w:val="center"/>
        <w:rPr>
          <w:sz w:val="24"/>
          <w:szCs w:val="24"/>
          <w:rtl/>
        </w:rPr>
      </w:pPr>
      <w:r w:rsidRPr="00DD6463">
        <w:rPr>
          <w:sz w:val="24"/>
          <w:szCs w:val="24"/>
          <w:rtl/>
        </w:rPr>
        <w:t>وَقَدْ   تُزَادُ  كَانَ  فِي  حَشْوٍ  كَمَا</w:t>
      </w:r>
      <w:r w:rsidRPr="00DD6463">
        <w:rPr>
          <w:rFonts w:hint="cs"/>
          <w:sz w:val="24"/>
          <w:szCs w:val="24"/>
          <w:rtl/>
        </w:rPr>
        <w:t xml:space="preserve">                 </w:t>
      </w:r>
      <w:r w:rsidRPr="00DD6463">
        <w:rPr>
          <w:sz w:val="24"/>
          <w:szCs w:val="24"/>
          <w:rtl/>
        </w:rPr>
        <w:t xml:space="preserve"> كَانَ    أَصَحَّ   عِلْمَ   مَنْ   تَقَدَّمَا</w:t>
      </w:r>
    </w:p>
    <w:p w:rsidR="00DD6463" w:rsidRPr="00DD6463" w:rsidRDefault="00DD6463" w:rsidP="00DD6463">
      <w:pPr>
        <w:jc w:val="center"/>
        <w:rPr>
          <w:sz w:val="24"/>
          <w:szCs w:val="24"/>
          <w:rtl/>
        </w:rPr>
      </w:pPr>
      <w:r w:rsidRPr="00DD6463">
        <w:rPr>
          <w:sz w:val="24"/>
          <w:szCs w:val="24"/>
          <w:rtl/>
        </w:rPr>
        <w:t>وَيَحْذِفُوْنَهَا     وَيُبْقُوْنَ     الْخَبَر</w:t>
      </w:r>
      <w:r w:rsidRPr="00DD6463">
        <w:rPr>
          <w:rFonts w:hint="cs"/>
          <w:sz w:val="24"/>
          <w:szCs w:val="24"/>
          <w:rtl/>
        </w:rPr>
        <w:t xml:space="preserve">                     </w:t>
      </w:r>
      <w:r w:rsidRPr="00DD6463">
        <w:rPr>
          <w:sz w:val="24"/>
          <w:szCs w:val="24"/>
          <w:rtl/>
        </w:rPr>
        <w:t xml:space="preserve"> وَبَعْدَ  إِنْ  وَلَوْ  كَثِيْرَاً ذَا اشْتَهَرْ</w:t>
      </w:r>
    </w:p>
    <w:p w:rsidR="00DD6463" w:rsidRPr="00DD6463" w:rsidRDefault="00DD6463" w:rsidP="00DD6463">
      <w:pPr>
        <w:jc w:val="center"/>
        <w:rPr>
          <w:sz w:val="24"/>
          <w:szCs w:val="24"/>
          <w:rtl/>
        </w:rPr>
      </w:pPr>
      <w:r w:rsidRPr="00DD6463">
        <w:rPr>
          <w:sz w:val="24"/>
          <w:szCs w:val="24"/>
          <w:rtl/>
        </w:rPr>
        <w:t>وَبَعْدَ أَنْ تَعْوِيْضُ مَا عَنْهَا ارْتُكِبْ</w:t>
      </w:r>
      <w:r w:rsidRPr="00DD6463">
        <w:rPr>
          <w:rFonts w:hint="cs"/>
          <w:sz w:val="24"/>
          <w:szCs w:val="24"/>
          <w:rtl/>
        </w:rPr>
        <w:t xml:space="preserve">                    </w:t>
      </w:r>
      <w:r w:rsidRPr="00DD6463">
        <w:rPr>
          <w:sz w:val="24"/>
          <w:szCs w:val="24"/>
          <w:rtl/>
        </w:rPr>
        <w:t xml:space="preserve"> كَمِثْلِ   أَمَّا   أَنْتَ  بَرًّا  فَاقْتَرِبْ</w:t>
      </w:r>
    </w:p>
    <w:p w:rsidR="00DD6463" w:rsidRPr="00DD6463" w:rsidRDefault="00DD6463" w:rsidP="00DD6463">
      <w:pPr>
        <w:jc w:val="center"/>
        <w:rPr>
          <w:sz w:val="24"/>
          <w:szCs w:val="24"/>
          <w:rtl/>
        </w:rPr>
      </w:pPr>
      <w:r w:rsidRPr="00DD6463">
        <w:rPr>
          <w:sz w:val="24"/>
          <w:szCs w:val="24"/>
          <w:rtl/>
        </w:rPr>
        <w:t>وَمِنْ    مُضَارِعٍ   لِكَانَ   مُنْجَزِمْ</w:t>
      </w:r>
      <w:r w:rsidRPr="00DD6463">
        <w:rPr>
          <w:rFonts w:hint="cs"/>
          <w:sz w:val="24"/>
          <w:szCs w:val="24"/>
          <w:rtl/>
        </w:rPr>
        <w:t xml:space="preserve">                   </w:t>
      </w:r>
      <w:r w:rsidRPr="00DD6463">
        <w:rPr>
          <w:sz w:val="24"/>
          <w:szCs w:val="24"/>
          <w:rtl/>
        </w:rPr>
        <w:t xml:space="preserve"> تُحُذَفُ  نُوْنٌ وَهْوَ حَذْفٌ مَا الْتُزِمْ</w:t>
      </w:r>
    </w:p>
    <w:p w:rsidR="00DD6463" w:rsidRPr="00DD6463" w:rsidRDefault="00DD6463" w:rsidP="00DD6463">
      <w:pPr>
        <w:jc w:val="center"/>
        <w:outlineLvl w:val="0"/>
        <w:rPr>
          <w:sz w:val="24"/>
          <w:szCs w:val="24"/>
          <w:rtl/>
        </w:rPr>
      </w:pPr>
      <w:bookmarkStart w:id="82" w:name="_Toc135109975"/>
      <w:r w:rsidRPr="00DD6463">
        <w:rPr>
          <w:sz w:val="24"/>
          <w:szCs w:val="24"/>
          <w:rtl/>
        </w:rPr>
        <w:t>فَصْلٌ فِـي مَا وَلاَ وَلاَتَ وَإِنْ الْـمُشَبَّهَاتِ بِلَـيْسَ</w:t>
      </w:r>
      <w:bookmarkEnd w:id="82"/>
    </w:p>
    <w:p w:rsidR="00DD6463" w:rsidRPr="00DD6463" w:rsidRDefault="00DD6463" w:rsidP="00DD6463">
      <w:pPr>
        <w:jc w:val="center"/>
        <w:rPr>
          <w:sz w:val="24"/>
          <w:szCs w:val="24"/>
          <w:rtl/>
        </w:rPr>
      </w:pPr>
      <w:r w:rsidRPr="00DD6463">
        <w:rPr>
          <w:sz w:val="24"/>
          <w:szCs w:val="24"/>
          <w:rtl/>
        </w:rPr>
        <w:t>إِعْمَالَ  لَيْسَ  أُعْمِلَتْ  مَا  دُوْنَ  إِنْ</w:t>
      </w:r>
      <w:r w:rsidRPr="00DD6463">
        <w:rPr>
          <w:rFonts w:hint="cs"/>
          <w:sz w:val="24"/>
          <w:szCs w:val="24"/>
          <w:rtl/>
        </w:rPr>
        <w:t xml:space="preserve">                </w:t>
      </w:r>
      <w:r w:rsidRPr="00DD6463">
        <w:rPr>
          <w:sz w:val="24"/>
          <w:szCs w:val="24"/>
          <w:rtl/>
        </w:rPr>
        <w:t xml:space="preserve"> مَعَ بَقَا   الْنَّفْي   وَتَرْتِيْبٍ   زُكِنْ</w:t>
      </w:r>
    </w:p>
    <w:p w:rsidR="00DD6463" w:rsidRPr="00DD6463" w:rsidRDefault="00DD6463" w:rsidP="00DD6463">
      <w:pPr>
        <w:jc w:val="center"/>
        <w:rPr>
          <w:sz w:val="24"/>
          <w:szCs w:val="24"/>
          <w:rtl/>
        </w:rPr>
      </w:pPr>
      <w:r w:rsidRPr="00DD6463">
        <w:rPr>
          <w:sz w:val="24"/>
          <w:szCs w:val="24"/>
          <w:rtl/>
        </w:rPr>
        <w:t>وَسَبْقَ  حَرْفِ  جَرَ  أوْ  ظَرْفٍ كَمَا</w:t>
      </w:r>
      <w:r w:rsidRPr="00DD6463">
        <w:rPr>
          <w:rFonts w:hint="cs"/>
          <w:sz w:val="24"/>
          <w:szCs w:val="24"/>
          <w:rtl/>
        </w:rPr>
        <w:t xml:space="preserve">                    </w:t>
      </w:r>
      <w:r w:rsidRPr="00DD6463">
        <w:rPr>
          <w:sz w:val="24"/>
          <w:szCs w:val="24"/>
          <w:rtl/>
        </w:rPr>
        <w:t xml:space="preserve"> بِي أَنْتَ  مَعْنِيًّا   أَجَازَ   الْعُلَمَا</w:t>
      </w:r>
    </w:p>
    <w:p w:rsidR="00DD6463" w:rsidRPr="00DD6463" w:rsidRDefault="00DD6463" w:rsidP="00DD6463">
      <w:pPr>
        <w:jc w:val="center"/>
        <w:rPr>
          <w:sz w:val="24"/>
          <w:szCs w:val="24"/>
          <w:rtl/>
        </w:rPr>
      </w:pPr>
      <w:r w:rsidRPr="00DD6463">
        <w:rPr>
          <w:sz w:val="24"/>
          <w:szCs w:val="24"/>
          <w:rtl/>
        </w:rPr>
        <w:t>وَرَفْعَ   مَعْطُوْفٍ   بِلكِنْ أَوْ  بِبَلْ</w:t>
      </w:r>
      <w:r w:rsidRPr="00DD6463">
        <w:rPr>
          <w:rFonts w:hint="cs"/>
          <w:sz w:val="24"/>
          <w:szCs w:val="24"/>
          <w:rtl/>
        </w:rPr>
        <w:t xml:space="preserve">                </w:t>
      </w:r>
      <w:r w:rsidRPr="00DD6463">
        <w:rPr>
          <w:sz w:val="24"/>
          <w:szCs w:val="24"/>
          <w:rtl/>
        </w:rPr>
        <w:t xml:space="preserve"> مِنْ بَعْدِ مَنْصُوْبٍ بِمَا الْزَمْ حَيْثُ حَل</w:t>
      </w:r>
    </w:p>
    <w:p w:rsidR="00DD6463" w:rsidRPr="00DD6463" w:rsidRDefault="00DD6463" w:rsidP="00DD6463">
      <w:pPr>
        <w:jc w:val="center"/>
        <w:rPr>
          <w:sz w:val="24"/>
          <w:szCs w:val="24"/>
          <w:rtl/>
        </w:rPr>
      </w:pPr>
      <w:r w:rsidRPr="00DD6463">
        <w:rPr>
          <w:sz w:val="24"/>
          <w:szCs w:val="24"/>
          <w:rtl/>
        </w:rPr>
        <w:lastRenderedPageBreak/>
        <w:t>وبَعْدَ   مَا  وَلَيْسَ  جَرَّ  الْبَا  الْخَبَرْ</w:t>
      </w:r>
      <w:r w:rsidRPr="00DD6463">
        <w:rPr>
          <w:rFonts w:hint="cs"/>
          <w:sz w:val="24"/>
          <w:szCs w:val="24"/>
          <w:rtl/>
        </w:rPr>
        <w:t xml:space="preserve">                    </w:t>
      </w:r>
      <w:r w:rsidRPr="00DD6463">
        <w:rPr>
          <w:sz w:val="24"/>
          <w:szCs w:val="24"/>
          <w:rtl/>
        </w:rPr>
        <w:t xml:space="preserve"> وَبعَدْ لا ونَفْي   كَانَ   قَد  يجر</w:t>
      </w:r>
    </w:p>
    <w:p w:rsidR="00DD6463" w:rsidRPr="00DD6463" w:rsidRDefault="00DD6463" w:rsidP="00DD6463">
      <w:pPr>
        <w:jc w:val="center"/>
        <w:rPr>
          <w:sz w:val="24"/>
          <w:szCs w:val="24"/>
          <w:rtl/>
        </w:rPr>
      </w:pPr>
      <w:r w:rsidRPr="00DD6463">
        <w:rPr>
          <w:sz w:val="24"/>
          <w:szCs w:val="24"/>
          <w:rtl/>
        </w:rPr>
        <w:t>في   النَّكِرَاتِ   أعْمِلَنْ   كَلَيْسَ  لا</w:t>
      </w:r>
      <w:r w:rsidRPr="00DD6463">
        <w:rPr>
          <w:rFonts w:hint="cs"/>
          <w:sz w:val="24"/>
          <w:szCs w:val="24"/>
          <w:rtl/>
        </w:rPr>
        <w:t xml:space="preserve">                    </w:t>
      </w:r>
      <w:r w:rsidRPr="00DD6463">
        <w:rPr>
          <w:sz w:val="24"/>
          <w:szCs w:val="24"/>
          <w:rtl/>
        </w:rPr>
        <w:t xml:space="preserve"> وَقَدْ تَلِي  لَاتَ وَإِنْ ذَا  العَمَلَا</w:t>
      </w:r>
    </w:p>
    <w:p w:rsidR="00DD6463" w:rsidRPr="00DD6463" w:rsidRDefault="00DD6463" w:rsidP="00DD6463">
      <w:pPr>
        <w:jc w:val="center"/>
        <w:rPr>
          <w:sz w:val="24"/>
          <w:szCs w:val="24"/>
          <w:rtl/>
        </w:rPr>
      </w:pPr>
      <w:r w:rsidRPr="00DD6463">
        <w:rPr>
          <w:sz w:val="24"/>
          <w:szCs w:val="24"/>
          <w:rtl/>
        </w:rPr>
        <w:t>وَمَا  لِلاَتَ  فِي  سِوَى  حِيْنٍ  عَمَلْ</w:t>
      </w:r>
      <w:r w:rsidRPr="00DD6463">
        <w:rPr>
          <w:rFonts w:hint="cs"/>
          <w:sz w:val="24"/>
          <w:szCs w:val="24"/>
          <w:rtl/>
        </w:rPr>
        <w:t xml:space="preserve">             </w:t>
      </w:r>
      <w:r w:rsidRPr="00DD6463">
        <w:rPr>
          <w:sz w:val="24"/>
          <w:szCs w:val="24"/>
          <w:rtl/>
        </w:rPr>
        <w:t xml:space="preserve"> وَحَذْف ذِي الْرَّفْعِ فَشَا وَالْعَكْسُ قَل</w:t>
      </w:r>
    </w:p>
    <w:p w:rsidR="00DD6463" w:rsidRPr="00DD6463" w:rsidRDefault="00DD6463" w:rsidP="00DD6463">
      <w:pPr>
        <w:jc w:val="center"/>
        <w:outlineLvl w:val="0"/>
        <w:rPr>
          <w:sz w:val="24"/>
          <w:szCs w:val="24"/>
          <w:rtl/>
        </w:rPr>
      </w:pPr>
      <w:bookmarkStart w:id="83" w:name="_Toc135109976"/>
      <w:r w:rsidRPr="00DD6463">
        <w:rPr>
          <w:sz w:val="24"/>
          <w:szCs w:val="24"/>
          <w:rtl/>
        </w:rPr>
        <w:t>أَفْعَالُ الْمُقَارَبَةِ</w:t>
      </w:r>
      <w:bookmarkEnd w:id="83"/>
    </w:p>
    <w:p w:rsidR="00DD6463" w:rsidRPr="00DD6463" w:rsidRDefault="00DD6463" w:rsidP="00DD6463">
      <w:pPr>
        <w:jc w:val="center"/>
        <w:rPr>
          <w:sz w:val="24"/>
          <w:szCs w:val="24"/>
          <w:rtl/>
        </w:rPr>
      </w:pPr>
      <w:r w:rsidRPr="00DD6463">
        <w:rPr>
          <w:sz w:val="24"/>
          <w:szCs w:val="24"/>
          <w:rtl/>
        </w:rPr>
        <w:t>كَكَانَ    كَادَ    وَعَسَى   لكِنْ   نَدَرْ</w:t>
      </w:r>
      <w:r w:rsidRPr="00DD6463">
        <w:rPr>
          <w:rFonts w:hint="cs"/>
          <w:sz w:val="24"/>
          <w:szCs w:val="24"/>
          <w:rtl/>
        </w:rPr>
        <w:t xml:space="preserve">                  </w:t>
      </w:r>
      <w:r w:rsidRPr="00DD6463">
        <w:rPr>
          <w:sz w:val="24"/>
          <w:szCs w:val="24"/>
          <w:rtl/>
        </w:rPr>
        <w:t xml:space="preserve"> غَيْرُ مُضَارِعٍ    لِهذَيْنِ    خَبَرْ</w:t>
      </w:r>
    </w:p>
    <w:p w:rsidR="00DD6463" w:rsidRPr="00DD6463" w:rsidRDefault="00DD6463" w:rsidP="00DD6463">
      <w:pPr>
        <w:jc w:val="center"/>
        <w:rPr>
          <w:sz w:val="24"/>
          <w:szCs w:val="24"/>
          <w:rtl/>
        </w:rPr>
      </w:pPr>
      <w:r w:rsidRPr="00DD6463">
        <w:rPr>
          <w:sz w:val="24"/>
          <w:szCs w:val="24"/>
          <w:rtl/>
        </w:rPr>
        <w:t>وَكَوْنُهُ    بِدُونِ   أَنْ   بَعْدَ   عَسَى</w:t>
      </w:r>
      <w:r w:rsidRPr="00DD6463">
        <w:rPr>
          <w:rFonts w:hint="cs"/>
          <w:sz w:val="24"/>
          <w:szCs w:val="24"/>
          <w:rtl/>
        </w:rPr>
        <w:t xml:space="preserve">               </w:t>
      </w:r>
      <w:r w:rsidRPr="00DD6463">
        <w:rPr>
          <w:sz w:val="24"/>
          <w:szCs w:val="24"/>
          <w:rtl/>
        </w:rPr>
        <w:t xml:space="preserve"> نَزْرٌ    وَكَادَ   الأَمْرُ   فِيْهِ   عُكِسَا</w:t>
      </w:r>
    </w:p>
    <w:p w:rsidR="00DD6463" w:rsidRPr="00DD6463" w:rsidRDefault="00DD6463" w:rsidP="00DD6463">
      <w:pPr>
        <w:jc w:val="center"/>
        <w:rPr>
          <w:sz w:val="24"/>
          <w:szCs w:val="24"/>
          <w:rtl/>
        </w:rPr>
      </w:pPr>
      <w:r w:rsidRPr="00DD6463">
        <w:rPr>
          <w:sz w:val="24"/>
          <w:szCs w:val="24"/>
          <w:rtl/>
        </w:rPr>
        <w:t>وَكَعَسَى     حَرَى    وَلكِنْ    جُعِلاَ</w:t>
      </w:r>
      <w:r w:rsidRPr="00DD6463">
        <w:rPr>
          <w:rFonts w:hint="cs"/>
          <w:sz w:val="24"/>
          <w:szCs w:val="24"/>
          <w:rtl/>
        </w:rPr>
        <w:t xml:space="preserve">              </w:t>
      </w:r>
      <w:r w:rsidRPr="00DD6463">
        <w:rPr>
          <w:sz w:val="24"/>
          <w:szCs w:val="24"/>
          <w:rtl/>
        </w:rPr>
        <w:t xml:space="preserve"> خَبَرُهَا     حَتْمَاً     بِأَنْ    مُتَّصِلاَ</w:t>
      </w:r>
    </w:p>
    <w:p w:rsidR="00DD6463" w:rsidRPr="00DD6463" w:rsidRDefault="00DD6463" w:rsidP="00DD6463">
      <w:pPr>
        <w:jc w:val="center"/>
        <w:rPr>
          <w:sz w:val="24"/>
          <w:szCs w:val="24"/>
          <w:rtl/>
        </w:rPr>
      </w:pPr>
      <w:r w:rsidRPr="00DD6463">
        <w:rPr>
          <w:sz w:val="24"/>
          <w:szCs w:val="24"/>
          <w:rtl/>
        </w:rPr>
        <w:t>وَأَلْزَمُوا   اخْلَوْلَقَ  أَنْ  مِثْلَ  حَرَى</w:t>
      </w:r>
      <w:r w:rsidRPr="00DD6463">
        <w:rPr>
          <w:rFonts w:hint="cs"/>
          <w:sz w:val="24"/>
          <w:szCs w:val="24"/>
          <w:rtl/>
        </w:rPr>
        <w:t xml:space="preserve">              </w:t>
      </w:r>
      <w:r w:rsidRPr="00DD6463">
        <w:rPr>
          <w:sz w:val="24"/>
          <w:szCs w:val="24"/>
          <w:rtl/>
        </w:rPr>
        <w:t xml:space="preserve"> وَبَعْدَ    أَوْشَكَ    انْتِفَا   أَنْ   نَزُرَا</w:t>
      </w:r>
    </w:p>
    <w:p w:rsidR="00DD6463" w:rsidRPr="00DD6463" w:rsidRDefault="00DD6463" w:rsidP="00DD6463">
      <w:pPr>
        <w:jc w:val="center"/>
        <w:rPr>
          <w:sz w:val="24"/>
          <w:szCs w:val="24"/>
          <w:rtl/>
        </w:rPr>
      </w:pPr>
      <w:r w:rsidRPr="00DD6463">
        <w:rPr>
          <w:sz w:val="24"/>
          <w:szCs w:val="24"/>
          <w:rtl/>
        </w:rPr>
        <w:t>وَمِثْلُ   كَادَ   في   الأَصَحِّ   كَرَبَ</w:t>
      </w:r>
      <w:r w:rsidRPr="00DD6463">
        <w:rPr>
          <w:rFonts w:hint="cs"/>
          <w:sz w:val="24"/>
          <w:szCs w:val="24"/>
          <w:rtl/>
        </w:rPr>
        <w:t xml:space="preserve">               </w:t>
      </w:r>
      <w:r w:rsidRPr="00DD6463">
        <w:rPr>
          <w:sz w:val="24"/>
          <w:szCs w:val="24"/>
          <w:rtl/>
        </w:rPr>
        <w:t xml:space="preserve"> </w:t>
      </w:r>
      <w:r w:rsidRPr="00DD6463">
        <w:rPr>
          <w:rFonts w:hint="cs"/>
          <w:sz w:val="24"/>
          <w:szCs w:val="24"/>
          <w:rtl/>
        </w:rPr>
        <w:t>أوِ</w:t>
      </w:r>
      <w:r w:rsidRPr="00DD6463">
        <w:rPr>
          <w:sz w:val="24"/>
          <w:szCs w:val="24"/>
          <w:rtl/>
        </w:rPr>
        <w:t xml:space="preserve"> تَرْكُ  أَنْ  مَعْ ذِي الْشُّرُوع وَجَبَا</w:t>
      </w:r>
    </w:p>
    <w:p w:rsidR="00DD6463" w:rsidRPr="00DD6463" w:rsidRDefault="00DD6463" w:rsidP="00DD6463">
      <w:pPr>
        <w:jc w:val="center"/>
        <w:rPr>
          <w:sz w:val="24"/>
          <w:szCs w:val="24"/>
          <w:rtl/>
        </w:rPr>
      </w:pPr>
      <w:r w:rsidRPr="00DD6463">
        <w:rPr>
          <w:sz w:val="24"/>
          <w:szCs w:val="24"/>
          <w:rtl/>
        </w:rPr>
        <w:t>كَأَنْشَأَ    الْسَّائِقُ    يَحْدُو    وَطَفِقْ</w:t>
      </w:r>
      <w:r w:rsidRPr="00DD6463">
        <w:rPr>
          <w:rFonts w:hint="cs"/>
          <w:sz w:val="24"/>
          <w:szCs w:val="24"/>
          <w:rtl/>
        </w:rPr>
        <w:t xml:space="preserve">              </w:t>
      </w:r>
      <w:r w:rsidRPr="00DD6463">
        <w:rPr>
          <w:sz w:val="24"/>
          <w:szCs w:val="24"/>
          <w:rtl/>
        </w:rPr>
        <w:t xml:space="preserve"> كَذَا </w:t>
      </w:r>
      <w:r w:rsidRPr="00DD6463">
        <w:rPr>
          <w:rFonts w:hint="cs"/>
          <w:sz w:val="24"/>
          <w:szCs w:val="24"/>
          <w:rtl/>
        </w:rPr>
        <w:t xml:space="preserve"> </w:t>
      </w:r>
      <w:r w:rsidRPr="00DD6463">
        <w:rPr>
          <w:sz w:val="24"/>
          <w:szCs w:val="24"/>
          <w:rtl/>
        </w:rPr>
        <w:t xml:space="preserve"> جَعَلْتُ    وَأَخَذْتُ    وَعَلِقْ</w:t>
      </w:r>
    </w:p>
    <w:p w:rsidR="00DD6463" w:rsidRPr="00DD6463" w:rsidRDefault="00DD6463" w:rsidP="00DD6463">
      <w:pPr>
        <w:jc w:val="center"/>
        <w:rPr>
          <w:sz w:val="24"/>
          <w:szCs w:val="24"/>
          <w:rtl/>
        </w:rPr>
      </w:pPr>
      <w:r w:rsidRPr="00DD6463">
        <w:rPr>
          <w:sz w:val="24"/>
          <w:szCs w:val="24"/>
          <w:rtl/>
        </w:rPr>
        <w:t>وَاسْتَعْمَلُوا     مُضَارِعَاً     لأَوْشَكَا</w:t>
      </w:r>
      <w:r w:rsidRPr="00DD6463">
        <w:rPr>
          <w:rFonts w:hint="cs"/>
          <w:sz w:val="24"/>
          <w:szCs w:val="24"/>
          <w:rtl/>
        </w:rPr>
        <w:t xml:space="preserve">              </w:t>
      </w:r>
      <w:r w:rsidRPr="00DD6463">
        <w:rPr>
          <w:sz w:val="24"/>
          <w:szCs w:val="24"/>
          <w:rtl/>
        </w:rPr>
        <w:t xml:space="preserve"> وَكَادَ   لاَ   غَيْرُ   وَزَادُوا   مُوْشِكَا</w:t>
      </w:r>
    </w:p>
    <w:p w:rsidR="00DD6463" w:rsidRPr="00DD6463" w:rsidRDefault="00DD6463" w:rsidP="00DD6463">
      <w:pPr>
        <w:jc w:val="center"/>
        <w:rPr>
          <w:sz w:val="24"/>
          <w:szCs w:val="24"/>
          <w:rtl/>
        </w:rPr>
      </w:pPr>
      <w:r w:rsidRPr="00DD6463">
        <w:rPr>
          <w:sz w:val="24"/>
          <w:szCs w:val="24"/>
          <w:rtl/>
        </w:rPr>
        <w:t>بَعْدَ   عَسَى   اخْلَوْلَقَ   أَوْشَكَ   قَدْ</w:t>
      </w:r>
      <w:r w:rsidRPr="00DD6463">
        <w:rPr>
          <w:rFonts w:hint="cs"/>
          <w:sz w:val="24"/>
          <w:szCs w:val="24"/>
          <w:rtl/>
        </w:rPr>
        <w:t xml:space="preserve">             </w:t>
      </w:r>
      <w:r w:rsidRPr="00DD6463">
        <w:rPr>
          <w:sz w:val="24"/>
          <w:szCs w:val="24"/>
          <w:rtl/>
        </w:rPr>
        <w:t xml:space="preserve"> يَرِدْ غِنًى  بِأَنْ  يَفْعَلَ  عَنْ  ثَانٍ فُقِدْ</w:t>
      </w:r>
    </w:p>
    <w:p w:rsidR="00DD6463" w:rsidRPr="00DD6463" w:rsidRDefault="00DD6463" w:rsidP="00DD6463">
      <w:pPr>
        <w:jc w:val="center"/>
        <w:rPr>
          <w:sz w:val="24"/>
          <w:szCs w:val="24"/>
          <w:rtl/>
        </w:rPr>
      </w:pPr>
      <w:r w:rsidRPr="00DD6463">
        <w:rPr>
          <w:sz w:val="24"/>
          <w:szCs w:val="24"/>
          <w:rtl/>
        </w:rPr>
        <w:t>وَجَرِّدَنْ  عَسَى  أَوْ  ارْفَعْ  مُضْمَرَا</w:t>
      </w:r>
      <w:r w:rsidRPr="00DD6463">
        <w:rPr>
          <w:rFonts w:hint="cs"/>
          <w:sz w:val="24"/>
          <w:szCs w:val="24"/>
          <w:rtl/>
        </w:rPr>
        <w:t xml:space="preserve">              </w:t>
      </w:r>
      <w:r w:rsidRPr="00DD6463">
        <w:rPr>
          <w:sz w:val="24"/>
          <w:szCs w:val="24"/>
          <w:rtl/>
        </w:rPr>
        <w:t xml:space="preserve"> بِهَا    إذَا   اسْمٌ   قَبْلَهَا   قَدْ   ذُكِرَا</w:t>
      </w:r>
    </w:p>
    <w:p w:rsidR="00DD6463" w:rsidRPr="00DD6463" w:rsidRDefault="00DD6463" w:rsidP="00DD6463">
      <w:pPr>
        <w:jc w:val="center"/>
        <w:rPr>
          <w:sz w:val="24"/>
          <w:szCs w:val="24"/>
          <w:rtl/>
        </w:rPr>
      </w:pPr>
      <w:r w:rsidRPr="00DD6463">
        <w:rPr>
          <w:sz w:val="24"/>
          <w:szCs w:val="24"/>
          <w:rtl/>
        </w:rPr>
        <w:t>وَالْفَتْحَ  وَالْكَسْر  أَجِزْ فِي الْسِّيْنِ مِنْ</w:t>
      </w:r>
      <w:r w:rsidRPr="00DD6463">
        <w:rPr>
          <w:rFonts w:hint="cs"/>
          <w:sz w:val="24"/>
          <w:szCs w:val="24"/>
          <w:rtl/>
        </w:rPr>
        <w:t xml:space="preserve">           </w:t>
      </w:r>
      <w:r w:rsidRPr="00DD6463">
        <w:rPr>
          <w:sz w:val="24"/>
          <w:szCs w:val="24"/>
          <w:rtl/>
        </w:rPr>
        <w:t xml:space="preserve"> نَحْوِ   عَسَيْتُ   وَانْتِقَا  الْفَتْحِ  زُكِنْ</w:t>
      </w:r>
    </w:p>
    <w:p w:rsidR="00DD6463" w:rsidRPr="00DD6463" w:rsidRDefault="00DD6463" w:rsidP="00DD6463">
      <w:pPr>
        <w:jc w:val="center"/>
        <w:outlineLvl w:val="0"/>
        <w:rPr>
          <w:sz w:val="24"/>
          <w:szCs w:val="24"/>
          <w:rtl/>
        </w:rPr>
      </w:pPr>
      <w:bookmarkStart w:id="84" w:name="_Toc135109977"/>
      <w:r w:rsidRPr="00DD6463">
        <w:rPr>
          <w:sz w:val="24"/>
          <w:szCs w:val="24"/>
          <w:rtl/>
        </w:rPr>
        <w:t>إِنَّ وَأَخَوَاتُهَا</w:t>
      </w:r>
      <w:bookmarkEnd w:id="84"/>
    </w:p>
    <w:p w:rsidR="00DD6463" w:rsidRPr="00DD6463" w:rsidRDefault="00DD6463" w:rsidP="00DD6463">
      <w:pPr>
        <w:jc w:val="center"/>
        <w:rPr>
          <w:sz w:val="24"/>
          <w:szCs w:val="24"/>
          <w:rtl/>
        </w:rPr>
      </w:pPr>
      <w:r w:rsidRPr="00DD6463">
        <w:rPr>
          <w:sz w:val="24"/>
          <w:szCs w:val="24"/>
          <w:rtl/>
        </w:rPr>
        <w:t>لإِنَّ     أَنَّ     لَيْتَ    لكِنَّ    لَعَلَّ</w:t>
      </w:r>
      <w:r w:rsidRPr="00DD6463">
        <w:rPr>
          <w:rFonts w:hint="cs"/>
          <w:sz w:val="24"/>
          <w:szCs w:val="24"/>
          <w:rtl/>
        </w:rPr>
        <w:t xml:space="preserve">              </w:t>
      </w:r>
      <w:r w:rsidRPr="00DD6463">
        <w:rPr>
          <w:sz w:val="24"/>
          <w:szCs w:val="24"/>
          <w:rtl/>
        </w:rPr>
        <w:t xml:space="preserve"> كَأَنَّ   عَكْسٌ   مَا  لِكَانَ  مِنْ  عَمَلْ</w:t>
      </w:r>
    </w:p>
    <w:p w:rsidR="00DD6463" w:rsidRPr="00DD6463" w:rsidRDefault="00DD6463" w:rsidP="00DD6463">
      <w:pPr>
        <w:jc w:val="center"/>
        <w:rPr>
          <w:sz w:val="24"/>
          <w:szCs w:val="24"/>
          <w:rtl/>
        </w:rPr>
      </w:pPr>
      <w:r w:rsidRPr="00DD6463">
        <w:rPr>
          <w:sz w:val="24"/>
          <w:szCs w:val="24"/>
          <w:rtl/>
        </w:rPr>
        <w:t>كَإِنَّ       زَيْدَاً      عَالِمٌ      بِأَنِّي</w:t>
      </w:r>
      <w:r w:rsidRPr="00DD6463">
        <w:rPr>
          <w:rFonts w:hint="cs"/>
          <w:sz w:val="24"/>
          <w:szCs w:val="24"/>
          <w:rtl/>
        </w:rPr>
        <w:t xml:space="preserve">               </w:t>
      </w:r>
      <w:r w:rsidRPr="00DD6463">
        <w:rPr>
          <w:sz w:val="24"/>
          <w:szCs w:val="24"/>
          <w:rtl/>
        </w:rPr>
        <w:t xml:space="preserve"> كُفءٌ    وَلكِنَّ   ابْنَهُ   ذُو   ضِغْنِ</w:t>
      </w:r>
    </w:p>
    <w:p w:rsidR="00DD6463" w:rsidRPr="00DD6463" w:rsidRDefault="00DD6463" w:rsidP="00DD6463">
      <w:pPr>
        <w:jc w:val="center"/>
        <w:rPr>
          <w:sz w:val="24"/>
          <w:szCs w:val="24"/>
          <w:rtl/>
        </w:rPr>
      </w:pPr>
      <w:r w:rsidRPr="00DD6463">
        <w:rPr>
          <w:sz w:val="24"/>
          <w:szCs w:val="24"/>
          <w:rtl/>
        </w:rPr>
        <w:t>وَرَاعِ   ذَا  الْتَّرْتِيْبَ  إلاَّ  فِي  الَّذِي</w:t>
      </w:r>
      <w:r w:rsidRPr="00DD6463">
        <w:rPr>
          <w:rFonts w:hint="cs"/>
          <w:sz w:val="24"/>
          <w:szCs w:val="24"/>
          <w:rtl/>
        </w:rPr>
        <w:t xml:space="preserve">             </w:t>
      </w:r>
      <w:r w:rsidRPr="00DD6463">
        <w:rPr>
          <w:sz w:val="24"/>
          <w:szCs w:val="24"/>
          <w:rtl/>
        </w:rPr>
        <w:t xml:space="preserve"> كَلَيْتَ   فِيْهَا   أَوْ  هُنَا  غَيْرَ  البَذِي</w:t>
      </w:r>
    </w:p>
    <w:p w:rsidR="00DD6463" w:rsidRPr="00DD6463" w:rsidRDefault="00DD6463" w:rsidP="00DD6463">
      <w:pPr>
        <w:jc w:val="center"/>
        <w:rPr>
          <w:sz w:val="24"/>
          <w:szCs w:val="24"/>
          <w:rtl/>
        </w:rPr>
      </w:pPr>
      <w:r w:rsidRPr="00DD6463">
        <w:rPr>
          <w:sz w:val="24"/>
          <w:szCs w:val="24"/>
          <w:rtl/>
        </w:rPr>
        <w:t>وَهَمْزَ    إِنَّ   افْتَحْ   لِسَدِّ   مَصْدَرِ</w:t>
      </w:r>
      <w:r w:rsidRPr="00DD6463">
        <w:rPr>
          <w:rFonts w:hint="cs"/>
          <w:sz w:val="24"/>
          <w:szCs w:val="24"/>
          <w:rtl/>
        </w:rPr>
        <w:t xml:space="preserve">             </w:t>
      </w:r>
      <w:r w:rsidRPr="00DD6463">
        <w:rPr>
          <w:sz w:val="24"/>
          <w:szCs w:val="24"/>
          <w:rtl/>
        </w:rPr>
        <w:t xml:space="preserve"> مَسَدَّهَا   وَفِي   سِوَى   ذَاكَ  اكْسِرِ</w:t>
      </w:r>
    </w:p>
    <w:p w:rsidR="00DD6463" w:rsidRPr="00DD6463" w:rsidRDefault="00DD6463" w:rsidP="00DD6463">
      <w:pPr>
        <w:jc w:val="center"/>
        <w:rPr>
          <w:sz w:val="24"/>
          <w:szCs w:val="24"/>
          <w:rtl/>
        </w:rPr>
      </w:pPr>
      <w:r w:rsidRPr="00DD6463">
        <w:rPr>
          <w:sz w:val="24"/>
          <w:szCs w:val="24"/>
          <w:rtl/>
        </w:rPr>
        <w:t>فَاكْسِرْ  فِي  الابْتِدَا  وَفِي  بَدْءِ صِلَهْ</w:t>
      </w:r>
      <w:r w:rsidRPr="00DD6463">
        <w:rPr>
          <w:rFonts w:hint="cs"/>
          <w:sz w:val="24"/>
          <w:szCs w:val="24"/>
          <w:rtl/>
        </w:rPr>
        <w:t xml:space="preserve">             </w:t>
      </w:r>
      <w:r w:rsidRPr="00DD6463">
        <w:rPr>
          <w:sz w:val="24"/>
          <w:szCs w:val="24"/>
          <w:rtl/>
        </w:rPr>
        <w:t xml:space="preserve"> وَحَيْثُ     إِنَّ     لِيَمِينٍ     مُكْمِلَهْ</w:t>
      </w:r>
    </w:p>
    <w:p w:rsidR="00DD6463" w:rsidRPr="00DD6463" w:rsidRDefault="00DD6463" w:rsidP="00DD6463">
      <w:pPr>
        <w:jc w:val="center"/>
        <w:rPr>
          <w:sz w:val="24"/>
          <w:szCs w:val="24"/>
          <w:rtl/>
        </w:rPr>
      </w:pPr>
      <w:r w:rsidRPr="00DD6463">
        <w:rPr>
          <w:sz w:val="24"/>
          <w:szCs w:val="24"/>
          <w:rtl/>
        </w:rPr>
        <w:t>أَوْ  حُكِيَتْ  بِالْقَوْلِ  أَوْ  حَلَّتْ مَحَلَّ</w:t>
      </w:r>
      <w:r w:rsidRPr="00DD6463">
        <w:rPr>
          <w:rFonts w:hint="cs"/>
          <w:sz w:val="24"/>
          <w:szCs w:val="24"/>
          <w:rtl/>
        </w:rPr>
        <w:t xml:space="preserve">             </w:t>
      </w:r>
      <w:r w:rsidRPr="00DD6463">
        <w:rPr>
          <w:sz w:val="24"/>
          <w:szCs w:val="24"/>
          <w:rtl/>
        </w:rPr>
        <w:t xml:space="preserve"> حَالٍ    كَزُرْتُهُ    وَإِنِّي   ذُو   أَمَلْ</w:t>
      </w:r>
    </w:p>
    <w:p w:rsidR="00DD6463" w:rsidRPr="00DD6463" w:rsidRDefault="00DD6463" w:rsidP="00DD6463">
      <w:pPr>
        <w:jc w:val="center"/>
        <w:rPr>
          <w:sz w:val="24"/>
          <w:szCs w:val="24"/>
          <w:rtl/>
        </w:rPr>
      </w:pPr>
      <w:r w:rsidRPr="00DD6463">
        <w:rPr>
          <w:sz w:val="24"/>
          <w:szCs w:val="24"/>
          <w:rtl/>
        </w:rPr>
        <w:t>وَكَسَرُوا    مِنْ   بَعْدِ   فِعْلٍ   عُلِّقَا</w:t>
      </w:r>
      <w:r w:rsidRPr="00DD6463">
        <w:rPr>
          <w:rFonts w:hint="cs"/>
          <w:sz w:val="24"/>
          <w:szCs w:val="24"/>
          <w:rtl/>
        </w:rPr>
        <w:t xml:space="preserve">              </w:t>
      </w:r>
      <w:r w:rsidRPr="00DD6463">
        <w:rPr>
          <w:sz w:val="24"/>
          <w:szCs w:val="24"/>
          <w:rtl/>
        </w:rPr>
        <w:t xml:space="preserve"> بِالَّلاَمِ    كَاعْلَمْ    إنَّهُ    لَذُو   تُقَى</w:t>
      </w:r>
    </w:p>
    <w:p w:rsidR="00DD6463" w:rsidRPr="00DD6463" w:rsidRDefault="00DD6463" w:rsidP="00DD6463">
      <w:pPr>
        <w:jc w:val="center"/>
        <w:rPr>
          <w:sz w:val="24"/>
          <w:szCs w:val="24"/>
          <w:rtl/>
        </w:rPr>
      </w:pPr>
      <w:r w:rsidRPr="00DD6463">
        <w:rPr>
          <w:sz w:val="24"/>
          <w:szCs w:val="24"/>
          <w:rtl/>
        </w:rPr>
        <w:t>بَعْدَ     إذَا     فَجَاءةٍ    أَوْ    قَسَمِ</w:t>
      </w:r>
      <w:r w:rsidRPr="00DD6463">
        <w:rPr>
          <w:rFonts w:hint="cs"/>
          <w:sz w:val="24"/>
          <w:szCs w:val="24"/>
          <w:rtl/>
        </w:rPr>
        <w:t xml:space="preserve">              </w:t>
      </w:r>
      <w:r w:rsidRPr="00DD6463">
        <w:rPr>
          <w:sz w:val="24"/>
          <w:szCs w:val="24"/>
          <w:rtl/>
        </w:rPr>
        <w:t xml:space="preserve"> لاَ    لاَمَ    بَعْدَهُ    بِوَجْهَيْنِ   نُمِي</w:t>
      </w:r>
    </w:p>
    <w:p w:rsidR="00DD6463" w:rsidRPr="00DD6463" w:rsidRDefault="00DD6463" w:rsidP="00DD6463">
      <w:pPr>
        <w:jc w:val="center"/>
        <w:rPr>
          <w:sz w:val="24"/>
          <w:szCs w:val="24"/>
          <w:rtl/>
        </w:rPr>
      </w:pPr>
      <w:r w:rsidRPr="00DD6463">
        <w:rPr>
          <w:sz w:val="24"/>
          <w:szCs w:val="24"/>
          <w:rtl/>
        </w:rPr>
        <w:t>مَعْ   تِلْوِ   فَا   الْجَزَا   وَذَا  يَطَّرِدُ</w:t>
      </w:r>
      <w:r w:rsidRPr="00DD6463">
        <w:rPr>
          <w:rFonts w:hint="cs"/>
          <w:sz w:val="24"/>
          <w:szCs w:val="24"/>
          <w:rtl/>
        </w:rPr>
        <w:t xml:space="preserve">              </w:t>
      </w:r>
      <w:r w:rsidRPr="00DD6463">
        <w:rPr>
          <w:sz w:val="24"/>
          <w:szCs w:val="24"/>
          <w:rtl/>
        </w:rPr>
        <w:t xml:space="preserve"> فِي   نَحْوِ  خَيْرُ  الْقَوْلِ  إِنِّي  أَحْمَدُ</w:t>
      </w:r>
    </w:p>
    <w:p w:rsidR="00DD6463" w:rsidRPr="00DD6463" w:rsidRDefault="00DD6463" w:rsidP="00DD6463">
      <w:pPr>
        <w:jc w:val="center"/>
        <w:rPr>
          <w:sz w:val="24"/>
          <w:szCs w:val="24"/>
          <w:rtl/>
        </w:rPr>
      </w:pPr>
      <w:r w:rsidRPr="00DD6463">
        <w:rPr>
          <w:sz w:val="24"/>
          <w:szCs w:val="24"/>
          <w:rtl/>
        </w:rPr>
        <w:t>وَبَعْدَ  ذَاتِ  الْكَسْرِ  تَصْحَبُ  الْخَبَرْ</w:t>
      </w:r>
      <w:r w:rsidRPr="00DD6463">
        <w:rPr>
          <w:rFonts w:hint="cs"/>
          <w:sz w:val="24"/>
          <w:szCs w:val="24"/>
          <w:rtl/>
        </w:rPr>
        <w:t xml:space="preserve">             </w:t>
      </w:r>
      <w:r w:rsidRPr="00DD6463">
        <w:rPr>
          <w:sz w:val="24"/>
          <w:szCs w:val="24"/>
          <w:rtl/>
        </w:rPr>
        <w:t xml:space="preserve"> لاَمُ    ابِتْدَاءٍ    نَحْوُ   إنِّي   لَوَزَرْ</w:t>
      </w:r>
    </w:p>
    <w:p w:rsidR="00DD6463" w:rsidRPr="00DD6463" w:rsidRDefault="00DD6463" w:rsidP="00DD6463">
      <w:pPr>
        <w:jc w:val="center"/>
        <w:rPr>
          <w:sz w:val="24"/>
          <w:szCs w:val="24"/>
          <w:rtl/>
        </w:rPr>
      </w:pPr>
      <w:r w:rsidRPr="00DD6463">
        <w:rPr>
          <w:sz w:val="24"/>
          <w:szCs w:val="24"/>
          <w:rtl/>
        </w:rPr>
        <w:t>وَلاَ   يَلِي   ذِي  الَّلامَ  مَا  قَدْ  نُفِيَا</w:t>
      </w:r>
      <w:r w:rsidRPr="00DD6463">
        <w:rPr>
          <w:rFonts w:hint="cs"/>
          <w:sz w:val="24"/>
          <w:szCs w:val="24"/>
          <w:rtl/>
        </w:rPr>
        <w:t xml:space="preserve">              </w:t>
      </w:r>
      <w:r w:rsidRPr="00DD6463">
        <w:rPr>
          <w:sz w:val="24"/>
          <w:szCs w:val="24"/>
          <w:rtl/>
        </w:rPr>
        <w:t xml:space="preserve"> وَلاَ    مِنَ   الأَفْعَالِ   مَا   كَرَضِيَا</w:t>
      </w:r>
    </w:p>
    <w:p w:rsidR="00DD6463" w:rsidRPr="00DD6463" w:rsidRDefault="00DD6463" w:rsidP="00DD6463">
      <w:pPr>
        <w:jc w:val="center"/>
        <w:rPr>
          <w:sz w:val="24"/>
          <w:szCs w:val="24"/>
          <w:rtl/>
        </w:rPr>
      </w:pPr>
      <w:r w:rsidRPr="00DD6463">
        <w:rPr>
          <w:sz w:val="24"/>
          <w:szCs w:val="24"/>
          <w:rtl/>
        </w:rPr>
        <w:t>وَقَدْ    يَلِيْهَا    مَعَ   قَدْ   كَإِنَّ   ذَا</w:t>
      </w:r>
      <w:r w:rsidRPr="00DD6463">
        <w:rPr>
          <w:rFonts w:hint="cs"/>
          <w:sz w:val="24"/>
          <w:szCs w:val="24"/>
          <w:rtl/>
        </w:rPr>
        <w:t xml:space="preserve">            </w:t>
      </w:r>
      <w:r w:rsidRPr="00DD6463">
        <w:rPr>
          <w:sz w:val="24"/>
          <w:szCs w:val="24"/>
          <w:rtl/>
        </w:rPr>
        <w:t xml:space="preserve"> لَقَدْ   سَمَا   عَلَى   الْعِدَا   مُسْتَحْوِذَا</w:t>
      </w:r>
    </w:p>
    <w:p w:rsidR="00DD6463" w:rsidRPr="00DD6463" w:rsidRDefault="00DD6463" w:rsidP="00DD6463">
      <w:pPr>
        <w:jc w:val="center"/>
        <w:rPr>
          <w:sz w:val="24"/>
          <w:szCs w:val="24"/>
          <w:rtl/>
        </w:rPr>
      </w:pPr>
      <w:r w:rsidRPr="00DD6463">
        <w:rPr>
          <w:sz w:val="24"/>
          <w:szCs w:val="24"/>
          <w:rtl/>
        </w:rPr>
        <w:t>وَتَصْحَبُ   الْوَاسِطَ  مَعْمُوْلَ  الْخَبَرْ</w:t>
      </w:r>
      <w:r w:rsidRPr="00DD6463">
        <w:rPr>
          <w:rFonts w:hint="cs"/>
          <w:sz w:val="24"/>
          <w:szCs w:val="24"/>
          <w:rtl/>
        </w:rPr>
        <w:t xml:space="preserve">            </w:t>
      </w:r>
      <w:r w:rsidRPr="00DD6463">
        <w:rPr>
          <w:sz w:val="24"/>
          <w:szCs w:val="24"/>
          <w:rtl/>
        </w:rPr>
        <w:t xml:space="preserve"> وَالْفَصْلَ   وَاسْمَاً  حَلَّ  قَبْلَهُ  الْخَبَرْ</w:t>
      </w:r>
    </w:p>
    <w:p w:rsidR="00DD6463" w:rsidRPr="00DD6463" w:rsidRDefault="00DD6463" w:rsidP="00DD6463">
      <w:pPr>
        <w:jc w:val="center"/>
        <w:rPr>
          <w:sz w:val="24"/>
          <w:szCs w:val="24"/>
          <w:rtl/>
        </w:rPr>
      </w:pPr>
      <w:r w:rsidRPr="00DD6463">
        <w:rPr>
          <w:sz w:val="24"/>
          <w:szCs w:val="24"/>
          <w:rtl/>
        </w:rPr>
        <w:t>وَوَصْلُ  مَا  بِذِي  الْحُرُوِف  مُبْطِلُ</w:t>
      </w:r>
      <w:r w:rsidRPr="00DD6463">
        <w:rPr>
          <w:rFonts w:hint="cs"/>
          <w:sz w:val="24"/>
          <w:szCs w:val="24"/>
          <w:rtl/>
        </w:rPr>
        <w:t xml:space="preserve">              </w:t>
      </w:r>
      <w:r w:rsidRPr="00DD6463">
        <w:rPr>
          <w:sz w:val="24"/>
          <w:szCs w:val="24"/>
          <w:rtl/>
        </w:rPr>
        <w:t xml:space="preserve"> إعْمَالَهَا     وَقَدْ     يُبَقَّى     الْعَمَلُ</w:t>
      </w:r>
    </w:p>
    <w:p w:rsidR="00DD6463" w:rsidRPr="00DD6463" w:rsidRDefault="00DD6463" w:rsidP="00DD6463">
      <w:pPr>
        <w:jc w:val="center"/>
        <w:rPr>
          <w:sz w:val="24"/>
          <w:szCs w:val="24"/>
          <w:rtl/>
        </w:rPr>
      </w:pPr>
      <w:r w:rsidRPr="00DD6463">
        <w:rPr>
          <w:sz w:val="24"/>
          <w:szCs w:val="24"/>
          <w:rtl/>
        </w:rPr>
        <w:t>وَجَائِزٌ    رَفْعُكَ    مَعْطُوْفَاً    عَلَى</w:t>
      </w:r>
      <w:r w:rsidRPr="00DD6463">
        <w:rPr>
          <w:rFonts w:hint="cs"/>
          <w:sz w:val="24"/>
          <w:szCs w:val="24"/>
          <w:rtl/>
        </w:rPr>
        <w:t xml:space="preserve">              </w:t>
      </w:r>
      <w:r w:rsidRPr="00DD6463">
        <w:rPr>
          <w:sz w:val="24"/>
          <w:szCs w:val="24"/>
          <w:rtl/>
        </w:rPr>
        <w:t xml:space="preserve"> مَنْصُوبِ   إِنَّ   بَعْدَ   أَنْ  تَسْتَكْمِلاَ</w:t>
      </w:r>
    </w:p>
    <w:p w:rsidR="00DD6463" w:rsidRPr="00DD6463" w:rsidRDefault="00DD6463" w:rsidP="00DD6463">
      <w:pPr>
        <w:jc w:val="center"/>
        <w:rPr>
          <w:sz w:val="24"/>
          <w:szCs w:val="24"/>
          <w:rtl/>
        </w:rPr>
      </w:pPr>
      <w:r w:rsidRPr="00DD6463">
        <w:rPr>
          <w:sz w:val="24"/>
          <w:szCs w:val="24"/>
          <w:rtl/>
        </w:rPr>
        <w:t>وَأُلْحِقَتْ      بِإِنَّ      لكِنَّ     وَأَنْ</w:t>
      </w:r>
      <w:r w:rsidRPr="00DD6463">
        <w:rPr>
          <w:rFonts w:hint="cs"/>
          <w:sz w:val="24"/>
          <w:szCs w:val="24"/>
          <w:rtl/>
        </w:rPr>
        <w:t xml:space="preserve">             </w:t>
      </w:r>
      <w:r w:rsidRPr="00DD6463">
        <w:rPr>
          <w:sz w:val="24"/>
          <w:szCs w:val="24"/>
          <w:rtl/>
        </w:rPr>
        <w:t xml:space="preserve"> مِنْ    دُوْنِ    لَيْتَ   وَلَعَلَّ   وَكَأَنْ</w:t>
      </w:r>
    </w:p>
    <w:p w:rsidR="00DD6463" w:rsidRPr="00DD6463" w:rsidRDefault="00DD6463" w:rsidP="00DD6463">
      <w:pPr>
        <w:jc w:val="center"/>
        <w:rPr>
          <w:sz w:val="24"/>
          <w:szCs w:val="24"/>
          <w:rtl/>
        </w:rPr>
      </w:pPr>
      <w:r w:rsidRPr="00DD6463">
        <w:rPr>
          <w:sz w:val="24"/>
          <w:szCs w:val="24"/>
          <w:rtl/>
        </w:rPr>
        <w:t>وَخُفِّفَتْ      إِنَّ     فَقَلَّ     الْعَمَلُ</w:t>
      </w:r>
      <w:r w:rsidRPr="00DD6463">
        <w:rPr>
          <w:rFonts w:hint="cs"/>
          <w:sz w:val="24"/>
          <w:szCs w:val="24"/>
          <w:rtl/>
        </w:rPr>
        <w:t xml:space="preserve">             </w:t>
      </w:r>
      <w:r w:rsidRPr="00DD6463">
        <w:rPr>
          <w:sz w:val="24"/>
          <w:szCs w:val="24"/>
          <w:rtl/>
        </w:rPr>
        <w:t xml:space="preserve"> وَتَلْزَمُ    الَّلاَمُ    إِذَا    مَا    تُهْمَلُ</w:t>
      </w:r>
    </w:p>
    <w:p w:rsidR="00DD6463" w:rsidRPr="00DD6463" w:rsidRDefault="00DD6463" w:rsidP="00DD6463">
      <w:pPr>
        <w:jc w:val="center"/>
        <w:rPr>
          <w:sz w:val="24"/>
          <w:szCs w:val="24"/>
          <w:rtl/>
        </w:rPr>
      </w:pPr>
      <w:r w:rsidRPr="00DD6463">
        <w:rPr>
          <w:sz w:val="24"/>
          <w:szCs w:val="24"/>
          <w:rtl/>
        </w:rPr>
        <w:t>وَرُبَّمَا    اسْتُغْنِيَ   عَنْهَا   إِنْ   بَدَا</w:t>
      </w:r>
      <w:r w:rsidRPr="00DD6463">
        <w:rPr>
          <w:rFonts w:hint="cs"/>
          <w:sz w:val="24"/>
          <w:szCs w:val="24"/>
          <w:rtl/>
        </w:rPr>
        <w:t xml:space="preserve">               </w:t>
      </w:r>
      <w:r w:rsidRPr="00DD6463">
        <w:rPr>
          <w:sz w:val="24"/>
          <w:szCs w:val="24"/>
          <w:rtl/>
        </w:rPr>
        <w:t xml:space="preserve"> مَا      نَاطِقٌ      أَرَادَهُ     مُعْتَمِدَاً</w:t>
      </w:r>
    </w:p>
    <w:p w:rsidR="00DD6463" w:rsidRPr="00DD6463" w:rsidRDefault="00DD6463" w:rsidP="00DD6463">
      <w:pPr>
        <w:jc w:val="center"/>
        <w:rPr>
          <w:sz w:val="24"/>
          <w:szCs w:val="24"/>
          <w:rtl/>
        </w:rPr>
      </w:pPr>
      <w:r w:rsidRPr="00DD6463">
        <w:rPr>
          <w:sz w:val="24"/>
          <w:szCs w:val="24"/>
          <w:rtl/>
        </w:rPr>
        <w:t>وَالْفِعْلُ   إِنْ   لَمْ   يَكُ  نَاسِخَاً  فَلاَ</w:t>
      </w:r>
      <w:r w:rsidRPr="00DD6463">
        <w:rPr>
          <w:rFonts w:hint="cs"/>
          <w:sz w:val="24"/>
          <w:szCs w:val="24"/>
          <w:rtl/>
        </w:rPr>
        <w:t xml:space="preserve">              </w:t>
      </w:r>
      <w:r w:rsidRPr="00DD6463">
        <w:rPr>
          <w:sz w:val="24"/>
          <w:szCs w:val="24"/>
          <w:rtl/>
        </w:rPr>
        <w:t xml:space="preserve"> تُلْفِيْهِ   غَالِبَاً   بِإِنْ   ذِي   مُوصَلاَ</w:t>
      </w:r>
    </w:p>
    <w:p w:rsidR="00DD6463" w:rsidRPr="00DD6463" w:rsidRDefault="00DD6463" w:rsidP="00DD6463">
      <w:pPr>
        <w:jc w:val="center"/>
        <w:rPr>
          <w:sz w:val="24"/>
          <w:szCs w:val="24"/>
          <w:rtl/>
        </w:rPr>
      </w:pPr>
      <w:r w:rsidRPr="00DD6463">
        <w:rPr>
          <w:sz w:val="24"/>
          <w:szCs w:val="24"/>
          <w:rtl/>
        </w:rPr>
        <w:t>وَإِنْ   تُخَفَّفْ   أَنَّ  فَاسْمُهَا  اسْتَكَنّ</w:t>
      </w:r>
      <w:r w:rsidRPr="00DD6463">
        <w:rPr>
          <w:rFonts w:hint="cs"/>
          <w:sz w:val="24"/>
          <w:szCs w:val="24"/>
          <w:rtl/>
        </w:rPr>
        <w:t xml:space="preserve">          </w:t>
      </w:r>
      <w:r w:rsidRPr="00DD6463">
        <w:rPr>
          <w:sz w:val="24"/>
          <w:szCs w:val="24"/>
          <w:rtl/>
        </w:rPr>
        <w:t xml:space="preserve"> وَالْخَبَرَ  اجْعَلْ  جُمْلَةً  مِنْ  بَعْدِ  أَنّ</w:t>
      </w:r>
    </w:p>
    <w:p w:rsidR="00DD6463" w:rsidRPr="00DD6463" w:rsidRDefault="00DD6463" w:rsidP="00DD6463">
      <w:pPr>
        <w:jc w:val="center"/>
        <w:rPr>
          <w:sz w:val="24"/>
          <w:szCs w:val="24"/>
          <w:rtl/>
        </w:rPr>
      </w:pPr>
      <w:r w:rsidRPr="00DD6463">
        <w:rPr>
          <w:sz w:val="24"/>
          <w:szCs w:val="24"/>
          <w:rtl/>
        </w:rPr>
        <w:t>وَإِنْ   يَكُنْ   فِعْلاً   وَلَمْ  يَكُنْ  دُعَا</w:t>
      </w:r>
      <w:r w:rsidRPr="00DD6463">
        <w:rPr>
          <w:rFonts w:hint="cs"/>
          <w:sz w:val="24"/>
          <w:szCs w:val="24"/>
          <w:rtl/>
        </w:rPr>
        <w:t xml:space="preserve">              </w:t>
      </w:r>
      <w:r w:rsidRPr="00DD6463">
        <w:rPr>
          <w:sz w:val="24"/>
          <w:szCs w:val="24"/>
          <w:rtl/>
        </w:rPr>
        <w:t xml:space="preserve"> وَلَمْ     يَكُنْ     تَصْرِيْفُهُ    مُمْتَنِعَا</w:t>
      </w:r>
    </w:p>
    <w:p w:rsidR="00DD6463" w:rsidRPr="00DD6463" w:rsidRDefault="00DD6463" w:rsidP="00DD6463">
      <w:pPr>
        <w:jc w:val="center"/>
        <w:rPr>
          <w:sz w:val="24"/>
          <w:szCs w:val="24"/>
          <w:rtl/>
        </w:rPr>
      </w:pPr>
      <w:r w:rsidRPr="00DD6463">
        <w:rPr>
          <w:sz w:val="24"/>
          <w:szCs w:val="24"/>
          <w:rtl/>
        </w:rPr>
        <w:t>فَالأَحْسَنُ  الْفَصْلُ  بِقَدْ  أوْ  نَفْي  أوْ</w:t>
      </w:r>
      <w:r w:rsidRPr="00DD6463">
        <w:rPr>
          <w:rFonts w:hint="cs"/>
          <w:sz w:val="24"/>
          <w:szCs w:val="24"/>
          <w:rtl/>
        </w:rPr>
        <w:t xml:space="preserve">            </w:t>
      </w:r>
      <w:r w:rsidRPr="00DD6463">
        <w:rPr>
          <w:sz w:val="24"/>
          <w:szCs w:val="24"/>
          <w:rtl/>
        </w:rPr>
        <w:t xml:space="preserve"> تَنْفِيْسٍ   أوْ   لَوْ   وَقَلِيْلٌ  ذِكْرُ  لَوْ</w:t>
      </w:r>
    </w:p>
    <w:p w:rsidR="00DD6463" w:rsidRPr="00DD6463" w:rsidRDefault="00DD6463" w:rsidP="00DD6463">
      <w:pPr>
        <w:jc w:val="center"/>
        <w:rPr>
          <w:sz w:val="24"/>
          <w:szCs w:val="24"/>
          <w:rtl/>
        </w:rPr>
      </w:pPr>
      <w:r w:rsidRPr="00DD6463">
        <w:rPr>
          <w:sz w:val="24"/>
          <w:szCs w:val="24"/>
          <w:rtl/>
        </w:rPr>
        <w:t>وَخُفِّفَتْ     كَأَنَّ     أَيْضَاً    فَنُوِي</w:t>
      </w:r>
      <w:r w:rsidRPr="00DD6463">
        <w:rPr>
          <w:rFonts w:hint="cs"/>
          <w:sz w:val="24"/>
          <w:szCs w:val="24"/>
          <w:rtl/>
        </w:rPr>
        <w:t xml:space="preserve">                </w:t>
      </w:r>
      <w:r w:rsidRPr="00DD6463">
        <w:rPr>
          <w:sz w:val="24"/>
          <w:szCs w:val="24"/>
          <w:rtl/>
        </w:rPr>
        <w:t xml:space="preserve"> مَنْصُوْبُهَا    وَثَابِتَاً    أَيْضَاً   رُوِي</w:t>
      </w:r>
    </w:p>
    <w:p w:rsidR="00DD6463" w:rsidRPr="00DD6463" w:rsidRDefault="00DD6463" w:rsidP="00DD6463">
      <w:pPr>
        <w:jc w:val="center"/>
        <w:outlineLvl w:val="0"/>
        <w:rPr>
          <w:sz w:val="24"/>
          <w:szCs w:val="24"/>
          <w:rtl/>
        </w:rPr>
      </w:pPr>
      <w:bookmarkStart w:id="85" w:name="_Toc135109978"/>
      <w:r w:rsidRPr="00DD6463">
        <w:rPr>
          <w:sz w:val="24"/>
          <w:szCs w:val="24"/>
          <w:rtl/>
        </w:rPr>
        <w:t>لاَ  الَّتِي  لِنَفِيْ الْجِنْسِ</w:t>
      </w:r>
      <w:bookmarkEnd w:id="85"/>
    </w:p>
    <w:p w:rsidR="00DD6463" w:rsidRPr="00DD6463" w:rsidRDefault="00DD6463" w:rsidP="00DD6463">
      <w:pPr>
        <w:jc w:val="center"/>
        <w:rPr>
          <w:sz w:val="24"/>
          <w:szCs w:val="24"/>
          <w:rtl/>
        </w:rPr>
      </w:pPr>
      <w:r w:rsidRPr="00DD6463">
        <w:rPr>
          <w:sz w:val="24"/>
          <w:szCs w:val="24"/>
          <w:rtl/>
        </w:rPr>
        <w:t>عَمَلَ   إِنَّ   اجْعَلْ   لِلا  فِي  نَكِرَهْ</w:t>
      </w:r>
      <w:r w:rsidRPr="00DD6463">
        <w:rPr>
          <w:rFonts w:hint="cs"/>
          <w:sz w:val="24"/>
          <w:szCs w:val="24"/>
          <w:rtl/>
        </w:rPr>
        <w:t xml:space="preserve">            </w:t>
      </w:r>
      <w:r w:rsidRPr="00DD6463">
        <w:rPr>
          <w:sz w:val="24"/>
          <w:szCs w:val="24"/>
          <w:rtl/>
        </w:rPr>
        <w:t xml:space="preserve"> مُفْرَدَةً     جَاءتْكَ     أَوْ     مُكَرَّرَهْ</w:t>
      </w:r>
    </w:p>
    <w:p w:rsidR="00DD6463" w:rsidRPr="00DD6463" w:rsidRDefault="00DD6463" w:rsidP="00DD6463">
      <w:pPr>
        <w:jc w:val="center"/>
        <w:rPr>
          <w:sz w:val="24"/>
          <w:szCs w:val="24"/>
          <w:rtl/>
        </w:rPr>
      </w:pPr>
      <w:r w:rsidRPr="00DD6463">
        <w:rPr>
          <w:sz w:val="24"/>
          <w:szCs w:val="24"/>
          <w:rtl/>
        </w:rPr>
        <w:t>فَانْصِبْ  بِهَا  مُضَافَاً  أَوْ  مُضَارِعَهْ</w:t>
      </w:r>
      <w:r w:rsidRPr="00DD6463">
        <w:rPr>
          <w:rFonts w:hint="cs"/>
          <w:sz w:val="24"/>
          <w:szCs w:val="24"/>
          <w:rtl/>
        </w:rPr>
        <w:t xml:space="preserve">             </w:t>
      </w:r>
      <w:r w:rsidRPr="00DD6463">
        <w:rPr>
          <w:sz w:val="24"/>
          <w:szCs w:val="24"/>
          <w:rtl/>
        </w:rPr>
        <w:t xml:space="preserve"> وَبَعْدَ   ذَاكَ   الْخَبَرَ   اذْكُرْ   رَافِعَهْ</w:t>
      </w:r>
    </w:p>
    <w:p w:rsidR="00DD6463" w:rsidRPr="00DD6463" w:rsidRDefault="00DD6463" w:rsidP="00DD6463">
      <w:pPr>
        <w:jc w:val="center"/>
        <w:rPr>
          <w:sz w:val="24"/>
          <w:szCs w:val="24"/>
          <w:rtl/>
        </w:rPr>
      </w:pPr>
      <w:r w:rsidRPr="00DD6463">
        <w:rPr>
          <w:sz w:val="24"/>
          <w:szCs w:val="24"/>
          <w:rtl/>
        </w:rPr>
        <w:t>وَرَكّبِ     الْمُفْرَدَ     فَاتِحَاً     كَلاَ</w:t>
      </w:r>
      <w:r w:rsidRPr="00DD6463">
        <w:rPr>
          <w:rFonts w:hint="cs"/>
          <w:sz w:val="24"/>
          <w:szCs w:val="24"/>
          <w:rtl/>
        </w:rPr>
        <w:t xml:space="preserve">           </w:t>
      </w:r>
      <w:r w:rsidRPr="00DD6463">
        <w:rPr>
          <w:sz w:val="24"/>
          <w:szCs w:val="24"/>
          <w:rtl/>
        </w:rPr>
        <w:t xml:space="preserve"> حَوْلَ    وَلاَ   قُوَّةَ   وَالْثَّانِ   اجْعَلاَ</w:t>
      </w:r>
    </w:p>
    <w:p w:rsidR="00DD6463" w:rsidRPr="00DD6463" w:rsidRDefault="00DD6463" w:rsidP="00DD6463">
      <w:pPr>
        <w:jc w:val="center"/>
        <w:rPr>
          <w:sz w:val="24"/>
          <w:szCs w:val="24"/>
          <w:rtl/>
        </w:rPr>
      </w:pPr>
      <w:r w:rsidRPr="00DD6463">
        <w:rPr>
          <w:sz w:val="24"/>
          <w:szCs w:val="24"/>
          <w:rtl/>
        </w:rPr>
        <w:t>مَرْفُوْعَاً   أوْ   مَنْصُوباً  أوْ  مُرَكَّباً</w:t>
      </w:r>
      <w:r w:rsidRPr="00DD6463">
        <w:rPr>
          <w:rFonts w:hint="cs"/>
          <w:sz w:val="24"/>
          <w:szCs w:val="24"/>
          <w:rtl/>
        </w:rPr>
        <w:t xml:space="preserve">                 </w:t>
      </w:r>
      <w:r w:rsidRPr="00DD6463">
        <w:rPr>
          <w:sz w:val="24"/>
          <w:szCs w:val="24"/>
          <w:rtl/>
        </w:rPr>
        <w:t xml:space="preserve"> وَإِنْ    رَفَعْتَ    أَوَّلاً   لاَ   تَنْصِبَا</w:t>
      </w:r>
    </w:p>
    <w:p w:rsidR="00DD6463" w:rsidRPr="00DD6463" w:rsidRDefault="00DD6463" w:rsidP="00DD6463">
      <w:pPr>
        <w:jc w:val="center"/>
        <w:rPr>
          <w:sz w:val="24"/>
          <w:szCs w:val="24"/>
          <w:rtl/>
        </w:rPr>
      </w:pPr>
      <w:r w:rsidRPr="00DD6463">
        <w:rPr>
          <w:sz w:val="24"/>
          <w:szCs w:val="24"/>
          <w:rtl/>
        </w:rPr>
        <w:lastRenderedPageBreak/>
        <w:t>وَمُفْرَدَاً      نَعْتَاً     لِمَبْنِيّ     يَلِي</w:t>
      </w:r>
      <w:r w:rsidRPr="00DD6463">
        <w:rPr>
          <w:rFonts w:hint="cs"/>
          <w:sz w:val="24"/>
          <w:szCs w:val="24"/>
          <w:rtl/>
        </w:rPr>
        <w:t xml:space="preserve">               </w:t>
      </w:r>
      <w:r w:rsidRPr="00DD6463">
        <w:rPr>
          <w:sz w:val="24"/>
          <w:szCs w:val="24"/>
          <w:rtl/>
        </w:rPr>
        <w:t xml:space="preserve"> فَافْتَحْ  أَوِ  انْصِبَنْ  أَوِ  ارْفَعْ  تَعْدِلِ</w:t>
      </w:r>
    </w:p>
    <w:p w:rsidR="00DD6463" w:rsidRPr="00DD6463" w:rsidRDefault="00DD6463" w:rsidP="00DD6463">
      <w:pPr>
        <w:jc w:val="center"/>
        <w:rPr>
          <w:sz w:val="24"/>
          <w:szCs w:val="24"/>
          <w:rtl/>
        </w:rPr>
      </w:pPr>
      <w:r w:rsidRPr="00DD6463">
        <w:rPr>
          <w:sz w:val="24"/>
          <w:szCs w:val="24"/>
          <w:rtl/>
        </w:rPr>
        <w:t>وَغَيْرَ    مَا   يَلِي   وَغَيْرَ   الْمُفْرَدِ</w:t>
      </w:r>
      <w:r w:rsidRPr="00DD6463">
        <w:rPr>
          <w:rFonts w:hint="cs"/>
          <w:sz w:val="24"/>
          <w:szCs w:val="24"/>
          <w:rtl/>
        </w:rPr>
        <w:t xml:space="preserve">                </w:t>
      </w:r>
      <w:r w:rsidRPr="00DD6463">
        <w:rPr>
          <w:sz w:val="24"/>
          <w:szCs w:val="24"/>
          <w:rtl/>
        </w:rPr>
        <w:t xml:space="preserve"> لاَ  تَبْنِ  وَانْصِبْهُ  أَوِ  الْرَّفْعَ  اقْصِدِ</w:t>
      </w:r>
    </w:p>
    <w:p w:rsidR="00DD6463" w:rsidRPr="00DD6463" w:rsidRDefault="00DD6463" w:rsidP="00DD6463">
      <w:pPr>
        <w:jc w:val="center"/>
        <w:rPr>
          <w:sz w:val="24"/>
          <w:szCs w:val="24"/>
          <w:rtl/>
        </w:rPr>
      </w:pPr>
      <w:r w:rsidRPr="00DD6463">
        <w:rPr>
          <w:sz w:val="24"/>
          <w:szCs w:val="24"/>
          <w:rtl/>
        </w:rPr>
        <w:t>وَالْعَطْفُ  إِنْ  لَمْ  تَتَكَرَّرْ  لاَ احْكُمَا</w:t>
      </w:r>
      <w:r w:rsidRPr="00DD6463">
        <w:rPr>
          <w:rFonts w:hint="cs"/>
          <w:sz w:val="24"/>
          <w:szCs w:val="24"/>
          <w:rtl/>
        </w:rPr>
        <w:t xml:space="preserve">             </w:t>
      </w:r>
      <w:r w:rsidRPr="00DD6463">
        <w:rPr>
          <w:sz w:val="24"/>
          <w:szCs w:val="24"/>
          <w:rtl/>
        </w:rPr>
        <w:t xml:space="preserve"> لَهُ  بِمَا  لِلْنَّعْتِ  ذِي  الْفَصْلِ انْتَمَى</w:t>
      </w:r>
    </w:p>
    <w:p w:rsidR="00DD6463" w:rsidRPr="00DD6463" w:rsidRDefault="00DD6463" w:rsidP="00DD6463">
      <w:pPr>
        <w:jc w:val="center"/>
        <w:rPr>
          <w:sz w:val="24"/>
          <w:szCs w:val="24"/>
          <w:rtl/>
        </w:rPr>
      </w:pPr>
      <w:r w:rsidRPr="00DD6463">
        <w:rPr>
          <w:sz w:val="24"/>
          <w:szCs w:val="24"/>
          <w:rtl/>
        </w:rPr>
        <w:t>وَأَعْطِ    لاَ   مَعْ   هَمْزَةِ   اسْتِفْهَامِ</w:t>
      </w:r>
      <w:r w:rsidRPr="00DD6463">
        <w:rPr>
          <w:rFonts w:hint="cs"/>
          <w:sz w:val="24"/>
          <w:szCs w:val="24"/>
          <w:rtl/>
        </w:rPr>
        <w:t xml:space="preserve">            </w:t>
      </w:r>
      <w:r w:rsidRPr="00DD6463">
        <w:rPr>
          <w:sz w:val="24"/>
          <w:szCs w:val="24"/>
          <w:rtl/>
        </w:rPr>
        <w:t xml:space="preserve"> مَا     تَسْتَحِقُّ    دُوْنَ    الاسْتِفْهَامِ</w:t>
      </w:r>
    </w:p>
    <w:p w:rsidR="00DD6463" w:rsidRPr="00DD6463" w:rsidRDefault="00DD6463" w:rsidP="00DD6463">
      <w:pPr>
        <w:jc w:val="center"/>
        <w:rPr>
          <w:sz w:val="24"/>
          <w:szCs w:val="24"/>
          <w:rtl/>
        </w:rPr>
      </w:pPr>
      <w:r w:rsidRPr="00DD6463">
        <w:rPr>
          <w:sz w:val="24"/>
          <w:szCs w:val="24"/>
          <w:rtl/>
        </w:rPr>
        <w:t>وَشَاعَ  فِي  ذَا  الْبَابِ  إِسْقَاطُ الْخَبَرْ</w:t>
      </w:r>
      <w:r w:rsidRPr="00DD6463">
        <w:rPr>
          <w:rFonts w:hint="cs"/>
          <w:sz w:val="24"/>
          <w:szCs w:val="24"/>
          <w:rtl/>
        </w:rPr>
        <w:t xml:space="preserve">            </w:t>
      </w:r>
      <w:r w:rsidRPr="00DD6463">
        <w:rPr>
          <w:sz w:val="24"/>
          <w:szCs w:val="24"/>
          <w:rtl/>
        </w:rPr>
        <w:t xml:space="preserve"> إِذَا   الْمُرَادُ   مَعْ   سُقُوْطِهِ   ظَهَرْ</w:t>
      </w:r>
    </w:p>
    <w:p w:rsidR="00DD6463" w:rsidRPr="00DD6463" w:rsidRDefault="00DD6463" w:rsidP="00DD6463">
      <w:pPr>
        <w:jc w:val="center"/>
        <w:outlineLvl w:val="0"/>
        <w:rPr>
          <w:sz w:val="24"/>
          <w:szCs w:val="24"/>
          <w:rtl/>
        </w:rPr>
      </w:pPr>
      <w:bookmarkStart w:id="86" w:name="_Toc135109979"/>
      <w:r w:rsidRPr="00DD6463">
        <w:rPr>
          <w:sz w:val="24"/>
          <w:szCs w:val="24"/>
          <w:rtl/>
        </w:rPr>
        <w:t>ظَنَّ وَأَخَوَاتُهَا</w:t>
      </w:r>
      <w:bookmarkEnd w:id="86"/>
    </w:p>
    <w:p w:rsidR="00DD6463" w:rsidRPr="00DD6463" w:rsidRDefault="00DD6463" w:rsidP="00DD6463">
      <w:pPr>
        <w:jc w:val="center"/>
        <w:rPr>
          <w:sz w:val="24"/>
          <w:szCs w:val="24"/>
          <w:rtl/>
        </w:rPr>
      </w:pPr>
      <w:r w:rsidRPr="00DD6463">
        <w:rPr>
          <w:sz w:val="24"/>
          <w:szCs w:val="24"/>
          <w:rtl/>
        </w:rPr>
        <w:t>اِنْصِبْ  بِفِعْلِ  الْقَلْبِ جُزْأَي ابْتِدَا</w:t>
      </w:r>
      <w:r w:rsidRPr="00DD6463">
        <w:rPr>
          <w:rFonts w:hint="cs"/>
          <w:sz w:val="24"/>
          <w:szCs w:val="24"/>
          <w:rtl/>
        </w:rPr>
        <w:t xml:space="preserve">              </w:t>
      </w:r>
      <w:r w:rsidRPr="00DD6463">
        <w:rPr>
          <w:sz w:val="24"/>
          <w:szCs w:val="24"/>
          <w:rtl/>
        </w:rPr>
        <w:t xml:space="preserve"> أَعْنِي   رَأَى  خَالَ  عَلِمْتُ  وَجَدَا</w:t>
      </w:r>
    </w:p>
    <w:p w:rsidR="00DD6463" w:rsidRPr="00DD6463" w:rsidRDefault="00DD6463" w:rsidP="00DD6463">
      <w:pPr>
        <w:jc w:val="center"/>
        <w:rPr>
          <w:sz w:val="24"/>
          <w:szCs w:val="24"/>
          <w:rtl/>
        </w:rPr>
      </w:pPr>
      <w:r w:rsidRPr="00DD6463">
        <w:rPr>
          <w:sz w:val="24"/>
          <w:szCs w:val="24"/>
          <w:rtl/>
        </w:rPr>
        <w:t>ظَنَّ   حَسِبْتُ  وَزَعَمْتُ  مَعَ  عَدّ</w:t>
      </w:r>
      <w:r w:rsidRPr="00DD6463">
        <w:rPr>
          <w:rFonts w:hint="cs"/>
          <w:sz w:val="24"/>
          <w:szCs w:val="24"/>
          <w:rtl/>
        </w:rPr>
        <w:t xml:space="preserve">               </w:t>
      </w:r>
      <w:r w:rsidRPr="00DD6463">
        <w:rPr>
          <w:sz w:val="24"/>
          <w:szCs w:val="24"/>
          <w:rtl/>
        </w:rPr>
        <w:t xml:space="preserve"> حَجَا   دَرَى  وَجَعَلَ  اللَّذْ  كَاعْتَقَدْ</w:t>
      </w:r>
    </w:p>
    <w:p w:rsidR="00DD6463" w:rsidRPr="00DD6463" w:rsidRDefault="00DD6463" w:rsidP="00DD6463">
      <w:pPr>
        <w:jc w:val="center"/>
        <w:rPr>
          <w:sz w:val="24"/>
          <w:szCs w:val="24"/>
          <w:rtl/>
        </w:rPr>
      </w:pPr>
      <w:r w:rsidRPr="00DD6463">
        <w:rPr>
          <w:sz w:val="24"/>
          <w:szCs w:val="24"/>
          <w:rtl/>
        </w:rPr>
        <w:t>وَهَبْ    تَعَلَّمْ    وَالَّتِي   كَصَيَّرَا</w:t>
      </w:r>
      <w:r w:rsidRPr="00DD6463">
        <w:rPr>
          <w:rFonts w:hint="cs"/>
          <w:sz w:val="24"/>
          <w:szCs w:val="24"/>
          <w:rtl/>
        </w:rPr>
        <w:t xml:space="preserve">                    </w:t>
      </w:r>
      <w:r w:rsidRPr="00DD6463">
        <w:rPr>
          <w:sz w:val="24"/>
          <w:szCs w:val="24"/>
          <w:rtl/>
        </w:rPr>
        <w:t xml:space="preserve"> أَيْضَاً  بِهَا  انْصِبْ  مُبْتَداً  وَخَبَرَا</w:t>
      </w:r>
    </w:p>
    <w:p w:rsidR="00DD6463" w:rsidRPr="00DD6463" w:rsidRDefault="00DD6463" w:rsidP="00DD6463">
      <w:pPr>
        <w:jc w:val="center"/>
        <w:rPr>
          <w:sz w:val="24"/>
          <w:szCs w:val="24"/>
          <w:rtl/>
        </w:rPr>
      </w:pPr>
      <w:r w:rsidRPr="00DD6463">
        <w:rPr>
          <w:sz w:val="24"/>
          <w:szCs w:val="24"/>
          <w:rtl/>
        </w:rPr>
        <w:t>وَخُصَّ   بِالْتَّعْلِيْقِ   وَالإِلْغَاء   مَا</w:t>
      </w:r>
      <w:r w:rsidRPr="00DD6463">
        <w:rPr>
          <w:rFonts w:hint="cs"/>
          <w:sz w:val="24"/>
          <w:szCs w:val="24"/>
          <w:rtl/>
        </w:rPr>
        <w:t xml:space="preserve">                  </w:t>
      </w:r>
      <w:r w:rsidRPr="00DD6463">
        <w:rPr>
          <w:sz w:val="24"/>
          <w:szCs w:val="24"/>
          <w:rtl/>
        </w:rPr>
        <w:t xml:space="preserve"> مِنْ قَبْلِ هَبْ وَالأَمْرَ هَبْ قَدْ أُلْزِمَا</w:t>
      </w:r>
    </w:p>
    <w:p w:rsidR="00DD6463" w:rsidRPr="00DD6463" w:rsidRDefault="00DD6463" w:rsidP="00DD6463">
      <w:pPr>
        <w:jc w:val="center"/>
        <w:rPr>
          <w:sz w:val="24"/>
          <w:szCs w:val="24"/>
          <w:rtl/>
        </w:rPr>
      </w:pPr>
      <w:r w:rsidRPr="00DD6463">
        <w:rPr>
          <w:sz w:val="24"/>
          <w:szCs w:val="24"/>
          <w:rtl/>
        </w:rPr>
        <w:t>كَذَا   تَعَلَّمْ   وَلِغَيْرِ   الْمَاضِ  مِنْ</w:t>
      </w:r>
      <w:r w:rsidRPr="00DD6463">
        <w:rPr>
          <w:rFonts w:hint="cs"/>
          <w:sz w:val="24"/>
          <w:szCs w:val="24"/>
          <w:rtl/>
        </w:rPr>
        <w:t xml:space="preserve">                </w:t>
      </w:r>
      <w:r w:rsidRPr="00DD6463">
        <w:rPr>
          <w:sz w:val="24"/>
          <w:szCs w:val="24"/>
          <w:rtl/>
        </w:rPr>
        <w:t xml:space="preserve"> سِوَاهُمَا  اجْعَلْ  كُلَّ  مَا  لَهُ زُكِنْ</w:t>
      </w:r>
    </w:p>
    <w:p w:rsidR="00DD6463" w:rsidRPr="00DD6463" w:rsidRDefault="00DD6463" w:rsidP="00DD6463">
      <w:pPr>
        <w:jc w:val="center"/>
        <w:rPr>
          <w:sz w:val="24"/>
          <w:szCs w:val="24"/>
          <w:rtl/>
        </w:rPr>
      </w:pPr>
      <w:r w:rsidRPr="00DD6463">
        <w:rPr>
          <w:sz w:val="24"/>
          <w:szCs w:val="24"/>
          <w:rtl/>
        </w:rPr>
        <w:t>وَجَوِّزِ   الإِلْغَاء   لاَ  فِي  الإبْتِدَا</w:t>
      </w:r>
      <w:r w:rsidRPr="00DD6463">
        <w:rPr>
          <w:rFonts w:hint="cs"/>
          <w:sz w:val="24"/>
          <w:szCs w:val="24"/>
          <w:rtl/>
        </w:rPr>
        <w:t xml:space="preserve">                   </w:t>
      </w:r>
      <w:r w:rsidRPr="00DD6463">
        <w:rPr>
          <w:sz w:val="24"/>
          <w:szCs w:val="24"/>
          <w:rtl/>
        </w:rPr>
        <w:t xml:space="preserve"> وَانْوِ  ضَمِيْرَ  الشَّانِ  أَوْ لاَمَ ابْتِدَا</w:t>
      </w:r>
    </w:p>
    <w:p w:rsidR="00DD6463" w:rsidRPr="00DD6463" w:rsidRDefault="00DD6463" w:rsidP="00DD6463">
      <w:pPr>
        <w:jc w:val="center"/>
        <w:rPr>
          <w:sz w:val="24"/>
          <w:szCs w:val="24"/>
          <w:rtl/>
        </w:rPr>
      </w:pPr>
      <w:r w:rsidRPr="00DD6463">
        <w:rPr>
          <w:sz w:val="24"/>
          <w:szCs w:val="24"/>
          <w:rtl/>
        </w:rPr>
        <w:t>فِي    مُوهِمٍ    إِلْغَاء   مَا   تَقَدَّمَا</w:t>
      </w:r>
      <w:r w:rsidRPr="00DD6463">
        <w:rPr>
          <w:rFonts w:hint="cs"/>
          <w:sz w:val="24"/>
          <w:szCs w:val="24"/>
          <w:rtl/>
        </w:rPr>
        <w:t xml:space="preserve">                  </w:t>
      </w:r>
      <w:r w:rsidRPr="00DD6463">
        <w:rPr>
          <w:sz w:val="24"/>
          <w:szCs w:val="24"/>
          <w:rtl/>
        </w:rPr>
        <w:t xml:space="preserve"> وَالْتَزِمِ   الْتَّعْلِيْقَ   قَبْلَ   نَفْي  مَا</w:t>
      </w:r>
    </w:p>
    <w:p w:rsidR="00DD6463" w:rsidRPr="00DD6463" w:rsidRDefault="00DD6463" w:rsidP="00DD6463">
      <w:pPr>
        <w:jc w:val="center"/>
        <w:rPr>
          <w:sz w:val="24"/>
          <w:szCs w:val="24"/>
          <w:rtl/>
        </w:rPr>
      </w:pPr>
      <w:r w:rsidRPr="00DD6463">
        <w:rPr>
          <w:sz w:val="24"/>
          <w:szCs w:val="24"/>
          <w:rtl/>
        </w:rPr>
        <w:t>وَإِنْ   وَلاَ   لاَمُ  ابْتِدَاءٍ  أَوْ  قَسَمْ</w:t>
      </w:r>
      <w:r w:rsidRPr="00DD6463">
        <w:rPr>
          <w:rFonts w:hint="cs"/>
          <w:sz w:val="24"/>
          <w:szCs w:val="24"/>
          <w:rtl/>
        </w:rPr>
        <w:t xml:space="preserve">               </w:t>
      </w:r>
      <w:r w:rsidRPr="00DD6463">
        <w:rPr>
          <w:sz w:val="24"/>
          <w:szCs w:val="24"/>
          <w:rtl/>
        </w:rPr>
        <w:t xml:space="preserve"> كَذَا   وَالاسْتِفْهَامُ   ذَا   لَهُ  انْحَتَمْ</w:t>
      </w:r>
    </w:p>
    <w:p w:rsidR="00DD6463" w:rsidRPr="00DD6463" w:rsidRDefault="00DD6463" w:rsidP="00DD6463">
      <w:pPr>
        <w:jc w:val="center"/>
        <w:rPr>
          <w:sz w:val="24"/>
          <w:szCs w:val="24"/>
          <w:rtl/>
        </w:rPr>
      </w:pPr>
      <w:r w:rsidRPr="00DD6463">
        <w:rPr>
          <w:sz w:val="24"/>
          <w:szCs w:val="24"/>
          <w:rtl/>
        </w:rPr>
        <w:t>لِعِلْمِ     عِرْفَانٍ    وَظَنَ    تُهَمَهْ</w:t>
      </w:r>
      <w:r w:rsidRPr="00DD6463">
        <w:rPr>
          <w:rFonts w:hint="cs"/>
          <w:sz w:val="24"/>
          <w:szCs w:val="24"/>
          <w:rtl/>
        </w:rPr>
        <w:t xml:space="preserve">                   </w:t>
      </w:r>
      <w:r w:rsidRPr="00DD6463">
        <w:rPr>
          <w:sz w:val="24"/>
          <w:szCs w:val="24"/>
          <w:rtl/>
        </w:rPr>
        <w:t xml:space="preserve"> تَعْدِيَةٌ        لِوَاحِدٍ       مُلْتَزَمَهْ</w:t>
      </w:r>
    </w:p>
    <w:p w:rsidR="00DD6463" w:rsidRPr="00DD6463" w:rsidRDefault="00DD6463" w:rsidP="00DD6463">
      <w:pPr>
        <w:jc w:val="center"/>
        <w:rPr>
          <w:sz w:val="24"/>
          <w:szCs w:val="24"/>
          <w:rtl/>
        </w:rPr>
      </w:pPr>
      <w:r w:rsidRPr="00DD6463">
        <w:rPr>
          <w:sz w:val="24"/>
          <w:szCs w:val="24"/>
          <w:rtl/>
        </w:rPr>
        <w:t>وَلِرَأَى   الْرُّؤيَا   انْمِ   مَا   لِعَلِمَا</w:t>
      </w:r>
      <w:r w:rsidRPr="00DD6463">
        <w:rPr>
          <w:rFonts w:hint="cs"/>
          <w:sz w:val="24"/>
          <w:szCs w:val="24"/>
          <w:rtl/>
        </w:rPr>
        <w:t xml:space="preserve">                  </w:t>
      </w:r>
      <w:r w:rsidRPr="00DD6463">
        <w:rPr>
          <w:sz w:val="24"/>
          <w:szCs w:val="24"/>
          <w:rtl/>
        </w:rPr>
        <w:t xml:space="preserve"> طَالِبَ  مَفْعُوْلَيْنِ  مِنْ  قَبْلُ  انْتَمَى</w:t>
      </w:r>
    </w:p>
    <w:p w:rsidR="00DD6463" w:rsidRPr="00DD6463" w:rsidRDefault="00DD6463" w:rsidP="00DD6463">
      <w:pPr>
        <w:jc w:val="center"/>
        <w:rPr>
          <w:sz w:val="24"/>
          <w:szCs w:val="24"/>
          <w:rtl/>
        </w:rPr>
      </w:pPr>
      <w:r w:rsidRPr="00DD6463">
        <w:rPr>
          <w:sz w:val="24"/>
          <w:szCs w:val="24"/>
          <w:rtl/>
        </w:rPr>
        <w:t>وَلاَ    تُجِزْ    هُنَا    بِلاَ   دَلِيْلٍ</w:t>
      </w:r>
      <w:r w:rsidRPr="00DD6463">
        <w:rPr>
          <w:rFonts w:hint="cs"/>
          <w:sz w:val="24"/>
          <w:szCs w:val="24"/>
          <w:rtl/>
        </w:rPr>
        <w:t xml:space="preserve">                   </w:t>
      </w:r>
      <w:r w:rsidRPr="00DD6463">
        <w:rPr>
          <w:sz w:val="24"/>
          <w:szCs w:val="24"/>
          <w:rtl/>
        </w:rPr>
        <w:t xml:space="preserve"> سُقُوْطَ    مَفْعُوْلَيْنِ    أَوْ   مَفْعُوْلِ</w:t>
      </w:r>
    </w:p>
    <w:p w:rsidR="00DD6463" w:rsidRPr="00DD6463" w:rsidRDefault="00DD6463" w:rsidP="00DD6463">
      <w:pPr>
        <w:jc w:val="center"/>
        <w:rPr>
          <w:sz w:val="24"/>
          <w:szCs w:val="24"/>
          <w:rtl/>
        </w:rPr>
      </w:pPr>
      <w:r w:rsidRPr="00DD6463">
        <w:rPr>
          <w:sz w:val="24"/>
          <w:szCs w:val="24"/>
          <w:rtl/>
        </w:rPr>
        <w:t>وَكَتَظُنُّ   اجْعَلْ  تَقُوْلُ  إِنْ  وَلِي</w:t>
      </w:r>
      <w:r w:rsidRPr="00DD6463">
        <w:rPr>
          <w:rFonts w:hint="cs"/>
          <w:sz w:val="24"/>
          <w:szCs w:val="24"/>
          <w:rtl/>
        </w:rPr>
        <w:t xml:space="preserve">                   </w:t>
      </w:r>
      <w:r w:rsidRPr="00DD6463">
        <w:rPr>
          <w:sz w:val="24"/>
          <w:szCs w:val="24"/>
          <w:rtl/>
        </w:rPr>
        <w:t xml:space="preserve"> مُسْتَفْهَماً     بِهِ    وَلَمْ    يَنْفَصِلِ</w:t>
      </w:r>
    </w:p>
    <w:p w:rsidR="00DD6463" w:rsidRPr="00DD6463" w:rsidRDefault="00DD6463" w:rsidP="00DD6463">
      <w:pPr>
        <w:jc w:val="center"/>
        <w:rPr>
          <w:sz w:val="24"/>
          <w:szCs w:val="24"/>
          <w:rtl/>
        </w:rPr>
      </w:pPr>
      <w:r w:rsidRPr="00DD6463">
        <w:rPr>
          <w:sz w:val="24"/>
          <w:szCs w:val="24"/>
          <w:rtl/>
        </w:rPr>
        <w:t>بِغَيْرِ  ظَرْفٍ  أَوْ كَظَرْفٍ أَوْ عَمَلْ</w:t>
      </w:r>
      <w:r w:rsidRPr="00DD6463">
        <w:rPr>
          <w:rFonts w:hint="cs"/>
          <w:sz w:val="24"/>
          <w:szCs w:val="24"/>
          <w:rtl/>
        </w:rPr>
        <w:t xml:space="preserve">                  </w:t>
      </w:r>
      <w:r w:rsidRPr="00DD6463">
        <w:rPr>
          <w:sz w:val="24"/>
          <w:szCs w:val="24"/>
          <w:rtl/>
        </w:rPr>
        <w:t xml:space="preserve"> وَإِنْ  بِبَعْضِ  ذِي  فَصَلْتَ يُحْتَمَلْ</w:t>
      </w:r>
    </w:p>
    <w:p w:rsidR="00DD6463" w:rsidRPr="00DD6463" w:rsidRDefault="00DD6463" w:rsidP="00DD6463">
      <w:pPr>
        <w:jc w:val="center"/>
        <w:rPr>
          <w:sz w:val="24"/>
          <w:szCs w:val="24"/>
          <w:rtl/>
        </w:rPr>
      </w:pPr>
      <w:r w:rsidRPr="00DD6463">
        <w:rPr>
          <w:sz w:val="24"/>
          <w:szCs w:val="24"/>
          <w:rtl/>
        </w:rPr>
        <w:t>وَأُجْرِيَ    الْقَوْلُ   كَظَنَ   مُطْلَقَا</w:t>
      </w:r>
      <w:r w:rsidRPr="00DD6463">
        <w:rPr>
          <w:rFonts w:hint="cs"/>
          <w:sz w:val="24"/>
          <w:szCs w:val="24"/>
          <w:rtl/>
        </w:rPr>
        <w:t xml:space="preserve">                 </w:t>
      </w:r>
      <w:r w:rsidRPr="00DD6463">
        <w:rPr>
          <w:sz w:val="24"/>
          <w:szCs w:val="24"/>
          <w:rtl/>
        </w:rPr>
        <w:t xml:space="preserve"> عِنْدَ   سُلَيْمٍ  نَحْو  قُلْ  ذَا  مُشْفِقَا</w:t>
      </w:r>
    </w:p>
    <w:p w:rsidR="00DD6463" w:rsidRPr="00DD6463" w:rsidRDefault="00DD6463" w:rsidP="00DD6463">
      <w:pPr>
        <w:jc w:val="center"/>
        <w:outlineLvl w:val="0"/>
        <w:rPr>
          <w:sz w:val="24"/>
          <w:szCs w:val="24"/>
          <w:rtl/>
        </w:rPr>
      </w:pPr>
      <w:bookmarkStart w:id="87" w:name="_Toc135109980"/>
      <w:r w:rsidRPr="00DD6463">
        <w:rPr>
          <w:sz w:val="24"/>
          <w:szCs w:val="24"/>
          <w:rtl/>
        </w:rPr>
        <w:t>أَعْلَمَ وَأَرَى</w:t>
      </w:r>
      <w:bookmarkEnd w:id="87"/>
    </w:p>
    <w:p w:rsidR="00DD6463" w:rsidRPr="00DD6463" w:rsidRDefault="00DD6463" w:rsidP="00DD6463">
      <w:pPr>
        <w:jc w:val="center"/>
        <w:rPr>
          <w:sz w:val="24"/>
          <w:szCs w:val="24"/>
          <w:rtl/>
        </w:rPr>
      </w:pPr>
      <w:r w:rsidRPr="00DD6463">
        <w:rPr>
          <w:sz w:val="24"/>
          <w:szCs w:val="24"/>
          <w:rtl/>
        </w:rPr>
        <w:t>إِلَى     ثَلاَثَةٍ     رَأَى     وَعَلِمَا</w:t>
      </w:r>
      <w:r w:rsidRPr="00DD6463">
        <w:rPr>
          <w:rFonts w:hint="cs"/>
          <w:sz w:val="24"/>
          <w:szCs w:val="24"/>
          <w:rtl/>
        </w:rPr>
        <w:t xml:space="preserve">                   </w:t>
      </w:r>
      <w:r w:rsidRPr="00DD6463">
        <w:rPr>
          <w:sz w:val="24"/>
          <w:szCs w:val="24"/>
          <w:rtl/>
        </w:rPr>
        <w:t xml:space="preserve"> عَدَّوْا   إذَا  صَارَا  أَرَى  وَأَعْلَمَا</w:t>
      </w:r>
    </w:p>
    <w:p w:rsidR="00DD6463" w:rsidRPr="00DD6463" w:rsidRDefault="00DD6463" w:rsidP="00DD6463">
      <w:pPr>
        <w:jc w:val="center"/>
        <w:rPr>
          <w:sz w:val="24"/>
          <w:szCs w:val="24"/>
          <w:rtl/>
        </w:rPr>
      </w:pPr>
      <w:r w:rsidRPr="00DD6463">
        <w:rPr>
          <w:sz w:val="24"/>
          <w:szCs w:val="24"/>
          <w:rtl/>
        </w:rPr>
        <w:t>وَمَا    لِمَفْعُوْلَيْ   عَلِمْتُ   مُطْلَقَا</w:t>
      </w:r>
      <w:r w:rsidRPr="00DD6463">
        <w:rPr>
          <w:rFonts w:hint="cs"/>
          <w:sz w:val="24"/>
          <w:szCs w:val="24"/>
          <w:rtl/>
        </w:rPr>
        <w:t xml:space="preserve">                 </w:t>
      </w:r>
      <w:r w:rsidRPr="00DD6463">
        <w:rPr>
          <w:sz w:val="24"/>
          <w:szCs w:val="24"/>
          <w:rtl/>
        </w:rPr>
        <w:t xml:space="preserve"> لِلْثَّانِ    وَالْثَالِثِ    أَيْضَاً    حُقِّقَا</w:t>
      </w:r>
    </w:p>
    <w:p w:rsidR="00DD6463" w:rsidRPr="00DD6463" w:rsidRDefault="00DD6463" w:rsidP="00DD6463">
      <w:pPr>
        <w:jc w:val="center"/>
        <w:rPr>
          <w:sz w:val="24"/>
          <w:szCs w:val="24"/>
          <w:rtl/>
        </w:rPr>
      </w:pPr>
      <w:r w:rsidRPr="00DD6463">
        <w:rPr>
          <w:sz w:val="24"/>
          <w:szCs w:val="24"/>
          <w:rtl/>
        </w:rPr>
        <w:t>وَإِنْ      تَعَدَّيَا     لِوَاحِدٍ     بِلاَ</w:t>
      </w:r>
      <w:r w:rsidRPr="00DD6463">
        <w:rPr>
          <w:rFonts w:hint="cs"/>
          <w:sz w:val="24"/>
          <w:szCs w:val="24"/>
          <w:rtl/>
        </w:rPr>
        <w:t xml:space="preserve">                    </w:t>
      </w:r>
      <w:r w:rsidRPr="00DD6463">
        <w:rPr>
          <w:sz w:val="24"/>
          <w:szCs w:val="24"/>
          <w:rtl/>
        </w:rPr>
        <w:t xml:space="preserve"> هَمْزٍ     فَلِاثنَيْنِ    بِهِ    تَوَصَّلاَ</w:t>
      </w:r>
    </w:p>
    <w:p w:rsidR="00DD6463" w:rsidRPr="00DD6463" w:rsidRDefault="00DD6463" w:rsidP="00DD6463">
      <w:pPr>
        <w:jc w:val="center"/>
        <w:rPr>
          <w:sz w:val="24"/>
          <w:szCs w:val="24"/>
          <w:rtl/>
        </w:rPr>
      </w:pPr>
      <w:r w:rsidRPr="00DD6463">
        <w:rPr>
          <w:sz w:val="24"/>
          <w:szCs w:val="24"/>
          <w:rtl/>
        </w:rPr>
        <w:t>وَالْثَانِ  مِنْهُمَا  كَثَانِي  اثْنَيْ  كَسَا</w:t>
      </w:r>
      <w:r w:rsidRPr="00DD6463">
        <w:rPr>
          <w:rFonts w:hint="cs"/>
          <w:sz w:val="24"/>
          <w:szCs w:val="24"/>
          <w:rtl/>
        </w:rPr>
        <w:t xml:space="preserve">              </w:t>
      </w:r>
      <w:r w:rsidRPr="00DD6463">
        <w:rPr>
          <w:sz w:val="24"/>
          <w:szCs w:val="24"/>
          <w:rtl/>
        </w:rPr>
        <w:t xml:space="preserve"> فَهْوَ  بِهِ  فِي  كُلِّ  حُكْمٍ  ذُو ائْتِسَا</w:t>
      </w:r>
    </w:p>
    <w:p w:rsidR="00DD6463" w:rsidRPr="00DD6463" w:rsidRDefault="00DD6463" w:rsidP="00DD6463">
      <w:pPr>
        <w:jc w:val="center"/>
        <w:rPr>
          <w:sz w:val="24"/>
          <w:szCs w:val="24"/>
          <w:rtl/>
        </w:rPr>
      </w:pPr>
      <w:r w:rsidRPr="00DD6463">
        <w:rPr>
          <w:sz w:val="24"/>
          <w:szCs w:val="24"/>
          <w:rtl/>
        </w:rPr>
        <w:t>وَكَأَرَى    الْسَّابِقِ    نَبَّا    أَخْبَرَا</w:t>
      </w:r>
      <w:r w:rsidRPr="00DD6463">
        <w:rPr>
          <w:rFonts w:hint="cs"/>
          <w:sz w:val="24"/>
          <w:szCs w:val="24"/>
          <w:rtl/>
        </w:rPr>
        <w:t xml:space="preserve">                 </w:t>
      </w:r>
      <w:r w:rsidRPr="00DD6463">
        <w:rPr>
          <w:sz w:val="24"/>
          <w:szCs w:val="24"/>
          <w:rtl/>
        </w:rPr>
        <w:t xml:space="preserve"> حَدَّثَ     أَنْبأَ     كَذَاكَ     خبَّرَا</w:t>
      </w:r>
    </w:p>
    <w:p w:rsidR="00DD6463" w:rsidRPr="00DD6463" w:rsidRDefault="00DD6463" w:rsidP="00DD6463">
      <w:pPr>
        <w:jc w:val="center"/>
        <w:outlineLvl w:val="0"/>
        <w:rPr>
          <w:sz w:val="24"/>
          <w:szCs w:val="24"/>
          <w:rtl/>
        </w:rPr>
      </w:pPr>
      <w:bookmarkStart w:id="88" w:name="_Toc135109981"/>
      <w:r w:rsidRPr="00DD6463">
        <w:rPr>
          <w:sz w:val="24"/>
          <w:szCs w:val="24"/>
          <w:rtl/>
        </w:rPr>
        <w:t>الْفَاعِلُ</w:t>
      </w:r>
      <w:bookmarkEnd w:id="88"/>
    </w:p>
    <w:p w:rsidR="00DD6463" w:rsidRPr="00DD6463" w:rsidRDefault="00DD6463" w:rsidP="00DD6463">
      <w:pPr>
        <w:jc w:val="center"/>
        <w:rPr>
          <w:sz w:val="24"/>
          <w:szCs w:val="24"/>
          <w:rtl/>
        </w:rPr>
      </w:pPr>
      <w:r w:rsidRPr="00DD6463">
        <w:rPr>
          <w:sz w:val="24"/>
          <w:szCs w:val="24"/>
          <w:rtl/>
        </w:rPr>
        <w:t>الْفَاعِلُ    الَّذِي   كَمَرْفُوعَيّ   أَتَى</w:t>
      </w:r>
      <w:r w:rsidRPr="00DD6463">
        <w:rPr>
          <w:rFonts w:hint="cs"/>
          <w:sz w:val="24"/>
          <w:szCs w:val="24"/>
          <w:rtl/>
        </w:rPr>
        <w:t xml:space="preserve">                </w:t>
      </w:r>
      <w:r w:rsidRPr="00DD6463">
        <w:rPr>
          <w:sz w:val="24"/>
          <w:szCs w:val="24"/>
          <w:rtl/>
        </w:rPr>
        <w:t xml:space="preserve"> زَيْدٌ   مُنِيْرَاً   وَجْهُهُ   نِعْمَ   الْفَتَى</w:t>
      </w:r>
    </w:p>
    <w:p w:rsidR="00DD6463" w:rsidRPr="00DD6463" w:rsidRDefault="00DD6463" w:rsidP="00DD6463">
      <w:pPr>
        <w:jc w:val="center"/>
        <w:rPr>
          <w:sz w:val="24"/>
          <w:szCs w:val="24"/>
          <w:rtl/>
        </w:rPr>
      </w:pPr>
      <w:r w:rsidRPr="00DD6463">
        <w:rPr>
          <w:sz w:val="24"/>
          <w:szCs w:val="24"/>
          <w:rtl/>
        </w:rPr>
        <w:t>وَبَعْدَ    فِعْل   فَاعِلٌ   فَإِنْ   ظَهَرْ</w:t>
      </w:r>
      <w:r w:rsidRPr="00DD6463">
        <w:rPr>
          <w:rFonts w:hint="cs"/>
          <w:sz w:val="24"/>
          <w:szCs w:val="24"/>
          <w:rtl/>
        </w:rPr>
        <w:t xml:space="preserve">                 </w:t>
      </w:r>
      <w:r w:rsidRPr="00DD6463">
        <w:rPr>
          <w:sz w:val="24"/>
          <w:szCs w:val="24"/>
          <w:rtl/>
        </w:rPr>
        <w:t xml:space="preserve"> فَهْوَ     وَإِلاَّ     فَضَمِيْرٌ    اسْتَتَرْ</w:t>
      </w:r>
    </w:p>
    <w:p w:rsidR="00DD6463" w:rsidRPr="00DD6463" w:rsidRDefault="00DD6463" w:rsidP="00DD6463">
      <w:pPr>
        <w:jc w:val="center"/>
        <w:rPr>
          <w:sz w:val="24"/>
          <w:szCs w:val="24"/>
          <w:rtl/>
        </w:rPr>
      </w:pPr>
      <w:r w:rsidRPr="00DD6463">
        <w:rPr>
          <w:sz w:val="24"/>
          <w:szCs w:val="24"/>
          <w:rtl/>
        </w:rPr>
        <w:t>وَجَرِّدِ    الْفِعْلَ    إِذَا   مَا   أُسْنِدَا</w:t>
      </w:r>
      <w:r w:rsidRPr="00DD6463">
        <w:rPr>
          <w:rFonts w:hint="cs"/>
          <w:sz w:val="24"/>
          <w:szCs w:val="24"/>
          <w:rtl/>
        </w:rPr>
        <w:t xml:space="preserve">              </w:t>
      </w:r>
      <w:r w:rsidRPr="00DD6463">
        <w:rPr>
          <w:sz w:val="24"/>
          <w:szCs w:val="24"/>
          <w:rtl/>
        </w:rPr>
        <w:t xml:space="preserve"> لاِثْنَيْنِ   أَوْ   جَمْعٍ   كَفَازَ  الْشُّهَدَا</w:t>
      </w:r>
    </w:p>
    <w:p w:rsidR="00DD6463" w:rsidRPr="00DD6463" w:rsidRDefault="00DD6463" w:rsidP="00DD6463">
      <w:pPr>
        <w:jc w:val="center"/>
        <w:rPr>
          <w:sz w:val="24"/>
          <w:szCs w:val="24"/>
          <w:rtl/>
        </w:rPr>
      </w:pPr>
      <w:r w:rsidRPr="00DD6463">
        <w:rPr>
          <w:sz w:val="24"/>
          <w:szCs w:val="24"/>
          <w:rtl/>
        </w:rPr>
        <w:t>وَقَدْ     يُقَالُ     سَعِدَا     وَسَعِدُوا</w:t>
      </w:r>
      <w:r w:rsidRPr="00DD6463">
        <w:rPr>
          <w:rFonts w:hint="cs"/>
          <w:sz w:val="24"/>
          <w:szCs w:val="24"/>
          <w:rtl/>
        </w:rPr>
        <w:t xml:space="preserve">              </w:t>
      </w:r>
      <w:r w:rsidRPr="00DD6463">
        <w:rPr>
          <w:sz w:val="24"/>
          <w:szCs w:val="24"/>
          <w:rtl/>
        </w:rPr>
        <w:t xml:space="preserve"> وَالْفِعْلُ     لِلْظَّاهِرِ    بَعْدُ    مُسْنَدُ</w:t>
      </w:r>
    </w:p>
    <w:p w:rsidR="00DD6463" w:rsidRPr="00DD6463" w:rsidRDefault="00DD6463" w:rsidP="00DD6463">
      <w:pPr>
        <w:jc w:val="center"/>
        <w:rPr>
          <w:sz w:val="24"/>
          <w:szCs w:val="24"/>
          <w:rtl/>
        </w:rPr>
      </w:pPr>
      <w:r w:rsidRPr="00DD6463">
        <w:rPr>
          <w:sz w:val="24"/>
          <w:szCs w:val="24"/>
          <w:rtl/>
        </w:rPr>
        <w:t>وَيَرْفَعُ    الْفَاعِلَ    فِعْلٌ   أضْمِرَا</w:t>
      </w:r>
      <w:r w:rsidRPr="00DD6463">
        <w:rPr>
          <w:rFonts w:hint="cs"/>
          <w:sz w:val="24"/>
          <w:szCs w:val="24"/>
          <w:rtl/>
        </w:rPr>
        <w:t xml:space="preserve">               </w:t>
      </w:r>
      <w:r w:rsidRPr="00DD6463">
        <w:rPr>
          <w:sz w:val="24"/>
          <w:szCs w:val="24"/>
          <w:rtl/>
        </w:rPr>
        <w:t xml:space="preserve"> كَمِثْلِ   زَيْدٌ  فِي  جَوَابِ  مَنْ  قَرَا</w:t>
      </w:r>
    </w:p>
    <w:p w:rsidR="00DD6463" w:rsidRPr="00DD6463" w:rsidRDefault="00DD6463" w:rsidP="00DD6463">
      <w:pPr>
        <w:jc w:val="center"/>
        <w:rPr>
          <w:sz w:val="24"/>
          <w:szCs w:val="24"/>
          <w:rtl/>
        </w:rPr>
      </w:pPr>
      <w:r w:rsidRPr="00DD6463">
        <w:rPr>
          <w:sz w:val="24"/>
          <w:szCs w:val="24"/>
          <w:rtl/>
        </w:rPr>
        <w:t>وَتَاءُ   تَأْنِيْثٍ   تَلِي   الْمَاضِي  إِذَا</w:t>
      </w:r>
      <w:r w:rsidRPr="00DD6463">
        <w:rPr>
          <w:rFonts w:hint="cs"/>
          <w:sz w:val="24"/>
          <w:szCs w:val="24"/>
          <w:rtl/>
        </w:rPr>
        <w:t xml:space="preserve">             </w:t>
      </w:r>
      <w:r w:rsidRPr="00DD6463">
        <w:rPr>
          <w:sz w:val="24"/>
          <w:szCs w:val="24"/>
          <w:rtl/>
        </w:rPr>
        <w:t xml:space="preserve"> كَانَ   لأنْثَى   كَأَبَتْ   هِنْدُ  الأَذَى</w:t>
      </w:r>
    </w:p>
    <w:p w:rsidR="00DD6463" w:rsidRPr="00DD6463" w:rsidRDefault="00DD6463" w:rsidP="00DD6463">
      <w:pPr>
        <w:jc w:val="center"/>
        <w:rPr>
          <w:sz w:val="24"/>
          <w:szCs w:val="24"/>
          <w:rtl/>
        </w:rPr>
      </w:pPr>
      <w:r w:rsidRPr="00DD6463">
        <w:rPr>
          <w:sz w:val="24"/>
          <w:szCs w:val="24"/>
          <w:rtl/>
        </w:rPr>
        <w:t>وَإِنَّمَا     تَلْزَمُ     فِعْلَ     مُضْمَرِ</w:t>
      </w:r>
      <w:r w:rsidRPr="00DD6463">
        <w:rPr>
          <w:rFonts w:hint="cs"/>
          <w:sz w:val="24"/>
          <w:szCs w:val="24"/>
          <w:rtl/>
        </w:rPr>
        <w:t xml:space="preserve">                </w:t>
      </w:r>
      <w:r w:rsidRPr="00DD6463">
        <w:rPr>
          <w:sz w:val="24"/>
          <w:szCs w:val="24"/>
          <w:rtl/>
        </w:rPr>
        <w:t xml:space="preserve"> مُتَّصِلٍ    أَوْ    مُفْهِمٍ   ذَاتَ   حِرِ</w:t>
      </w:r>
    </w:p>
    <w:p w:rsidR="00DD6463" w:rsidRPr="00DD6463" w:rsidRDefault="00DD6463" w:rsidP="00DD6463">
      <w:pPr>
        <w:jc w:val="center"/>
        <w:rPr>
          <w:sz w:val="24"/>
          <w:szCs w:val="24"/>
          <w:rtl/>
        </w:rPr>
      </w:pPr>
      <w:r w:rsidRPr="00DD6463">
        <w:rPr>
          <w:sz w:val="24"/>
          <w:szCs w:val="24"/>
          <w:rtl/>
        </w:rPr>
        <w:t>وَقَدْح  يُبِيْحُ  الْفَصْلُ تَرْكَ الْتَّاءِ فِي</w:t>
      </w:r>
      <w:r w:rsidRPr="00DD6463">
        <w:rPr>
          <w:rFonts w:hint="cs"/>
          <w:sz w:val="24"/>
          <w:szCs w:val="24"/>
          <w:rtl/>
        </w:rPr>
        <w:t xml:space="preserve">              </w:t>
      </w:r>
      <w:r w:rsidRPr="00DD6463">
        <w:rPr>
          <w:sz w:val="24"/>
          <w:szCs w:val="24"/>
          <w:rtl/>
        </w:rPr>
        <w:t xml:space="preserve"> نَحْوِ  أَتَى  الْقَاضِيَ  بِنْتُ  الْوَاقِفِ</w:t>
      </w:r>
    </w:p>
    <w:p w:rsidR="00DD6463" w:rsidRPr="00DD6463" w:rsidRDefault="00DD6463" w:rsidP="00DD6463">
      <w:pPr>
        <w:jc w:val="center"/>
        <w:rPr>
          <w:sz w:val="24"/>
          <w:szCs w:val="24"/>
          <w:rtl/>
        </w:rPr>
      </w:pPr>
      <w:r w:rsidRPr="00DD6463">
        <w:rPr>
          <w:sz w:val="24"/>
          <w:szCs w:val="24"/>
          <w:rtl/>
        </w:rPr>
        <w:t>وَالْحَذْفُ   مَعْ  فَصْلٍ  بِإِلاَّ  فُضِّلاَ</w:t>
      </w:r>
      <w:r w:rsidRPr="00DD6463">
        <w:rPr>
          <w:rFonts w:hint="cs"/>
          <w:sz w:val="24"/>
          <w:szCs w:val="24"/>
          <w:rtl/>
        </w:rPr>
        <w:t xml:space="preserve">             </w:t>
      </w:r>
      <w:r w:rsidRPr="00DD6463">
        <w:rPr>
          <w:sz w:val="24"/>
          <w:szCs w:val="24"/>
          <w:rtl/>
        </w:rPr>
        <w:t xml:space="preserve"> كَمَا   زَكَا   إِلاَّ   فَتَاةُ   ابْنِ  الْعَلاَ</w:t>
      </w:r>
    </w:p>
    <w:p w:rsidR="00DD6463" w:rsidRPr="00DD6463" w:rsidRDefault="00DD6463" w:rsidP="00DD6463">
      <w:pPr>
        <w:jc w:val="center"/>
        <w:rPr>
          <w:sz w:val="24"/>
          <w:szCs w:val="24"/>
          <w:rtl/>
        </w:rPr>
      </w:pPr>
      <w:r w:rsidRPr="00DD6463">
        <w:rPr>
          <w:sz w:val="24"/>
          <w:szCs w:val="24"/>
          <w:rtl/>
        </w:rPr>
        <w:t>وَالْحَذْفُ  قَدْ  يَأْتِي  بِلاَ فَصْلٍ وَمَعْ</w:t>
      </w:r>
      <w:r w:rsidRPr="00DD6463">
        <w:rPr>
          <w:rFonts w:hint="cs"/>
          <w:sz w:val="24"/>
          <w:szCs w:val="24"/>
          <w:rtl/>
        </w:rPr>
        <w:t xml:space="preserve">                </w:t>
      </w:r>
      <w:r w:rsidRPr="00DD6463">
        <w:rPr>
          <w:sz w:val="24"/>
          <w:szCs w:val="24"/>
          <w:rtl/>
        </w:rPr>
        <w:t xml:space="preserve"> ضَمِيْرِ  ذِي  الْمَجَازِ فِي شِعْرٍ وَقَعْ</w:t>
      </w:r>
    </w:p>
    <w:p w:rsidR="00DD6463" w:rsidRPr="00DD6463" w:rsidRDefault="00DD6463" w:rsidP="00DD6463">
      <w:pPr>
        <w:jc w:val="center"/>
        <w:rPr>
          <w:sz w:val="24"/>
          <w:szCs w:val="24"/>
          <w:rtl/>
        </w:rPr>
      </w:pPr>
      <w:r w:rsidRPr="00DD6463">
        <w:rPr>
          <w:sz w:val="24"/>
          <w:szCs w:val="24"/>
          <w:rtl/>
        </w:rPr>
        <w:t>وَالتَّاءُ  مَعْ  جَمْعٍ  سِوَى الْسَّالِمِ مِنْ</w:t>
      </w:r>
      <w:r w:rsidRPr="00DD6463">
        <w:rPr>
          <w:rFonts w:hint="cs"/>
          <w:sz w:val="24"/>
          <w:szCs w:val="24"/>
          <w:rtl/>
        </w:rPr>
        <w:t xml:space="preserve">             </w:t>
      </w:r>
      <w:r w:rsidRPr="00DD6463">
        <w:rPr>
          <w:sz w:val="24"/>
          <w:szCs w:val="24"/>
          <w:rtl/>
        </w:rPr>
        <w:t xml:space="preserve"> مُذَكَّرٍ   كَالْتَّاءِ   مَعْ   إِحْدَى  اللَّبِنْ</w:t>
      </w:r>
    </w:p>
    <w:p w:rsidR="00DD6463" w:rsidRPr="00DD6463" w:rsidRDefault="00DD6463" w:rsidP="00DD6463">
      <w:pPr>
        <w:jc w:val="center"/>
        <w:rPr>
          <w:sz w:val="24"/>
          <w:szCs w:val="24"/>
          <w:rtl/>
        </w:rPr>
      </w:pPr>
      <w:r w:rsidRPr="00DD6463">
        <w:rPr>
          <w:sz w:val="24"/>
          <w:szCs w:val="24"/>
          <w:rtl/>
        </w:rPr>
        <w:t>وَالْحَذْفَ  فِي  نِعْمَ الْفَتَاةُ اسْتَحْسَنُوا</w:t>
      </w:r>
      <w:r w:rsidRPr="00DD6463">
        <w:rPr>
          <w:rFonts w:hint="cs"/>
          <w:sz w:val="24"/>
          <w:szCs w:val="24"/>
          <w:rtl/>
        </w:rPr>
        <w:t xml:space="preserve">              </w:t>
      </w:r>
      <w:r w:rsidRPr="00DD6463">
        <w:rPr>
          <w:sz w:val="24"/>
          <w:szCs w:val="24"/>
          <w:rtl/>
        </w:rPr>
        <w:t xml:space="preserve"> لأَنَّ    قَصْدَ   الْجِنْسِ   فِيْهِ   بَيِّنُ</w:t>
      </w:r>
    </w:p>
    <w:p w:rsidR="00DD6463" w:rsidRPr="00DD6463" w:rsidRDefault="00DD6463" w:rsidP="00DD6463">
      <w:pPr>
        <w:jc w:val="center"/>
        <w:rPr>
          <w:sz w:val="24"/>
          <w:szCs w:val="24"/>
          <w:rtl/>
        </w:rPr>
      </w:pPr>
      <w:r w:rsidRPr="00DD6463">
        <w:rPr>
          <w:sz w:val="24"/>
          <w:szCs w:val="24"/>
          <w:rtl/>
        </w:rPr>
        <w:t>وَالأَصْلُ  فِي  الْفَاعِلِ  أَنْ  يَتَّصِلاَ</w:t>
      </w:r>
      <w:r w:rsidRPr="00DD6463">
        <w:rPr>
          <w:rFonts w:hint="cs"/>
          <w:sz w:val="24"/>
          <w:szCs w:val="24"/>
          <w:rtl/>
        </w:rPr>
        <w:t xml:space="preserve">                 </w:t>
      </w:r>
      <w:r w:rsidRPr="00DD6463">
        <w:rPr>
          <w:sz w:val="24"/>
          <w:szCs w:val="24"/>
          <w:rtl/>
        </w:rPr>
        <w:t xml:space="preserve"> وَالأَصْلُ  فِي  الْمَفْعُولِ  أَنْ يَنْفصِلَا</w:t>
      </w:r>
    </w:p>
    <w:p w:rsidR="00DD6463" w:rsidRPr="00DD6463" w:rsidRDefault="00DD6463" w:rsidP="00DD6463">
      <w:pPr>
        <w:jc w:val="center"/>
        <w:rPr>
          <w:sz w:val="24"/>
          <w:szCs w:val="24"/>
          <w:rtl/>
        </w:rPr>
      </w:pPr>
      <w:r w:rsidRPr="00DD6463">
        <w:rPr>
          <w:sz w:val="24"/>
          <w:szCs w:val="24"/>
          <w:rtl/>
        </w:rPr>
        <w:t>وَقَدْ    يُجَاءُ    بِخِلافِ    الأَصْل</w:t>
      </w:r>
      <w:r w:rsidRPr="00DD6463">
        <w:rPr>
          <w:rFonts w:hint="cs"/>
          <w:sz w:val="24"/>
          <w:szCs w:val="24"/>
          <w:rtl/>
        </w:rPr>
        <w:t xml:space="preserve">               </w:t>
      </w:r>
      <w:r w:rsidRPr="00DD6463">
        <w:rPr>
          <w:sz w:val="24"/>
          <w:szCs w:val="24"/>
          <w:rtl/>
        </w:rPr>
        <w:t xml:space="preserve"> وَقَدْ   يَجِي   الْمَفْعُوْلُ  قَبْلَ  الْفِعْلِ</w:t>
      </w:r>
    </w:p>
    <w:p w:rsidR="00DD6463" w:rsidRPr="00DD6463" w:rsidRDefault="00DD6463" w:rsidP="00DD6463">
      <w:pPr>
        <w:jc w:val="center"/>
        <w:rPr>
          <w:sz w:val="24"/>
          <w:szCs w:val="24"/>
          <w:rtl/>
        </w:rPr>
      </w:pPr>
      <w:r w:rsidRPr="00DD6463">
        <w:rPr>
          <w:sz w:val="24"/>
          <w:szCs w:val="24"/>
          <w:rtl/>
        </w:rPr>
        <w:t>وَأَخِّر   الْمَفْعُولَ   إِنْ  لَبْسٌ  حُذِرْ</w:t>
      </w:r>
      <w:r w:rsidRPr="00DD6463">
        <w:rPr>
          <w:rFonts w:hint="cs"/>
          <w:sz w:val="24"/>
          <w:szCs w:val="24"/>
          <w:rtl/>
        </w:rPr>
        <w:t xml:space="preserve">                 </w:t>
      </w:r>
      <w:r w:rsidRPr="00DD6463">
        <w:rPr>
          <w:sz w:val="24"/>
          <w:szCs w:val="24"/>
          <w:rtl/>
        </w:rPr>
        <w:t xml:space="preserve"> أَوْ  أُضْمِرَ  الْفَاعِلُ  غَيْرَ  مُنْحَصِرْ</w:t>
      </w:r>
    </w:p>
    <w:p w:rsidR="00DD6463" w:rsidRPr="00DD6463" w:rsidRDefault="00DD6463" w:rsidP="00DD6463">
      <w:pPr>
        <w:jc w:val="center"/>
        <w:rPr>
          <w:sz w:val="24"/>
          <w:szCs w:val="24"/>
          <w:rtl/>
        </w:rPr>
      </w:pPr>
      <w:r w:rsidRPr="00DD6463">
        <w:rPr>
          <w:sz w:val="24"/>
          <w:szCs w:val="24"/>
          <w:rtl/>
        </w:rPr>
        <w:t>وَمَا    بِإِلاَّ    أَوْ   بِإِنَّمَا   انْحَصَرْ</w:t>
      </w:r>
      <w:r w:rsidRPr="00DD6463">
        <w:rPr>
          <w:rFonts w:hint="cs"/>
          <w:sz w:val="24"/>
          <w:szCs w:val="24"/>
          <w:rtl/>
        </w:rPr>
        <w:t xml:space="preserve">                 </w:t>
      </w:r>
      <w:r w:rsidRPr="00DD6463">
        <w:rPr>
          <w:sz w:val="24"/>
          <w:szCs w:val="24"/>
          <w:rtl/>
        </w:rPr>
        <w:t xml:space="preserve"> أَخِّرْ  وَقَدْ  يَسْبِقُ  إِنْ  قَصْدٌ  ظَهَرْ</w:t>
      </w:r>
    </w:p>
    <w:p w:rsidR="00DD6463" w:rsidRPr="00DD6463" w:rsidRDefault="00DD6463" w:rsidP="00DD6463">
      <w:pPr>
        <w:jc w:val="center"/>
        <w:rPr>
          <w:sz w:val="24"/>
          <w:szCs w:val="24"/>
          <w:rtl/>
        </w:rPr>
      </w:pPr>
      <w:r w:rsidRPr="00DD6463">
        <w:rPr>
          <w:sz w:val="24"/>
          <w:szCs w:val="24"/>
          <w:rtl/>
        </w:rPr>
        <w:lastRenderedPageBreak/>
        <w:t>وَشَاعَ   نَحْوُ   خَافَ   رَبَّهُ   عُمَرْ</w:t>
      </w:r>
      <w:r w:rsidRPr="00DD6463">
        <w:rPr>
          <w:rFonts w:hint="cs"/>
          <w:sz w:val="24"/>
          <w:szCs w:val="24"/>
          <w:rtl/>
        </w:rPr>
        <w:t xml:space="preserve">                </w:t>
      </w:r>
      <w:r w:rsidRPr="00DD6463">
        <w:rPr>
          <w:sz w:val="24"/>
          <w:szCs w:val="24"/>
          <w:rtl/>
        </w:rPr>
        <w:t xml:space="preserve"> وَشَذَّ   نَحْوَ   زَانَ   نَوْرُهُ  الْشَّجَرْ</w:t>
      </w:r>
    </w:p>
    <w:p w:rsidR="00DD6463" w:rsidRPr="00DD6463" w:rsidRDefault="00DD6463" w:rsidP="00DD6463">
      <w:pPr>
        <w:jc w:val="center"/>
        <w:outlineLvl w:val="0"/>
        <w:rPr>
          <w:sz w:val="24"/>
          <w:szCs w:val="24"/>
          <w:rtl/>
        </w:rPr>
      </w:pPr>
      <w:bookmarkStart w:id="89" w:name="_Toc135109982"/>
      <w:r w:rsidRPr="00DD6463">
        <w:rPr>
          <w:sz w:val="24"/>
          <w:szCs w:val="24"/>
          <w:rtl/>
        </w:rPr>
        <w:t>الْنَّائِبُ عَنِ الْفَاعِلِ</w:t>
      </w:r>
      <w:bookmarkEnd w:id="89"/>
    </w:p>
    <w:p w:rsidR="00DD6463" w:rsidRPr="00DD6463" w:rsidRDefault="00DD6463" w:rsidP="00DD6463">
      <w:pPr>
        <w:jc w:val="center"/>
        <w:rPr>
          <w:sz w:val="24"/>
          <w:szCs w:val="24"/>
          <w:rtl/>
        </w:rPr>
      </w:pPr>
      <w:r w:rsidRPr="00DD6463">
        <w:rPr>
          <w:sz w:val="24"/>
          <w:szCs w:val="24"/>
          <w:rtl/>
        </w:rPr>
        <w:t>يَنُوْبُ   مَفْعُوْلٌ   بِهِ   عَنْ   فَاعِلِ</w:t>
      </w:r>
      <w:r w:rsidRPr="00DD6463">
        <w:rPr>
          <w:rFonts w:hint="cs"/>
          <w:sz w:val="24"/>
          <w:szCs w:val="24"/>
          <w:rtl/>
        </w:rPr>
        <w:t xml:space="preserve">                  </w:t>
      </w:r>
      <w:r w:rsidRPr="00DD6463">
        <w:rPr>
          <w:sz w:val="24"/>
          <w:szCs w:val="24"/>
          <w:rtl/>
        </w:rPr>
        <w:t xml:space="preserve"> فِيْمَا    لَهُ    كَنِيْلَ    خَيْرُ    نِائِلِ</w:t>
      </w:r>
    </w:p>
    <w:p w:rsidR="00DD6463" w:rsidRPr="00DD6463" w:rsidRDefault="00DD6463" w:rsidP="00DD6463">
      <w:pPr>
        <w:jc w:val="center"/>
        <w:rPr>
          <w:sz w:val="24"/>
          <w:szCs w:val="24"/>
          <w:rtl/>
        </w:rPr>
      </w:pPr>
      <w:r w:rsidRPr="00DD6463">
        <w:rPr>
          <w:sz w:val="24"/>
          <w:szCs w:val="24"/>
          <w:rtl/>
        </w:rPr>
        <w:t>فَأَوَّلَ   الْفِعْلِ   اضْمُمَنْ  وَالْمُتَّصِلْ</w:t>
      </w:r>
      <w:r w:rsidRPr="00DD6463">
        <w:rPr>
          <w:rFonts w:hint="cs"/>
          <w:sz w:val="24"/>
          <w:szCs w:val="24"/>
          <w:rtl/>
        </w:rPr>
        <w:t xml:space="preserve">                </w:t>
      </w:r>
      <w:r w:rsidRPr="00DD6463">
        <w:rPr>
          <w:sz w:val="24"/>
          <w:szCs w:val="24"/>
          <w:rtl/>
        </w:rPr>
        <w:t xml:space="preserve"> بِالآخِرِ  اكْسِرْ  فِي  مُضِيَ كَوُصِلْ</w:t>
      </w:r>
    </w:p>
    <w:p w:rsidR="00DD6463" w:rsidRPr="00DD6463" w:rsidRDefault="00DD6463" w:rsidP="00DD6463">
      <w:pPr>
        <w:jc w:val="center"/>
        <w:rPr>
          <w:sz w:val="24"/>
          <w:szCs w:val="24"/>
          <w:rtl/>
        </w:rPr>
      </w:pPr>
      <w:r w:rsidRPr="00DD6463">
        <w:rPr>
          <w:sz w:val="24"/>
          <w:szCs w:val="24"/>
          <w:rtl/>
        </w:rPr>
        <w:t>وَاجْعَلْهُ    مِنْ   مُضَارِعٍ   مُنْفَتِحَا</w:t>
      </w:r>
      <w:r w:rsidRPr="00DD6463">
        <w:rPr>
          <w:rFonts w:hint="cs"/>
          <w:sz w:val="24"/>
          <w:szCs w:val="24"/>
          <w:rtl/>
        </w:rPr>
        <w:t xml:space="preserve">                 </w:t>
      </w:r>
      <w:r w:rsidRPr="00DD6463">
        <w:rPr>
          <w:sz w:val="24"/>
          <w:szCs w:val="24"/>
          <w:rtl/>
        </w:rPr>
        <w:t xml:space="preserve"> كَيَنْتَحِي    الْمَقُول    فِيْهِ   يُنْتَحَى</w:t>
      </w:r>
    </w:p>
    <w:p w:rsidR="00DD6463" w:rsidRPr="00DD6463" w:rsidRDefault="00DD6463" w:rsidP="00DD6463">
      <w:pPr>
        <w:jc w:val="center"/>
        <w:rPr>
          <w:sz w:val="24"/>
          <w:szCs w:val="24"/>
          <w:rtl/>
        </w:rPr>
      </w:pPr>
      <w:r w:rsidRPr="00DD6463">
        <w:rPr>
          <w:sz w:val="24"/>
          <w:szCs w:val="24"/>
          <w:rtl/>
        </w:rPr>
        <w:t>وَالْثَّانِيَ    الْتَّالِي    تَا   الْمَطَاوعَهْ</w:t>
      </w:r>
      <w:r w:rsidRPr="00DD6463">
        <w:rPr>
          <w:rFonts w:hint="cs"/>
          <w:sz w:val="24"/>
          <w:szCs w:val="24"/>
          <w:rtl/>
        </w:rPr>
        <w:t xml:space="preserve">                 </w:t>
      </w:r>
      <w:r w:rsidRPr="00DD6463">
        <w:rPr>
          <w:sz w:val="24"/>
          <w:szCs w:val="24"/>
          <w:rtl/>
        </w:rPr>
        <w:t xml:space="preserve"> كَالأَوَّلِ    اجْعَلْهُ    بِلاَ    مُنَازَعَهْ</w:t>
      </w:r>
    </w:p>
    <w:p w:rsidR="00DD6463" w:rsidRPr="00DD6463" w:rsidRDefault="00DD6463" w:rsidP="00DD6463">
      <w:pPr>
        <w:jc w:val="center"/>
        <w:rPr>
          <w:sz w:val="24"/>
          <w:szCs w:val="24"/>
          <w:rtl/>
        </w:rPr>
      </w:pPr>
      <w:r w:rsidRPr="00DD6463">
        <w:rPr>
          <w:sz w:val="24"/>
          <w:szCs w:val="24"/>
          <w:rtl/>
        </w:rPr>
        <w:t>وَثَالِثَ    الَّذِي    بِهَمْزِ    الْوَصْلِ</w:t>
      </w:r>
      <w:r w:rsidRPr="00DD6463">
        <w:rPr>
          <w:rFonts w:hint="cs"/>
          <w:sz w:val="24"/>
          <w:szCs w:val="24"/>
          <w:rtl/>
        </w:rPr>
        <w:t xml:space="preserve">               </w:t>
      </w:r>
      <w:r w:rsidRPr="00DD6463">
        <w:rPr>
          <w:sz w:val="24"/>
          <w:szCs w:val="24"/>
          <w:rtl/>
        </w:rPr>
        <w:t xml:space="preserve"> كَالأَوَّلِ      اجْعَلَنَّهُ      كَاسْتُحْلِي</w:t>
      </w:r>
    </w:p>
    <w:p w:rsidR="00DD6463" w:rsidRPr="00DD6463" w:rsidRDefault="00DD6463" w:rsidP="00DD6463">
      <w:pPr>
        <w:jc w:val="center"/>
        <w:rPr>
          <w:sz w:val="24"/>
          <w:szCs w:val="24"/>
          <w:rtl/>
        </w:rPr>
      </w:pPr>
      <w:r w:rsidRPr="00DD6463">
        <w:rPr>
          <w:sz w:val="24"/>
          <w:szCs w:val="24"/>
          <w:rtl/>
        </w:rPr>
        <w:t>وَاكْسِرْ   أَوَ   اشْمِمْ  فَاثُلاَثِيَ  أُعِلّ</w:t>
      </w:r>
      <w:r w:rsidRPr="00DD6463">
        <w:rPr>
          <w:rFonts w:hint="cs"/>
          <w:sz w:val="24"/>
          <w:szCs w:val="24"/>
          <w:rtl/>
        </w:rPr>
        <w:t xml:space="preserve">           </w:t>
      </w:r>
      <w:r w:rsidRPr="00DD6463">
        <w:rPr>
          <w:sz w:val="24"/>
          <w:szCs w:val="24"/>
          <w:rtl/>
        </w:rPr>
        <w:t xml:space="preserve"> عَيْناً   وَضَمٌّ   جَا  كَبُوعَ  فَاحْتُمِلْ</w:t>
      </w:r>
    </w:p>
    <w:p w:rsidR="00DD6463" w:rsidRPr="00DD6463" w:rsidRDefault="00DD6463" w:rsidP="00DD6463">
      <w:pPr>
        <w:jc w:val="center"/>
        <w:rPr>
          <w:sz w:val="24"/>
          <w:szCs w:val="24"/>
          <w:rtl/>
        </w:rPr>
      </w:pPr>
      <w:r w:rsidRPr="00DD6463">
        <w:rPr>
          <w:sz w:val="24"/>
          <w:szCs w:val="24"/>
          <w:rtl/>
        </w:rPr>
        <w:t>وَإِنْ   بِشَكْلٍ  خِيْفَ  لَبْسٌ  يُجْتَنَبْ</w:t>
      </w:r>
      <w:r w:rsidRPr="00DD6463">
        <w:rPr>
          <w:rFonts w:hint="cs"/>
          <w:sz w:val="24"/>
          <w:szCs w:val="24"/>
          <w:rtl/>
        </w:rPr>
        <w:t xml:space="preserve">             </w:t>
      </w:r>
      <w:r w:rsidRPr="00DD6463">
        <w:rPr>
          <w:sz w:val="24"/>
          <w:szCs w:val="24"/>
          <w:rtl/>
        </w:rPr>
        <w:t xml:space="preserve"> وَمَا   لِبَاعَ   قَدْ  يُرَى  لِنَحْو  حَبّ</w:t>
      </w:r>
    </w:p>
    <w:p w:rsidR="00DD6463" w:rsidRPr="00DD6463" w:rsidRDefault="00DD6463" w:rsidP="00DD6463">
      <w:pPr>
        <w:jc w:val="center"/>
        <w:rPr>
          <w:sz w:val="24"/>
          <w:szCs w:val="24"/>
          <w:rtl/>
        </w:rPr>
      </w:pPr>
      <w:r w:rsidRPr="00DD6463">
        <w:rPr>
          <w:sz w:val="24"/>
          <w:szCs w:val="24"/>
          <w:rtl/>
        </w:rPr>
        <w:t>وَمَا   لِفَا   بَاعَ   لِمَا   الْعَيْنُ  تَلِي</w:t>
      </w:r>
      <w:r w:rsidRPr="00DD6463">
        <w:rPr>
          <w:rFonts w:hint="cs"/>
          <w:sz w:val="24"/>
          <w:szCs w:val="24"/>
          <w:rtl/>
        </w:rPr>
        <w:t xml:space="preserve">                 </w:t>
      </w:r>
      <w:r w:rsidRPr="00DD6463">
        <w:rPr>
          <w:sz w:val="24"/>
          <w:szCs w:val="24"/>
          <w:rtl/>
        </w:rPr>
        <w:t xml:space="preserve"> فِي   اخْتَارَ  وَانْقَادَ  وَشِبْهٍ  يَنْجَلِي</w:t>
      </w:r>
    </w:p>
    <w:p w:rsidR="00DD6463" w:rsidRPr="00DD6463" w:rsidRDefault="00DD6463" w:rsidP="00DD6463">
      <w:pPr>
        <w:jc w:val="center"/>
        <w:rPr>
          <w:sz w:val="24"/>
          <w:szCs w:val="24"/>
          <w:rtl/>
        </w:rPr>
      </w:pPr>
      <w:r w:rsidRPr="00DD6463">
        <w:rPr>
          <w:sz w:val="24"/>
          <w:szCs w:val="24"/>
          <w:rtl/>
        </w:rPr>
        <w:t>وقابِِلٌ  مِن  ظَرفٍ  أو مِن مَصدَرِ</w:t>
      </w:r>
      <w:r w:rsidRPr="00DD6463">
        <w:rPr>
          <w:rFonts w:hint="cs"/>
          <w:sz w:val="24"/>
          <w:szCs w:val="24"/>
          <w:rtl/>
        </w:rPr>
        <w:t xml:space="preserve">                  </w:t>
      </w:r>
      <w:r w:rsidRPr="00DD6463">
        <w:rPr>
          <w:sz w:val="24"/>
          <w:szCs w:val="24"/>
          <w:rtl/>
        </w:rPr>
        <w:t xml:space="preserve"> أو   حَرفِ   جَرٍّ   بِنِيابَةٍ   حَرِي</w:t>
      </w:r>
    </w:p>
    <w:p w:rsidR="00DD6463" w:rsidRPr="00DD6463" w:rsidRDefault="00DD6463" w:rsidP="00DD6463">
      <w:pPr>
        <w:jc w:val="center"/>
        <w:rPr>
          <w:sz w:val="24"/>
          <w:szCs w:val="24"/>
          <w:rtl/>
        </w:rPr>
      </w:pPr>
      <w:r w:rsidRPr="00DD6463">
        <w:rPr>
          <w:sz w:val="24"/>
          <w:szCs w:val="24"/>
          <w:rtl/>
        </w:rPr>
        <w:t>ولا  ينوبُ  بعضُ  هَذِي  إن وُجِدْ</w:t>
      </w:r>
      <w:r w:rsidRPr="00DD6463">
        <w:rPr>
          <w:rFonts w:hint="cs"/>
          <w:sz w:val="24"/>
          <w:szCs w:val="24"/>
          <w:rtl/>
        </w:rPr>
        <w:t xml:space="preserve">               </w:t>
      </w:r>
      <w:r w:rsidRPr="00DD6463">
        <w:rPr>
          <w:sz w:val="24"/>
          <w:szCs w:val="24"/>
          <w:rtl/>
        </w:rPr>
        <w:t xml:space="preserve"> في   اللفظِ   مَفعولٌ  بِهِ  وقَد  يَرِدْ</w:t>
      </w:r>
    </w:p>
    <w:p w:rsidR="00DD6463" w:rsidRPr="00DD6463" w:rsidRDefault="00DD6463" w:rsidP="00DD6463">
      <w:pPr>
        <w:jc w:val="center"/>
        <w:rPr>
          <w:sz w:val="24"/>
          <w:szCs w:val="24"/>
          <w:rtl/>
        </w:rPr>
      </w:pPr>
      <w:r w:rsidRPr="00DD6463">
        <w:rPr>
          <w:sz w:val="24"/>
          <w:szCs w:val="24"/>
          <w:rtl/>
        </w:rPr>
        <w:t>وباتِّّفاقٍ   قَد   ينوبُ   الثَّانِ   مِن</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بابِ    كَسا   فيما   التِباسُهُ   أُمِن</w:t>
      </w:r>
    </w:p>
    <w:p w:rsidR="00DD6463" w:rsidRPr="00DD6463" w:rsidRDefault="00DD6463" w:rsidP="00DD6463">
      <w:pPr>
        <w:jc w:val="center"/>
        <w:rPr>
          <w:sz w:val="24"/>
          <w:szCs w:val="24"/>
          <w:rtl/>
        </w:rPr>
      </w:pPr>
      <w:r w:rsidRPr="00DD6463">
        <w:rPr>
          <w:sz w:val="24"/>
          <w:szCs w:val="24"/>
          <w:rtl/>
        </w:rPr>
        <w:t>في  بابِ  ظَنَّ وأَرَى المَنعُ اشتَهَر</w:t>
      </w:r>
      <w:r w:rsidRPr="00DD6463">
        <w:rPr>
          <w:rFonts w:hint="cs"/>
          <w:sz w:val="24"/>
          <w:szCs w:val="24"/>
          <w:rtl/>
        </w:rPr>
        <w:t xml:space="preserve">                   </w:t>
      </w:r>
      <w:r w:rsidRPr="00DD6463">
        <w:rPr>
          <w:sz w:val="24"/>
          <w:szCs w:val="24"/>
          <w:rtl/>
        </w:rPr>
        <w:t xml:space="preserve"> ولا  أرى  مَنعَاً  إذا  القَصدُ  ظَهَر</w:t>
      </w:r>
    </w:p>
    <w:p w:rsidR="00DD6463" w:rsidRPr="00DD6463" w:rsidRDefault="00DD6463" w:rsidP="00DD6463">
      <w:pPr>
        <w:jc w:val="center"/>
        <w:rPr>
          <w:sz w:val="24"/>
          <w:szCs w:val="24"/>
          <w:rtl/>
        </w:rPr>
      </w:pPr>
      <w:r w:rsidRPr="00DD6463">
        <w:rPr>
          <w:sz w:val="24"/>
          <w:szCs w:val="24"/>
          <w:rtl/>
        </w:rPr>
        <w:t>وَمَا    سِوَى   النَّائِبِ   مِمَّا   عُلِّقَا</w:t>
      </w:r>
      <w:r w:rsidRPr="00DD6463">
        <w:rPr>
          <w:rFonts w:hint="cs"/>
          <w:sz w:val="24"/>
          <w:szCs w:val="24"/>
          <w:rtl/>
        </w:rPr>
        <w:t xml:space="preserve">               </w:t>
      </w:r>
      <w:r w:rsidRPr="00DD6463">
        <w:rPr>
          <w:sz w:val="24"/>
          <w:szCs w:val="24"/>
          <w:rtl/>
        </w:rPr>
        <w:t xml:space="preserve"> بِالْرَّافِعِ     النَّصْبُ    لَهُ    مُحَقَّقاً</w:t>
      </w:r>
    </w:p>
    <w:p w:rsidR="00DD6463" w:rsidRPr="00DD6463" w:rsidRDefault="00DD6463" w:rsidP="00DD6463">
      <w:pPr>
        <w:jc w:val="center"/>
        <w:outlineLvl w:val="0"/>
        <w:rPr>
          <w:sz w:val="24"/>
          <w:szCs w:val="24"/>
          <w:rtl/>
        </w:rPr>
      </w:pPr>
      <w:bookmarkStart w:id="90" w:name="_Toc135109983"/>
      <w:r w:rsidRPr="00DD6463">
        <w:rPr>
          <w:sz w:val="24"/>
          <w:szCs w:val="24"/>
          <w:rtl/>
        </w:rPr>
        <w:t>اشْتِغَالُ الْعَامِلِ عَنِ الْمَعْمُوْلِ</w:t>
      </w:r>
      <w:bookmarkEnd w:id="90"/>
    </w:p>
    <w:p w:rsidR="00DD6463" w:rsidRPr="00DD6463" w:rsidRDefault="00DD6463" w:rsidP="00DD6463">
      <w:pPr>
        <w:jc w:val="center"/>
        <w:rPr>
          <w:sz w:val="24"/>
          <w:szCs w:val="24"/>
          <w:rtl/>
        </w:rPr>
      </w:pPr>
      <w:r w:rsidRPr="00DD6463">
        <w:rPr>
          <w:sz w:val="24"/>
          <w:szCs w:val="24"/>
          <w:rtl/>
        </w:rPr>
        <w:t>إِنْ  مَضْمَرُ  اسْمٍ  سَابِقٍ فِعْلاً شَغَلْ</w:t>
      </w:r>
      <w:r w:rsidRPr="00DD6463">
        <w:rPr>
          <w:rFonts w:hint="cs"/>
          <w:sz w:val="24"/>
          <w:szCs w:val="24"/>
          <w:rtl/>
        </w:rPr>
        <w:t xml:space="preserve">                </w:t>
      </w:r>
      <w:r w:rsidRPr="00DD6463">
        <w:rPr>
          <w:sz w:val="24"/>
          <w:szCs w:val="24"/>
          <w:rtl/>
        </w:rPr>
        <w:t xml:space="preserve"> عَنْهُ   بِنَصْبِ   لَفْظِهِ   أَوِ  الْمَحَلّ</w:t>
      </w:r>
    </w:p>
    <w:p w:rsidR="00DD6463" w:rsidRPr="00DD6463" w:rsidRDefault="00DD6463" w:rsidP="00DD6463">
      <w:pPr>
        <w:jc w:val="center"/>
        <w:rPr>
          <w:sz w:val="24"/>
          <w:szCs w:val="24"/>
          <w:rtl/>
        </w:rPr>
      </w:pPr>
      <w:r w:rsidRPr="00DD6463">
        <w:rPr>
          <w:sz w:val="24"/>
          <w:szCs w:val="24"/>
          <w:rtl/>
        </w:rPr>
        <w:t>فَالسَّابِقَ   انْصِبْهُ   بِفِعْلٍ   أُضْمِرَا</w:t>
      </w:r>
      <w:r w:rsidRPr="00DD6463">
        <w:rPr>
          <w:rFonts w:hint="cs"/>
          <w:sz w:val="24"/>
          <w:szCs w:val="24"/>
          <w:rtl/>
        </w:rPr>
        <w:t xml:space="preserve">                 </w:t>
      </w:r>
      <w:r w:rsidRPr="00DD6463">
        <w:rPr>
          <w:sz w:val="24"/>
          <w:szCs w:val="24"/>
          <w:rtl/>
        </w:rPr>
        <w:t xml:space="preserve"> حَتْمَاً    مُوَافِقٍ   لِمَا   قَدْ   أُظْهِرَا</w:t>
      </w:r>
    </w:p>
    <w:p w:rsidR="00DD6463" w:rsidRPr="00DD6463" w:rsidRDefault="00DD6463" w:rsidP="00DD6463">
      <w:pPr>
        <w:jc w:val="center"/>
        <w:rPr>
          <w:sz w:val="24"/>
          <w:szCs w:val="24"/>
          <w:rtl/>
        </w:rPr>
      </w:pPr>
      <w:r w:rsidRPr="00DD6463">
        <w:rPr>
          <w:sz w:val="24"/>
          <w:szCs w:val="24"/>
          <w:rtl/>
        </w:rPr>
        <w:t>وَالنَّصْبُ  حَتْمٌ  إِنْ  تَلاَ الْسَّابِقُ مَا</w:t>
      </w:r>
      <w:r w:rsidRPr="00DD6463">
        <w:rPr>
          <w:rFonts w:hint="cs"/>
          <w:sz w:val="24"/>
          <w:szCs w:val="24"/>
          <w:rtl/>
        </w:rPr>
        <w:t xml:space="preserve">                </w:t>
      </w:r>
      <w:r w:rsidRPr="00DD6463">
        <w:rPr>
          <w:sz w:val="24"/>
          <w:szCs w:val="24"/>
          <w:rtl/>
        </w:rPr>
        <w:t xml:space="preserve"> يَخْتَصُّ    بِالْفِعْلِ    كَإِنْ   وَحَيْثُمَا</w:t>
      </w:r>
    </w:p>
    <w:p w:rsidR="00DD6463" w:rsidRPr="00DD6463" w:rsidRDefault="00DD6463" w:rsidP="00DD6463">
      <w:pPr>
        <w:jc w:val="center"/>
        <w:rPr>
          <w:sz w:val="24"/>
          <w:szCs w:val="24"/>
          <w:rtl/>
        </w:rPr>
      </w:pPr>
      <w:r w:rsidRPr="00DD6463">
        <w:rPr>
          <w:sz w:val="24"/>
          <w:szCs w:val="24"/>
          <w:rtl/>
        </w:rPr>
        <w:t>وَإِنْ    تَلاَ   الْسَّابِقُ   مَا   بِالابْتِدَا</w:t>
      </w:r>
      <w:r w:rsidRPr="00DD6463">
        <w:rPr>
          <w:rFonts w:hint="cs"/>
          <w:sz w:val="24"/>
          <w:szCs w:val="24"/>
          <w:rtl/>
        </w:rPr>
        <w:t xml:space="preserve">                 </w:t>
      </w:r>
      <w:r w:rsidRPr="00DD6463">
        <w:rPr>
          <w:sz w:val="24"/>
          <w:szCs w:val="24"/>
          <w:rtl/>
        </w:rPr>
        <w:t xml:space="preserve"> يَخْتَصُّ    فَالرَّفْعَ    الْتَزِمْهُ    أَبَدَا</w:t>
      </w:r>
    </w:p>
    <w:p w:rsidR="00DD6463" w:rsidRPr="00DD6463" w:rsidRDefault="00DD6463" w:rsidP="00DD6463">
      <w:pPr>
        <w:jc w:val="center"/>
        <w:rPr>
          <w:sz w:val="24"/>
          <w:szCs w:val="24"/>
          <w:rtl/>
        </w:rPr>
      </w:pPr>
      <w:r w:rsidRPr="00DD6463">
        <w:rPr>
          <w:sz w:val="24"/>
          <w:szCs w:val="24"/>
          <w:rtl/>
        </w:rPr>
        <w:t>كَذَا   إِذَا   الْفِعْلُ  تَلاَ  مَا  لَمْ  يَرِدْ</w:t>
      </w:r>
      <w:r w:rsidRPr="00DD6463">
        <w:rPr>
          <w:rFonts w:hint="cs"/>
          <w:sz w:val="24"/>
          <w:szCs w:val="24"/>
          <w:rtl/>
        </w:rPr>
        <w:t xml:space="preserve">             </w:t>
      </w:r>
      <w:r w:rsidRPr="00DD6463">
        <w:rPr>
          <w:sz w:val="24"/>
          <w:szCs w:val="24"/>
          <w:rtl/>
        </w:rPr>
        <w:t xml:space="preserve"> مَا   قَبْلُ   مَعْمُولاً  لِمَا  بَعْدُ  وُجِدْ</w:t>
      </w:r>
    </w:p>
    <w:p w:rsidR="00DD6463" w:rsidRPr="00DD6463" w:rsidRDefault="00DD6463" w:rsidP="00DD6463">
      <w:pPr>
        <w:jc w:val="center"/>
        <w:rPr>
          <w:sz w:val="24"/>
          <w:szCs w:val="24"/>
          <w:rtl/>
        </w:rPr>
      </w:pPr>
      <w:r w:rsidRPr="00DD6463">
        <w:rPr>
          <w:sz w:val="24"/>
          <w:szCs w:val="24"/>
          <w:rtl/>
        </w:rPr>
        <w:t>وَاخْتِيرَ  نَصْبٌ قَبْلَ فِعْلٍ ذِي طَلَبْ</w:t>
      </w:r>
      <w:r w:rsidRPr="00DD6463">
        <w:rPr>
          <w:rFonts w:hint="cs"/>
          <w:sz w:val="24"/>
          <w:szCs w:val="24"/>
          <w:rtl/>
        </w:rPr>
        <w:t xml:space="preserve">                </w:t>
      </w:r>
      <w:r w:rsidRPr="00DD6463">
        <w:rPr>
          <w:sz w:val="24"/>
          <w:szCs w:val="24"/>
          <w:rtl/>
        </w:rPr>
        <w:t xml:space="preserve"> وَبَعْدَ   مَا   إِيَلاؤهُ   الْفِعْلَ   غَلَبْ</w:t>
      </w:r>
    </w:p>
    <w:p w:rsidR="00DD6463" w:rsidRPr="00DD6463" w:rsidRDefault="00DD6463" w:rsidP="00DD6463">
      <w:pPr>
        <w:jc w:val="center"/>
        <w:rPr>
          <w:sz w:val="24"/>
          <w:szCs w:val="24"/>
          <w:rtl/>
        </w:rPr>
      </w:pPr>
      <w:r w:rsidRPr="00DD6463">
        <w:rPr>
          <w:sz w:val="24"/>
          <w:szCs w:val="24"/>
          <w:rtl/>
        </w:rPr>
        <w:t>وَبَعْدَ   عَاطِفٍ   بِلاَ   فَصْلٍ  عَلَى</w:t>
      </w:r>
      <w:r w:rsidRPr="00DD6463">
        <w:rPr>
          <w:rFonts w:hint="cs"/>
          <w:sz w:val="24"/>
          <w:szCs w:val="24"/>
          <w:rtl/>
        </w:rPr>
        <w:t xml:space="preserve">                </w:t>
      </w:r>
      <w:r w:rsidRPr="00DD6463">
        <w:rPr>
          <w:sz w:val="24"/>
          <w:szCs w:val="24"/>
          <w:rtl/>
        </w:rPr>
        <w:t xml:space="preserve"> مَعْمُوْلِ     فِعْلٍ     مُسْتَقِرَ    أَوَّلاَ</w:t>
      </w:r>
    </w:p>
    <w:p w:rsidR="00DD6463" w:rsidRPr="00DD6463" w:rsidRDefault="00DD6463" w:rsidP="00DD6463">
      <w:pPr>
        <w:jc w:val="center"/>
        <w:rPr>
          <w:sz w:val="24"/>
          <w:szCs w:val="24"/>
          <w:rtl/>
        </w:rPr>
      </w:pPr>
      <w:r w:rsidRPr="00DD6463">
        <w:rPr>
          <w:sz w:val="24"/>
          <w:szCs w:val="24"/>
          <w:rtl/>
        </w:rPr>
        <w:t>وَإِنْ  تَلاَ  الْمَعْطُوْفُ  فِعْلاً  مُخْبَرَا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بِهِ   عَنِ   اسْمٍ   فَاعْطِفَنْ   مُخَيَّراً</w:t>
      </w:r>
    </w:p>
    <w:p w:rsidR="00DD6463" w:rsidRPr="00DD6463" w:rsidRDefault="00DD6463" w:rsidP="00DD6463">
      <w:pPr>
        <w:jc w:val="center"/>
        <w:rPr>
          <w:sz w:val="24"/>
          <w:szCs w:val="24"/>
          <w:rtl/>
        </w:rPr>
      </w:pPr>
      <w:r w:rsidRPr="00DD6463">
        <w:rPr>
          <w:sz w:val="24"/>
          <w:szCs w:val="24"/>
          <w:rtl/>
        </w:rPr>
        <w:t>وَالْرَّفْعُ  فِي  غَيْرِ  الَّذِي  مَرَّ رَجَحْ</w:t>
      </w:r>
      <w:r w:rsidRPr="00DD6463">
        <w:rPr>
          <w:rFonts w:hint="cs"/>
          <w:sz w:val="24"/>
          <w:szCs w:val="24"/>
          <w:rtl/>
        </w:rPr>
        <w:t xml:space="preserve">             </w:t>
      </w:r>
      <w:r w:rsidRPr="00DD6463">
        <w:rPr>
          <w:sz w:val="24"/>
          <w:szCs w:val="24"/>
          <w:rtl/>
        </w:rPr>
        <w:t xml:space="preserve"> فَمَا  أُبِيْحَ  افْعَلْ  وَدَعْ  مَا  لَمْ  يُبَحْ</w:t>
      </w:r>
    </w:p>
    <w:p w:rsidR="00DD6463" w:rsidRPr="00DD6463" w:rsidRDefault="00DD6463" w:rsidP="00DD6463">
      <w:pPr>
        <w:jc w:val="center"/>
        <w:rPr>
          <w:sz w:val="24"/>
          <w:szCs w:val="24"/>
          <w:rtl/>
        </w:rPr>
      </w:pPr>
      <w:r w:rsidRPr="00DD6463">
        <w:rPr>
          <w:sz w:val="24"/>
          <w:szCs w:val="24"/>
          <w:rtl/>
        </w:rPr>
        <w:t>وَفَصْلُ    مَشْغُوْلٍ   بِحَرْفِ   جَرِّ</w:t>
      </w:r>
      <w:r w:rsidRPr="00DD6463">
        <w:rPr>
          <w:rFonts w:hint="cs"/>
          <w:sz w:val="24"/>
          <w:szCs w:val="24"/>
          <w:rtl/>
        </w:rPr>
        <w:t xml:space="preserve">                  </w:t>
      </w:r>
      <w:r w:rsidRPr="00DD6463">
        <w:rPr>
          <w:sz w:val="24"/>
          <w:szCs w:val="24"/>
          <w:rtl/>
        </w:rPr>
        <w:t xml:space="preserve"> أَوْ    بِإِضَافَةٍ    كَوَصْلٍ   يَجْرِي</w:t>
      </w:r>
    </w:p>
    <w:p w:rsidR="00DD6463" w:rsidRPr="00DD6463" w:rsidRDefault="00DD6463" w:rsidP="00DD6463">
      <w:pPr>
        <w:jc w:val="center"/>
        <w:rPr>
          <w:sz w:val="24"/>
          <w:szCs w:val="24"/>
          <w:rtl/>
        </w:rPr>
      </w:pPr>
      <w:r w:rsidRPr="00DD6463">
        <w:rPr>
          <w:sz w:val="24"/>
          <w:szCs w:val="24"/>
          <w:rtl/>
        </w:rPr>
        <w:t>وَسَوِّ  في  ذَا الْبَابِ وَصْفَاً ذَا عَمَلْ</w:t>
      </w:r>
      <w:r w:rsidRPr="00DD6463">
        <w:rPr>
          <w:rFonts w:hint="cs"/>
          <w:sz w:val="24"/>
          <w:szCs w:val="24"/>
          <w:rtl/>
        </w:rPr>
        <w:t xml:space="preserve">              </w:t>
      </w:r>
      <w:r w:rsidRPr="00DD6463">
        <w:rPr>
          <w:sz w:val="24"/>
          <w:szCs w:val="24"/>
          <w:rtl/>
        </w:rPr>
        <w:t xml:space="preserve"> بِالْفِعل   إِنْ  لَمْ  يَكُ  مَانِعٌ  حَصَلْ</w:t>
      </w:r>
    </w:p>
    <w:p w:rsidR="00DD6463" w:rsidRPr="00DD6463" w:rsidRDefault="00DD6463" w:rsidP="00DD6463">
      <w:pPr>
        <w:jc w:val="center"/>
        <w:rPr>
          <w:sz w:val="24"/>
          <w:szCs w:val="24"/>
          <w:rtl/>
        </w:rPr>
      </w:pPr>
      <w:r w:rsidRPr="00DD6463">
        <w:rPr>
          <w:sz w:val="24"/>
          <w:szCs w:val="24"/>
          <w:rtl/>
        </w:rPr>
        <w:t>وَعُلْقَةٌ        حَاصِلَةٌ        بِتَابِعِ</w:t>
      </w:r>
      <w:r w:rsidRPr="00DD6463">
        <w:rPr>
          <w:rFonts w:hint="cs"/>
          <w:sz w:val="24"/>
          <w:szCs w:val="24"/>
          <w:rtl/>
        </w:rPr>
        <w:t xml:space="preserve">               </w:t>
      </w:r>
      <w:r w:rsidRPr="00DD6463">
        <w:rPr>
          <w:sz w:val="24"/>
          <w:szCs w:val="24"/>
          <w:rtl/>
        </w:rPr>
        <w:t xml:space="preserve"> كَعُلْقَةٍ     بِنَفْسِ    الاسْم    الْوَاقِعِ</w:t>
      </w:r>
    </w:p>
    <w:p w:rsidR="00DD6463" w:rsidRPr="00DD6463" w:rsidRDefault="00DD6463" w:rsidP="00DD6463">
      <w:pPr>
        <w:jc w:val="center"/>
        <w:outlineLvl w:val="0"/>
        <w:rPr>
          <w:sz w:val="24"/>
          <w:szCs w:val="24"/>
          <w:rtl/>
        </w:rPr>
      </w:pPr>
      <w:bookmarkStart w:id="91" w:name="_Toc135109984"/>
      <w:r w:rsidRPr="00DD6463">
        <w:rPr>
          <w:sz w:val="24"/>
          <w:szCs w:val="24"/>
          <w:rtl/>
        </w:rPr>
        <w:t>تَعَدِّي الْفِعْلِ وَلُزُومُهُ</w:t>
      </w:r>
      <w:bookmarkEnd w:id="91"/>
    </w:p>
    <w:p w:rsidR="00DD6463" w:rsidRPr="00DD6463" w:rsidRDefault="00DD6463" w:rsidP="00DD6463">
      <w:pPr>
        <w:jc w:val="center"/>
        <w:rPr>
          <w:sz w:val="24"/>
          <w:szCs w:val="24"/>
          <w:rtl/>
        </w:rPr>
      </w:pPr>
      <w:r w:rsidRPr="00DD6463">
        <w:rPr>
          <w:sz w:val="24"/>
          <w:szCs w:val="24"/>
          <w:rtl/>
        </w:rPr>
        <w:t>عَلاَمَةُ   الْفِعْلِ  الْمُعَدَّى  أَنْ  تَصِلْ</w:t>
      </w:r>
      <w:r w:rsidRPr="00DD6463">
        <w:rPr>
          <w:rFonts w:hint="cs"/>
          <w:sz w:val="24"/>
          <w:szCs w:val="24"/>
          <w:rtl/>
        </w:rPr>
        <w:t xml:space="preserve">                </w:t>
      </w:r>
      <w:r w:rsidRPr="00DD6463">
        <w:rPr>
          <w:sz w:val="24"/>
          <w:szCs w:val="24"/>
          <w:rtl/>
        </w:rPr>
        <w:t xml:space="preserve"> هَا   غَيْرِ  مَصْدَر  بِهِ  نَحْوُ  عَمِلْ</w:t>
      </w:r>
    </w:p>
    <w:p w:rsidR="00DD6463" w:rsidRPr="00DD6463" w:rsidRDefault="00DD6463" w:rsidP="00DD6463">
      <w:pPr>
        <w:jc w:val="center"/>
        <w:rPr>
          <w:sz w:val="24"/>
          <w:szCs w:val="24"/>
          <w:rtl/>
        </w:rPr>
      </w:pPr>
      <w:r w:rsidRPr="00DD6463">
        <w:rPr>
          <w:sz w:val="24"/>
          <w:szCs w:val="24"/>
          <w:rtl/>
        </w:rPr>
        <w:t>فَانْصِبْ  بِهِ  مَفْعُولَهُ  إِنْ  لَمْ  يَنُبْ</w:t>
      </w:r>
      <w:r w:rsidRPr="00DD6463">
        <w:rPr>
          <w:rFonts w:hint="cs"/>
          <w:sz w:val="24"/>
          <w:szCs w:val="24"/>
          <w:rtl/>
        </w:rPr>
        <w:t xml:space="preserve">               </w:t>
      </w:r>
      <w:r w:rsidRPr="00DD6463">
        <w:rPr>
          <w:sz w:val="24"/>
          <w:szCs w:val="24"/>
          <w:rtl/>
        </w:rPr>
        <w:t xml:space="preserve"> عَنْ   فَاعِلٍ  نَحْوُ  تَدَبَّرْتُ  الْكُتُبْ</w:t>
      </w:r>
    </w:p>
    <w:p w:rsidR="00DD6463" w:rsidRPr="00DD6463" w:rsidRDefault="00DD6463" w:rsidP="00DD6463">
      <w:pPr>
        <w:jc w:val="center"/>
        <w:rPr>
          <w:sz w:val="24"/>
          <w:szCs w:val="24"/>
          <w:rtl/>
        </w:rPr>
      </w:pPr>
      <w:r w:rsidRPr="00DD6463">
        <w:rPr>
          <w:sz w:val="24"/>
          <w:szCs w:val="24"/>
          <w:rtl/>
        </w:rPr>
        <w:t>وَلاَزِمٌ     غَيْرُ    الْمُعَدَّى    وَحُتِمْ</w:t>
      </w:r>
      <w:r w:rsidRPr="00DD6463">
        <w:rPr>
          <w:rFonts w:hint="cs"/>
          <w:sz w:val="24"/>
          <w:szCs w:val="24"/>
          <w:rtl/>
        </w:rPr>
        <w:t xml:space="preserve">               </w:t>
      </w:r>
      <w:r w:rsidRPr="00DD6463">
        <w:rPr>
          <w:sz w:val="24"/>
          <w:szCs w:val="24"/>
          <w:rtl/>
        </w:rPr>
        <w:t xml:space="preserve"> لُزُومُ     أَفْعَالِ    الْسَّجَايَا    كَنَهِمْ</w:t>
      </w:r>
    </w:p>
    <w:p w:rsidR="00DD6463" w:rsidRPr="00DD6463" w:rsidRDefault="00DD6463" w:rsidP="00DD6463">
      <w:pPr>
        <w:jc w:val="center"/>
        <w:rPr>
          <w:sz w:val="24"/>
          <w:szCs w:val="24"/>
          <w:rtl/>
        </w:rPr>
      </w:pPr>
      <w:r w:rsidRPr="00DD6463">
        <w:rPr>
          <w:sz w:val="24"/>
          <w:szCs w:val="24"/>
          <w:rtl/>
        </w:rPr>
        <w:t>كَذَا   افْعَلَلَّ   والْمُضَاهِي  اقْعَنْسَسَا</w:t>
      </w:r>
      <w:r w:rsidRPr="00DD6463">
        <w:rPr>
          <w:rFonts w:hint="cs"/>
          <w:sz w:val="24"/>
          <w:szCs w:val="24"/>
          <w:rtl/>
        </w:rPr>
        <w:t xml:space="preserve">               </w:t>
      </w:r>
      <w:r w:rsidRPr="00DD6463">
        <w:rPr>
          <w:sz w:val="24"/>
          <w:szCs w:val="24"/>
          <w:rtl/>
        </w:rPr>
        <w:t xml:space="preserve"> وَمَا   اقْتَضَى   نَظَافَةً   أَوْ   دَنَسَا</w:t>
      </w:r>
    </w:p>
    <w:p w:rsidR="00DD6463" w:rsidRPr="00DD6463" w:rsidRDefault="00DD6463" w:rsidP="00DD6463">
      <w:pPr>
        <w:jc w:val="center"/>
        <w:rPr>
          <w:sz w:val="24"/>
          <w:szCs w:val="24"/>
          <w:rtl/>
        </w:rPr>
      </w:pPr>
      <w:r w:rsidRPr="00DD6463">
        <w:rPr>
          <w:sz w:val="24"/>
          <w:szCs w:val="24"/>
          <w:rtl/>
        </w:rPr>
        <w:t>أَوْ   عَرَضَاً   أَوْ   طَاوَعَ  الْمُعَدَّى</w:t>
      </w:r>
      <w:r w:rsidRPr="00DD6463">
        <w:rPr>
          <w:rFonts w:hint="cs"/>
          <w:sz w:val="24"/>
          <w:szCs w:val="24"/>
          <w:rtl/>
        </w:rPr>
        <w:t xml:space="preserve">               </w:t>
      </w:r>
      <w:r w:rsidRPr="00DD6463">
        <w:rPr>
          <w:sz w:val="24"/>
          <w:szCs w:val="24"/>
          <w:rtl/>
        </w:rPr>
        <w:t xml:space="preserve"> لِوَاحِدٍ          كَمَدَّهُ         فَامْتَدَّا</w:t>
      </w:r>
    </w:p>
    <w:p w:rsidR="00DD6463" w:rsidRPr="00DD6463" w:rsidRDefault="00DD6463" w:rsidP="00DD6463">
      <w:pPr>
        <w:jc w:val="center"/>
        <w:rPr>
          <w:sz w:val="24"/>
          <w:szCs w:val="24"/>
          <w:rtl/>
        </w:rPr>
      </w:pPr>
      <w:r w:rsidRPr="00DD6463">
        <w:rPr>
          <w:sz w:val="24"/>
          <w:szCs w:val="24"/>
          <w:rtl/>
        </w:rPr>
        <w:t>وَعَدَّ     لاَزِمَاً     بِحَرْفِ     جَرِّ</w:t>
      </w:r>
      <w:r w:rsidRPr="00DD6463">
        <w:rPr>
          <w:rFonts w:hint="cs"/>
          <w:sz w:val="24"/>
          <w:szCs w:val="24"/>
          <w:rtl/>
        </w:rPr>
        <w:t xml:space="preserve">                </w:t>
      </w:r>
      <w:r w:rsidRPr="00DD6463">
        <w:rPr>
          <w:sz w:val="24"/>
          <w:szCs w:val="24"/>
          <w:rtl/>
        </w:rPr>
        <w:t xml:space="preserve"> وَإِنْ    حُذِفْ   فَالْنَّصْبُ   لِلْمُنْجَرِّ</w:t>
      </w:r>
    </w:p>
    <w:p w:rsidR="00DD6463" w:rsidRPr="00DD6463" w:rsidRDefault="00DD6463" w:rsidP="00DD6463">
      <w:pPr>
        <w:jc w:val="center"/>
        <w:rPr>
          <w:sz w:val="24"/>
          <w:szCs w:val="24"/>
          <w:rtl/>
        </w:rPr>
      </w:pPr>
      <w:r w:rsidRPr="00DD6463">
        <w:rPr>
          <w:sz w:val="24"/>
          <w:szCs w:val="24"/>
          <w:rtl/>
        </w:rPr>
        <w:t>نَقْلاً    وَفِي    أَنَّ    وَأَنْ   يَطَّرِدُ</w:t>
      </w:r>
      <w:r w:rsidRPr="00DD6463">
        <w:rPr>
          <w:rFonts w:hint="cs"/>
          <w:sz w:val="24"/>
          <w:szCs w:val="24"/>
          <w:rtl/>
        </w:rPr>
        <w:t xml:space="preserve">               </w:t>
      </w:r>
      <w:r w:rsidRPr="00DD6463">
        <w:rPr>
          <w:sz w:val="24"/>
          <w:szCs w:val="24"/>
          <w:rtl/>
        </w:rPr>
        <w:t xml:space="preserve"> مَعْ  أَمْن  لَبْسٍ  كَعَجِبْتُ  أَنْ  يَدُوا</w:t>
      </w:r>
    </w:p>
    <w:p w:rsidR="00DD6463" w:rsidRPr="00DD6463" w:rsidRDefault="00DD6463" w:rsidP="00DD6463">
      <w:pPr>
        <w:jc w:val="center"/>
        <w:rPr>
          <w:sz w:val="24"/>
          <w:szCs w:val="24"/>
          <w:rtl/>
        </w:rPr>
      </w:pPr>
      <w:r w:rsidRPr="00DD6463">
        <w:rPr>
          <w:sz w:val="24"/>
          <w:szCs w:val="24"/>
          <w:rtl/>
        </w:rPr>
        <w:t>وَالأَصْلُ  سَبْقُ  فَاعِلٍ  مَعْنًى كَمَنْ</w:t>
      </w:r>
      <w:r w:rsidRPr="00DD6463">
        <w:rPr>
          <w:rFonts w:hint="cs"/>
          <w:sz w:val="24"/>
          <w:szCs w:val="24"/>
          <w:rtl/>
        </w:rPr>
        <w:t xml:space="preserve">             </w:t>
      </w:r>
      <w:r w:rsidRPr="00DD6463">
        <w:rPr>
          <w:sz w:val="24"/>
          <w:szCs w:val="24"/>
          <w:rtl/>
        </w:rPr>
        <w:t xml:space="preserve"> مِنْ  أَلْبِسُنْ  مَنْ زَارَكُمْ نَسْجَ الْيَمَنْ</w:t>
      </w:r>
    </w:p>
    <w:p w:rsidR="00DD6463" w:rsidRPr="00DD6463" w:rsidRDefault="00DD6463" w:rsidP="00DD6463">
      <w:pPr>
        <w:jc w:val="center"/>
        <w:rPr>
          <w:sz w:val="24"/>
          <w:szCs w:val="24"/>
          <w:rtl/>
        </w:rPr>
      </w:pPr>
      <w:r w:rsidRPr="00DD6463">
        <w:rPr>
          <w:sz w:val="24"/>
          <w:szCs w:val="24"/>
          <w:rtl/>
        </w:rPr>
        <w:t>وَيَلْزَمُ    الأَصْلُ    لِمُوجِبٍ   عَرَا</w:t>
      </w:r>
      <w:r w:rsidRPr="00DD6463">
        <w:rPr>
          <w:rFonts w:hint="cs"/>
          <w:sz w:val="24"/>
          <w:szCs w:val="24"/>
          <w:rtl/>
        </w:rPr>
        <w:t xml:space="preserve">               </w:t>
      </w:r>
      <w:r w:rsidRPr="00DD6463">
        <w:rPr>
          <w:sz w:val="24"/>
          <w:szCs w:val="24"/>
          <w:rtl/>
        </w:rPr>
        <w:t xml:space="preserve"> وَتَرْكُ  ذَاكَ  الأَصْلِ حَتْمَاً قَدْ يُرَى</w:t>
      </w:r>
    </w:p>
    <w:p w:rsidR="00DD6463" w:rsidRPr="00DD6463" w:rsidRDefault="00DD6463" w:rsidP="00DD6463">
      <w:pPr>
        <w:jc w:val="center"/>
        <w:rPr>
          <w:sz w:val="24"/>
          <w:szCs w:val="24"/>
          <w:rtl/>
        </w:rPr>
      </w:pPr>
      <w:r w:rsidRPr="00DD6463">
        <w:rPr>
          <w:sz w:val="24"/>
          <w:szCs w:val="24"/>
          <w:rtl/>
        </w:rPr>
        <w:t>وَحَذْفَ  فَضْلَةٍ  أَجِزْ  إِنْ  لَمْ يَضِرّ</w:t>
      </w:r>
      <w:r w:rsidRPr="00DD6463">
        <w:rPr>
          <w:rFonts w:hint="cs"/>
          <w:sz w:val="24"/>
          <w:szCs w:val="24"/>
          <w:rtl/>
        </w:rPr>
        <w:t xml:space="preserve">                </w:t>
      </w:r>
      <w:r w:rsidRPr="00DD6463">
        <w:rPr>
          <w:sz w:val="24"/>
          <w:szCs w:val="24"/>
          <w:rtl/>
        </w:rPr>
        <w:t xml:space="preserve"> كَحَذْفِ  مَا  سِيْقَ  جَوَابَاً أَوْ حُصِرْ</w:t>
      </w:r>
    </w:p>
    <w:p w:rsidR="00DD6463" w:rsidRPr="00DD6463" w:rsidRDefault="00DD6463" w:rsidP="00DD6463">
      <w:pPr>
        <w:jc w:val="center"/>
        <w:rPr>
          <w:sz w:val="24"/>
          <w:szCs w:val="24"/>
          <w:rtl/>
        </w:rPr>
      </w:pPr>
      <w:r w:rsidRPr="00DD6463">
        <w:rPr>
          <w:sz w:val="24"/>
          <w:szCs w:val="24"/>
          <w:rtl/>
        </w:rPr>
        <w:t>وَيُحْذَفُ    الْنَّاصِبُهَا    إِنْ    عُلِمَا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وَقَدْ     يَكُوْنُ     حَذْفُهُ     مُلْتَزَمَا</w:t>
      </w:r>
    </w:p>
    <w:p w:rsidR="00DD6463" w:rsidRPr="00DD6463" w:rsidRDefault="00DD6463" w:rsidP="00DD6463">
      <w:pPr>
        <w:jc w:val="center"/>
        <w:outlineLvl w:val="0"/>
        <w:rPr>
          <w:sz w:val="24"/>
          <w:szCs w:val="24"/>
          <w:rtl/>
        </w:rPr>
      </w:pPr>
      <w:bookmarkStart w:id="92" w:name="_Toc135109985"/>
      <w:r w:rsidRPr="00DD6463">
        <w:rPr>
          <w:sz w:val="24"/>
          <w:szCs w:val="24"/>
          <w:rtl/>
        </w:rPr>
        <w:t>الْتَّنَازُعُ فِي الْعَمَلِ</w:t>
      </w:r>
      <w:bookmarkEnd w:id="92"/>
    </w:p>
    <w:p w:rsidR="00DD6463" w:rsidRPr="00DD6463" w:rsidRDefault="00DD6463" w:rsidP="00DD6463">
      <w:pPr>
        <w:jc w:val="center"/>
        <w:rPr>
          <w:sz w:val="24"/>
          <w:szCs w:val="24"/>
          <w:rtl/>
        </w:rPr>
      </w:pPr>
      <w:r w:rsidRPr="00DD6463">
        <w:rPr>
          <w:sz w:val="24"/>
          <w:szCs w:val="24"/>
          <w:rtl/>
        </w:rPr>
        <w:t>إِنْ  عَامِلاَنِ  اقْتَضَيَا فِي اسْمٍ عَمَلْ</w:t>
      </w:r>
      <w:r w:rsidRPr="00DD6463">
        <w:rPr>
          <w:rFonts w:hint="cs"/>
          <w:sz w:val="24"/>
          <w:szCs w:val="24"/>
          <w:rtl/>
        </w:rPr>
        <w:t xml:space="preserve">               </w:t>
      </w:r>
      <w:r w:rsidRPr="00DD6463">
        <w:rPr>
          <w:sz w:val="24"/>
          <w:szCs w:val="24"/>
          <w:rtl/>
        </w:rPr>
        <w:t xml:space="preserve"> قَبْلُ     فَلِلْوَاحِدِ    مِنْهُمَا    الْعَمَلْ</w:t>
      </w:r>
    </w:p>
    <w:p w:rsidR="00DD6463" w:rsidRPr="00DD6463" w:rsidRDefault="00DD6463" w:rsidP="00DD6463">
      <w:pPr>
        <w:jc w:val="center"/>
        <w:rPr>
          <w:sz w:val="24"/>
          <w:szCs w:val="24"/>
          <w:rtl/>
        </w:rPr>
      </w:pPr>
      <w:r w:rsidRPr="00DD6463">
        <w:rPr>
          <w:sz w:val="24"/>
          <w:szCs w:val="24"/>
          <w:rtl/>
        </w:rPr>
        <w:t>وَالْثَّانِ   أَوْلَى  عِنْدَ  أَهْلِ  الْبَصْرَهْ</w:t>
      </w:r>
      <w:r w:rsidRPr="00DD6463">
        <w:rPr>
          <w:rFonts w:hint="cs"/>
          <w:sz w:val="24"/>
          <w:szCs w:val="24"/>
          <w:rtl/>
        </w:rPr>
        <w:t xml:space="preserve">             </w:t>
      </w:r>
      <w:r w:rsidRPr="00DD6463">
        <w:rPr>
          <w:sz w:val="24"/>
          <w:szCs w:val="24"/>
          <w:rtl/>
        </w:rPr>
        <w:t xml:space="preserve"> وَاخْتَار   عَكْسَاً  غَيْرُهُمْ  ذَا  أسْرَهْ</w:t>
      </w:r>
    </w:p>
    <w:p w:rsidR="00DD6463" w:rsidRPr="00DD6463" w:rsidRDefault="00DD6463" w:rsidP="00DD6463">
      <w:pPr>
        <w:jc w:val="center"/>
        <w:rPr>
          <w:sz w:val="24"/>
          <w:szCs w:val="24"/>
          <w:rtl/>
        </w:rPr>
      </w:pPr>
      <w:r w:rsidRPr="00DD6463">
        <w:rPr>
          <w:sz w:val="24"/>
          <w:szCs w:val="24"/>
          <w:rtl/>
        </w:rPr>
        <w:lastRenderedPageBreak/>
        <w:t>وَأَعْمِلِ   الْمُهْمَلَ   فِي  ضَمِيْرِ  مَا</w:t>
      </w:r>
      <w:r w:rsidRPr="00DD6463">
        <w:rPr>
          <w:rFonts w:hint="cs"/>
          <w:sz w:val="24"/>
          <w:szCs w:val="24"/>
          <w:rtl/>
        </w:rPr>
        <w:t xml:space="preserve">                 </w:t>
      </w:r>
      <w:r w:rsidRPr="00DD6463">
        <w:rPr>
          <w:sz w:val="24"/>
          <w:szCs w:val="24"/>
          <w:rtl/>
        </w:rPr>
        <w:t xml:space="preserve"> تَنَازَعَاهُ     وَالْتَزِمْ    مَا    الْتُزِمَا</w:t>
      </w:r>
    </w:p>
    <w:p w:rsidR="00DD6463" w:rsidRPr="00DD6463" w:rsidRDefault="00DD6463" w:rsidP="00DD6463">
      <w:pPr>
        <w:jc w:val="center"/>
        <w:rPr>
          <w:sz w:val="24"/>
          <w:szCs w:val="24"/>
          <w:rtl/>
        </w:rPr>
      </w:pPr>
      <w:r w:rsidRPr="00DD6463">
        <w:rPr>
          <w:sz w:val="24"/>
          <w:szCs w:val="24"/>
          <w:rtl/>
        </w:rPr>
        <w:t>كَيُحْسِنَانِ       وَيُسِيء      ابْنَاكَا</w:t>
      </w:r>
      <w:r w:rsidRPr="00DD6463">
        <w:rPr>
          <w:rFonts w:hint="cs"/>
          <w:sz w:val="24"/>
          <w:szCs w:val="24"/>
          <w:rtl/>
        </w:rPr>
        <w:t xml:space="preserve">              </w:t>
      </w:r>
      <w:r w:rsidRPr="00DD6463">
        <w:rPr>
          <w:sz w:val="24"/>
          <w:szCs w:val="24"/>
          <w:rtl/>
        </w:rPr>
        <w:t xml:space="preserve"> وَقَدْ     بَغَى     وَاعْتَدَيَا    عَبْدَاكَا</w:t>
      </w:r>
    </w:p>
    <w:p w:rsidR="00DD6463" w:rsidRPr="00DD6463" w:rsidRDefault="00DD6463" w:rsidP="00DD6463">
      <w:pPr>
        <w:jc w:val="center"/>
        <w:rPr>
          <w:sz w:val="24"/>
          <w:szCs w:val="24"/>
          <w:rtl/>
        </w:rPr>
      </w:pPr>
      <w:r w:rsidRPr="00DD6463">
        <w:rPr>
          <w:sz w:val="24"/>
          <w:szCs w:val="24"/>
          <w:rtl/>
        </w:rPr>
        <w:t>وَلاَ   تَجِىء   مَعْ  أَوَّل  قَدْ  أُهْمِلاَ</w:t>
      </w:r>
      <w:r w:rsidRPr="00DD6463">
        <w:rPr>
          <w:rFonts w:hint="cs"/>
          <w:sz w:val="24"/>
          <w:szCs w:val="24"/>
          <w:rtl/>
        </w:rPr>
        <w:t xml:space="preserve">                </w:t>
      </w:r>
      <w:r w:rsidRPr="00DD6463">
        <w:rPr>
          <w:sz w:val="24"/>
          <w:szCs w:val="24"/>
          <w:rtl/>
        </w:rPr>
        <w:t xml:space="preserve"> بِمُضْمَرٍ     لِغَيْرِ    رَفْع    أوْهِلاَ</w:t>
      </w:r>
    </w:p>
    <w:p w:rsidR="00DD6463" w:rsidRPr="00DD6463" w:rsidRDefault="00DD6463" w:rsidP="00DD6463">
      <w:pPr>
        <w:jc w:val="center"/>
        <w:rPr>
          <w:sz w:val="24"/>
          <w:szCs w:val="24"/>
          <w:rtl/>
        </w:rPr>
      </w:pPr>
      <w:r w:rsidRPr="00DD6463">
        <w:rPr>
          <w:sz w:val="24"/>
          <w:szCs w:val="24"/>
          <w:rtl/>
        </w:rPr>
        <w:t>بَلْ  حَذْفَهُ  الْزَمْ  إِنْ يَكُنْ غَيْرَ خَبَرْ</w:t>
      </w:r>
      <w:r w:rsidRPr="00DD6463">
        <w:rPr>
          <w:rFonts w:hint="cs"/>
          <w:sz w:val="24"/>
          <w:szCs w:val="24"/>
          <w:rtl/>
        </w:rPr>
        <w:t xml:space="preserve">               </w:t>
      </w:r>
      <w:r w:rsidRPr="00DD6463">
        <w:rPr>
          <w:sz w:val="24"/>
          <w:szCs w:val="24"/>
          <w:rtl/>
        </w:rPr>
        <w:t xml:space="preserve"> وَأَخِّرَنْهُ   إِنْ   يَكُنْ   هُوَ   الْخَبَرْ</w:t>
      </w:r>
    </w:p>
    <w:p w:rsidR="00DD6463" w:rsidRPr="00DD6463" w:rsidRDefault="00DD6463" w:rsidP="00DD6463">
      <w:pPr>
        <w:jc w:val="center"/>
        <w:rPr>
          <w:sz w:val="24"/>
          <w:szCs w:val="24"/>
          <w:rtl/>
        </w:rPr>
      </w:pPr>
      <w:r w:rsidRPr="00DD6463">
        <w:rPr>
          <w:sz w:val="24"/>
          <w:szCs w:val="24"/>
          <w:rtl/>
        </w:rPr>
        <w:t>وَأَظْهِرِ   انْ   يَكُنْ  ضَمِيْرٌ  خَبَرَا</w:t>
      </w:r>
      <w:r w:rsidRPr="00DD6463">
        <w:rPr>
          <w:rFonts w:hint="cs"/>
          <w:sz w:val="24"/>
          <w:szCs w:val="24"/>
          <w:rtl/>
        </w:rPr>
        <w:t xml:space="preserve">                   </w:t>
      </w:r>
      <w:r w:rsidRPr="00DD6463">
        <w:rPr>
          <w:sz w:val="24"/>
          <w:szCs w:val="24"/>
          <w:rtl/>
        </w:rPr>
        <w:t xml:space="preserve"> لِغَيْرِ     مَا     يُطَابِقُ    الْمُفَسِّرَا</w:t>
      </w:r>
    </w:p>
    <w:p w:rsidR="00DD6463" w:rsidRPr="00DD6463" w:rsidRDefault="00DD6463" w:rsidP="00DD6463">
      <w:pPr>
        <w:jc w:val="center"/>
        <w:rPr>
          <w:sz w:val="24"/>
          <w:szCs w:val="24"/>
          <w:rtl/>
        </w:rPr>
      </w:pPr>
      <w:r w:rsidRPr="00DD6463">
        <w:rPr>
          <w:sz w:val="24"/>
          <w:szCs w:val="24"/>
          <w:rtl/>
        </w:rPr>
        <w:t>نَحْوُ     أَظُنُّ     وَيَظُنَّانِي    أَخَا</w:t>
      </w:r>
      <w:r w:rsidRPr="00DD6463">
        <w:rPr>
          <w:rFonts w:hint="cs"/>
          <w:sz w:val="24"/>
          <w:szCs w:val="24"/>
          <w:rtl/>
        </w:rPr>
        <w:t xml:space="preserve">                  </w:t>
      </w:r>
      <w:r w:rsidRPr="00DD6463">
        <w:rPr>
          <w:sz w:val="24"/>
          <w:szCs w:val="24"/>
          <w:rtl/>
        </w:rPr>
        <w:t xml:space="preserve"> زَيْدَاً   وَعَمْرَاً  أَخَوَيْنِ  فِي  الْرَّخَا</w:t>
      </w:r>
    </w:p>
    <w:p w:rsidR="00DD6463" w:rsidRPr="00DD6463" w:rsidRDefault="00DD6463" w:rsidP="00DD6463">
      <w:pPr>
        <w:jc w:val="center"/>
        <w:outlineLvl w:val="0"/>
        <w:rPr>
          <w:sz w:val="24"/>
          <w:szCs w:val="24"/>
          <w:rtl/>
        </w:rPr>
      </w:pPr>
      <w:bookmarkStart w:id="93" w:name="_Toc135109986"/>
      <w:r w:rsidRPr="00DD6463">
        <w:rPr>
          <w:sz w:val="24"/>
          <w:szCs w:val="24"/>
          <w:rtl/>
        </w:rPr>
        <w:t>الْمَفْعُوْلُ الْمُطْلَقُ</w:t>
      </w:r>
      <w:bookmarkEnd w:id="93"/>
    </w:p>
    <w:p w:rsidR="00DD6463" w:rsidRPr="00DD6463" w:rsidRDefault="00DD6463" w:rsidP="00DD6463">
      <w:pPr>
        <w:jc w:val="center"/>
        <w:rPr>
          <w:sz w:val="24"/>
          <w:szCs w:val="24"/>
          <w:rtl/>
        </w:rPr>
      </w:pPr>
      <w:r w:rsidRPr="00DD6463">
        <w:rPr>
          <w:sz w:val="24"/>
          <w:szCs w:val="24"/>
          <w:rtl/>
        </w:rPr>
        <w:t>الْمَصْدَرُ  اسْمُ  مَا سِوَى الْزَّمَانِ مِنْ</w:t>
      </w:r>
      <w:r w:rsidRPr="00DD6463">
        <w:rPr>
          <w:rFonts w:hint="cs"/>
          <w:sz w:val="24"/>
          <w:szCs w:val="24"/>
          <w:rtl/>
        </w:rPr>
        <w:t xml:space="preserve">              </w:t>
      </w:r>
      <w:r w:rsidRPr="00DD6463">
        <w:rPr>
          <w:sz w:val="24"/>
          <w:szCs w:val="24"/>
          <w:rtl/>
        </w:rPr>
        <w:t xml:space="preserve"> مَدْلُوْلَيِ   الفِعْلِ   كَأَمْنٍ   مِنْ  أَمِنْ</w:t>
      </w:r>
    </w:p>
    <w:p w:rsidR="00DD6463" w:rsidRPr="00DD6463" w:rsidRDefault="00DD6463" w:rsidP="00DD6463">
      <w:pPr>
        <w:jc w:val="center"/>
        <w:rPr>
          <w:sz w:val="24"/>
          <w:szCs w:val="24"/>
          <w:rtl/>
        </w:rPr>
      </w:pPr>
      <w:r w:rsidRPr="00DD6463">
        <w:rPr>
          <w:sz w:val="24"/>
          <w:szCs w:val="24"/>
          <w:rtl/>
        </w:rPr>
        <w:t>بِمِثْلِهِ  أَوْ  فِعْلٍ  أَوْ  وَصْفٍ نُصِبْ</w:t>
      </w:r>
      <w:r w:rsidRPr="00DD6463">
        <w:rPr>
          <w:rFonts w:hint="cs"/>
          <w:sz w:val="24"/>
          <w:szCs w:val="24"/>
          <w:rtl/>
        </w:rPr>
        <w:t xml:space="preserve">               </w:t>
      </w:r>
      <w:r w:rsidRPr="00DD6463">
        <w:rPr>
          <w:sz w:val="24"/>
          <w:szCs w:val="24"/>
          <w:rtl/>
        </w:rPr>
        <w:t xml:space="preserve"> وَكَوْنُهُ    أَصْلاً    لِهَذَيْنِ   انتُخِبْ</w:t>
      </w:r>
    </w:p>
    <w:p w:rsidR="00DD6463" w:rsidRPr="00DD6463" w:rsidRDefault="00DD6463" w:rsidP="00DD6463">
      <w:pPr>
        <w:jc w:val="center"/>
        <w:rPr>
          <w:sz w:val="24"/>
          <w:szCs w:val="24"/>
          <w:rtl/>
        </w:rPr>
      </w:pPr>
      <w:r w:rsidRPr="00DD6463">
        <w:rPr>
          <w:sz w:val="24"/>
          <w:szCs w:val="24"/>
          <w:rtl/>
        </w:rPr>
        <w:t>تَوْكيِداً   أَوْ  نَوْعاً  يُبِينُ  أَوْ  عَدَدْ</w:t>
      </w:r>
      <w:r w:rsidRPr="00DD6463">
        <w:rPr>
          <w:rFonts w:hint="cs"/>
          <w:sz w:val="24"/>
          <w:szCs w:val="24"/>
          <w:rtl/>
        </w:rPr>
        <w:t xml:space="preserve">                </w:t>
      </w:r>
      <w:r w:rsidRPr="00DD6463">
        <w:rPr>
          <w:sz w:val="24"/>
          <w:szCs w:val="24"/>
          <w:rtl/>
        </w:rPr>
        <w:t xml:space="preserve"> كَسِرْتُ  سَيْرَتَيْنِ  سَيْرَ  ذِي  رَشَدْ</w:t>
      </w:r>
    </w:p>
    <w:p w:rsidR="00DD6463" w:rsidRPr="00DD6463" w:rsidRDefault="00DD6463" w:rsidP="00DD6463">
      <w:pPr>
        <w:jc w:val="center"/>
        <w:rPr>
          <w:sz w:val="24"/>
          <w:szCs w:val="24"/>
          <w:rtl/>
        </w:rPr>
      </w:pPr>
      <w:r w:rsidRPr="00DD6463">
        <w:rPr>
          <w:sz w:val="24"/>
          <w:szCs w:val="24"/>
          <w:rtl/>
        </w:rPr>
        <w:t>وَقَدْ   يَنُوْبُ   عَنْهُ   مَا  عَلَيْهِ  دَلّ</w:t>
      </w:r>
      <w:r w:rsidRPr="00DD6463">
        <w:rPr>
          <w:rFonts w:hint="cs"/>
          <w:sz w:val="24"/>
          <w:szCs w:val="24"/>
          <w:rtl/>
        </w:rPr>
        <w:t xml:space="preserve">           </w:t>
      </w:r>
      <w:r w:rsidRPr="00DD6463">
        <w:rPr>
          <w:sz w:val="24"/>
          <w:szCs w:val="24"/>
          <w:rtl/>
        </w:rPr>
        <w:t xml:space="preserve"> كَجِدَّ   كُلَّ   الْجِدِّ   وَافْرَحِ  الْجَذَلْ</w:t>
      </w:r>
    </w:p>
    <w:p w:rsidR="00DD6463" w:rsidRPr="00DD6463" w:rsidRDefault="00DD6463" w:rsidP="00DD6463">
      <w:pPr>
        <w:jc w:val="center"/>
        <w:rPr>
          <w:sz w:val="24"/>
          <w:szCs w:val="24"/>
          <w:rtl/>
        </w:rPr>
      </w:pPr>
      <w:r w:rsidRPr="00DD6463">
        <w:rPr>
          <w:sz w:val="24"/>
          <w:szCs w:val="24"/>
          <w:rtl/>
        </w:rPr>
        <w:t>وَمَا      لِتَوْكِيْدٍ      فَوَحِّدْ     أَبَدَا</w:t>
      </w:r>
      <w:r w:rsidRPr="00DD6463">
        <w:rPr>
          <w:rFonts w:hint="cs"/>
          <w:sz w:val="24"/>
          <w:szCs w:val="24"/>
          <w:rtl/>
        </w:rPr>
        <w:t xml:space="preserve">               </w:t>
      </w:r>
      <w:r w:rsidRPr="00DD6463">
        <w:rPr>
          <w:sz w:val="24"/>
          <w:szCs w:val="24"/>
          <w:rtl/>
        </w:rPr>
        <w:t xml:space="preserve"> وَثَنِّ     وَاجْمَعْ    غَيْرَهُ    وَأَفْرِدَا</w:t>
      </w:r>
    </w:p>
    <w:p w:rsidR="00DD6463" w:rsidRPr="00DD6463" w:rsidRDefault="00DD6463" w:rsidP="00DD6463">
      <w:pPr>
        <w:jc w:val="center"/>
        <w:rPr>
          <w:sz w:val="24"/>
          <w:szCs w:val="24"/>
          <w:rtl/>
        </w:rPr>
      </w:pPr>
      <w:r w:rsidRPr="00DD6463">
        <w:rPr>
          <w:sz w:val="24"/>
          <w:szCs w:val="24"/>
          <w:rtl/>
        </w:rPr>
        <w:t>وَحَذْفُ    عَامِلِ    الْمُؤَكِّدِ   امْتَنَعْ</w:t>
      </w:r>
      <w:r w:rsidRPr="00DD6463">
        <w:rPr>
          <w:rFonts w:hint="cs"/>
          <w:sz w:val="24"/>
          <w:szCs w:val="24"/>
          <w:rtl/>
        </w:rPr>
        <w:t xml:space="preserve">              </w:t>
      </w:r>
      <w:r w:rsidRPr="00DD6463">
        <w:rPr>
          <w:sz w:val="24"/>
          <w:szCs w:val="24"/>
          <w:rtl/>
        </w:rPr>
        <w:t xml:space="preserve"> وَفِي     سِوَاهُ     لِدَلِيْلٍ     مُتَّسَعْ</w:t>
      </w:r>
    </w:p>
    <w:p w:rsidR="00DD6463" w:rsidRPr="00DD6463" w:rsidRDefault="00DD6463" w:rsidP="00DD6463">
      <w:pPr>
        <w:jc w:val="center"/>
        <w:rPr>
          <w:sz w:val="24"/>
          <w:szCs w:val="24"/>
          <w:rtl/>
        </w:rPr>
      </w:pPr>
      <w:r w:rsidRPr="00DD6463">
        <w:rPr>
          <w:sz w:val="24"/>
          <w:szCs w:val="24"/>
          <w:rtl/>
        </w:rPr>
        <w:t>وَالْحَذْفُ    حَتْمٌ   مَعَ   آتٍ   بَدَلاَ</w:t>
      </w:r>
      <w:r w:rsidRPr="00DD6463">
        <w:rPr>
          <w:rFonts w:hint="cs"/>
          <w:sz w:val="24"/>
          <w:szCs w:val="24"/>
          <w:rtl/>
        </w:rPr>
        <w:t xml:space="preserve">           </w:t>
      </w:r>
      <w:r w:rsidRPr="00DD6463">
        <w:rPr>
          <w:sz w:val="24"/>
          <w:szCs w:val="24"/>
          <w:rtl/>
        </w:rPr>
        <w:t xml:space="preserve"> مِنْ    فِعْلِهِ    كَنَدْلاً   اللَّذْ   كَانْدُلاَ</w:t>
      </w:r>
    </w:p>
    <w:p w:rsidR="00DD6463" w:rsidRPr="00DD6463" w:rsidRDefault="00DD6463" w:rsidP="00DD6463">
      <w:pPr>
        <w:jc w:val="center"/>
        <w:rPr>
          <w:sz w:val="24"/>
          <w:szCs w:val="24"/>
          <w:rtl/>
        </w:rPr>
      </w:pPr>
      <w:r w:rsidRPr="00DD6463">
        <w:rPr>
          <w:sz w:val="24"/>
          <w:szCs w:val="24"/>
          <w:rtl/>
        </w:rPr>
        <w:t>وَمَا      لِتَفْصِيْلٍ      كَإِمَّا     مَنَّا</w:t>
      </w:r>
      <w:r w:rsidRPr="00DD6463">
        <w:rPr>
          <w:rFonts w:hint="cs"/>
          <w:sz w:val="24"/>
          <w:szCs w:val="24"/>
          <w:rtl/>
        </w:rPr>
        <w:t xml:space="preserve">               </w:t>
      </w:r>
      <w:r w:rsidRPr="00DD6463">
        <w:rPr>
          <w:sz w:val="24"/>
          <w:szCs w:val="24"/>
          <w:rtl/>
        </w:rPr>
        <w:t xml:space="preserve"> عَامِلُهُ     يُحْذَفُ     حَيْثُ    عَنَّا</w:t>
      </w:r>
    </w:p>
    <w:p w:rsidR="00DD6463" w:rsidRPr="00DD6463" w:rsidRDefault="00DD6463" w:rsidP="00DD6463">
      <w:pPr>
        <w:jc w:val="center"/>
        <w:rPr>
          <w:sz w:val="24"/>
          <w:szCs w:val="24"/>
          <w:rtl/>
        </w:rPr>
      </w:pPr>
      <w:r w:rsidRPr="00DD6463">
        <w:rPr>
          <w:sz w:val="24"/>
          <w:szCs w:val="24"/>
          <w:rtl/>
        </w:rPr>
        <w:t>كَذَا   مُكَرَّرٌ   وَذُو   حَصْرٍ   وَرَدْ</w:t>
      </w:r>
      <w:r w:rsidRPr="00DD6463">
        <w:rPr>
          <w:rFonts w:hint="cs"/>
          <w:sz w:val="24"/>
          <w:szCs w:val="24"/>
          <w:rtl/>
        </w:rPr>
        <w:t xml:space="preserve">              </w:t>
      </w:r>
      <w:r w:rsidRPr="00DD6463">
        <w:rPr>
          <w:sz w:val="24"/>
          <w:szCs w:val="24"/>
          <w:rtl/>
        </w:rPr>
        <w:t xml:space="preserve"> نَائِبَ   فِعْلٍ   لاِسْمِ   عَيْنٍ   اسْتَنَدْ</w:t>
      </w:r>
    </w:p>
    <w:p w:rsidR="00DD6463" w:rsidRPr="00DD6463" w:rsidRDefault="00DD6463" w:rsidP="00DD6463">
      <w:pPr>
        <w:jc w:val="center"/>
        <w:rPr>
          <w:sz w:val="24"/>
          <w:szCs w:val="24"/>
          <w:rtl/>
        </w:rPr>
      </w:pPr>
      <w:r w:rsidRPr="00DD6463">
        <w:rPr>
          <w:sz w:val="24"/>
          <w:szCs w:val="24"/>
          <w:rtl/>
        </w:rPr>
        <w:t>وَمِنْهُ     مَا     يَدْعُوْنَهُ     مُؤكِّدَا</w:t>
      </w:r>
      <w:r w:rsidRPr="00DD6463">
        <w:rPr>
          <w:rFonts w:hint="cs"/>
          <w:sz w:val="24"/>
          <w:szCs w:val="24"/>
          <w:rtl/>
        </w:rPr>
        <w:t xml:space="preserve">                </w:t>
      </w:r>
      <w:r w:rsidRPr="00DD6463">
        <w:rPr>
          <w:sz w:val="24"/>
          <w:szCs w:val="24"/>
          <w:rtl/>
        </w:rPr>
        <w:t xml:space="preserve"> لِنَفْسِهِ     أَوْ     غَيْرِهِ     فَالْمُبْتَدَا</w:t>
      </w:r>
    </w:p>
    <w:p w:rsidR="00DD6463" w:rsidRPr="00DD6463" w:rsidRDefault="00DD6463" w:rsidP="00DD6463">
      <w:pPr>
        <w:jc w:val="center"/>
        <w:rPr>
          <w:sz w:val="24"/>
          <w:szCs w:val="24"/>
          <w:rtl/>
        </w:rPr>
      </w:pPr>
      <w:r w:rsidRPr="00DD6463">
        <w:rPr>
          <w:sz w:val="24"/>
          <w:szCs w:val="24"/>
          <w:rtl/>
        </w:rPr>
        <w:t>لَهُ       عَلَيَّ      أَلْفٌ      عُرْفَا</w:t>
      </w:r>
      <w:r w:rsidRPr="00DD6463">
        <w:rPr>
          <w:rFonts w:hint="cs"/>
          <w:sz w:val="24"/>
          <w:szCs w:val="24"/>
          <w:rtl/>
        </w:rPr>
        <w:t xml:space="preserve">                  </w:t>
      </w:r>
      <w:r w:rsidRPr="00DD6463">
        <w:rPr>
          <w:sz w:val="24"/>
          <w:szCs w:val="24"/>
          <w:rtl/>
        </w:rPr>
        <w:t xml:space="preserve"> وَالْثَّانِ   كَابْنِي   أَنْتَ  حَقًّا  صِرْفَا</w:t>
      </w:r>
    </w:p>
    <w:p w:rsidR="00DD6463" w:rsidRPr="00DD6463" w:rsidRDefault="00DD6463" w:rsidP="00DD6463">
      <w:pPr>
        <w:jc w:val="center"/>
        <w:rPr>
          <w:sz w:val="24"/>
          <w:szCs w:val="24"/>
          <w:rtl/>
        </w:rPr>
      </w:pPr>
      <w:r w:rsidRPr="00DD6463">
        <w:rPr>
          <w:sz w:val="24"/>
          <w:szCs w:val="24"/>
          <w:rtl/>
        </w:rPr>
        <w:t>كَذَاكَ   ذُو   الْتَّشْبِيِه   بَعْدَ   جُمْلَهْ</w:t>
      </w:r>
      <w:r w:rsidRPr="00DD6463">
        <w:rPr>
          <w:rFonts w:hint="cs"/>
          <w:sz w:val="24"/>
          <w:szCs w:val="24"/>
          <w:rtl/>
        </w:rPr>
        <w:t xml:space="preserve">              </w:t>
      </w:r>
      <w:r w:rsidRPr="00DD6463">
        <w:rPr>
          <w:sz w:val="24"/>
          <w:szCs w:val="24"/>
          <w:rtl/>
        </w:rPr>
        <w:t xml:space="preserve"> كَلِي    بُكاً   بُكَاءَ   ذَاتِ   عُضْلَهْ</w:t>
      </w:r>
    </w:p>
    <w:p w:rsidR="00DD6463" w:rsidRPr="00DD6463" w:rsidRDefault="00DD6463" w:rsidP="00DD6463">
      <w:pPr>
        <w:jc w:val="center"/>
        <w:outlineLvl w:val="0"/>
        <w:rPr>
          <w:sz w:val="24"/>
          <w:szCs w:val="24"/>
          <w:rtl/>
        </w:rPr>
      </w:pPr>
      <w:bookmarkStart w:id="94" w:name="_Toc135109987"/>
      <w:r w:rsidRPr="00DD6463">
        <w:rPr>
          <w:sz w:val="24"/>
          <w:szCs w:val="24"/>
          <w:rtl/>
        </w:rPr>
        <w:t>الْمَفْعُوْلُ لَهُ</w:t>
      </w:r>
      <w:bookmarkEnd w:id="94"/>
    </w:p>
    <w:p w:rsidR="00DD6463" w:rsidRPr="00DD6463" w:rsidRDefault="00DD6463" w:rsidP="00DD6463">
      <w:pPr>
        <w:jc w:val="center"/>
        <w:rPr>
          <w:sz w:val="24"/>
          <w:szCs w:val="24"/>
          <w:rtl/>
        </w:rPr>
      </w:pPr>
      <w:r w:rsidRPr="00DD6463">
        <w:rPr>
          <w:sz w:val="24"/>
          <w:szCs w:val="24"/>
          <w:rtl/>
        </w:rPr>
        <w:t>يُنْصَبُ   مَفْعُولاً  لَهُ  الْمَصْدَرُ  إِنْ</w:t>
      </w:r>
      <w:r w:rsidRPr="00DD6463">
        <w:rPr>
          <w:rFonts w:hint="cs"/>
          <w:sz w:val="24"/>
          <w:szCs w:val="24"/>
          <w:rtl/>
        </w:rPr>
        <w:t xml:space="preserve">             </w:t>
      </w:r>
      <w:r w:rsidRPr="00DD6463">
        <w:rPr>
          <w:sz w:val="24"/>
          <w:szCs w:val="24"/>
          <w:rtl/>
        </w:rPr>
        <w:t xml:space="preserve"> أَبَانَ   تَعْلِيْلاً   كَحُدْ   شُكْراً   وَدِنْ</w:t>
      </w:r>
    </w:p>
    <w:p w:rsidR="00DD6463" w:rsidRPr="00DD6463" w:rsidRDefault="00DD6463" w:rsidP="00DD6463">
      <w:pPr>
        <w:jc w:val="center"/>
        <w:rPr>
          <w:sz w:val="24"/>
          <w:szCs w:val="24"/>
          <w:rtl/>
        </w:rPr>
      </w:pPr>
      <w:r w:rsidRPr="00DD6463">
        <w:rPr>
          <w:sz w:val="24"/>
          <w:szCs w:val="24"/>
          <w:rtl/>
        </w:rPr>
        <w:t>وَهْوَ    بِمَا    يَعْمَلُ   فِيهِ   مْتَّخِذْ</w:t>
      </w:r>
      <w:r w:rsidRPr="00DD6463">
        <w:rPr>
          <w:rFonts w:hint="cs"/>
          <w:sz w:val="24"/>
          <w:szCs w:val="24"/>
          <w:rtl/>
        </w:rPr>
        <w:t xml:space="preserve">                </w:t>
      </w:r>
      <w:r w:rsidRPr="00DD6463">
        <w:rPr>
          <w:sz w:val="24"/>
          <w:szCs w:val="24"/>
          <w:rtl/>
        </w:rPr>
        <w:t xml:space="preserve"> وَقْتَاً   وَفَاعِلاً   وَإِنْ   شَرْطٌ   فُقِدْ</w:t>
      </w:r>
    </w:p>
    <w:p w:rsidR="00DD6463" w:rsidRPr="00DD6463" w:rsidRDefault="00DD6463" w:rsidP="00DD6463">
      <w:pPr>
        <w:jc w:val="center"/>
        <w:rPr>
          <w:sz w:val="24"/>
          <w:szCs w:val="24"/>
          <w:rtl/>
        </w:rPr>
      </w:pPr>
      <w:r w:rsidRPr="00DD6463">
        <w:rPr>
          <w:sz w:val="24"/>
          <w:szCs w:val="24"/>
          <w:rtl/>
        </w:rPr>
        <w:t>فَاجْرُرْهُ   بِالْحَرْفِ   وَلَيْسَ  يَمْتَنِعْ</w:t>
      </w:r>
      <w:r w:rsidRPr="00DD6463">
        <w:rPr>
          <w:rFonts w:hint="cs"/>
          <w:sz w:val="24"/>
          <w:szCs w:val="24"/>
          <w:rtl/>
        </w:rPr>
        <w:t xml:space="preserve">             </w:t>
      </w:r>
      <w:r w:rsidRPr="00DD6463">
        <w:rPr>
          <w:sz w:val="24"/>
          <w:szCs w:val="24"/>
          <w:rtl/>
        </w:rPr>
        <w:t xml:space="preserve"> مَعَ    الْشُّرُوْطِ   كَلِزُهْدٍ   ذَا   قَنِعْ</w:t>
      </w:r>
    </w:p>
    <w:p w:rsidR="00DD6463" w:rsidRPr="00DD6463" w:rsidRDefault="00DD6463" w:rsidP="00DD6463">
      <w:pPr>
        <w:jc w:val="center"/>
        <w:rPr>
          <w:sz w:val="24"/>
          <w:szCs w:val="24"/>
          <w:rtl/>
        </w:rPr>
      </w:pPr>
      <w:r w:rsidRPr="00DD6463">
        <w:rPr>
          <w:sz w:val="24"/>
          <w:szCs w:val="24"/>
          <w:rtl/>
        </w:rPr>
        <w:t>وَقَلَّ     أَنْ    يَصْحَبَهَا    الْمُجَرَّدُ</w:t>
      </w:r>
      <w:r w:rsidRPr="00DD6463">
        <w:rPr>
          <w:rFonts w:hint="cs"/>
          <w:sz w:val="24"/>
          <w:szCs w:val="24"/>
          <w:rtl/>
        </w:rPr>
        <w:t xml:space="preserve">              </w:t>
      </w:r>
      <w:r w:rsidRPr="00DD6463">
        <w:rPr>
          <w:sz w:val="24"/>
          <w:szCs w:val="24"/>
          <w:rtl/>
        </w:rPr>
        <w:t xml:space="preserve"> وَالْعَكْسُ فِي مَصْحُوْبِ أَلْ وَأَنْشَدُوا</w:t>
      </w:r>
    </w:p>
    <w:p w:rsidR="00DD6463" w:rsidRPr="00DD6463" w:rsidRDefault="00DD6463" w:rsidP="00DD6463">
      <w:pPr>
        <w:jc w:val="center"/>
        <w:rPr>
          <w:sz w:val="24"/>
          <w:szCs w:val="24"/>
          <w:rtl/>
        </w:rPr>
      </w:pPr>
      <w:r w:rsidRPr="00DD6463">
        <w:rPr>
          <w:sz w:val="24"/>
          <w:szCs w:val="24"/>
          <w:rtl/>
        </w:rPr>
        <w:t>لاَ   أَقْعُدُ   الْجُبْنَ   عَنِ  الْهَيْجَاءِ</w:t>
      </w:r>
      <w:r w:rsidRPr="00DD6463">
        <w:rPr>
          <w:rFonts w:hint="cs"/>
          <w:sz w:val="24"/>
          <w:szCs w:val="24"/>
          <w:rtl/>
        </w:rPr>
        <w:t xml:space="preserve">                    </w:t>
      </w:r>
      <w:r w:rsidRPr="00DD6463">
        <w:rPr>
          <w:sz w:val="24"/>
          <w:szCs w:val="24"/>
          <w:rtl/>
        </w:rPr>
        <w:t xml:space="preserve"> وَلَوْ    تَوَالَتْ    زُمَرُ    الأَعَدَاءِ</w:t>
      </w:r>
    </w:p>
    <w:p w:rsidR="00DD6463" w:rsidRPr="00DD6463" w:rsidRDefault="00DD6463" w:rsidP="00DD6463">
      <w:pPr>
        <w:tabs>
          <w:tab w:val="left" w:pos="4425"/>
        </w:tabs>
        <w:spacing w:line="360" w:lineRule="exact"/>
        <w:jc w:val="center"/>
        <w:outlineLvl w:val="0"/>
        <w:rPr>
          <w:sz w:val="24"/>
          <w:szCs w:val="24"/>
        </w:rPr>
      </w:pPr>
      <w:bookmarkStart w:id="95" w:name="_Toc135109988"/>
      <w:r w:rsidRPr="00DD6463">
        <w:rPr>
          <w:sz w:val="24"/>
          <w:szCs w:val="24"/>
          <w:rtl/>
        </w:rPr>
        <w:t>الْمَفْعُولُ فِيْهِ وَهُوَ الْمُسَمَّى ظَرْفَاً</w:t>
      </w:r>
      <w:bookmarkEnd w:id="95"/>
    </w:p>
    <w:p w:rsidR="00DD6463" w:rsidRPr="00DD6463" w:rsidRDefault="00DD6463" w:rsidP="00DD6463">
      <w:pPr>
        <w:tabs>
          <w:tab w:val="left" w:pos="4425"/>
        </w:tabs>
        <w:spacing w:line="360" w:lineRule="exact"/>
        <w:jc w:val="center"/>
        <w:rPr>
          <w:sz w:val="24"/>
          <w:szCs w:val="24"/>
        </w:rPr>
      </w:pPr>
      <w:r w:rsidRPr="00DD6463">
        <w:rPr>
          <w:sz w:val="24"/>
          <w:szCs w:val="24"/>
          <w:rtl/>
        </w:rPr>
        <w:t>الظَّرْفُ   وَقْتٌ   أَوْ  مَكَان  ضُمِّنَا</w:t>
      </w:r>
      <w:r w:rsidRPr="00DD6463">
        <w:rPr>
          <w:rFonts w:hint="cs"/>
          <w:sz w:val="24"/>
          <w:szCs w:val="24"/>
          <w:rtl/>
        </w:rPr>
        <w:t xml:space="preserve">                 </w:t>
      </w:r>
      <w:r w:rsidRPr="00DD6463">
        <w:rPr>
          <w:sz w:val="24"/>
          <w:szCs w:val="24"/>
          <w:rtl/>
        </w:rPr>
        <w:t>فِي   بِاطِّرَادٍ   كَهُنَا  امْكُثْ  أَزْمُنَا</w:t>
      </w:r>
    </w:p>
    <w:p w:rsidR="00DD6463" w:rsidRPr="00DD6463" w:rsidRDefault="00DD6463" w:rsidP="00DD6463">
      <w:pPr>
        <w:tabs>
          <w:tab w:val="left" w:pos="4425"/>
        </w:tabs>
        <w:spacing w:line="360" w:lineRule="exact"/>
        <w:jc w:val="center"/>
        <w:rPr>
          <w:sz w:val="24"/>
          <w:szCs w:val="24"/>
        </w:rPr>
      </w:pPr>
      <w:r w:rsidRPr="00DD6463">
        <w:rPr>
          <w:sz w:val="24"/>
          <w:szCs w:val="24"/>
          <w:rtl/>
        </w:rPr>
        <w:t>فَانْصِبْهُ    بِالْوَاقِعِ    فِيْهِ   مُظْهَرَا</w:t>
      </w:r>
      <w:r w:rsidRPr="00DD6463">
        <w:rPr>
          <w:rFonts w:hint="cs"/>
          <w:sz w:val="24"/>
          <w:szCs w:val="24"/>
          <w:rtl/>
        </w:rPr>
        <w:t xml:space="preserve">                  </w:t>
      </w:r>
      <w:r w:rsidRPr="00DD6463">
        <w:rPr>
          <w:sz w:val="24"/>
          <w:szCs w:val="24"/>
          <w:rtl/>
        </w:rPr>
        <w:t>كَانَ      وَإِلاَّ      فَانْوِهِ     مُقَدَّرَا</w:t>
      </w:r>
    </w:p>
    <w:p w:rsidR="00DD6463" w:rsidRPr="00DD6463" w:rsidRDefault="00DD6463" w:rsidP="00DD6463">
      <w:pPr>
        <w:tabs>
          <w:tab w:val="left" w:pos="4425"/>
        </w:tabs>
        <w:spacing w:line="360" w:lineRule="exact"/>
        <w:jc w:val="center"/>
        <w:rPr>
          <w:sz w:val="24"/>
          <w:szCs w:val="24"/>
        </w:rPr>
      </w:pPr>
      <w:r w:rsidRPr="00DD6463">
        <w:rPr>
          <w:sz w:val="24"/>
          <w:szCs w:val="24"/>
          <w:rtl/>
        </w:rPr>
        <w:t>وَكُلُّ    وَقْتٍ    قَابِلٌ   ذَاكَ   وَمَا</w:t>
      </w:r>
      <w:r w:rsidRPr="00DD6463">
        <w:rPr>
          <w:sz w:val="24"/>
          <w:szCs w:val="24"/>
        </w:rPr>
        <w:t xml:space="preserve">                </w:t>
      </w:r>
      <w:r w:rsidRPr="00DD6463">
        <w:rPr>
          <w:sz w:val="24"/>
          <w:szCs w:val="24"/>
          <w:rtl/>
        </w:rPr>
        <w:t>يَقْبَلُهُ      الْمَكَانُ     إِلاَّ     مُبْهَمَا</w:t>
      </w:r>
    </w:p>
    <w:p w:rsidR="00DD6463" w:rsidRPr="00DD6463" w:rsidRDefault="00DD6463" w:rsidP="00DD6463">
      <w:pPr>
        <w:tabs>
          <w:tab w:val="left" w:pos="4425"/>
        </w:tabs>
        <w:spacing w:line="360" w:lineRule="exact"/>
        <w:jc w:val="center"/>
        <w:rPr>
          <w:rFonts w:ascii="Arial" w:hAnsi="Arial"/>
          <w:sz w:val="24"/>
          <w:szCs w:val="24"/>
        </w:rPr>
      </w:pPr>
      <w:r w:rsidRPr="00DD6463">
        <w:rPr>
          <w:sz w:val="24"/>
          <w:szCs w:val="24"/>
          <w:rtl/>
        </w:rPr>
        <w:t>نَحْوُ    الْجِهَاتِ    وَالْمَقَادِير   وَمَا</w:t>
      </w:r>
      <w:r w:rsidRPr="00DD6463">
        <w:rPr>
          <w:rFonts w:hint="cs"/>
          <w:sz w:val="24"/>
          <w:szCs w:val="24"/>
          <w:rtl/>
        </w:rPr>
        <w:t xml:space="preserve">                </w:t>
      </w:r>
      <w:r w:rsidRPr="00DD6463">
        <w:rPr>
          <w:sz w:val="24"/>
          <w:szCs w:val="24"/>
          <w:rtl/>
        </w:rPr>
        <w:t>صِيْغَ  مِنَ  الْفِعْلِ كَمَرْمَى مِنْ رَمَى</w:t>
      </w:r>
    </w:p>
    <w:p w:rsidR="00DD6463" w:rsidRPr="00DD6463" w:rsidRDefault="00DD6463" w:rsidP="00DD6463">
      <w:pPr>
        <w:jc w:val="center"/>
        <w:outlineLvl w:val="0"/>
        <w:rPr>
          <w:sz w:val="24"/>
          <w:szCs w:val="24"/>
          <w:rtl/>
        </w:rPr>
      </w:pPr>
      <w:bookmarkStart w:id="96" w:name="_Toc135109989"/>
      <w:r w:rsidRPr="00DD6463">
        <w:rPr>
          <w:sz w:val="24"/>
          <w:szCs w:val="24"/>
          <w:rtl/>
        </w:rPr>
        <w:t>الْمَفْعُولُ  مَعَهُ</w:t>
      </w:r>
      <w:bookmarkEnd w:id="96"/>
    </w:p>
    <w:p w:rsidR="00DD6463" w:rsidRPr="00DD6463" w:rsidRDefault="00DD6463" w:rsidP="00DD6463">
      <w:pPr>
        <w:jc w:val="center"/>
        <w:rPr>
          <w:sz w:val="24"/>
          <w:szCs w:val="24"/>
          <w:rtl/>
        </w:rPr>
      </w:pPr>
      <w:r w:rsidRPr="00DD6463">
        <w:rPr>
          <w:rFonts w:hint="cs"/>
          <w:sz w:val="24"/>
          <w:szCs w:val="24"/>
          <w:rtl/>
        </w:rPr>
        <w:t xml:space="preserve"> </w:t>
      </w:r>
      <w:r w:rsidRPr="00DD6463">
        <w:rPr>
          <w:sz w:val="24"/>
          <w:szCs w:val="24"/>
          <w:rtl/>
        </w:rPr>
        <w:t>يُنْصَبُ   تَالِي  الَوَاوِ  مَفْعُولاً  مَعَهْ</w:t>
      </w:r>
      <w:r w:rsidRPr="00DD6463">
        <w:rPr>
          <w:rFonts w:hint="cs"/>
          <w:sz w:val="24"/>
          <w:szCs w:val="24"/>
          <w:rtl/>
        </w:rPr>
        <w:t xml:space="preserve">                 </w:t>
      </w:r>
      <w:r w:rsidRPr="00DD6463">
        <w:rPr>
          <w:sz w:val="24"/>
          <w:szCs w:val="24"/>
          <w:rtl/>
        </w:rPr>
        <w:t xml:space="preserve"> فِي  نَحْوِ سِيْرِي وَالْطَّرِيْقَ مُسْرِعَهْ</w:t>
      </w:r>
    </w:p>
    <w:p w:rsidR="00DD6463" w:rsidRPr="00DD6463" w:rsidRDefault="00DD6463" w:rsidP="00DD6463">
      <w:pPr>
        <w:jc w:val="center"/>
        <w:rPr>
          <w:sz w:val="24"/>
          <w:szCs w:val="24"/>
          <w:rtl/>
        </w:rPr>
      </w:pPr>
      <w:r w:rsidRPr="00DD6463">
        <w:rPr>
          <w:sz w:val="24"/>
          <w:szCs w:val="24"/>
          <w:rtl/>
        </w:rPr>
        <w:t>بِمَا   مِنَ  الْفِعْلِ  وَشِبْهِهِ  سَبَقْ  ذَا</w:t>
      </w:r>
      <w:r w:rsidRPr="00DD6463">
        <w:rPr>
          <w:rFonts w:hint="cs"/>
          <w:sz w:val="24"/>
          <w:szCs w:val="24"/>
          <w:rtl/>
        </w:rPr>
        <w:t xml:space="preserve">               </w:t>
      </w:r>
      <w:r w:rsidRPr="00DD6463">
        <w:rPr>
          <w:sz w:val="24"/>
          <w:szCs w:val="24"/>
          <w:rtl/>
        </w:rPr>
        <w:t xml:space="preserve"> الْنَّصْبُ  لاَ بِالْوَاوِ فِي الْقَوْلِ الأحقّ</w:t>
      </w:r>
    </w:p>
    <w:p w:rsidR="00DD6463" w:rsidRPr="00DD6463" w:rsidRDefault="00DD6463" w:rsidP="00DD6463">
      <w:pPr>
        <w:jc w:val="center"/>
        <w:rPr>
          <w:sz w:val="24"/>
          <w:szCs w:val="24"/>
          <w:rtl/>
        </w:rPr>
      </w:pPr>
      <w:r w:rsidRPr="00DD6463">
        <w:rPr>
          <w:sz w:val="24"/>
          <w:szCs w:val="24"/>
          <w:rtl/>
        </w:rPr>
        <w:t>وَبَعْدَ  مَا  اسْتِفْهَامٍ  أوْ كَيْفَ نَصَبْ</w:t>
      </w:r>
      <w:r w:rsidRPr="00DD6463">
        <w:rPr>
          <w:rFonts w:hint="cs"/>
          <w:sz w:val="24"/>
          <w:szCs w:val="24"/>
          <w:rtl/>
        </w:rPr>
        <w:t xml:space="preserve">               </w:t>
      </w:r>
      <w:r w:rsidRPr="00DD6463">
        <w:rPr>
          <w:sz w:val="24"/>
          <w:szCs w:val="24"/>
          <w:rtl/>
        </w:rPr>
        <w:t xml:space="preserve"> بِفِعْلِ  كَوْنٍ  مُضْمَرٍ  بَعْضُ الْعَرَبْ</w:t>
      </w:r>
    </w:p>
    <w:p w:rsidR="00DD6463" w:rsidRPr="00DD6463" w:rsidRDefault="00DD6463" w:rsidP="00DD6463">
      <w:pPr>
        <w:jc w:val="center"/>
        <w:rPr>
          <w:sz w:val="24"/>
          <w:szCs w:val="24"/>
          <w:rtl/>
        </w:rPr>
      </w:pPr>
      <w:r w:rsidRPr="00DD6463">
        <w:rPr>
          <w:sz w:val="24"/>
          <w:szCs w:val="24"/>
          <w:rtl/>
        </w:rPr>
        <w:t>وَالْعَطْفُ إِنْ يُمْكِنْ بِلاَ ضَعْفٍ أَحَق</w:t>
      </w:r>
      <w:r w:rsidRPr="00DD6463">
        <w:rPr>
          <w:rFonts w:hint="cs"/>
          <w:sz w:val="24"/>
          <w:szCs w:val="24"/>
          <w:rtl/>
        </w:rPr>
        <w:t xml:space="preserve">               </w:t>
      </w:r>
      <w:r w:rsidRPr="00DD6463">
        <w:rPr>
          <w:sz w:val="24"/>
          <w:szCs w:val="24"/>
          <w:rtl/>
        </w:rPr>
        <w:t xml:space="preserve"> وَالْنَّصْبُ مُخْتَارٌ لَدَى ضَعْفِ الْنَّسَق</w:t>
      </w:r>
    </w:p>
    <w:p w:rsidR="00DD6463" w:rsidRPr="00DD6463" w:rsidRDefault="00DD6463" w:rsidP="00DD6463">
      <w:pPr>
        <w:jc w:val="center"/>
        <w:rPr>
          <w:sz w:val="24"/>
          <w:szCs w:val="24"/>
          <w:rtl/>
        </w:rPr>
      </w:pPr>
      <w:r w:rsidRPr="00DD6463">
        <w:rPr>
          <w:sz w:val="24"/>
          <w:szCs w:val="24"/>
          <w:rtl/>
        </w:rPr>
        <w:t>وَالْنَّصْبُ إِنْ لَمْ يَجُزِ الْعَطْفُ يَجِبْ</w:t>
      </w:r>
      <w:r w:rsidRPr="00DD6463">
        <w:rPr>
          <w:rFonts w:hint="cs"/>
          <w:sz w:val="24"/>
          <w:szCs w:val="24"/>
          <w:rtl/>
        </w:rPr>
        <w:t xml:space="preserve">                </w:t>
      </w:r>
      <w:r w:rsidRPr="00DD6463">
        <w:rPr>
          <w:sz w:val="24"/>
          <w:szCs w:val="24"/>
          <w:rtl/>
        </w:rPr>
        <w:t xml:space="preserve"> أَوِ   اعْتَقِدْ  إِضْمَارَ  عَامِلٍ  تُصِبْ</w:t>
      </w:r>
    </w:p>
    <w:p w:rsidR="00DD6463" w:rsidRPr="00DD6463" w:rsidRDefault="00DD6463" w:rsidP="00DD6463">
      <w:pPr>
        <w:jc w:val="center"/>
        <w:outlineLvl w:val="0"/>
        <w:rPr>
          <w:sz w:val="24"/>
          <w:szCs w:val="24"/>
          <w:rtl/>
        </w:rPr>
      </w:pPr>
      <w:bookmarkStart w:id="97" w:name="_Toc135109990"/>
      <w:r w:rsidRPr="00DD6463">
        <w:rPr>
          <w:sz w:val="24"/>
          <w:szCs w:val="24"/>
          <w:rtl/>
        </w:rPr>
        <w:t>الاسْتِثْنَاءُ</w:t>
      </w:r>
      <w:bookmarkEnd w:id="97"/>
    </w:p>
    <w:p w:rsidR="00DD6463" w:rsidRPr="00DD6463" w:rsidRDefault="00DD6463" w:rsidP="00DD6463">
      <w:pPr>
        <w:jc w:val="center"/>
        <w:rPr>
          <w:sz w:val="24"/>
          <w:szCs w:val="24"/>
          <w:rtl/>
        </w:rPr>
      </w:pPr>
      <w:r w:rsidRPr="00DD6463">
        <w:rPr>
          <w:sz w:val="24"/>
          <w:szCs w:val="24"/>
          <w:rtl/>
        </w:rPr>
        <w:t>مَا  اسْتَثْنَتْ  إلاَّ  مَعْ تَمَامٍ يَنْتَصِبْ</w:t>
      </w:r>
      <w:r w:rsidRPr="00DD6463">
        <w:rPr>
          <w:rFonts w:hint="cs"/>
          <w:sz w:val="24"/>
          <w:szCs w:val="24"/>
          <w:rtl/>
        </w:rPr>
        <w:t xml:space="preserve">               </w:t>
      </w:r>
      <w:r w:rsidRPr="00DD6463">
        <w:rPr>
          <w:sz w:val="24"/>
          <w:szCs w:val="24"/>
          <w:rtl/>
        </w:rPr>
        <w:t xml:space="preserve"> وَبَعْدَ    نَفْي   أَوْ   كَنَفْي   انْتُخِبْ</w:t>
      </w:r>
    </w:p>
    <w:p w:rsidR="00DD6463" w:rsidRPr="00DD6463" w:rsidRDefault="00DD6463" w:rsidP="00DD6463">
      <w:pPr>
        <w:jc w:val="center"/>
        <w:rPr>
          <w:sz w:val="24"/>
          <w:szCs w:val="24"/>
          <w:rtl/>
        </w:rPr>
      </w:pPr>
      <w:r w:rsidRPr="00DD6463">
        <w:rPr>
          <w:sz w:val="24"/>
          <w:szCs w:val="24"/>
          <w:rtl/>
        </w:rPr>
        <w:t>إِتْبَاعُ  مَا اتَّصَلَ وَانْصِبْ مَا انْقَطَعْ</w:t>
      </w:r>
      <w:r w:rsidRPr="00DD6463">
        <w:rPr>
          <w:rFonts w:hint="cs"/>
          <w:sz w:val="24"/>
          <w:szCs w:val="24"/>
          <w:rtl/>
        </w:rPr>
        <w:t xml:space="preserve">               </w:t>
      </w:r>
      <w:r w:rsidRPr="00DD6463">
        <w:rPr>
          <w:sz w:val="24"/>
          <w:szCs w:val="24"/>
          <w:rtl/>
        </w:rPr>
        <w:t xml:space="preserve"> وَعَنْ    تَمِيم    فِيْهِ   إِبْدَالٌ   وَقَعْ</w:t>
      </w:r>
    </w:p>
    <w:p w:rsidR="00DD6463" w:rsidRPr="00DD6463" w:rsidRDefault="00DD6463" w:rsidP="00DD6463">
      <w:pPr>
        <w:jc w:val="center"/>
        <w:rPr>
          <w:sz w:val="24"/>
          <w:szCs w:val="24"/>
          <w:rtl/>
        </w:rPr>
      </w:pPr>
      <w:r w:rsidRPr="00DD6463">
        <w:rPr>
          <w:sz w:val="24"/>
          <w:szCs w:val="24"/>
          <w:rtl/>
        </w:rPr>
        <w:t>وَغَيْرُ  نَصْبِ  سَابِقٍ  فِي الْنَّفْي قَد</w:t>
      </w:r>
      <w:r w:rsidRPr="00DD6463">
        <w:rPr>
          <w:rFonts w:hint="cs"/>
          <w:sz w:val="24"/>
          <w:szCs w:val="24"/>
          <w:rtl/>
        </w:rPr>
        <w:t xml:space="preserve">                </w:t>
      </w:r>
      <w:r w:rsidRPr="00DD6463">
        <w:rPr>
          <w:sz w:val="24"/>
          <w:szCs w:val="24"/>
          <w:rtl/>
        </w:rPr>
        <w:t xml:space="preserve"> ْيَأْتِي  وَلكِنْ  نَصْبَهُ  اخْتَرْ إِنْ وَرَدْ</w:t>
      </w:r>
    </w:p>
    <w:p w:rsidR="00DD6463" w:rsidRPr="00DD6463" w:rsidRDefault="00DD6463" w:rsidP="00DD6463">
      <w:pPr>
        <w:jc w:val="center"/>
        <w:rPr>
          <w:sz w:val="24"/>
          <w:szCs w:val="24"/>
          <w:rtl/>
        </w:rPr>
      </w:pPr>
      <w:r w:rsidRPr="00DD6463">
        <w:rPr>
          <w:sz w:val="24"/>
          <w:szCs w:val="24"/>
          <w:rtl/>
        </w:rPr>
        <w:t>وَإِنْ    يُفَرَّغْ    سَابِقُ    إِلاَّ   لِمَا</w:t>
      </w:r>
      <w:r w:rsidRPr="00DD6463">
        <w:rPr>
          <w:rFonts w:hint="cs"/>
          <w:sz w:val="24"/>
          <w:szCs w:val="24"/>
          <w:rtl/>
        </w:rPr>
        <w:t xml:space="preserve">               </w:t>
      </w:r>
      <w:r w:rsidRPr="00DD6463">
        <w:rPr>
          <w:sz w:val="24"/>
          <w:szCs w:val="24"/>
          <w:rtl/>
        </w:rPr>
        <w:t xml:space="preserve"> بَعْدُ   يَكُنْ   كَمَا   لَوْ   إلاَّ   عُدِمَا</w:t>
      </w:r>
    </w:p>
    <w:p w:rsidR="00DD6463" w:rsidRPr="00DD6463" w:rsidRDefault="00DD6463" w:rsidP="00DD6463">
      <w:pPr>
        <w:jc w:val="center"/>
        <w:rPr>
          <w:sz w:val="24"/>
          <w:szCs w:val="24"/>
          <w:rtl/>
        </w:rPr>
      </w:pPr>
      <w:r w:rsidRPr="00DD6463">
        <w:rPr>
          <w:sz w:val="24"/>
          <w:szCs w:val="24"/>
          <w:rtl/>
        </w:rPr>
        <w:t>وَأَلْغِ    إلاَّ    ذَاتَ    تَوْكِيْدٍ   كَلاَ</w:t>
      </w:r>
      <w:r w:rsidRPr="00DD6463">
        <w:rPr>
          <w:rFonts w:hint="cs"/>
          <w:sz w:val="24"/>
          <w:szCs w:val="24"/>
          <w:rtl/>
        </w:rPr>
        <w:t xml:space="preserve">              </w:t>
      </w:r>
      <w:r w:rsidRPr="00DD6463">
        <w:rPr>
          <w:sz w:val="24"/>
          <w:szCs w:val="24"/>
          <w:rtl/>
        </w:rPr>
        <w:t xml:space="preserve"> تَمْرُرْ   بِهِمْ   إلاَّ  الْفَتَى  إِلاَّ  الْعَلاَ</w:t>
      </w:r>
    </w:p>
    <w:p w:rsidR="00DD6463" w:rsidRPr="00DD6463" w:rsidRDefault="00DD6463" w:rsidP="00DD6463">
      <w:pPr>
        <w:jc w:val="center"/>
        <w:rPr>
          <w:sz w:val="24"/>
          <w:szCs w:val="24"/>
          <w:rtl/>
        </w:rPr>
      </w:pPr>
      <w:r w:rsidRPr="00DD6463">
        <w:rPr>
          <w:sz w:val="24"/>
          <w:szCs w:val="24"/>
          <w:rtl/>
        </w:rPr>
        <w:t>وَإِنْ    تُكَرَّرْ    لاَ   لَتْوِكِيْدٍ   فَمَعْ</w:t>
      </w:r>
      <w:r w:rsidRPr="00DD6463">
        <w:rPr>
          <w:rFonts w:hint="cs"/>
          <w:sz w:val="24"/>
          <w:szCs w:val="24"/>
          <w:rtl/>
        </w:rPr>
        <w:t xml:space="preserve">              </w:t>
      </w:r>
      <w:r w:rsidRPr="00DD6463">
        <w:rPr>
          <w:sz w:val="24"/>
          <w:szCs w:val="24"/>
          <w:rtl/>
        </w:rPr>
        <w:t xml:space="preserve"> تَفْرِيْغٍ     الْتَّأْثِيْرَ    بِالْعَامِلِ    دَعْ</w:t>
      </w:r>
    </w:p>
    <w:p w:rsidR="00DD6463" w:rsidRPr="00DD6463" w:rsidRDefault="00DD6463" w:rsidP="00DD6463">
      <w:pPr>
        <w:jc w:val="center"/>
        <w:rPr>
          <w:sz w:val="24"/>
          <w:szCs w:val="24"/>
          <w:rtl/>
        </w:rPr>
      </w:pPr>
      <w:r w:rsidRPr="00DD6463">
        <w:rPr>
          <w:sz w:val="24"/>
          <w:szCs w:val="24"/>
          <w:rtl/>
        </w:rPr>
        <w:lastRenderedPageBreak/>
        <w:t>فِي    وَاحِدٍ   مِمَّا   بِإِلاَّ   اسْتُثْنِي</w:t>
      </w:r>
      <w:r w:rsidRPr="00DD6463">
        <w:rPr>
          <w:rFonts w:hint="cs"/>
          <w:sz w:val="24"/>
          <w:szCs w:val="24"/>
          <w:rtl/>
        </w:rPr>
        <w:t xml:space="preserve">                 </w:t>
      </w:r>
      <w:r w:rsidRPr="00DD6463">
        <w:rPr>
          <w:sz w:val="24"/>
          <w:szCs w:val="24"/>
          <w:rtl/>
        </w:rPr>
        <w:t xml:space="preserve"> وَلَيْسَ   عَنْ  نَصْبِ  سِوَاهُ  مُغْنِي</w:t>
      </w:r>
    </w:p>
    <w:p w:rsidR="00DD6463" w:rsidRPr="00DD6463" w:rsidRDefault="00DD6463" w:rsidP="00DD6463">
      <w:pPr>
        <w:jc w:val="center"/>
        <w:rPr>
          <w:sz w:val="24"/>
          <w:szCs w:val="24"/>
          <w:rtl/>
        </w:rPr>
      </w:pPr>
      <w:r w:rsidRPr="00DD6463">
        <w:rPr>
          <w:sz w:val="24"/>
          <w:szCs w:val="24"/>
          <w:rtl/>
        </w:rPr>
        <w:t>وَدُوْنَ     تَفْرِيغٍ     مَعَ     الْتَّقَدّمِ</w:t>
      </w:r>
      <w:r w:rsidRPr="00DD6463">
        <w:rPr>
          <w:rFonts w:hint="cs"/>
          <w:sz w:val="24"/>
          <w:szCs w:val="24"/>
          <w:rtl/>
        </w:rPr>
        <w:t xml:space="preserve">               </w:t>
      </w:r>
      <w:r w:rsidRPr="00DD6463">
        <w:rPr>
          <w:sz w:val="24"/>
          <w:szCs w:val="24"/>
          <w:rtl/>
        </w:rPr>
        <w:t xml:space="preserve"> نَصْبَ   الْجَمِيْع  احْكُمْ  بِهِ  وَالْتَزِمِ</w:t>
      </w:r>
    </w:p>
    <w:p w:rsidR="00DD6463" w:rsidRPr="00DD6463" w:rsidRDefault="00DD6463" w:rsidP="00DD6463">
      <w:pPr>
        <w:jc w:val="center"/>
        <w:rPr>
          <w:sz w:val="24"/>
          <w:szCs w:val="24"/>
          <w:rtl/>
        </w:rPr>
      </w:pPr>
      <w:r w:rsidRPr="00DD6463">
        <w:rPr>
          <w:sz w:val="24"/>
          <w:szCs w:val="24"/>
          <w:rtl/>
        </w:rPr>
        <w:t>وَانْصِبْ   لِتَأْخِيْرٍ   وَجِىء  بِوَاحِدِ</w:t>
      </w:r>
      <w:r w:rsidRPr="00DD6463">
        <w:rPr>
          <w:rFonts w:hint="cs"/>
          <w:sz w:val="24"/>
          <w:szCs w:val="24"/>
          <w:rtl/>
        </w:rPr>
        <w:t xml:space="preserve">               </w:t>
      </w:r>
      <w:r w:rsidRPr="00DD6463">
        <w:rPr>
          <w:sz w:val="24"/>
          <w:szCs w:val="24"/>
          <w:rtl/>
        </w:rPr>
        <w:t xml:space="preserve"> مِنْهَا   كَمَا   لَوْ   كَانَ  دُوْنَ  زَائِدِ</w:t>
      </w:r>
    </w:p>
    <w:p w:rsidR="00DD6463" w:rsidRPr="00DD6463" w:rsidRDefault="00DD6463" w:rsidP="00DD6463">
      <w:pPr>
        <w:jc w:val="center"/>
        <w:rPr>
          <w:sz w:val="24"/>
          <w:szCs w:val="24"/>
          <w:rtl/>
        </w:rPr>
      </w:pPr>
      <w:r w:rsidRPr="00DD6463">
        <w:rPr>
          <w:sz w:val="24"/>
          <w:szCs w:val="24"/>
          <w:rtl/>
        </w:rPr>
        <w:t>كَلَمْ   يَفُوا   إِلاَّ   امْرُؤٌ   إِلاَّ  عَلِي</w:t>
      </w:r>
      <w:r w:rsidRPr="00DD6463">
        <w:rPr>
          <w:rFonts w:hint="cs"/>
          <w:sz w:val="24"/>
          <w:szCs w:val="24"/>
          <w:rtl/>
        </w:rPr>
        <w:t xml:space="preserve">           </w:t>
      </w:r>
      <w:r w:rsidRPr="00DD6463">
        <w:rPr>
          <w:sz w:val="24"/>
          <w:szCs w:val="24"/>
          <w:rtl/>
        </w:rPr>
        <w:t xml:space="preserve"> وَحُكْمُهَا   فِي  الْقَصْدِ  حُكْمُ  الأَوَّلِ</w:t>
      </w:r>
    </w:p>
    <w:p w:rsidR="00DD6463" w:rsidRPr="00DD6463" w:rsidRDefault="00DD6463" w:rsidP="00DD6463">
      <w:pPr>
        <w:jc w:val="center"/>
        <w:rPr>
          <w:sz w:val="24"/>
          <w:szCs w:val="24"/>
          <w:rtl/>
        </w:rPr>
      </w:pPr>
      <w:r w:rsidRPr="00DD6463">
        <w:rPr>
          <w:sz w:val="24"/>
          <w:szCs w:val="24"/>
          <w:rtl/>
        </w:rPr>
        <w:t>وَاسْتَثْنِ   مَجْرُورًا   بِغَيْرٍ   مُعْرَبَا</w:t>
      </w:r>
      <w:r w:rsidRPr="00DD6463">
        <w:rPr>
          <w:rFonts w:hint="cs"/>
          <w:sz w:val="24"/>
          <w:szCs w:val="24"/>
          <w:rtl/>
        </w:rPr>
        <w:t xml:space="preserve">                  </w:t>
      </w:r>
      <w:r w:rsidRPr="00DD6463">
        <w:rPr>
          <w:sz w:val="24"/>
          <w:szCs w:val="24"/>
          <w:rtl/>
        </w:rPr>
        <w:t xml:space="preserve"> بِمَا      لِمُسْتَثْنًى     بِإِلاَّ     نُسِبَا</w:t>
      </w:r>
    </w:p>
    <w:p w:rsidR="00DD6463" w:rsidRPr="00DD6463" w:rsidRDefault="00DD6463" w:rsidP="00DD6463">
      <w:pPr>
        <w:jc w:val="center"/>
        <w:rPr>
          <w:sz w:val="24"/>
          <w:szCs w:val="24"/>
          <w:rtl/>
        </w:rPr>
      </w:pPr>
      <w:r w:rsidRPr="00DD6463">
        <w:rPr>
          <w:sz w:val="24"/>
          <w:szCs w:val="24"/>
          <w:rtl/>
        </w:rPr>
        <w:t>وَلِسِوًى    سُوًى    سَوَاءٍ   اجْعَلاَ</w:t>
      </w:r>
      <w:r w:rsidRPr="00DD6463">
        <w:rPr>
          <w:rFonts w:hint="cs"/>
          <w:sz w:val="24"/>
          <w:szCs w:val="24"/>
          <w:rtl/>
        </w:rPr>
        <w:t xml:space="preserve">                </w:t>
      </w:r>
      <w:r w:rsidRPr="00DD6463">
        <w:rPr>
          <w:sz w:val="24"/>
          <w:szCs w:val="24"/>
          <w:rtl/>
        </w:rPr>
        <w:t xml:space="preserve"> عَلَى   الأَصَحِّ   مَا   لِغَيْرٍ   جُعِلاَ</w:t>
      </w:r>
    </w:p>
    <w:p w:rsidR="00DD6463" w:rsidRPr="00DD6463" w:rsidRDefault="00DD6463" w:rsidP="00DD6463">
      <w:pPr>
        <w:jc w:val="center"/>
        <w:rPr>
          <w:sz w:val="24"/>
          <w:szCs w:val="24"/>
          <w:rtl/>
        </w:rPr>
      </w:pPr>
      <w:r w:rsidRPr="00DD6463">
        <w:rPr>
          <w:sz w:val="24"/>
          <w:szCs w:val="24"/>
          <w:rtl/>
        </w:rPr>
        <w:t>وَاسْتَثْنِ    نَاصِبَاً    بِلَيْسَ   وَخَلاَ</w:t>
      </w:r>
      <w:r w:rsidRPr="00DD6463">
        <w:rPr>
          <w:rFonts w:hint="cs"/>
          <w:sz w:val="24"/>
          <w:szCs w:val="24"/>
          <w:rtl/>
        </w:rPr>
        <w:t xml:space="preserve">                </w:t>
      </w:r>
      <w:r w:rsidRPr="00DD6463">
        <w:rPr>
          <w:sz w:val="24"/>
          <w:szCs w:val="24"/>
          <w:rtl/>
        </w:rPr>
        <w:t xml:space="preserve"> وَبِعَدَا      وَبِيَكُونُ      بَعْدَ     لاَ</w:t>
      </w:r>
    </w:p>
    <w:p w:rsidR="00DD6463" w:rsidRPr="00DD6463" w:rsidRDefault="00DD6463" w:rsidP="00DD6463">
      <w:pPr>
        <w:jc w:val="center"/>
        <w:rPr>
          <w:sz w:val="24"/>
          <w:szCs w:val="24"/>
          <w:rtl/>
        </w:rPr>
      </w:pPr>
      <w:r w:rsidRPr="00DD6463">
        <w:rPr>
          <w:sz w:val="24"/>
          <w:szCs w:val="24"/>
          <w:rtl/>
        </w:rPr>
        <w:t>وَاجْرُرْ   بِسَابِقَيْ   يَكُوْنُ  إِنْ  تُرِدْ</w:t>
      </w:r>
      <w:r w:rsidRPr="00DD6463">
        <w:rPr>
          <w:rFonts w:hint="cs"/>
          <w:sz w:val="24"/>
          <w:szCs w:val="24"/>
          <w:rtl/>
        </w:rPr>
        <w:t xml:space="preserve">               </w:t>
      </w:r>
      <w:r w:rsidRPr="00DD6463">
        <w:rPr>
          <w:sz w:val="24"/>
          <w:szCs w:val="24"/>
          <w:rtl/>
        </w:rPr>
        <w:t xml:space="preserve"> وَبَعْدَ  مَا  انْصِبْ  وَانْجِرَارٌ قَدْ يَرِدْ</w:t>
      </w:r>
    </w:p>
    <w:p w:rsidR="00DD6463" w:rsidRPr="00DD6463" w:rsidRDefault="00DD6463" w:rsidP="00DD6463">
      <w:pPr>
        <w:jc w:val="center"/>
        <w:rPr>
          <w:sz w:val="24"/>
          <w:szCs w:val="24"/>
          <w:rtl/>
        </w:rPr>
      </w:pPr>
      <w:r w:rsidRPr="00DD6463">
        <w:rPr>
          <w:sz w:val="24"/>
          <w:szCs w:val="24"/>
          <w:rtl/>
        </w:rPr>
        <w:t>وَحَيْثُ     جَرَّا    فَهُمَا    حَرْفَانِ</w:t>
      </w:r>
      <w:r w:rsidRPr="00DD6463">
        <w:rPr>
          <w:rFonts w:hint="cs"/>
          <w:sz w:val="24"/>
          <w:szCs w:val="24"/>
          <w:rtl/>
        </w:rPr>
        <w:t xml:space="preserve">                 </w:t>
      </w:r>
      <w:r w:rsidRPr="00DD6463">
        <w:rPr>
          <w:sz w:val="24"/>
          <w:szCs w:val="24"/>
          <w:rtl/>
        </w:rPr>
        <w:t xml:space="preserve"> كَمَا    هُمَا    إِنْ   نَصَبَا   فِعْلاَنِ</w:t>
      </w:r>
    </w:p>
    <w:p w:rsidR="00DD6463" w:rsidRPr="00DD6463" w:rsidRDefault="00DD6463" w:rsidP="00DD6463">
      <w:pPr>
        <w:jc w:val="center"/>
        <w:rPr>
          <w:sz w:val="24"/>
          <w:szCs w:val="24"/>
          <w:rtl/>
        </w:rPr>
      </w:pPr>
      <w:r w:rsidRPr="00DD6463">
        <w:rPr>
          <w:sz w:val="24"/>
          <w:szCs w:val="24"/>
          <w:rtl/>
        </w:rPr>
        <w:t>وَكَخَلاَ   حَاشَا   وَلاَ   تَصْحَبُ  مَا</w:t>
      </w:r>
      <w:r w:rsidRPr="00DD6463">
        <w:rPr>
          <w:rFonts w:hint="cs"/>
          <w:sz w:val="24"/>
          <w:szCs w:val="24"/>
          <w:rtl/>
        </w:rPr>
        <w:t xml:space="preserve">             </w:t>
      </w:r>
      <w:r w:rsidRPr="00DD6463">
        <w:rPr>
          <w:sz w:val="24"/>
          <w:szCs w:val="24"/>
          <w:rtl/>
        </w:rPr>
        <w:t xml:space="preserve"> وَقِيْلَ    حَاشَ   وَحَشَا   فَاحْفَظْهُمَا</w:t>
      </w:r>
    </w:p>
    <w:p w:rsidR="00DD6463" w:rsidRPr="00DD6463" w:rsidRDefault="00DD6463" w:rsidP="00DD6463">
      <w:pPr>
        <w:jc w:val="center"/>
        <w:outlineLvl w:val="0"/>
        <w:rPr>
          <w:sz w:val="24"/>
          <w:szCs w:val="24"/>
          <w:rtl/>
        </w:rPr>
      </w:pPr>
      <w:bookmarkStart w:id="98" w:name="_Toc135109991"/>
      <w:r w:rsidRPr="00DD6463">
        <w:rPr>
          <w:sz w:val="24"/>
          <w:szCs w:val="24"/>
          <w:rtl/>
        </w:rPr>
        <w:t>الْحَالُ</w:t>
      </w:r>
      <w:bookmarkEnd w:id="98"/>
    </w:p>
    <w:p w:rsidR="00DD6463" w:rsidRPr="00DD6463" w:rsidRDefault="00DD6463" w:rsidP="00DD6463">
      <w:pPr>
        <w:jc w:val="center"/>
        <w:rPr>
          <w:sz w:val="24"/>
          <w:szCs w:val="24"/>
          <w:rtl/>
        </w:rPr>
      </w:pPr>
      <w:r w:rsidRPr="00DD6463">
        <w:rPr>
          <w:sz w:val="24"/>
          <w:szCs w:val="24"/>
          <w:rtl/>
        </w:rPr>
        <w:t>الْحَالُ   وَصْفٌ   فَضْلَةٌ   مُنْتَصِبُ</w:t>
      </w:r>
      <w:r w:rsidRPr="00DD6463">
        <w:rPr>
          <w:rFonts w:hint="cs"/>
          <w:sz w:val="24"/>
          <w:szCs w:val="24"/>
          <w:rtl/>
        </w:rPr>
        <w:t xml:space="preserve">              </w:t>
      </w:r>
      <w:r w:rsidRPr="00DD6463">
        <w:rPr>
          <w:sz w:val="24"/>
          <w:szCs w:val="24"/>
          <w:rtl/>
        </w:rPr>
        <w:t xml:space="preserve"> مُفْهِمُ   فِي   حَالِ   كَفَرْداً   أَذْهَبْ</w:t>
      </w:r>
    </w:p>
    <w:p w:rsidR="00DD6463" w:rsidRPr="00DD6463" w:rsidRDefault="00DD6463" w:rsidP="00DD6463">
      <w:pPr>
        <w:jc w:val="center"/>
        <w:rPr>
          <w:sz w:val="24"/>
          <w:szCs w:val="24"/>
          <w:rtl/>
        </w:rPr>
      </w:pPr>
      <w:r w:rsidRPr="00DD6463">
        <w:rPr>
          <w:sz w:val="24"/>
          <w:szCs w:val="24"/>
          <w:rtl/>
        </w:rPr>
        <w:t>وَكَوْنُهُ         مُنْتَقِلاً        مُشْتَقَّا</w:t>
      </w:r>
      <w:r w:rsidRPr="00DD6463">
        <w:rPr>
          <w:rFonts w:hint="cs"/>
          <w:sz w:val="24"/>
          <w:szCs w:val="24"/>
          <w:rtl/>
        </w:rPr>
        <w:t xml:space="preserve">              </w:t>
      </w:r>
      <w:r w:rsidRPr="00DD6463">
        <w:rPr>
          <w:sz w:val="24"/>
          <w:szCs w:val="24"/>
          <w:rtl/>
        </w:rPr>
        <w:t xml:space="preserve"> يَغْلِبُ     لكِنْ     لَيْسَ    مُسْتَحِقّاً</w:t>
      </w:r>
    </w:p>
    <w:p w:rsidR="00DD6463" w:rsidRPr="00DD6463" w:rsidRDefault="00DD6463" w:rsidP="00DD6463">
      <w:pPr>
        <w:jc w:val="center"/>
        <w:rPr>
          <w:sz w:val="24"/>
          <w:szCs w:val="24"/>
          <w:rtl/>
        </w:rPr>
      </w:pPr>
      <w:r w:rsidRPr="00DD6463">
        <w:rPr>
          <w:sz w:val="24"/>
          <w:szCs w:val="24"/>
          <w:rtl/>
        </w:rPr>
        <w:t>وَيَكْثُرُ   الْجُمُوْدُ   فِي  سِعْرٍ  وَفِي</w:t>
      </w:r>
      <w:r w:rsidRPr="00DD6463">
        <w:rPr>
          <w:rFonts w:hint="cs"/>
          <w:sz w:val="24"/>
          <w:szCs w:val="24"/>
          <w:rtl/>
        </w:rPr>
        <w:t xml:space="preserve">                </w:t>
      </w:r>
      <w:r w:rsidRPr="00DD6463">
        <w:rPr>
          <w:sz w:val="24"/>
          <w:szCs w:val="24"/>
          <w:rtl/>
        </w:rPr>
        <w:t xml:space="preserve"> مُبْدِي      تَأَوُّلٍ     بِلاَ     تَكَلُّفِ</w:t>
      </w:r>
    </w:p>
    <w:p w:rsidR="00DD6463" w:rsidRPr="00DD6463" w:rsidRDefault="00DD6463" w:rsidP="00DD6463">
      <w:pPr>
        <w:jc w:val="center"/>
        <w:rPr>
          <w:sz w:val="24"/>
          <w:szCs w:val="24"/>
          <w:rtl/>
        </w:rPr>
      </w:pPr>
      <w:r w:rsidRPr="00DD6463">
        <w:rPr>
          <w:sz w:val="24"/>
          <w:szCs w:val="24"/>
          <w:rtl/>
        </w:rPr>
        <w:t>كَبِعْهُ     مُدَّا     بِكَذَا    يَداً    بِيَدْ</w:t>
      </w:r>
      <w:r w:rsidRPr="00DD6463">
        <w:rPr>
          <w:rFonts w:hint="cs"/>
          <w:sz w:val="24"/>
          <w:szCs w:val="24"/>
          <w:rtl/>
        </w:rPr>
        <w:t xml:space="preserve">             </w:t>
      </w:r>
      <w:r w:rsidRPr="00DD6463">
        <w:rPr>
          <w:sz w:val="24"/>
          <w:szCs w:val="24"/>
          <w:rtl/>
        </w:rPr>
        <w:t xml:space="preserve"> وَكَرَّ    زَيْدٌ    أسَدًا    أَيْ   كَأَسَدْ</w:t>
      </w:r>
    </w:p>
    <w:p w:rsidR="00DD6463" w:rsidRPr="00DD6463" w:rsidRDefault="00DD6463" w:rsidP="00DD6463">
      <w:pPr>
        <w:jc w:val="center"/>
        <w:rPr>
          <w:sz w:val="24"/>
          <w:szCs w:val="24"/>
          <w:rtl/>
        </w:rPr>
      </w:pPr>
      <w:r w:rsidRPr="00DD6463">
        <w:rPr>
          <w:sz w:val="24"/>
          <w:szCs w:val="24"/>
          <w:rtl/>
        </w:rPr>
        <w:t>وَالْحَالُ   إِنْ  عُرِّفَ  لَفْظاً  فَاعْتَقِدْ</w:t>
      </w:r>
      <w:r w:rsidRPr="00DD6463">
        <w:rPr>
          <w:rFonts w:hint="cs"/>
          <w:sz w:val="24"/>
          <w:szCs w:val="24"/>
          <w:rtl/>
        </w:rPr>
        <w:t xml:space="preserve">              </w:t>
      </w:r>
      <w:r w:rsidRPr="00DD6463">
        <w:rPr>
          <w:sz w:val="24"/>
          <w:szCs w:val="24"/>
          <w:rtl/>
        </w:rPr>
        <w:t xml:space="preserve"> تَنْكِيْرَهُ    مَعْنًى   كَوَحْدَكَ   اجْتَهِدْ</w:t>
      </w:r>
    </w:p>
    <w:p w:rsidR="00DD6463" w:rsidRPr="00DD6463" w:rsidRDefault="00DD6463" w:rsidP="00DD6463">
      <w:pPr>
        <w:jc w:val="center"/>
        <w:rPr>
          <w:sz w:val="24"/>
          <w:szCs w:val="24"/>
          <w:rtl/>
        </w:rPr>
      </w:pPr>
      <w:r w:rsidRPr="00DD6463">
        <w:rPr>
          <w:sz w:val="24"/>
          <w:szCs w:val="24"/>
          <w:rtl/>
        </w:rPr>
        <w:t>وَمَصْدَرٌ     مُنَكَّرٌ     حَالاً    يَقَعْ</w:t>
      </w:r>
      <w:r w:rsidRPr="00DD6463">
        <w:rPr>
          <w:rFonts w:hint="cs"/>
          <w:sz w:val="24"/>
          <w:szCs w:val="24"/>
          <w:rtl/>
        </w:rPr>
        <w:t xml:space="preserve">                </w:t>
      </w:r>
      <w:r w:rsidRPr="00DD6463">
        <w:rPr>
          <w:sz w:val="24"/>
          <w:szCs w:val="24"/>
          <w:rtl/>
        </w:rPr>
        <w:t xml:space="preserve"> بِكَثْرَةٍ      كَبَغْتَةً     زَيْدٌ     طَلَعْ</w:t>
      </w:r>
    </w:p>
    <w:p w:rsidR="00DD6463" w:rsidRPr="00DD6463" w:rsidRDefault="00DD6463" w:rsidP="00DD6463">
      <w:pPr>
        <w:jc w:val="center"/>
        <w:rPr>
          <w:sz w:val="24"/>
          <w:szCs w:val="24"/>
          <w:rtl/>
        </w:rPr>
      </w:pPr>
      <w:r w:rsidRPr="00DD6463">
        <w:rPr>
          <w:sz w:val="24"/>
          <w:szCs w:val="24"/>
          <w:rtl/>
        </w:rPr>
        <w:t>وَلَمْ   يُنَكَّرْ   غَالِبَاً  ذُو  الْحَالِ  إنْ</w:t>
      </w:r>
      <w:r w:rsidRPr="00DD6463">
        <w:rPr>
          <w:rFonts w:hint="cs"/>
          <w:sz w:val="24"/>
          <w:szCs w:val="24"/>
          <w:rtl/>
        </w:rPr>
        <w:t xml:space="preserve">                </w:t>
      </w:r>
      <w:r w:rsidRPr="00DD6463">
        <w:rPr>
          <w:sz w:val="24"/>
          <w:szCs w:val="24"/>
          <w:rtl/>
        </w:rPr>
        <w:t xml:space="preserve"> لَمْ  يَتَأخَّرْ  أَوْ  يُخَصَّصْ  أَوْ  يَبِنْ</w:t>
      </w:r>
    </w:p>
    <w:p w:rsidR="00DD6463" w:rsidRPr="00DD6463" w:rsidRDefault="00DD6463" w:rsidP="00DD6463">
      <w:pPr>
        <w:jc w:val="center"/>
        <w:rPr>
          <w:sz w:val="24"/>
          <w:szCs w:val="24"/>
          <w:rtl/>
        </w:rPr>
      </w:pPr>
      <w:r w:rsidRPr="00DD6463">
        <w:rPr>
          <w:sz w:val="24"/>
          <w:szCs w:val="24"/>
          <w:rtl/>
        </w:rPr>
        <w:t>مِنْ   بَعْدِ  نَفْي  اوْ  مُضَاهِيْهِ  كَلاَ</w:t>
      </w:r>
      <w:r w:rsidRPr="00DD6463">
        <w:rPr>
          <w:rFonts w:hint="cs"/>
          <w:sz w:val="24"/>
          <w:szCs w:val="24"/>
          <w:rtl/>
        </w:rPr>
        <w:t xml:space="preserve">                </w:t>
      </w:r>
      <w:r w:rsidRPr="00DD6463">
        <w:rPr>
          <w:sz w:val="24"/>
          <w:szCs w:val="24"/>
          <w:rtl/>
        </w:rPr>
        <w:t xml:space="preserve"> يَبْغ  امْرُؤ عَلَى امْرِىءٍ مُسْتَشْهِدِين</w:t>
      </w:r>
    </w:p>
    <w:p w:rsidR="00DD6463" w:rsidRPr="00DD6463" w:rsidRDefault="00DD6463" w:rsidP="00DD6463">
      <w:pPr>
        <w:jc w:val="center"/>
        <w:rPr>
          <w:sz w:val="24"/>
          <w:szCs w:val="24"/>
          <w:rtl/>
        </w:rPr>
      </w:pPr>
      <w:r w:rsidRPr="00DD6463">
        <w:rPr>
          <w:sz w:val="24"/>
          <w:szCs w:val="24"/>
          <w:rtl/>
        </w:rPr>
        <w:t>وَسَبْقَ   حَالٍ  مَا  بِحَرْفٍ  جُرَّ  قَدْ</w:t>
      </w:r>
      <w:r w:rsidRPr="00DD6463">
        <w:rPr>
          <w:rFonts w:hint="cs"/>
          <w:sz w:val="24"/>
          <w:szCs w:val="24"/>
          <w:rtl/>
        </w:rPr>
        <w:t xml:space="preserve">              </w:t>
      </w:r>
      <w:r w:rsidRPr="00DD6463">
        <w:rPr>
          <w:sz w:val="24"/>
          <w:szCs w:val="24"/>
          <w:rtl/>
        </w:rPr>
        <w:t xml:space="preserve"> أَبَوْا    وَلاَ    أَمْنَعُهُ    فَقَدْ    وَرَدْ</w:t>
      </w:r>
    </w:p>
    <w:p w:rsidR="00DD6463" w:rsidRPr="00DD6463" w:rsidRDefault="00DD6463" w:rsidP="00DD6463">
      <w:pPr>
        <w:jc w:val="center"/>
        <w:rPr>
          <w:sz w:val="24"/>
          <w:szCs w:val="24"/>
          <w:rtl/>
        </w:rPr>
      </w:pPr>
      <w:r w:rsidRPr="00DD6463">
        <w:rPr>
          <w:sz w:val="24"/>
          <w:szCs w:val="24"/>
          <w:rtl/>
        </w:rPr>
        <w:t>وَلاَ  تُجِزْ  حَالاً  مِنَ  الْمُضَافِ  لَه</w:t>
      </w:r>
      <w:r w:rsidRPr="00DD6463">
        <w:rPr>
          <w:rFonts w:hint="cs"/>
          <w:sz w:val="24"/>
          <w:szCs w:val="24"/>
          <w:rtl/>
        </w:rPr>
        <w:t xml:space="preserve">              </w:t>
      </w:r>
      <w:r w:rsidRPr="00DD6463">
        <w:rPr>
          <w:sz w:val="24"/>
          <w:szCs w:val="24"/>
          <w:rtl/>
        </w:rPr>
        <w:t xml:space="preserve"> إلاَّ   إذَا  اقْتَضَى  الْمُضَافُ  عَمَلَهْ</w:t>
      </w:r>
    </w:p>
    <w:p w:rsidR="00DD6463" w:rsidRPr="00DD6463" w:rsidRDefault="00DD6463" w:rsidP="00DD6463">
      <w:pPr>
        <w:jc w:val="center"/>
        <w:rPr>
          <w:sz w:val="24"/>
          <w:szCs w:val="24"/>
          <w:rtl/>
        </w:rPr>
      </w:pPr>
      <w:r w:rsidRPr="00DD6463">
        <w:rPr>
          <w:sz w:val="24"/>
          <w:szCs w:val="24"/>
          <w:rtl/>
        </w:rPr>
        <w:t>أو    كَانَ    جُزْء   مَالَهُ   أُضِيْفَا</w:t>
      </w:r>
      <w:r w:rsidRPr="00DD6463">
        <w:rPr>
          <w:rFonts w:hint="cs"/>
          <w:sz w:val="24"/>
          <w:szCs w:val="24"/>
          <w:rtl/>
        </w:rPr>
        <w:t xml:space="preserve">                  </w:t>
      </w:r>
      <w:r w:rsidRPr="00DD6463">
        <w:rPr>
          <w:sz w:val="24"/>
          <w:szCs w:val="24"/>
          <w:rtl/>
        </w:rPr>
        <w:t xml:space="preserve"> أوْ    مِثْلَ    جُزْئِهِ    فَلاَ   تَحِيْفَا</w:t>
      </w:r>
    </w:p>
    <w:p w:rsidR="00DD6463" w:rsidRPr="00DD6463" w:rsidRDefault="00DD6463" w:rsidP="00DD6463">
      <w:pPr>
        <w:jc w:val="center"/>
        <w:rPr>
          <w:sz w:val="24"/>
          <w:szCs w:val="24"/>
          <w:rtl/>
        </w:rPr>
      </w:pPr>
      <w:r w:rsidRPr="00DD6463">
        <w:rPr>
          <w:sz w:val="24"/>
          <w:szCs w:val="24"/>
          <w:rtl/>
        </w:rPr>
        <w:t>وَالْحَالُ  إِنْ  يُنْصَبْ  بِفِعْلٍ  صُرِّفَا</w:t>
      </w:r>
      <w:r w:rsidRPr="00DD6463">
        <w:rPr>
          <w:rFonts w:hint="cs"/>
          <w:sz w:val="24"/>
          <w:szCs w:val="24"/>
          <w:rtl/>
        </w:rPr>
        <w:t xml:space="preserve">                 </w:t>
      </w:r>
      <w:r w:rsidRPr="00DD6463">
        <w:rPr>
          <w:sz w:val="24"/>
          <w:szCs w:val="24"/>
          <w:rtl/>
        </w:rPr>
        <w:t xml:space="preserve"> أَوْ    صِفَةٍ    أَشْبَهَتِ    الْمُصَرَّفَا</w:t>
      </w:r>
    </w:p>
    <w:p w:rsidR="00DD6463" w:rsidRPr="00DD6463" w:rsidRDefault="00DD6463" w:rsidP="00DD6463">
      <w:pPr>
        <w:jc w:val="center"/>
        <w:rPr>
          <w:sz w:val="24"/>
          <w:szCs w:val="24"/>
          <w:rtl/>
        </w:rPr>
      </w:pPr>
      <w:r w:rsidRPr="00DD6463">
        <w:rPr>
          <w:sz w:val="24"/>
          <w:szCs w:val="24"/>
          <w:rtl/>
        </w:rPr>
        <w:t>فَجَائِزٌ       تَقْدِيْمُهُ       كَمُسْرِعَا</w:t>
      </w:r>
      <w:r w:rsidRPr="00DD6463">
        <w:rPr>
          <w:rFonts w:hint="cs"/>
          <w:sz w:val="24"/>
          <w:szCs w:val="24"/>
          <w:rtl/>
        </w:rPr>
        <w:t xml:space="preserve">               </w:t>
      </w:r>
      <w:r w:rsidRPr="00DD6463">
        <w:rPr>
          <w:sz w:val="24"/>
          <w:szCs w:val="24"/>
          <w:rtl/>
        </w:rPr>
        <w:t xml:space="preserve"> ذَا   رَاحِلٌ   وَمُخْلِصَاً   زَيْدٌ   دَعَا</w:t>
      </w:r>
    </w:p>
    <w:p w:rsidR="00DD6463" w:rsidRPr="00DD6463" w:rsidRDefault="00DD6463" w:rsidP="00DD6463">
      <w:pPr>
        <w:jc w:val="center"/>
        <w:rPr>
          <w:sz w:val="24"/>
          <w:szCs w:val="24"/>
          <w:rtl/>
        </w:rPr>
      </w:pPr>
      <w:r w:rsidRPr="00DD6463">
        <w:rPr>
          <w:sz w:val="24"/>
          <w:szCs w:val="24"/>
          <w:rtl/>
        </w:rPr>
        <w:t>وَعَامِلٌ   ضُمِّنَ   مَعْنَى  الْفِعْلِ  لاَ</w:t>
      </w:r>
      <w:r w:rsidRPr="00DD6463">
        <w:rPr>
          <w:rFonts w:hint="cs"/>
          <w:sz w:val="24"/>
          <w:szCs w:val="24"/>
          <w:rtl/>
        </w:rPr>
        <w:t xml:space="preserve">                 </w:t>
      </w:r>
      <w:r w:rsidRPr="00DD6463">
        <w:rPr>
          <w:sz w:val="24"/>
          <w:szCs w:val="24"/>
          <w:rtl/>
        </w:rPr>
        <w:t xml:space="preserve"> حُرُوْفَهُ     مُؤخَّرَاً    لَنْ    يَعْمَلاَ</w:t>
      </w:r>
    </w:p>
    <w:p w:rsidR="00DD6463" w:rsidRPr="00DD6463" w:rsidRDefault="00DD6463" w:rsidP="00DD6463">
      <w:pPr>
        <w:jc w:val="center"/>
        <w:rPr>
          <w:sz w:val="24"/>
          <w:szCs w:val="24"/>
          <w:rtl/>
        </w:rPr>
      </w:pPr>
      <w:r w:rsidRPr="00DD6463">
        <w:rPr>
          <w:sz w:val="24"/>
          <w:szCs w:val="24"/>
          <w:rtl/>
        </w:rPr>
        <w:t>كَتِلْكَ      لَيْتَ     وَكأَنَّ     وَنَدَرْ</w:t>
      </w:r>
      <w:r w:rsidRPr="00DD6463">
        <w:rPr>
          <w:rFonts w:hint="cs"/>
          <w:sz w:val="24"/>
          <w:szCs w:val="24"/>
          <w:rtl/>
        </w:rPr>
        <w:t xml:space="preserve">              </w:t>
      </w:r>
      <w:r w:rsidRPr="00DD6463">
        <w:rPr>
          <w:sz w:val="24"/>
          <w:szCs w:val="24"/>
          <w:rtl/>
        </w:rPr>
        <w:t xml:space="preserve"> نَحْوُ   سَعِيْدٌ   مُسْتَقِرًّا   في  هَجَر</w:t>
      </w:r>
    </w:p>
    <w:p w:rsidR="00DD6463" w:rsidRPr="00DD6463" w:rsidRDefault="00DD6463" w:rsidP="00DD6463">
      <w:pPr>
        <w:jc w:val="center"/>
        <w:rPr>
          <w:sz w:val="24"/>
          <w:szCs w:val="24"/>
          <w:rtl/>
        </w:rPr>
      </w:pPr>
      <w:r w:rsidRPr="00DD6463">
        <w:rPr>
          <w:sz w:val="24"/>
          <w:szCs w:val="24"/>
          <w:rtl/>
        </w:rPr>
        <w:t>وَنَحْوُ    زَيْدٌ   مُفْرَدَاً   أَنْفَعُ   مِنْ</w:t>
      </w:r>
      <w:r w:rsidRPr="00DD6463">
        <w:rPr>
          <w:rFonts w:hint="cs"/>
          <w:sz w:val="24"/>
          <w:szCs w:val="24"/>
          <w:rtl/>
        </w:rPr>
        <w:t xml:space="preserve">                </w:t>
      </w:r>
      <w:r w:rsidRPr="00DD6463">
        <w:rPr>
          <w:sz w:val="24"/>
          <w:szCs w:val="24"/>
          <w:rtl/>
        </w:rPr>
        <w:t xml:space="preserve"> عَمْرِو   مُعَانَاً   مُسْتَجَازٌ  لَنْ  يَهِنْ</w:t>
      </w:r>
    </w:p>
    <w:p w:rsidR="00DD6463" w:rsidRPr="00DD6463" w:rsidRDefault="00DD6463" w:rsidP="00DD6463">
      <w:pPr>
        <w:jc w:val="center"/>
        <w:rPr>
          <w:sz w:val="24"/>
          <w:szCs w:val="24"/>
          <w:rtl/>
        </w:rPr>
      </w:pPr>
      <w:r w:rsidRPr="00DD6463">
        <w:rPr>
          <w:sz w:val="24"/>
          <w:szCs w:val="24"/>
          <w:rtl/>
        </w:rPr>
        <w:t>وَالْحَالُ    قَدْ    يَجِيءُ   ذَا   تَعَدُّدِ</w:t>
      </w:r>
      <w:r w:rsidRPr="00DD6463">
        <w:rPr>
          <w:rFonts w:hint="cs"/>
          <w:sz w:val="24"/>
          <w:szCs w:val="24"/>
          <w:rtl/>
        </w:rPr>
        <w:t xml:space="preserve">              </w:t>
      </w:r>
      <w:r w:rsidRPr="00DD6463">
        <w:rPr>
          <w:sz w:val="24"/>
          <w:szCs w:val="24"/>
          <w:rtl/>
        </w:rPr>
        <w:t xml:space="preserve"> لِمُفْرَدٍ     فَاعْلَمْ     وَغَيْرِ    مُفْرَدِ</w:t>
      </w:r>
    </w:p>
    <w:p w:rsidR="00DD6463" w:rsidRPr="00DD6463" w:rsidRDefault="00DD6463" w:rsidP="00DD6463">
      <w:pPr>
        <w:jc w:val="center"/>
        <w:rPr>
          <w:sz w:val="24"/>
          <w:szCs w:val="24"/>
          <w:rtl/>
        </w:rPr>
      </w:pPr>
      <w:r w:rsidRPr="00DD6463">
        <w:rPr>
          <w:sz w:val="24"/>
          <w:szCs w:val="24"/>
          <w:rtl/>
        </w:rPr>
        <w:t>وَعَامِلُ    الْحَالِ    بِهَا   قَدْ   أُكِّدَا</w:t>
      </w:r>
      <w:r w:rsidRPr="00DD6463">
        <w:rPr>
          <w:rFonts w:hint="cs"/>
          <w:sz w:val="24"/>
          <w:szCs w:val="24"/>
          <w:rtl/>
        </w:rPr>
        <w:t xml:space="preserve">              </w:t>
      </w:r>
      <w:r w:rsidRPr="00DD6463">
        <w:rPr>
          <w:sz w:val="24"/>
          <w:szCs w:val="24"/>
          <w:rtl/>
        </w:rPr>
        <w:t xml:space="preserve"> فِي نَحْوِ لاَ تَعْثَ فِي الأرْضِ مُفْسِدَا</w:t>
      </w:r>
    </w:p>
    <w:p w:rsidR="00DD6463" w:rsidRPr="00DD6463" w:rsidRDefault="00DD6463" w:rsidP="00DD6463">
      <w:pPr>
        <w:jc w:val="center"/>
        <w:rPr>
          <w:sz w:val="24"/>
          <w:szCs w:val="24"/>
          <w:rtl/>
        </w:rPr>
      </w:pPr>
      <w:r w:rsidRPr="00DD6463">
        <w:rPr>
          <w:sz w:val="24"/>
          <w:szCs w:val="24"/>
          <w:rtl/>
        </w:rPr>
        <w:t>وَإِنْ     تُؤكّدْ     جُمْلَةً    فَمُضْمَرُ</w:t>
      </w:r>
      <w:r w:rsidRPr="00DD6463">
        <w:rPr>
          <w:rFonts w:hint="cs"/>
          <w:sz w:val="24"/>
          <w:szCs w:val="24"/>
          <w:rtl/>
        </w:rPr>
        <w:t xml:space="preserve">               </w:t>
      </w:r>
      <w:r w:rsidRPr="00DD6463">
        <w:rPr>
          <w:sz w:val="24"/>
          <w:szCs w:val="24"/>
          <w:rtl/>
        </w:rPr>
        <w:t xml:space="preserve"> عَامِلُهَا        وَلَفْظُهَا        يُؤخَّرْ</w:t>
      </w:r>
    </w:p>
    <w:p w:rsidR="00DD6463" w:rsidRPr="00DD6463" w:rsidRDefault="00DD6463" w:rsidP="00DD6463">
      <w:pPr>
        <w:jc w:val="center"/>
        <w:rPr>
          <w:sz w:val="24"/>
          <w:szCs w:val="24"/>
          <w:rtl/>
        </w:rPr>
      </w:pPr>
      <w:r w:rsidRPr="00DD6463">
        <w:rPr>
          <w:sz w:val="24"/>
          <w:szCs w:val="24"/>
          <w:rtl/>
        </w:rPr>
        <w:t>وَمَوْضِعَ    الْحَالِ   تَجِىء   جُمْلَهْ</w:t>
      </w:r>
      <w:r w:rsidRPr="00DD6463">
        <w:rPr>
          <w:rFonts w:hint="cs"/>
          <w:sz w:val="24"/>
          <w:szCs w:val="24"/>
          <w:rtl/>
        </w:rPr>
        <w:t xml:space="preserve">                 </w:t>
      </w:r>
      <w:r w:rsidRPr="00DD6463">
        <w:rPr>
          <w:sz w:val="24"/>
          <w:szCs w:val="24"/>
          <w:rtl/>
        </w:rPr>
        <w:t xml:space="preserve"> كَجَاءَ    زَيْدٌ   وَهْوَ   نَاوٍ   رِحْلَهْ</w:t>
      </w:r>
    </w:p>
    <w:p w:rsidR="00DD6463" w:rsidRPr="00DD6463" w:rsidRDefault="00DD6463" w:rsidP="00DD6463">
      <w:pPr>
        <w:jc w:val="center"/>
        <w:rPr>
          <w:sz w:val="24"/>
          <w:szCs w:val="24"/>
          <w:rtl/>
        </w:rPr>
      </w:pPr>
      <w:r w:rsidRPr="00DD6463">
        <w:rPr>
          <w:sz w:val="24"/>
          <w:szCs w:val="24"/>
          <w:rtl/>
        </w:rPr>
        <w:t>وَذَاتُ     بَدْءٍ    بِمُضَارِعٍ    ثَبَتْ</w:t>
      </w:r>
      <w:r w:rsidRPr="00DD6463">
        <w:rPr>
          <w:rFonts w:hint="cs"/>
          <w:sz w:val="24"/>
          <w:szCs w:val="24"/>
          <w:rtl/>
        </w:rPr>
        <w:t xml:space="preserve">               </w:t>
      </w:r>
      <w:r w:rsidRPr="00DD6463">
        <w:rPr>
          <w:sz w:val="24"/>
          <w:szCs w:val="24"/>
          <w:rtl/>
        </w:rPr>
        <w:t xml:space="preserve"> حَوَتْ  ضَمِيْرَاً  وَمِنَ  الْوَاوِ  خَلَتْ</w:t>
      </w:r>
    </w:p>
    <w:p w:rsidR="00DD6463" w:rsidRPr="00DD6463" w:rsidRDefault="00DD6463" w:rsidP="00DD6463">
      <w:pPr>
        <w:jc w:val="center"/>
        <w:rPr>
          <w:sz w:val="24"/>
          <w:szCs w:val="24"/>
          <w:rtl/>
        </w:rPr>
      </w:pPr>
      <w:r w:rsidRPr="00DD6463">
        <w:rPr>
          <w:sz w:val="24"/>
          <w:szCs w:val="24"/>
          <w:rtl/>
        </w:rPr>
        <w:t>وَذَاتُ   وَاوِ   بَعْدَهَا   انْوِ   مُبْتَدَا</w:t>
      </w:r>
      <w:r w:rsidRPr="00DD6463">
        <w:rPr>
          <w:rFonts w:hint="cs"/>
          <w:sz w:val="24"/>
          <w:szCs w:val="24"/>
          <w:rtl/>
        </w:rPr>
        <w:t xml:space="preserve">               </w:t>
      </w:r>
      <w:r w:rsidRPr="00DD6463">
        <w:rPr>
          <w:sz w:val="24"/>
          <w:szCs w:val="24"/>
          <w:rtl/>
        </w:rPr>
        <w:t xml:space="preserve"> لَهُ    الْمُضَارِعَ    اجْعَلَنَّ    مُسْنَدَا</w:t>
      </w:r>
    </w:p>
    <w:p w:rsidR="00DD6463" w:rsidRPr="00DD6463" w:rsidRDefault="00DD6463" w:rsidP="00DD6463">
      <w:pPr>
        <w:jc w:val="center"/>
        <w:rPr>
          <w:sz w:val="24"/>
          <w:szCs w:val="24"/>
          <w:rtl/>
        </w:rPr>
      </w:pPr>
      <w:r w:rsidRPr="00DD6463">
        <w:rPr>
          <w:sz w:val="24"/>
          <w:szCs w:val="24"/>
          <w:rtl/>
        </w:rPr>
        <w:t>وَجُمْلَةُ   الْحَالِ   سِوَى   مَا   قُدِّمَا</w:t>
      </w:r>
      <w:r w:rsidRPr="00DD6463">
        <w:rPr>
          <w:rFonts w:hint="cs"/>
          <w:sz w:val="24"/>
          <w:szCs w:val="24"/>
          <w:rtl/>
        </w:rPr>
        <w:t xml:space="preserve">               </w:t>
      </w:r>
      <w:r w:rsidRPr="00DD6463">
        <w:rPr>
          <w:sz w:val="24"/>
          <w:szCs w:val="24"/>
          <w:rtl/>
        </w:rPr>
        <w:t xml:space="preserve"> بِوَاوٍ    أوْ    بِمُضْمَرٍ   أوْ   بِهِمَا</w:t>
      </w:r>
    </w:p>
    <w:p w:rsidR="00DD6463" w:rsidRPr="00DD6463" w:rsidRDefault="00DD6463" w:rsidP="00DD6463">
      <w:pPr>
        <w:jc w:val="center"/>
        <w:rPr>
          <w:sz w:val="24"/>
          <w:szCs w:val="24"/>
          <w:rtl/>
        </w:rPr>
      </w:pPr>
      <w:r w:rsidRPr="00DD6463">
        <w:rPr>
          <w:sz w:val="24"/>
          <w:szCs w:val="24"/>
          <w:rtl/>
        </w:rPr>
        <w:t>وَالْحَالُ  قَدْ  يُحْذَفُ  مَا  فِيْهَا عَمِلْ</w:t>
      </w:r>
      <w:r w:rsidRPr="00DD6463">
        <w:rPr>
          <w:rFonts w:hint="cs"/>
          <w:sz w:val="24"/>
          <w:szCs w:val="24"/>
          <w:rtl/>
        </w:rPr>
        <w:t xml:space="preserve">             </w:t>
      </w:r>
      <w:r w:rsidRPr="00DD6463">
        <w:rPr>
          <w:sz w:val="24"/>
          <w:szCs w:val="24"/>
          <w:rtl/>
        </w:rPr>
        <w:t xml:space="preserve"> وَبَعْضُ   مَا  يُحْذَفُ  ذِكرُهُ  حُظِلْ</w:t>
      </w:r>
    </w:p>
    <w:p w:rsidR="00DD6463" w:rsidRPr="00DD6463" w:rsidRDefault="00DD6463" w:rsidP="00DD6463">
      <w:pPr>
        <w:jc w:val="center"/>
        <w:outlineLvl w:val="0"/>
        <w:rPr>
          <w:sz w:val="24"/>
          <w:szCs w:val="24"/>
          <w:rtl/>
        </w:rPr>
      </w:pPr>
      <w:bookmarkStart w:id="99" w:name="_Toc135109992"/>
      <w:r w:rsidRPr="00DD6463">
        <w:rPr>
          <w:sz w:val="24"/>
          <w:szCs w:val="24"/>
          <w:rtl/>
        </w:rPr>
        <w:t>الْتّمْيِيزُ</w:t>
      </w:r>
      <w:bookmarkEnd w:id="99"/>
    </w:p>
    <w:p w:rsidR="00DD6463" w:rsidRPr="00DD6463" w:rsidRDefault="00DD6463" w:rsidP="00DD6463">
      <w:pPr>
        <w:jc w:val="center"/>
        <w:rPr>
          <w:sz w:val="24"/>
          <w:szCs w:val="24"/>
          <w:rtl/>
        </w:rPr>
      </w:pPr>
      <w:r w:rsidRPr="00DD6463">
        <w:rPr>
          <w:sz w:val="24"/>
          <w:szCs w:val="24"/>
          <w:rtl/>
        </w:rPr>
        <w:t>اِسْمٌ    بِمَعْنَى    مِنْ   مُبِيْنٌ   نَكِرَهْ</w:t>
      </w:r>
      <w:r w:rsidRPr="00DD6463">
        <w:rPr>
          <w:rFonts w:hint="cs"/>
          <w:sz w:val="24"/>
          <w:szCs w:val="24"/>
          <w:rtl/>
        </w:rPr>
        <w:t xml:space="preserve">              </w:t>
      </w:r>
      <w:r w:rsidRPr="00DD6463">
        <w:rPr>
          <w:sz w:val="24"/>
          <w:szCs w:val="24"/>
          <w:rtl/>
        </w:rPr>
        <w:t xml:space="preserve"> يُنْصَبُ    تَمْيِيزًا   بِمَا   قَدْ   فَسَّرَهْ</w:t>
      </w:r>
    </w:p>
    <w:p w:rsidR="00DD6463" w:rsidRPr="00DD6463" w:rsidRDefault="00DD6463" w:rsidP="00DD6463">
      <w:pPr>
        <w:jc w:val="center"/>
        <w:rPr>
          <w:sz w:val="24"/>
          <w:szCs w:val="24"/>
          <w:rtl/>
        </w:rPr>
      </w:pPr>
      <w:r w:rsidRPr="00DD6463">
        <w:rPr>
          <w:sz w:val="24"/>
          <w:szCs w:val="24"/>
          <w:rtl/>
        </w:rPr>
        <w:t>كَشِبْرٍ      ارْضَاً     وَقَفِيْزٍ     بُرًّا</w:t>
      </w:r>
      <w:r w:rsidRPr="00DD6463">
        <w:rPr>
          <w:rFonts w:hint="cs"/>
          <w:sz w:val="24"/>
          <w:szCs w:val="24"/>
          <w:rtl/>
        </w:rPr>
        <w:t xml:space="preserve">                </w:t>
      </w:r>
      <w:r w:rsidRPr="00DD6463">
        <w:rPr>
          <w:sz w:val="24"/>
          <w:szCs w:val="24"/>
          <w:rtl/>
        </w:rPr>
        <w:t xml:space="preserve"> وَمَنَوَيْنِ         عَسَلاً        وَتَمْرَا</w:t>
      </w:r>
    </w:p>
    <w:p w:rsidR="00DD6463" w:rsidRPr="00DD6463" w:rsidRDefault="00DD6463" w:rsidP="00DD6463">
      <w:pPr>
        <w:jc w:val="center"/>
        <w:rPr>
          <w:sz w:val="24"/>
          <w:szCs w:val="24"/>
          <w:rtl/>
        </w:rPr>
      </w:pPr>
      <w:r w:rsidRPr="00DD6463">
        <w:rPr>
          <w:sz w:val="24"/>
          <w:szCs w:val="24"/>
          <w:rtl/>
        </w:rPr>
        <w:t>وَبَعْدَ      ذِي      وَشِبْهِهَا      إذَا</w:t>
      </w:r>
      <w:r w:rsidRPr="00DD6463">
        <w:rPr>
          <w:rFonts w:hint="cs"/>
          <w:sz w:val="24"/>
          <w:szCs w:val="24"/>
          <w:rtl/>
        </w:rPr>
        <w:t xml:space="preserve">             </w:t>
      </w:r>
      <w:r w:rsidRPr="00DD6463">
        <w:rPr>
          <w:sz w:val="24"/>
          <w:szCs w:val="24"/>
          <w:rtl/>
        </w:rPr>
        <w:t xml:space="preserve"> أَضَفْتَهَا      كَمُدُّ     حِنْطَةٍ     غِذَا</w:t>
      </w:r>
    </w:p>
    <w:p w:rsidR="00DD6463" w:rsidRPr="00DD6463" w:rsidRDefault="00DD6463" w:rsidP="00DD6463">
      <w:pPr>
        <w:jc w:val="center"/>
        <w:rPr>
          <w:sz w:val="24"/>
          <w:szCs w:val="24"/>
          <w:rtl/>
        </w:rPr>
      </w:pPr>
      <w:r w:rsidRPr="00DD6463">
        <w:rPr>
          <w:sz w:val="24"/>
          <w:szCs w:val="24"/>
          <w:rtl/>
        </w:rPr>
        <w:t>وَالْنَّصْبُ   بَعْدَ   مَا  أضِيْفَ  وَجَبَا</w:t>
      </w:r>
      <w:r w:rsidRPr="00DD6463">
        <w:rPr>
          <w:rFonts w:hint="cs"/>
          <w:sz w:val="24"/>
          <w:szCs w:val="24"/>
          <w:rtl/>
        </w:rPr>
        <w:t xml:space="preserve">             </w:t>
      </w:r>
      <w:r w:rsidRPr="00DD6463">
        <w:rPr>
          <w:sz w:val="24"/>
          <w:szCs w:val="24"/>
          <w:rtl/>
        </w:rPr>
        <w:t xml:space="preserve"> إنْ  كَانَ  مِثْلَ  مِلْء  الأَرْضِ  ذَهَبَا</w:t>
      </w:r>
    </w:p>
    <w:p w:rsidR="00DD6463" w:rsidRPr="00DD6463" w:rsidRDefault="00DD6463" w:rsidP="00DD6463">
      <w:pPr>
        <w:jc w:val="center"/>
        <w:rPr>
          <w:sz w:val="24"/>
          <w:szCs w:val="24"/>
          <w:rtl/>
        </w:rPr>
      </w:pPr>
      <w:r w:rsidRPr="00DD6463">
        <w:rPr>
          <w:sz w:val="24"/>
          <w:szCs w:val="24"/>
          <w:rtl/>
        </w:rPr>
        <w:t>وَالْفَاعِلَ   الْمَعْنَى   انْصِبَنْ   بِأَفْعَلاَ</w:t>
      </w:r>
      <w:r w:rsidRPr="00DD6463">
        <w:rPr>
          <w:rFonts w:hint="cs"/>
          <w:sz w:val="24"/>
          <w:szCs w:val="24"/>
          <w:rtl/>
        </w:rPr>
        <w:t xml:space="preserve">              </w:t>
      </w:r>
      <w:r w:rsidRPr="00DD6463">
        <w:rPr>
          <w:sz w:val="24"/>
          <w:szCs w:val="24"/>
          <w:rtl/>
        </w:rPr>
        <w:t xml:space="preserve"> مُفَضِّلاً     كَأَنْتَ    أَعْلَى    مَنْزِلاَ</w:t>
      </w:r>
    </w:p>
    <w:p w:rsidR="00DD6463" w:rsidRPr="00DD6463" w:rsidRDefault="00DD6463" w:rsidP="00DD6463">
      <w:pPr>
        <w:jc w:val="center"/>
        <w:rPr>
          <w:sz w:val="24"/>
          <w:szCs w:val="24"/>
          <w:rtl/>
        </w:rPr>
      </w:pPr>
      <w:r w:rsidRPr="00DD6463">
        <w:rPr>
          <w:sz w:val="24"/>
          <w:szCs w:val="24"/>
          <w:rtl/>
        </w:rPr>
        <w:t>وَبَعْدَ    كُلِّ    مَا   اقْتَضَى   تَعَجُّبَا</w:t>
      </w:r>
      <w:r w:rsidRPr="00DD6463">
        <w:rPr>
          <w:rFonts w:hint="cs"/>
          <w:sz w:val="24"/>
          <w:szCs w:val="24"/>
          <w:rtl/>
        </w:rPr>
        <w:t xml:space="preserve">             </w:t>
      </w:r>
      <w:r w:rsidRPr="00DD6463">
        <w:rPr>
          <w:sz w:val="24"/>
          <w:szCs w:val="24"/>
          <w:rtl/>
        </w:rPr>
        <w:t xml:space="preserve"> مَيِّزْ    كَأَكْرِمْ    بِأَبِي    بَكْرٍ    أَبَا</w:t>
      </w:r>
    </w:p>
    <w:p w:rsidR="00DD6463" w:rsidRPr="00DD6463" w:rsidRDefault="00DD6463" w:rsidP="00DD6463">
      <w:pPr>
        <w:jc w:val="center"/>
        <w:rPr>
          <w:sz w:val="24"/>
          <w:szCs w:val="24"/>
          <w:rtl/>
        </w:rPr>
      </w:pPr>
      <w:r w:rsidRPr="00DD6463">
        <w:rPr>
          <w:sz w:val="24"/>
          <w:szCs w:val="24"/>
          <w:rtl/>
        </w:rPr>
        <w:t>وَاجْرُرْ بِمِنْ إِنْ شِئْتَ غَيْرَ ذِي الْعَدَد</w:t>
      </w:r>
      <w:r w:rsidRPr="00DD6463">
        <w:rPr>
          <w:rFonts w:hint="cs"/>
          <w:sz w:val="24"/>
          <w:szCs w:val="24"/>
          <w:rtl/>
        </w:rPr>
        <w:t xml:space="preserve">          </w:t>
      </w:r>
      <w:r w:rsidRPr="00DD6463">
        <w:rPr>
          <w:sz w:val="24"/>
          <w:szCs w:val="24"/>
          <w:rtl/>
        </w:rPr>
        <w:t xml:space="preserve"> وَالْفَاعِلِ   الْمَعْنَى  كَطِبْ  نَفْسَاً  تُفَدْ</w:t>
      </w:r>
    </w:p>
    <w:p w:rsidR="00DD6463" w:rsidRPr="00DD6463" w:rsidRDefault="00DD6463" w:rsidP="00DD6463">
      <w:pPr>
        <w:jc w:val="center"/>
        <w:rPr>
          <w:sz w:val="24"/>
          <w:szCs w:val="24"/>
          <w:rtl/>
        </w:rPr>
      </w:pPr>
      <w:r w:rsidRPr="00DD6463">
        <w:rPr>
          <w:sz w:val="24"/>
          <w:szCs w:val="24"/>
          <w:rtl/>
        </w:rPr>
        <w:lastRenderedPageBreak/>
        <w:t>وَعَامِلَ     الْتَّمْيِيْزِ     قَدِّمْ    مُطْلَقَا</w:t>
      </w:r>
      <w:r w:rsidRPr="00DD6463">
        <w:rPr>
          <w:rFonts w:hint="cs"/>
          <w:sz w:val="24"/>
          <w:szCs w:val="24"/>
          <w:rtl/>
        </w:rPr>
        <w:t xml:space="preserve">              </w:t>
      </w:r>
      <w:r w:rsidRPr="00DD6463">
        <w:rPr>
          <w:sz w:val="24"/>
          <w:szCs w:val="24"/>
          <w:rtl/>
        </w:rPr>
        <w:t xml:space="preserve"> وَالْفِعْلُ  ذُو  الْتَّصْرِيف  نَزْراً  سُبِقَا</w:t>
      </w:r>
    </w:p>
    <w:p w:rsidR="00DD6463" w:rsidRPr="00DD6463" w:rsidRDefault="00DD6463" w:rsidP="00DD6463">
      <w:pPr>
        <w:jc w:val="center"/>
        <w:outlineLvl w:val="0"/>
        <w:rPr>
          <w:sz w:val="24"/>
          <w:szCs w:val="24"/>
          <w:rtl/>
        </w:rPr>
      </w:pPr>
      <w:bookmarkStart w:id="100" w:name="_Toc135109993"/>
      <w:r w:rsidRPr="00DD6463">
        <w:rPr>
          <w:sz w:val="24"/>
          <w:szCs w:val="24"/>
          <w:rtl/>
        </w:rPr>
        <w:t>حُرُوفُ الْجَرِّ</w:t>
      </w:r>
      <w:bookmarkEnd w:id="100"/>
    </w:p>
    <w:p w:rsidR="00DD6463" w:rsidRPr="00DD6463" w:rsidRDefault="00DD6463" w:rsidP="00DD6463">
      <w:pPr>
        <w:jc w:val="center"/>
        <w:rPr>
          <w:sz w:val="24"/>
          <w:szCs w:val="24"/>
          <w:rtl/>
        </w:rPr>
      </w:pPr>
      <w:r w:rsidRPr="00DD6463">
        <w:rPr>
          <w:sz w:val="24"/>
          <w:szCs w:val="24"/>
          <w:rtl/>
        </w:rPr>
        <w:t>هَاكَ  حُرُوْفَ  الْجَرِّ  وَهْيَ مِنْ إلَى</w:t>
      </w:r>
      <w:r w:rsidRPr="00DD6463">
        <w:rPr>
          <w:rFonts w:hint="cs"/>
          <w:sz w:val="24"/>
          <w:szCs w:val="24"/>
          <w:rtl/>
        </w:rPr>
        <w:t xml:space="preserve">              </w:t>
      </w:r>
      <w:r w:rsidRPr="00DD6463">
        <w:rPr>
          <w:sz w:val="24"/>
          <w:szCs w:val="24"/>
          <w:rtl/>
        </w:rPr>
        <w:t xml:space="preserve"> حَتَّى  خَلاَ  حَاشَا  عَدَا فِي عَنْ عَلَى</w:t>
      </w:r>
    </w:p>
    <w:p w:rsidR="00DD6463" w:rsidRPr="00DD6463" w:rsidRDefault="00DD6463" w:rsidP="00DD6463">
      <w:pPr>
        <w:jc w:val="center"/>
        <w:rPr>
          <w:sz w:val="24"/>
          <w:szCs w:val="24"/>
          <w:rtl/>
        </w:rPr>
      </w:pPr>
      <w:r w:rsidRPr="00DD6463">
        <w:rPr>
          <w:sz w:val="24"/>
          <w:szCs w:val="24"/>
          <w:rtl/>
        </w:rPr>
        <w:t>مُذْ  مُنْذُ  رُبَّ  الَّلامُ  كَيْ  وَاوٌ  وَتَا</w:t>
      </w:r>
      <w:r w:rsidRPr="00DD6463">
        <w:rPr>
          <w:rFonts w:hint="cs"/>
          <w:sz w:val="24"/>
          <w:szCs w:val="24"/>
          <w:rtl/>
        </w:rPr>
        <w:t xml:space="preserve">              </w:t>
      </w:r>
      <w:r w:rsidRPr="00DD6463">
        <w:rPr>
          <w:sz w:val="24"/>
          <w:szCs w:val="24"/>
          <w:rtl/>
        </w:rPr>
        <w:t xml:space="preserve"> وَالْكَافُ     وَالْبَا    وَلَعَلَّ    وَمَتَى</w:t>
      </w:r>
    </w:p>
    <w:p w:rsidR="00DD6463" w:rsidRPr="00DD6463" w:rsidRDefault="00DD6463" w:rsidP="00DD6463">
      <w:pPr>
        <w:jc w:val="center"/>
        <w:rPr>
          <w:sz w:val="24"/>
          <w:szCs w:val="24"/>
          <w:rtl/>
        </w:rPr>
      </w:pPr>
      <w:r w:rsidRPr="00DD6463">
        <w:rPr>
          <w:sz w:val="24"/>
          <w:szCs w:val="24"/>
          <w:rtl/>
        </w:rPr>
        <w:t>بِالْظَّاهِرِ  اخْصُصْ  مُنْذُ  مُذْ  وَحَتَّى</w:t>
      </w:r>
      <w:r w:rsidRPr="00DD6463">
        <w:rPr>
          <w:rFonts w:hint="cs"/>
          <w:sz w:val="24"/>
          <w:szCs w:val="24"/>
          <w:rtl/>
        </w:rPr>
        <w:t xml:space="preserve">              </w:t>
      </w:r>
      <w:r w:rsidRPr="00DD6463">
        <w:rPr>
          <w:sz w:val="24"/>
          <w:szCs w:val="24"/>
          <w:rtl/>
        </w:rPr>
        <w:t xml:space="preserve"> وَالْكَافَ    وَالْوَاوَ    وَرُبَّ    وَالْتَّا</w:t>
      </w:r>
    </w:p>
    <w:p w:rsidR="00DD6463" w:rsidRPr="00DD6463" w:rsidRDefault="00DD6463" w:rsidP="00DD6463">
      <w:pPr>
        <w:jc w:val="center"/>
        <w:rPr>
          <w:sz w:val="24"/>
          <w:szCs w:val="24"/>
          <w:rtl/>
        </w:rPr>
      </w:pPr>
      <w:r w:rsidRPr="00DD6463">
        <w:rPr>
          <w:sz w:val="24"/>
          <w:szCs w:val="24"/>
          <w:rtl/>
        </w:rPr>
        <w:t>وَاخْصُصْ  بِمُذْ  وَمُنْذُ  وَقْتَاً  وَبِرُبّ</w:t>
      </w:r>
      <w:r w:rsidRPr="00DD6463">
        <w:rPr>
          <w:rFonts w:hint="cs"/>
          <w:sz w:val="24"/>
          <w:szCs w:val="24"/>
          <w:rtl/>
        </w:rPr>
        <w:t xml:space="preserve">              </w:t>
      </w:r>
      <w:r w:rsidRPr="00DD6463">
        <w:rPr>
          <w:sz w:val="24"/>
          <w:szCs w:val="24"/>
          <w:rtl/>
        </w:rPr>
        <w:t xml:space="preserve"> مُنَكَّرَا      وَالْتَّاءُ     للَّهِ     وَرَبّ</w:t>
      </w:r>
    </w:p>
    <w:p w:rsidR="00DD6463" w:rsidRPr="00DD6463" w:rsidRDefault="00DD6463" w:rsidP="00DD6463">
      <w:pPr>
        <w:jc w:val="center"/>
        <w:rPr>
          <w:sz w:val="24"/>
          <w:szCs w:val="24"/>
          <w:rtl/>
        </w:rPr>
      </w:pPr>
      <w:r w:rsidRPr="00DD6463">
        <w:rPr>
          <w:sz w:val="24"/>
          <w:szCs w:val="24"/>
          <w:rtl/>
        </w:rPr>
        <w:t>وَمَا   رَوَوْا   مِنْ   نَحْوِ  رُبَّهُ  فَتَى</w:t>
      </w:r>
      <w:r w:rsidRPr="00DD6463">
        <w:rPr>
          <w:rFonts w:hint="cs"/>
          <w:sz w:val="24"/>
          <w:szCs w:val="24"/>
          <w:rtl/>
        </w:rPr>
        <w:t xml:space="preserve">               </w:t>
      </w:r>
      <w:r w:rsidRPr="00DD6463">
        <w:rPr>
          <w:sz w:val="24"/>
          <w:szCs w:val="24"/>
          <w:rtl/>
        </w:rPr>
        <w:t xml:space="preserve"> نَزْرٌ    كَذَا    كَهَا    وَنَحْوُهُ    أَتَى</w:t>
      </w:r>
    </w:p>
    <w:p w:rsidR="00DD6463" w:rsidRPr="00DD6463" w:rsidRDefault="00DD6463" w:rsidP="00DD6463">
      <w:pPr>
        <w:jc w:val="center"/>
        <w:rPr>
          <w:sz w:val="24"/>
          <w:szCs w:val="24"/>
          <w:rtl/>
        </w:rPr>
      </w:pPr>
      <w:r w:rsidRPr="00DD6463">
        <w:rPr>
          <w:sz w:val="24"/>
          <w:szCs w:val="24"/>
          <w:rtl/>
        </w:rPr>
        <w:t>بَعِّضْ  وَبَيِّنْ  وَابْتَدِىءْ  فِي الأَمْكِنَهْ</w:t>
      </w:r>
      <w:r w:rsidRPr="00DD6463">
        <w:rPr>
          <w:rFonts w:hint="cs"/>
          <w:sz w:val="24"/>
          <w:szCs w:val="24"/>
          <w:rtl/>
        </w:rPr>
        <w:t xml:space="preserve">             </w:t>
      </w:r>
      <w:r w:rsidRPr="00DD6463">
        <w:rPr>
          <w:sz w:val="24"/>
          <w:szCs w:val="24"/>
          <w:rtl/>
        </w:rPr>
        <w:t xml:space="preserve"> بِمِنْ    وَقَدْ   تَأْتِي   لِبَدْءِ   الأَزْمِنَهْ</w:t>
      </w:r>
    </w:p>
    <w:p w:rsidR="00DD6463" w:rsidRPr="00DD6463" w:rsidRDefault="00DD6463" w:rsidP="00DD6463">
      <w:pPr>
        <w:jc w:val="center"/>
        <w:rPr>
          <w:sz w:val="24"/>
          <w:szCs w:val="24"/>
          <w:rtl/>
        </w:rPr>
      </w:pPr>
      <w:r w:rsidRPr="00DD6463">
        <w:rPr>
          <w:sz w:val="24"/>
          <w:szCs w:val="24"/>
          <w:rtl/>
        </w:rPr>
        <w:t>وَزِيْدَ    فِي    نَفْي   وَشِبْهِهِ   فَجَرّ</w:t>
      </w:r>
      <w:r w:rsidRPr="00DD6463">
        <w:rPr>
          <w:rFonts w:hint="cs"/>
          <w:sz w:val="24"/>
          <w:szCs w:val="24"/>
          <w:rtl/>
        </w:rPr>
        <w:t xml:space="preserve">             </w:t>
      </w:r>
      <w:r w:rsidRPr="00DD6463">
        <w:rPr>
          <w:sz w:val="24"/>
          <w:szCs w:val="24"/>
          <w:rtl/>
        </w:rPr>
        <w:t xml:space="preserve"> نَكِرَةً     كَمَا    لِبَاغٍ    مِنْ    مَفَرّ</w:t>
      </w:r>
    </w:p>
    <w:p w:rsidR="00DD6463" w:rsidRPr="00DD6463" w:rsidRDefault="00DD6463" w:rsidP="00DD6463">
      <w:pPr>
        <w:jc w:val="center"/>
        <w:rPr>
          <w:sz w:val="24"/>
          <w:szCs w:val="24"/>
          <w:rtl/>
        </w:rPr>
      </w:pPr>
      <w:r w:rsidRPr="00DD6463">
        <w:rPr>
          <w:sz w:val="24"/>
          <w:szCs w:val="24"/>
          <w:rtl/>
        </w:rPr>
        <w:t>لِلانْتِهَا      حَتَّى     وَلاَمٌ     وَإِلَى</w:t>
      </w:r>
      <w:r w:rsidRPr="00DD6463">
        <w:rPr>
          <w:rFonts w:hint="cs"/>
          <w:sz w:val="24"/>
          <w:szCs w:val="24"/>
          <w:rtl/>
        </w:rPr>
        <w:t xml:space="preserve">               </w:t>
      </w:r>
      <w:r w:rsidRPr="00DD6463">
        <w:rPr>
          <w:sz w:val="24"/>
          <w:szCs w:val="24"/>
          <w:rtl/>
        </w:rPr>
        <w:t xml:space="preserve"> وَمِنْ      وَبَاءٌ     يُفْهِمَانِ     بَدَلاَ</w:t>
      </w:r>
    </w:p>
    <w:p w:rsidR="00DD6463" w:rsidRPr="00DD6463" w:rsidRDefault="00DD6463" w:rsidP="00DD6463">
      <w:pPr>
        <w:jc w:val="center"/>
        <w:rPr>
          <w:sz w:val="24"/>
          <w:szCs w:val="24"/>
          <w:rtl/>
        </w:rPr>
      </w:pPr>
      <w:r w:rsidRPr="00DD6463">
        <w:rPr>
          <w:sz w:val="24"/>
          <w:szCs w:val="24"/>
          <w:rtl/>
        </w:rPr>
        <w:t>وَالَّلامُ     لِلْمِلْكِ     وَشِبْهِهِ    وَفِي</w:t>
      </w:r>
      <w:r w:rsidRPr="00DD6463">
        <w:rPr>
          <w:rFonts w:hint="cs"/>
          <w:sz w:val="24"/>
          <w:szCs w:val="24"/>
          <w:rtl/>
        </w:rPr>
        <w:t xml:space="preserve">             </w:t>
      </w:r>
      <w:r w:rsidRPr="00DD6463">
        <w:rPr>
          <w:sz w:val="24"/>
          <w:szCs w:val="24"/>
          <w:rtl/>
        </w:rPr>
        <w:t xml:space="preserve"> تَعْدِيَةٍ     أَيْضَاً     وَتَعْلِيْلٍ     قُفِي</w:t>
      </w:r>
    </w:p>
    <w:p w:rsidR="00DD6463" w:rsidRPr="00DD6463" w:rsidRDefault="00DD6463" w:rsidP="00DD6463">
      <w:pPr>
        <w:jc w:val="center"/>
        <w:rPr>
          <w:sz w:val="24"/>
          <w:szCs w:val="24"/>
          <w:rtl/>
        </w:rPr>
      </w:pPr>
      <w:r w:rsidRPr="00DD6463">
        <w:rPr>
          <w:sz w:val="24"/>
          <w:szCs w:val="24"/>
          <w:rtl/>
        </w:rPr>
        <w:t>وَزِيْدَ     وَالْظَّرْفِيَّةَ    اسْتَبِنْ    بِبَا</w:t>
      </w:r>
      <w:r w:rsidRPr="00DD6463">
        <w:rPr>
          <w:rFonts w:hint="cs"/>
          <w:sz w:val="24"/>
          <w:szCs w:val="24"/>
          <w:rtl/>
        </w:rPr>
        <w:t xml:space="preserve">               </w:t>
      </w:r>
      <w:r w:rsidRPr="00DD6463">
        <w:rPr>
          <w:sz w:val="24"/>
          <w:szCs w:val="24"/>
          <w:rtl/>
        </w:rPr>
        <w:t xml:space="preserve"> وَفِي      وَقَدْ     يُبَيِّنَانِ     الْسَّبَبَا</w:t>
      </w:r>
    </w:p>
    <w:p w:rsidR="00DD6463" w:rsidRPr="00DD6463" w:rsidRDefault="00DD6463" w:rsidP="00DD6463">
      <w:pPr>
        <w:jc w:val="center"/>
        <w:rPr>
          <w:sz w:val="24"/>
          <w:szCs w:val="24"/>
          <w:rtl/>
        </w:rPr>
      </w:pPr>
      <w:r w:rsidRPr="00DD6463">
        <w:rPr>
          <w:sz w:val="24"/>
          <w:szCs w:val="24"/>
          <w:rtl/>
        </w:rPr>
        <w:t>بِالْبَا   اسْتَعِنْ  وَعَدِّ  عَوِّضْ  أَلْصِقِ</w:t>
      </w:r>
      <w:r w:rsidRPr="00DD6463">
        <w:rPr>
          <w:rFonts w:hint="cs"/>
          <w:sz w:val="24"/>
          <w:szCs w:val="24"/>
          <w:rtl/>
        </w:rPr>
        <w:t xml:space="preserve">               </w:t>
      </w:r>
      <w:r w:rsidRPr="00DD6463">
        <w:rPr>
          <w:sz w:val="24"/>
          <w:szCs w:val="24"/>
          <w:rtl/>
        </w:rPr>
        <w:t xml:space="preserve"> وَمِثْلَ  مَعْ  وَمِنْ  وَعَنْ  بِهَا  انْطِقِ</w:t>
      </w:r>
    </w:p>
    <w:p w:rsidR="00DD6463" w:rsidRPr="00DD6463" w:rsidRDefault="00DD6463" w:rsidP="00DD6463">
      <w:pPr>
        <w:jc w:val="center"/>
        <w:rPr>
          <w:sz w:val="24"/>
          <w:szCs w:val="24"/>
          <w:rtl/>
        </w:rPr>
      </w:pPr>
      <w:r w:rsidRPr="00DD6463">
        <w:rPr>
          <w:sz w:val="24"/>
          <w:szCs w:val="24"/>
          <w:rtl/>
        </w:rPr>
        <w:t>عَلَى   لِلاسْتِعْلاَ  وَمَعْنَى  فِي  وَعَنْ</w:t>
      </w:r>
      <w:r w:rsidRPr="00DD6463">
        <w:rPr>
          <w:rFonts w:hint="cs"/>
          <w:sz w:val="24"/>
          <w:szCs w:val="24"/>
          <w:rtl/>
        </w:rPr>
        <w:t xml:space="preserve">             </w:t>
      </w:r>
      <w:r w:rsidRPr="00DD6463">
        <w:rPr>
          <w:sz w:val="24"/>
          <w:szCs w:val="24"/>
          <w:rtl/>
        </w:rPr>
        <w:t xml:space="preserve"> بِعَنْ   تَجَاوُزَاً  عَنَى  مَنْ  قَدْ  فَطَنْ</w:t>
      </w:r>
    </w:p>
    <w:p w:rsidR="00DD6463" w:rsidRPr="00DD6463" w:rsidRDefault="00DD6463" w:rsidP="00DD6463">
      <w:pPr>
        <w:jc w:val="center"/>
        <w:rPr>
          <w:sz w:val="24"/>
          <w:szCs w:val="24"/>
          <w:rtl/>
        </w:rPr>
      </w:pPr>
      <w:r w:rsidRPr="00DD6463">
        <w:rPr>
          <w:sz w:val="24"/>
          <w:szCs w:val="24"/>
          <w:rtl/>
        </w:rPr>
        <w:t>وَقَدْ   تَجِي   مَوْضِعَ   بَعْدٍ   وَعَلَى</w:t>
      </w:r>
      <w:r w:rsidRPr="00DD6463">
        <w:rPr>
          <w:rFonts w:hint="cs"/>
          <w:sz w:val="24"/>
          <w:szCs w:val="24"/>
          <w:rtl/>
        </w:rPr>
        <w:t xml:space="preserve">           </w:t>
      </w:r>
      <w:r w:rsidRPr="00DD6463">
        <w:rPr>
          <w:sz w:val="24"/>
          <w:szCs w:val="24"/>
          <w:rtl/>
        </w:rPr>
        <w:t xml:space="preserve"> كَمَا   عَلَى  مَوْضِعَ  عَنْ  قَدْ  جُعِلاَ</w:t>
      </w:r>
    </w:p>
    <w:p w:rsidR="00DD6463" w:rsidRPr="00DD6463" w:rsidRDefault="00DD6463" w:rsidP="00DD6463">
      <w:pPr>
        <w:jc w:val="center"/>
        <w:rPr>
          <w:sz w:val="24"/>
          <w:szCs w:val="24"/>
          <w:rtl/>
        </w:rPr>
      </w:pPr>
      <w:r w:rsidRPr="00DD6463">
        <w:rPr>
          <w:sz w:val="24"/>
          <w:szCs w:val="24"/>
          <w:rtl/>
        </w:rPr>
        <w:t>شَبِّهْ    بِكَافٍ   وَبِهَا   الْتَّعْلِيْلُ   قَدْ</w:t>
      </w:r>
      <w:r w:rsidRPr="00DD6463">
        <w:rPr>
          <w:rFonts w:hint="cs"/>
          <w:sz w:val="24"/>
          <w:szCs w:val="24"/>
          <w:rtl/>
        </w:rPr>
        <w:t xml:space="preserve">             </w:t>
      </w:r>
      <w:r w:rsidRPr="00DD6463">
        <w:rPr>
          <w:sz w:val="24"/>
          <w:szCs w:val="24"/>
          <w:rtl/>
        </w:rPr>
        <w:t xml:space="preserve"> يُعْنَى     وَزَائِدَاً     لِتَوْكِيْدٍ    وَرَدْ</w:t>
      </w:r>
    </w:p>
    <w:p w:rsidR="00DD6463" w:rsidRPr="00DD6463" w:rsidRDefault="00DD6463" w:rsidP="00DD6463">
      <w:pPr>
        <w:jc w:val="center"/>
        <w:rPr>
          <w:sz w:val="24"/>
          <w:szCs w:val="24"/>
          <w:rtl/>
        </w:rPr>
      </w:pPr>
      <w:r w:rsidRPr="00DD6463">
        <w:rPr>
          <w:sz w:val="24"/>
          <w:szCs w:val="24"/>
          <w:rtl/>
        </w:rPr>
        <w:t>وَاسْتُعْمِلَ   اسْمَاً  وَكَذَا  عَنْ  وَعَلَى</w:t>
      </w:r>
      <w:r w:rsidRPr="00DD6463">
        <w:rPr>
          <w:rFonts w:hint="cs"/>
          <w:sz w:val="24"/>
          <w:szCs w:val="24"/>
          <w:rtl/>
        </w:rPr>
        <w:t xml:space="preserve">          </w:t>
      </w:r>
      <w:r w:rsidRPr="00DD6463">
        <w:rPr>
          <w:sz w:val="24"/>
          <w:szCs w:val="24"/>
          <w:rtl/>
        </w:rPr>
        <w:t xml:space="preserve"> مِنْ   أَجْلِ   ذَا   عَلَيْهِمَا  مِنْ  دَخَلاَ</w:t>
      </w:r>
    </w:p>
    <w:p w:rsidR="00DD6463" w:rsidRPr="00DD6463" w:rsidRDefault="00DD6463" w:rsidP="00DD6463">
      <w:pPr>
        <w:jc w:val="center"/>
        <w:rPr>
          <w:sz w:val="24"/>
          <w:szCs w:val="24"/>
          <w:rtl/>
        </w:rPr>
      </w:pPr>
      <w:r w:rsidRPr="00DD6463">
        <w:rPr>
          <w:sz w:val="24"/>
          <w:szCs w:val="24"/>
          <w:rtl/>
        </w:rPr>
        <w:t>وَمُذْ   وَمُنْذُ   اسْمَانِ   حَيْثُ   رَفَعَا</w:t>
      </w:r>
      <w:r w:rsidRPr="00DD6463">
        <w:rPr>
          <w:rFonts w:hint="cs"/>
          <w:sz w:val="24"/>
          <w:szCs w:val="24"/>
          <w:rtl/>
        </w:rPr>
        <w:t xml:space="preserve">          </w:t>
      </w:r>
      <w:r w:rsidRPr="00DD6463">
        <w:rPr>
          <w:sz w:val="24"/>
          <w:szCs w:val="24"/>
          <w:rtl/>
        </w:rPr>
        <w:t xml:space="preserve"> أَوْ   أُولِيَا   الْفِعْلَ  كَجِئْتُ  مُذْ  دَعَا</w:t>
      </w:r>
    </w:p>
    <w:p w:rsidR="00DD6463" w:rsidRPr="00DD6463" w:rsidRDefault="00DD6463" w:rsidP="00DD6463">
      <w:pPr>
        <w:jc w:val="center"/>
        <w:rPr>
          <w:sz w:val="24"/>
          <w:szCs w:val="24"/>
          <w:rtl/>
        </w:rPr>
      </w:pPr>
      <w:r w:rsidRPr="00DD6463">
        <w:rPr>
          <w:sz w:val="24"/>
          <w:szCs w:val="24"/>
          <w:rtl/>
        </w:rPr>
        <w:t>وَإِنْ    يَجُرَّا   فِي   مُضِيٍّ   فَكَمِنْ</w:t>
      </w:r>
      <w:r w:rsidRPr="00DD6463">
        <w:rPr>
          <w:rFonts w:hint="cs"/>
          <w:sz w:val="24"/>
          <w:szCs w:val="24"/>
          <w:rtl/>
        </w:rPr>
        <w:t xml:space="preserve">              </w:t>
      </w:r>
      <w:r w:rsidRPr="00DD6463">
        <w:rPr>
          <w:sz w:val="24"/>
          <w:szCs w:val="24"/>
          <w:rtl/>
        </w:rPr>
        <w:t xml:space="preserve"> هُمَا وَفِي الْحُضُوْرِ مَعْنَى فِي اسْتَبِنْ</w:t>
      </w:r>
    </w:p>
    <w:p w:rsidR="00DD6463" w:rsidRPr="00DD6463" w:rsidRDefault="00DD6463" w:rsidP="00DD6463">
      <w:pPr>
        <w:jc w:val="center"/>
        <w:rPr>
          <w:sz w:val="24"/>
          <w:szCs w:val="24"/>
          <w:rtl/>
        </w:rPr>
      </w:pPr>
      <w:r w:rsidRPr="00DD6463">
        <w:rPr>
          <w:sz w:val="24"/>
          <w:szCs w:val="24"/>
          <w:rtl/>
        </w:rPr>
        <w:t>وَبَعْدَ   مِنْ   وَعَنْ   وَبَاءٍ  زِيْدَ  مَا</w:t>
      </w:r>
      <w:r w:rsidRPr="00DD6463">
        <w:rPr>
          <w:rFonts w:hint="cs"/>
          <w:sz w:val="24"/>
          <w:szCs w:val="24"/>
          <w:rtl/>
        </w:rPr>
        <w:t xml:space="preserve">               </w:t>
      </w:r>
      <w:r w:rsidRPr="00DD6463">
        <w:rPr>
          <w:sz w:val="24"/>
          <w:szCs w:val="24"/>
          <w:rtl/>
        </w:rPr>
        <w:t xml:space="preserve"> فَلَمْ   تَعُقْ   عَنْ   عَمَلٍ   قَدْ  عُلِمَا</w:t>
      </w:r>
    </w:p>
    <w:p w:rsidR="00DD6463" w:rsidRPr="00DD6463" w:rsidRDefault="00DD6463" w:rsidP="00DD6463">
      <w:pPr>
        <w:jc w:val="center"/>
        <w:rPr>
          <w:sz w:val="24"/>
          <w:szCs w:val="24"/>
          <w:rtl/>
        </w:rPr>
      </w:pPr>
      <w:r w:rsidRPr="00DD6463">
        <w:rPr>
          <w:sz w:val="24"/>
          <w:szCs w:val="24"/>
          <w:rtl/>
        </w:rPr>
        <w:t>وَزِيْدَ   بَعْدَ   رُبَ   وَالْكَافِ   فَكَف</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وَقَدْ    تَلِيْهِمَا    وَجَرٌّ    لَمْ   يُكَف</w:t>
      </w:r>
    </w:p>
    <w:p w:rsidR="00DD6463" w:rsidRPr="00DD6463" w:rsidRDefault="00DD6463" w:rsidP="00DD6463">
      <w:pPr>
        <w:jc w:val="center"/>
        <w:rPr>
          <w:sz w:val="24"/>
          <w:szCs w:val="24"/>
          <w:rtl/>
        </w:rPr>
      </w:pPr>
      <w:r w:rsidRPr="00DD6463">
        <w:rPr>
          <w:sz w:val="24"/>
          <w:szCs w:val="24"/>
          <w:rtl/>
        </w:rPr>
        <w:t>وَحُذِفَتْ   رُبَّ   فَجَرَّتْ   بَعْدَ   بَلْ</w:t>
      </w:r>
      <w:r w:rsidRPr="00DD6463">
        <w:rPr>
          <w:rFonts w:hint="cs"/>
          <w:sz w:val="24"/>
          <w:szCs w:val="24"/>
          <w:rtl/>
        </w:rPr>
        <w:t xml:space="preserve">           </w:t>
      </w:r>
      <w:r w:rsidRPr="00DD6463">
        <w:rPr>
          <w:sz w:val="24"/>
          <w:szCs w:val="24"/>
          <w:rtl/>
        </w:rPr>
        <w:t xml:space="preserve"> وَالْفَا  وَبَعْدَ  الْوَاوِ  شَاعَ  ذَا  الْعَمَلْ</w:t>
      </w:r>
    </w:p>
    <w:p w:rsidR="00DD6463" w:rsidRPr="00DD6463" w:rsidRDefault="00DD6463" w:rsidP="00DD6463">
      <w:pPr>
        <w:jc w:val="center"/>
        <w:rPr>
          <w:sz w:val="24"/>
          <w:szCs w:val="24"/>
          <w:rtl/>
        </w:rPr>
      </w:pPr>
      <w:r w:rsidRPr="00DD6463">
        <w:rPr>
          <w:sz w:val="24"/>
          <w:szCs w:val="24"/>
          <w:rtl/>
        </w:rPr>
        <w:t>وَقَدْ    يُجَرُّ    بِسِوَى   رُبَّ   لَدَى</w:t>
      </w:r>
      <w:r w:rsidRPr="00DD6463">
        <w:rPr>
          <w:rFonts w:hint="cs"/>
          <w:sz w:val="24"/>
          <w:szCs w:val="24"/>
          <w:rtl/>
        </w:rPr>
        <w:t xml:space="preserve">              </w:t>
      </w:r>
      <w:r w:rsidRPr="00DD6463">
        <w:rPr>
          <w:sz w:val="24"/>
          <w:szCs w:val="24"/>
          <w:rtl/>
        </w:rPr>
        <w:t xml:space="preserve"> حَذْفٍ    وَبَعْضُهُ    يُرَى    مُطَّرِدَا</w:t>
      </w:r>
    </w:p>
    <w:p w:rsidR="00DD6463" w:rsidRPr="00DD6463" w:rsidRDefault="00DD6463" w:rsidP="00DD6463">
      <w:pPr>
        <w:jc w:val="center"/>
        <w:outlineLvl w:val="0"/>
        <w:rPr>
          <w:sz w:val="24"/>
          <w:szCs w:val="24"/>
          <w:rtl/>
        </w:rPr>
      </w:pPr>
      <w:bookmarkStart w:id="101" w:name="_Toc135109994"/>
      <w:r w:rsidRPr="00DD6463">
        <w:rPr>
          <w:sz w:val="24"/>
          <w:szCs w:val="24"/>
          <w:rtl/>
        </w:rPr>
        <w:t>الإِضَافَةُ</w:t>
      </w:r>
      <w:bookmarkEnd w:id="101"/>
    </w:p>
    <w:p w:rsidR="00DD6463" w:rsidRPr="00DD6463" w:rsidRDefault="00DD6463" w:rsidP="00DD6463">
      <w:pPr>
        <w:jc w:val="center"/>
        <w:rPr>
          <w:sz w:val="24"/>
          <w:szCs w:val="24"/>
          <w:rtl/>
        </w:rPr>
      </w:pPr>
      <w:r w:rsidRPr="00DD6463">
        <w:rPr>
          <w:sz w:val="24"/>
          <w:szCs w:val="24"/>
          <w:rtl/>
        </w:rPr>
        <w:t>نُونَاً   تَلِي   الإِعْرَابَ   أَوْ  تَنْوِينَا</w:t>
      </w:r>
      <w:r w:rsidRPr="00DD6463">
        <w:rPr>
          <w:rFonts w:hint="cs"/>
          <w:sz w:val="24"/>
          <w:szCs w:val="24"/>
          <w:rtl/>
        </w:rPr>
        <w:t xml:space="preserve">                 </w:t>
      </w:r>
      <w:r w:rsidRPr="00DD6463">
        <w:rPr>
          <w:sz w:val="24"/>
          <w:szCs w:val="24"/>
          <w:rtl/>
        </w:rPr>
        <w:t xml:space="preserve"> مِمَّا  تُضِيْفُ  احْذِف  كَطُوْرِ  سِيْنَا</w:t>
      </w:r>
    </w:p>
    <w:p w:rsidR="00DD6463" w:rsidRPr="00DD6463" w:rsidRDefault="00DD6463" w:rsidP="00DD6463">
      <w:pPr>
        <w:jc w:val="center"/>
        <w:rPr>
          <w:sz w:val="24"/>
          <w:szCs w:val="24"/>
          <w:rtl/>
        </w:rPr>
      </w:pPr>
      <w:r w:rsidRPr="00DD6463">
        <w:rPr>
          <w:sz w:val="24"/>
          <w:szCs w:val="24"/>
          <w:rtl/>
        </w:rPr>
        <w:t>وَالْثَّانِيَ  اجْرُرْ وَانْو مِنْ أَوْ فِي إِذَا</w:t>
      </w:r>
      <w:r w:rsidRPr="00DD6463">
        <w:rPr>
          <w:rFonts w:hint="cs"/>
          <w:sz w:val="24"/>
          <w:szCs w:val="24"/>
          <w:rtl/>
        </w:rPr>
        <w:t xml:space="preserve">                </w:t>
      </w:r>
      <w:r w:rsidRPr="00DD6463">
        <w:rPr>
          <w:sz w:val="24"/>
          <w:szCs w:val="24"/>
          <w:rtl/>
        </w:rPr>
        <w:t xml:space="preserve"> لَمْ   يَصْلُحِ  إلاَّ  ذَاكَ  والْلاَّمَ  خُذَا</w:t>
      </w:r>
    </w:p>
    <w:p w:rsidR="00DD6463" w:rsidRPr="00DD6463" w:rsidRDefault="00DD6463" w:rsidP="00DD6463">
      <w:pPr>
        <w:jc w:val="center"/>
        <w:rPr>
          <w:sz w:val="24"/>
          <w:szCs w:val="24"/>
          <w:rtl/>
        </w:rPr>
      </w:pPr>
      <w:r w:rsidRPr="00DD6463">
        <w:rPr>
          <w:sz w:val="24"/>
          <w:szCs w:val="24"/>
          <w:rtl/>
        </w:rPr>
        <w:t>لِمَا  سِوَى  ذَيْنِكَ  وَاخْصُصْ أَوَّ لاَ</w:t>
      </w:r>
      <w:r w:rsidRPr="00DD6463">
        <w:rPr>
          <w:rFonts w:hint="cs"/>
          <w:sz w:val="24"/>
          <w:szCs w:val="24"/>
          <w:rtl/>
        </w:rPr>
        <w:t xml:space="preserve">               </w:t>
      </w:r>
      <w:r w:rsidRPr="00DD6463">
        <w:rPr>
          <w:sz w:val="24"/>
          <w:szCs w:val="24"/>
          <w:rtl/>
        </w:rPr>
        <w:t xml:space="preserve"> أَوْ   أَعْطِهِ   الْتَّعْرِيْفَ  بِالَّذِي  تَلاَ</w:t>
      </w:r>
    </w:p>
    <w:p w:rsidR="00DD6463" w:rsidRPr="00DD6463" w:rsidRDefault="00DD6463" w:rsidP="00DD6463">
      <w:pPr>
        <w:jc w:val="center"/>
        <w:rPr>
          <w:sz w:val="24"/>
          <w:szCs w:val="24"/>
          <w:rtl/>
        </w:rPr>
      </w:pPr>
      <w:r w:rsidRPr="00DD6463">
        <w:rPr>
          <w:sz w:val="24"/>
          <w:szCs w:val="24"/>
          <w:rtl/>
        </w:rPr>
        <w:t>وَإِنْ    يُشَابِهِ    الْمُضَافُ    يَفْعَلُ</w:t>
      </w:r>
      <w:r w:rsidRPr="00DD6463">
        <w:rPr>
          <w:rFonts w:hint="cs"/>
          <w:sz w:val="24"/>
          <w:szCs w:val="24"/>
          <w:rtl/>
        </w:rPr>
        <w:t xml:space="preserve">                </w:t>
      </w:r>
      <w:r w:rsidRPr="00DD6463">
        <w:rPr>
          <w:sz w:val="24"/>
          <w:szCs w:val="24"/>
          <w:rtl/>
        </w:rPr>
        <w:t xml:space="preserve"> وَصْفَاً   فَعَنْ   تَنْكِيْرِهِ   لاَ  يُعْزَلُ</w:t>
      </w:r>
    </w:p>
    <w:p w:rsidR="00DD6463" w:rsidRPr="00DD6463" w:rsidRDefault="00DD6463" w:rsidP="00DD6463">
      <w:pPr>
        <w:jc w:val="center"/>
        <w:rPr>
          <w:sz w:val="24"/>
          <w:szCs w:val="24"/>
          <w:rtl/>
        </w:rPr>
      </w:pPr>
      <w:r w:rsidRPr="00DD6463">
        <w:rPr>
          <w:sz w:val="24"/>
          <w:szCs w:val="24"/>
          <w:rtl/>
        </w:rPr>
        <w:t>كَرُبَّ    رَاجِيْنَا    عَظِيْمِ    الأَمَلِ</w:t>
      </w:r>
      <w:r w:rsidRPr="00DD6463">
        <w:rPr>
          <w:rFonts w:hint="cs"/>
          <w:sz w:val="24"/>
          <w:szCs w:val="24"/>
          <w:rtl/>
        </w:rPr>
        <w:t xml:space="preserve">              </w:t>
      </w:r>
      <w:r w:rsidRPr="00DD6463">
        <w:rPr>
          <w:sz w:val="24"/>
          <w:szCs w:val="24"/>
          <w:rtl/>
        </w:rPr>
        <w:t xml:space="preserve"> مُرَوَّعِ     الْقَلْبِ    قَلِيْلِ    الْحِيَلِ</w:t>
      </w:r>
    </w:p>
    <w:p w:rsidR="00DD6463" w:rsidRPr="00DD6463" w:rsidRDefault="00DD6463" w:rsidP="00DD6463">
      <w:pPr>
        <w:jc w:val="center"/>
        <w:rPr>
          <w:sz w:val="24"/>
          <w:szCs w:val="24"/>
          <w:rtl/>
        </w:rPr>
      </w:pPr>
      <w:r w:rsidRPr="00DD6463">
        <w:rPr>
          <w:sz w:val="24"/>
          <w:szCs w:val="24"/>
          <w:rtl/>
        </w:rPr>
        <w:t>وَذِي    الإِضَافَةُ    اسْمُهَا   لَفْظِيَّهْ</w:t>
      </w:r>
      <w:r w:rsidRPr="00DD6463">
        <w:rPr>
          <w:rFonts w:hint="cs"/>
          <w:sz w:val="24"/>
          <w:szCs w:val="24"/>
          <w:rtl/>
        </w:rPr>
        <w:t xml:space="preserve">                </w:t>
      </w:r>
      <w:r w:rsidRPr="00DD6463">
        <w:rPr>
          <w:sz w:val="24"/>
          <w:szCs w:val="24"/>
          <w:rtl/>
        </w:rPr>
        <w:t xml:space="preserve"> وَتِلْكَ       مَحْضَةٌ       وَمَعْنَوِيَّهْ</w:t>
      </w:r>
    </w:p>
    <w:p w:rsidR="00DD6463" w:rsidRPr="00DD6463" w:rsidRDefault="00DD6463" w:rsidP="00DD6463">
      <w:pPr>
        <w:jc w:val="center"/>
        <w:rPr>
          <w:sz w:val="24"/>
          <w:szCs w:val="24"/>
          <w:rtl/>
        </w:rPr>
      </w:pPr>
      <w:r w:rsidRPr="00DD6463">
        <w:rPr>
          <w:sz w:val="24"/>
          <w:szCs w:val="24"/>
          <w:rtl/>
        </w:rPr>
        <w:t>وَوَصْلُ  أَلْ  بِذَا  الْمُضَافِ  مُغْتَفَرْ</w:t>
      </w:r>
      <w:r w:rsidRPr="00DD6463">
        <w:rPr>
          <w:rFonts w:hint="cs"/>
          <w:sz w:val="24"/>
          <w:szCs w:val="24"/>
          <w:rtl/>
        </w:rPr>
        <w:t xml:space="preserve">              </w:t>
      </w:r>
      <w:r w:rsidRPr="00DD6463">
        <w:rPr>
          <w:sz w:val="24"/>
          <w:szCs w:val="24"/>
          <w:rtl/>
        </w:rPr>
        <w:t xml:space="preserve"> إِنْ  وُصِلَتْ  بِالْثَّانِ  كَالْجَعْدِ الْشَّعَرْ</w:t>
      </w:r>
    </w:p>
    <w:p w:rsidR="00DD6463" w:rsidRPr="00DD6463" w:rsidRDefault="00DD6463" w:rsidP="00DD6463">
      <w:pPr>
        <w:jc w:val="center"/>
        <w:rPr>
          <w:sz w:val="24"/>
          <w:szCs w:val="24"/>
          <w:rtl/>
        </w:rPr>
      </w:pPr>
      <w:r w:rsidRPr="00DD6463">
        <w:rPr>
          <w:sz w:val="24"/>
          <w:szCs w:val="24"/>
          <w:rtl/>
        </w:rPr>
        <w:t>أَوْ   بِالَّذِي   لَهُ   أضِيْفَ   الْثَّانِي</w:t>
      </w:r>
      <w:r w:rsidRPr="00DD6463">
        <w:rPr>
          <w:rFonts w:hint="cs"/>
          <w:sz w:val="24"/>
          <w:szCs w:val="24"/>
          <w:rtl/>
        </w:rPr>
        <w:t xml:space="preserve">                 </w:t>
      </w:r>
      <w:r w:rsidRPr="00DD6463">
        <w:rPr>
          <w:sz w:val="24"/>
          <w:szCs w:val="24"/>
          <w:rtl/>
        </w:rPr>
        <w:t xml:space="preserve"> كَزَيْدُ   الْضَّارِبُ   رَأْسِ   الْجَانِي</w:t>
      </w:r>
    </w:p>
    <w:p w:rsidR="00DD6463" w:rsidRPr="00DD6463" w:rsidRDefault="00DD6463" w:rsidP="00DD6463">
      <w:pPr>
        <w:jc w:val="center"/>
        <w:rPr>
          <w:sz w:val="24"/>
          <w:szCs w:val="24"/>
          <w:rtl/>
        </w:rPr>
      </w:pPr>
      <w:r w:rsidRPr="00DD6463">
        <w:rPr>
          <w:sz w:val="24"/>
          <w:szCs w:val="24"/>
          <w:rtl/>
        </w:rPr>
        <w:t>وَكَوْنُهَا  فِي الْوَصْفِ كَافٍ إِنْ وَقَعْ</w:t>
      </w:r>
      <w:r w:rsidRPr="00DD6463">
        <w:rPr>
          <w:rFonts w:hint="cs"/>
          <w:sz w:val="24"/>
          <w:szCs w:val="24"/>
          <w:rtl/>
        </w:rPr>
        <w:t xml:space="preserve">             </w:t>
      </w:r>
      <w:r w:rsidRPr="00DD6463">
        <w:rPr>
          <w:sz w:val="24"/>
          <w:szCs w:val="24"/>
          <w:rtl/>
        </w:rPr>
        <w:t xml:space="preserve"> مُثَنًّى    أوْ   جَمْعَا   سَبِيْلَهُ   اتَّبَعْ</w:t>
      </w:r>
    </w:p>
    <w:p w:rsidR="00DD6463" w:rsidRPr="00DD6463" w:rsidRDefault="00DD6463" w:rsidP="00DD6463">
      <w:pPr>
        <w:jc w:val="center"/>
        <w:rPr>
          <w:sz w:val="24"/>
          <w:szCs w:val="24"/>
          <w:rtl/>
        </w:rPr>
      </w:pPr>
      <w:r w:rsidRPr="00DD6463">
        <w:rPr>
          <w:sz w:val="24"/>
          <w:szCs w:val="24"/>
          <w:rtl/>
        </w:rPr>
        <w:t>وَرُبَّمَا     أَكْسَبَ     ثَانٍ     أَوَّلاَ</w:t>
      </w:r>
      <w:r w:rsidRPr="00DD6463">
        <w:rPr>
          <w:rFonts w:hint="cs"/>
          <w:sz w:val="24"/>
          <w:szCs w:val="24"/>
          <w:rtl/>
        </w:rPr>
        <w:t xml:space="preserve">               </w:t>
      </w:r>
      <w:r w:rsidRPr="00DD6463">
        <w:rPr>
          <w:sz w:val="24"/>
          <w:szCs w:val="24"/>
          <w:rtl/>
        </w:rPr>
        <w:t xml:space="preserve"> تَأْنِيثاً   إنْ   كَانَ   الْحَذْفِ  مُوهَلاَ</w:t>
      </w:r>
    </w:p>
    <w:p w:rsidR="00DD6463" w:rsidRPr="00DD6463" w:rsidRDefault="00DD6463" w:rsidP="00DD6463">
      <w:pPr>
        <w:jc w:val="center"/>
        <w:rPr>
          <w:sz w:val="24"/>
          <w:szCs w:val="24"/>
          <w:rtl/>
        </w:rPr>
      </w:pPr>
      <w:r w:rsidRPr="00DD6463">
        <w:rPr>
          <w:sz w:val="24"/>
          <w:szCs w:val="24"/>
          <w:rtl/>
        </w:rPr>
        <w:t>وَلاَ   يُضَافُ   اسْمٌ  لِمَا  بِهِ  اتَّحَدْ</w:t>
      </w:r>
      <w:r w:rsidRPr="00DD6463">
        <w:rPr>
          <w:rFonts w:hint="cs"/>
          <w:sz w:val="24"/>
          <w:szCs w:val="24"/>
          <w:rtl/>
        </w:rPr>
        <w:t xml:space="preserve">               </w:t>
      </w:r>
      <w:r w:rsidRPr="00DD6463">
        <w:rPr>
          <w:sz w:val="24"/>
          <w:szCs w:val="24"/>
          <w:rtl/>
        </w:rPr>
        <w:t xml:space="preserve"> مَعْنىً   وَأَوِّلْ   مُوْهِمَاً   إذَا  وَرَدْ</w:t>
      </w:r>
    </w:p>
    <w:p w:rsidR="00DD6463" w:rsidRPr="00DD6463" w:rsidRDefault="00DD6463" w:rsidP="00DD6463">
      <w:pPr>
        <w:jc w:val="center"/>
        <w:rPr>
          <w:sz w:val="24"/>
          <w:szCs w:val="24"/>
          <w:rtl/>
        </w:rPr>
      </w:pPr>
      <w:r w:rsidRPr="00DD6463">
        <w:rPr>
          <w:sz w:val="24"/>
          <w:szCs w:val="24"/>
          <w:rtl/>
        </w:rPr>
        <w:t>وَبَعْضُ    الأسْمَاءِ   يُضَافُ   أَبَدَا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وَبَعْضُ  ذَا  قَدْ  يَأَتِ  لَفْظَاً  مُفْرَدَا</w:t>
      </w:r>
    </w:p>
    <w:p w:rsidR="00DD6463" w:rsidRPr="00DD6463" w:rsidRDefault="00DD6463" w:rsidP="00DD6463">
      <w:pPr>
        <w:jc w:val="center"/>
        <w:rPr>
          <w:sz w:val="24"/>
          <w:szCs w:val="24"/>
          <w:rtl/>
        </w:rPr>
      </w:pPr>
      <w:r w:rsidRPr="00DD6463">
        <w:rPr>
          <w:sz w:val="24"/>
          <w:szCs w:val="24"/>
          <w:rtl/>
        </w:rPr>
        <w:t>وَبَعْضُ   مَا  يُضَافُ  حَتْمَاً  امْتَنَعْ</w:t>
      </w:r>
      <w:r w:rsidRPr="00DD6463">
        <w:rPr>
          <w:rFonts w:hint="cs"/>
          <w:sz w:val="24"/>
          <w:szCs w:val="24"/>
          <w:rtl/>
        </w:rPr>
        <w:t xml:space="preserve">                </w:t>
      </w:r>
      <w:r w:rsidRPr="00DD6463">
        <w:rPr>
          <w:sz w:val="24"/>
          <w:szCs w:val="24"/>
          <w:rtl/>
        </w:rPr>
        <w:t xml:space="preserve"> إِيَلاؤهُ   اسْمَاً  ظَاهِرَاً  حَيْثُ  وَقَعْ</w:t>
      </w:r>
    </w:p>
    <w:p w:rsidR="00DD6463" w:rsidRPr="00DD6463" w:rsidRDefault="00DD6463" w:rsidP="00DD6463">
      <w:pPr>
        <w:jc w:val="center"/>
        <w:rPr>
          <w:sz w:val="24"/>
          <w:szCs w:val="24"/>
          <w:rtl/>
        </w:rPr>
      </w:pPr>
      <w:r w:rsidRPr="00DD6463">
        <w:rPr>
          <w:sz w:val="24"/>
          <w:szCs w:val="24"/>
          <w:rtl/>
        </w:rPr>
        <w:t>كَوَحْدَ    لَبَّىْ    وَدَوَالَيْ    سَعْدَيْ</w:t>
      </w:r>
      <w:r w:rsidRPr="00DD6463">
        <w:rPr>
          <w:rFonts w:hint="cs"/>
          <w:sz w:val="24"/>
          <w:szCs w:val="24"/>
          <w:rtl/>
        </w:rPr>
        <w:t xml:space="preserve">               </w:t>
      </w:r>
      <w:r w:rsidRPr="00DD6463">
        <w:rPr>
          <w:sz w:val="24"/>
          <w:szCs w:val="24"/>
          <w:rtl/>
        </w:rPr>
        <w:t xml:space="preserve"> وَشَذَّ      إِيَلاءُ      يَدَيْ     لِلَبَّيْ</w:t>
      </w:r>
    </w:p>
    <w:p w:rsidR="00DD6463" w:rsidRPr="00DD6463" w:rsidRDefault="00DD6463" w:rsidP="00DD6463">
      <w:pPr>
        <w:jc w:val="center"/>
        <w:rPr>
          <w:sz w:val="24"/>
          <w:szCs w:val="24"/>
          <w:rtl/>
        </w:rPr>
      </w:pPr>
      <w:r w:rsidRPr="00DD6463">
        <w:rPr>
          <w:sz w:val="24"/>
          <w:szCs w:val="24"/>
          <w:rtl/>
        </w:rPr>
        <w:t>وَأَلْزَمُوا    إِضَافَةً    إِلَى   الْجُمَلْ</w:t>
      </w:r>
      <w:r w:rsidRPr="00DD6463">
        <w:rPr>
          <w:rFonts w:hint="cs"/>
          <w:sz w:val="24"/>
          <w:szCs w:val="24"/>
          <w:rtl/>
        </w:rPr>
        <w:t xml:space="preserve">                 </w:t>
      </w:r>
      <w:r w:rsidRPr="00DD6463">
        <w:rPr>
          <w:sz w:val="24"/>
          <w:szCs w:val="24"/>
          <w:rtl/>
        </w:rPr>
        <w:t xml:space="preserve"> حَيْثُ   وَإِذْ   وَإِنْ   يُنَوَّنْ  يُحْتَمَلْ</w:t>
      </w:r>
    </w:p>
    <w:p w:rsidR="00DD6463" w:rsidRPr="00DD6463" w:rsidRDefault="00DD6463" w:rsidP="00DD6463">
      <w:pPr>
        <w:jc w:val="center"/>
        <w:rPr>
          <w:sz w:val="24"/>
          <w:szCs w:val="24"/>
          <w:rtl/>
        </w:rPr>
      </w:pPr>
      <w:r w:rsidRPr="00DD6463">
        <w:rPr>
          <w:sz w:val="24"/>
          <w:szCs w:val="24"/>
          <w:rtl/>
        </w:rPr>
        <w:t>إِفْرَادُ   إِذْ   وَمَا   كَإِذْ  مَعْنَىً  كَإِذْ</w:t>
      </w:r>
      <w:r w:rsidRPr="00DD6463">
        <w:rPr>
          <w:rFonts w:hint="cs"/>
          <w:sz w:val="24"/>
          <w:szCs w:val="24"/>
          <w:rtl/>
        </w:rPr>
        <w:t xml:space="preserve">              </w:t>
      </w:r>
      <w:r w:rsidRPr="00DD6463">
        <w:rPr>
          <w:sz w:val="24"/>
          <w:szCs w:val="24"/>
          <w:rtl/>
        </w:rPr>
        <w:t xml:space="preserve"> أَضِفْ  جَوَازَاً  نَحْوُ  حِيْنَ  جَا نُبِذْ</w:t>
      </w:r>
    </w:p>
    <w:p w:rsidR="00DD6463" w:rsidRPr="00DD6463" w:rsidRDefault="00DD6463" w:rsidP="00DD6463">
      <w:pPr>
        <w:jc w:val="center"/>
        <w:rPr>
          <w:sz w:val="24"/>
          <w:szCs w:val="24"/>
          <w:rtl/>
        </w:rPr>
      </w:pPr>
      <w:r w:rsidRPr="00DD6463">
        <w:rPr>
          <w:sz w:val="24"/>
          <w:szCs w:val="24"/>
          <w:rtl/>
        </w:rPr>
        <w:t>وَابْنِ  أَو  اعْرِبْ  مَا كَإِذْ قَدْ أجْرِيَا</w:t>
      </w:r>
      <w:r w:rsidRPr="00DD6463">
        <w:rPr>
          <w:rFonts w:hint="cs"/>
          <w:sz w:val="24"/>
          <w:szCs w:val="24"/>
          <w:rtl/>
        </w:rPr>
        <w:t xml:space="preserve">                 </w:t>
      </w:r>
      <w:r w:rsidRPr="00DD6463">
        <w:rPr>
          <w:sz w:val="24"/>
          <w:szCs w:val="24"/>
          <w:rtl/>
        </w:rPr>
        <w:t xml:space="preserve"> وَاخْتَرْ    بِنَا    مَتْلُوِّ   فِعْلٍ   بُنِيَا</w:t>
      </w:r>
    </w:p>
    <w:p w:rsidR="00DD6463" w:rsidRPr="00DD6463" w:rsidRDefault="00DD6463" w:rsidP="00DD6463">
      <w:pPr>
        <w:jc w:val="center"/>
        <w:rPr>
          <w:sz w:val="24"/>
          <w:szCs w:val="24"/>
          <w:rtl/>
        </w:rPr>
      </w:pPr>
      <w:r w:rsidRPr="00DD6463">
        <w:rPr>
          <w:sz w:val="24"/>
          <w:szCs w:val="24"/>
          <w:rtl/>
        </w:rPr>
        <w:t>وَقَبْلَ   فِعْلٍ   مُعْرَب   أَوْ   مُبْتَدَا</w:t>
      </w:r>
      <w:r w:rsidRPr="00DD6463">
        <w:rPr>
          <w:rFonts w:hint="cs"/>
          <w:sz w:val="24"/>
          <w:szCs w:val="24"/>
          <w:rtl/>
        </w:rPr>
        <w:t xml:space="preserve">                  </w:t>
      </w:r>
      <w:r w:rsidRPr="00DD6463">
        <w:rPr>
          <w:sz w:val="24"/>
          <w:szCs w:val="24"/>
          <w:rtl/>
        </w:rPr>
        <w:t xml:space="preserve"> أَعْرِبْ   وَمَنْ   بَنَى   فَلَنْ   يُفَنَّدَا</w:t>
      </w:r>
    </w:p>
    <w:p w:rsidR="00DD6463" w:rsidRPr="00DD6463" w:rsidRDefault="00DD6463" w:rsidP="00DD6463">
      <w:pPr>
        <w:jc w:val="center"/>
        <w:rPr>
          <w:sz w:val="24"/>
          <w:szCs w:val="24"/>
          <w:rtl/>
        </w:rPr>
      </w:pPr>
      <w:r w:rsidRPr="00DD6463">
        <w:rPr>
          <w:sz w:val="24"/>
          <w:szCs w:val="24"/>
          <w:rtl/>
        </w:rPr>
        <w:t>وَأَلْزَمُوا     إِذَا     إِضَافَةً     إِلَى</w:t>
      </w:r>
      <w:r w:rsidRPr="00DD6463">
        <w:rPr>
          <w:rFonts w:hint="cs"/>
          <w:sz w:val="24"/>
          <w:szCs w:val="24"/>
          <w:rtl/>
        </w:rPr>
        <w:t xml:space="preserve">                </w:t>
      </w:r>
      <w:r w:rsidRPr="00DD6463">
        <w:rPr>
          <w:sz w:val="24"/>
          <w:szCs w:val="24"/>
          <w:rtl/>
        </w:rPr>
        <w:t xml:space="preserve"> جُمَلِ   الأَفْعَالِ   كَهُنْ  إذَا  اعْتَلَى</w:t>
      </w:r>
    </w:p>
    <w:p w:rsidR="00DD6463" w:rsidRPr="00DD6463" w:rsidRDefault="00DD6463" w:rsidP="00DD6463">
      <w:pPr>
        <w:jc w:val="center"/>
        <w:rPr>
          <w:sz w:val="24"/>
          <w:szCs w:val="24"/>
          <w:rtl/>
        </w:rPr>
      </w:pPr>
      <w:r w:rsidRPr="00DD6463">
        <w:rPr>
          <w:sz w:val="24"/>
          <w:szCs w:val="24"/>
          <w:rtl/>
        </w:rPr>
        <w:lastRenderedPageBreak/>
        <w:t>لِمُفْهِمِ     اثْنَيْنِ     مُعَرَّفٍ     بِلاَ</w:t>
      </w:r>
      <w:r w:rsidRPr="00DD6463">
        <w:rPr>
          <w:rFonts w:hint="cs"/>
          <w:sz w:val="24"/>
          <w:szCs w:val="24"/>
          <w:rtl/>
        </w:rPr>
        <w:t xml:space="preserve">                </w:t>
      </w:r>
      <w:r w:rsidRPr="00DD6463">
        <w:rPr>
          <w:sz w:val="24"/>
          <w:szCs w:val="24"/>
          <w:rtl/>
        </w:rPr>
        <w:t xml:space="preserve"> تَفَرُّقٍ     أُضِيْفَ     كِلْتَا    وَكِلاَ</w:t>
      </w:r>
    </w:p>
    <w:p w:rsidR="00DD6463" w:rsidRPr="00DD6463" w:rsidRDefault="00DD6463" w:rsidP="00DD6463">
      <w:pPr>
        <w:jc w:val="center"/>
        <w:rPr>
          <w:sz w:val="24"/>
          <w:szCs w:val="24"/>
          <w:rtl/>
        </w:rPr>
      </w:pPr>
      <w:r w:rsidRPr="00DD6463">
        <w:rPr>
          <w:sz w:val="24"/>
          <w:szCs w:val="24"/>
          <w:rtl/>
        </w:rPr>
        <w:t>وَلاَ     تُضِفْ    لِمُفْرَدٍ    مُعَرَّفٍ</w:t>
      </w:r>
      <w:r w:rsidRPr="00DD6463">
        <w:rPr>
          <w:rFonts w:hint="cs"/>
          <w:sz w:val="24"/>
          <w:szCs w:val="24"/>
          <w:rtl/>
        </w:rPr>
        <w:t xml:space="preserve">                  </w:t>
      </w:r>
      <w:r w:rsidRPr="00DD6463">
        <w:rPr>
          <w:sz w:val="24"/>
          <w:szCs w:val="24"/>
          <w:rtl/>
        </w:rPr>
        <w:t xml:space="preserve"> أَيَّا     وَإِنْ     كَرَّرْتَهَا    فَأَضِفِ</w:t>
      </w:r>
    </w:p>
    <w:p w:rsidR="00DD6463" w:rsidRPr="00DD6463" w:rsidRDefault="00DD6463" w:rsidP="00DD6463">
      <w:pPr>
        <w:jc w:val="center"/>
        <w:rPr>
          <w:sz w:val="24"/>
          <w:szCs w:val="24"/>
          <w:rtl/>
        </w:rPr>
      </w:pPr>
      <w:r w:rsidRPr="00DD6463">
        <w:rPr>
          <w:sz w:val="24"/>
          <w:szCs w:val="24"/>
          <w:rtl/>
        </w:rPr>
        <w:t>أوْ تَنْوِ الاجْزَا وَاخْصُصَنْ بِالْمَعْرِفَهْ</w:t>
      </w:r>
      <w:r w:rsidRPr="00DD6463">
        <w:rPr>
          <w:rFonts w:hint="cs"/>
          <w:sz w:val="24"/>
          <w:szCs w:val="24"/>
          <w:rtl/>
        </w:rPr>
        <w:t xml:space="preserve">                 </w:t>
      </w:r>
      <w:r w:rsidRPr="00DD6463">
        <w:rPr>
          <w:sz w:val="24"/>
          <w:szCs w:val="24"/>
          <w:rtl/>
        </w:rPr>
        <w:t xml:space="preserve"> مَوْصُوْلَةً   أَيًّا   وَبِالْعَكْسِ  الْصِّفَهْ</w:t>
      </w:r>
    </w:p>
    <w:p w:rsidR="00DD6463" w:rsidRPr="00DD6463" w:rsidRDefault="00DD6463" w:rsidP="00DD6463">
      <w:pPr>
        <w:jc w:val="center"/>
        <w:rPr>
          <w:sz w:val="24"/>
          <w:szCs w:val="24"/>
          <w:rtl/>
        </w:rPr>
      </w:pPr>
      <w:r w:rsidRPr="00DD6463">
        <w:rPr>
          <w:sz w:val="24"/>
          <w:szCs w:val="24"/>
          <w:rtl/>
        </w:rPr>
        <w:t>وَإِنْ   تَكن   شَرْطَاً   أَوِ  اسْتِفْهَامَا</w:t>
      </w:r>
      <w:r w:rsidRPr="00DD6463">
        <w:rPr>
          <w:rFonts w:hint="cs"/>
          <w:sz w:val="24"/>
          <w:szCs w:val="24"/>
          <w:rtl/>
        </w:rPr>
        <w:t xml:space="preserve">              </w:t>
      </w:r>
      <w:r w:rsidRPr="00DD6463">
        <w:rPr>
          <w:sz w:val="24"/>
          <w:szCs w:val="24"/>
          <w:rtl/>
        </w:rPr>
        <w:t xml:space="preserve"> فَمُطْلَقاً     كَمِّلْ     بِهَا     الْكَلاَمَا</w:t>
      </w:r>
    </w:p>
    <w:p w:rsidR="00DD6463" w:rsidRPr="00DD6463" w:rsidRDefault="00DD6463" w:rsidP="00DD6463">
      <w:pPr>
        <w:jc w:val="center"/>
        <w:rPr>
          <w:sz w:val="24"/>
          <w:szCs w:val="24"/>
          <w:rtl/>
        </w:rPr>
      </w:pPr>
      <w:r w:rsidRPr="00DD6463">
        <w:rPr>
          <w:sz w:val="24"/>
          <w:szCs w:val="24"/>
          <w:rtl/>
        </w:rPr>
        <w:t>وَأَلْزَمُوا     إِضَافَةً    لَدُنْ    فَجَرّ</w:t>
      </w:r>
      <w:r w:rsidRPr="00DD6463">
        <w:rPr>
          <w:rFonts w:hint="cs"/>
          <w:sz w:val="24"/>
          <w:szCs w:val="24"/>
          <w:rtl/>
        </w:rPr>
        <w:t xml:space="preserve">                </w:t>
      </w:r>
      <w:r w:rsidRPr="00DD6463">
        <w:rPr>
          <w:sz w:val="24"/>
          <w:szCs w:val="24"/>
          <w:rtl/>
        </w:rPr>
        <w:t xml:space="preserve"> وَنَصْبُ   غُدْوَةٍ   بِهَا   عَنْهُمْ  نَدَرْ</w:t>
      </w:r>
    </w:p>
    <w:p w:rsidR="00DD6463" w:rsidRPr="00DD6463" w:rsidRDefault="00DD6463" w:rsidP="00DD6463">
      <w:pPr>
        <w:jc w:val="center"/>
        <w:rPr>
          <w:sz w:val="24"/>
          <w:szCs w:val="24"/>
          <w:rtl/>
        </w:rPr>
      </w:pPr>
      <w:r w:rsidRPr="00DD6463">
        <w:rPr>
          <w:sz w:val="24"/>
          <w:szCs w:val="24"/>
          <w:rtl/>
        </w:rPr>
        <w:t>وَمَعَ    مَعْ    فِيْهَا    قَلِيْلٌ   وَنُقِلْ</w:t>
      </w:r>
      <w:r w:rsidRPr="00DD6463">
        <w:rPr>
          <w:rFonts w:hint="cs"/>
          <w:sz w:val="24"/>
          <w:szCs w:val="24"/>
          <w:rtl/>
        </w:rPr>
        <w:t xml:space="preserve">              </w:t>
      </w:r>
      <w:r w:rsidRPr="00DD6463">
        <w:rPr>
          <w:sz w:val="24"/>
          <w:szCs w:val="24"/>
          <w:rtl/>
        </w:rPr>
        <w:t xml:space="preserve"> فَتْحٌ    وَكَسْرٌ    لِسُكُوْنٍ    يَتَّصِلْ</w:t>
      </w:r>
    </w:p>
    <w:p w:rsidR="00DD6463" w:rsidRPr="00DD6463" w:rsidRDefault="00DD6463" w:rsidP="00DD6463">
      <w:pPr>
        <w:jc w:val="center"/>
        <w:rPr>
          <w:sz w:val="24"/>
          <w:szCs w:val="24"/>
          <w:rtl/>
        </w:rPr>
      </w:pPr>
      <w:r w:rsidRPr="00DD6463">
        <w:rPr>
          <w:sz w:val="24"/>
          <w:szCs w:val="24"/>
          <w:rtl/>
        </w:rPr>
        <w:t>وَاضْمُمْ  بِنَاءً  غَيْرَاً  إنْ عَدِمْتَ مَا</w:t>
      </w:r>
      <w:r w:rsidRPr="00DD6463">
        <w:rPr>
          <w:rFonts w:hint="cs"/>
          <w:sz w:val="24"/>
          <w:szCs w:val="24"/>
          <w:rtl/>
        </w:rPr>
        <w:t xml:space="preserve">               </w:t>
      </w:r>
      <w:r w:rsidRPr="00DD6463">
        <w:rPr>
          <w:sz w:val="24"/>
          <w:szCs w:val="24"/>
          <w:rtl/>
        </w:rPr>
        <w:t xml:space="preserve"> لَهُ    أُضِيْفَ    نَاوِياً   مَا   عُدِمَا</w:t>
      </w:r>
    </w:p>
    <w:p w:rsidR="00DD6463" w:rsidRPr="00DD6463" w:rsidRDefault="00DD6463" w:rsidP="00DD6463">
      <w:pPr>
        <w:jc w:val="center"/>
        <w:rPr>
          <w:sz w:val="24"/>
          <w:szCs w:val="24"/>
          <w:rtl/>
        </w:rPr>
      </w:pPr>
      <w:r w:rsidRPr="00DD6463">
        <w:rPr>
          <w:sz w:val="24"/>
          <w:szCs w:val="24"/>
          <w:rtl/>
        </w:rPr>
        <w:t>قَبْلُ    كَغَيْرُ   بَعْدُ   حَسْبُ   أوَّلُ</w:t>
      </w:r>
      <w:r w:rsidRPr="00DD6463">
        <w:rPr>
          <w:rFonts w:hint="cs"/>
          <w:sz w:val="24"/>
          <w:szCs w:val="24"/>
          <w:rtl/>
        </w:rPr>
        <w:t xml:space="preserve">               </w:t>
      </w:r>
      <w:r w:rsidRPr="00DD6463">
        <w:rPr>
          <w:sz w:val="24"/>
          <w:szCs w:val="24"/>
          <w:rtl/>
        </w:rPr>
        <w:t xml:space="preserve"> وَدُوْنُ    وَالْجِهَاتُ   أَيْضَاً   وَعَلُّ</w:t>
      </w:r>
    </w:p>
    <w:p w:rsidR="00DD6463" w:rsidRPr="00DD6463" w:rsidRDefault="00DD6463" w:rsidP="00DD6463">
      <w:pPr>
        <w:jc w:val="center"/>
        <w:rPr>
          <w:sz w:val="24"/>
          <w:szCs w:val="24"/>
          <w:rtl/>
        </w:rPr>
      </w:pPr>
      <w:r w:rsidRPr="00DD6463">
        <w:rPr>
          <w:sz w:val="24"/>
          <w:szCs w:val="24"/>
          <w:rtl/>
        </w:rPr>
        <w:t>وَأَعْرَبُوَا   نَصْبَاً   إذَا   مَا   نُكِّرَا</w:t>
      </w:r>
      <w:r w:rsidRPr="00DD6463">
        <w:rPr>
          <w:rFonts w:hint="cs"/>
          <w:sz w:val="24"/>
          <w:szCs w:val="24"/>
          <w:rtl/>
        </w:rPr>
        <w:t xml:space="preserve">                </w:t>
      </w:r>
      <w:r w:rsidRPr="00DD6463">
        <w:rPr>
          <w:sz w:val="24"/>
          <w:szCs w:val="24"/>
          <w:rtl/>
        </w:rPr>
        <w:t xml:space="preserve"> قَبْلاً   وَمَا   مِنْ   بَعْدِه   قَدْ  ذُكِرَا</w:t>
      </w:r>
    </w:p>
    <w:p w:rsidR="00DD6463" w:rsidRPr="00DD6463" w:rsidRDefault="00DD6463" w:rsidP="00DD6463">
      <w:pPr>
        <w:jc w:val="center"/>
        <w:rPr>
          <w:sz w:val="24"/>
          <w:szCs w:val="24"/>
          <w:rtl/>
        </w:rPr>
      </w:pPr>
      <w:r w:rsidRPr="00DD6463">
        <w:rPr>
          <w:sz w:val="24"/>
          <w:szCs w:val="24"/>
          <w:rtl/>
        </w:rPr>
        <w:t>وَمَا   يَلِيْ   الْمُضَافَ   يَأْتِي  خَلَفَا</w:t>
      </w:r>
      <w:r w:rsidRPr="00DD6463">
        <w:rPr>
          <w:rFonts w:hint="cs"/>
          <w:sz w:val="24"/>
          <w:szCs w:val="24"/>
          <w:rtl/>
        </w:rPr>
        <w:t xml:space="preserve">              </w:t>
      </w:r>
      <w:r w:rsidRPr="00DD6463">
        <w:rPr>
          <w:sz w:val="24"/>
          <w:szCs w:val="24"/>
          <w:rtl/>
        </w:rPr>
        <w:t xml:space="preserve"> عَنْهُ  فِي  الإِعْرَابِ  إِذَا  مَا  حُذِفَا</w:t>
      </w:r>
    </w:p>
    <w:p w:rsidR="00DD6463" w:rsidRPr="00DD6463" w:rsidRDefault="00DD6463" w:rsidP="00DD6463">
      <w:pPr>
        <w:jc w:val="center"/>
        <w:rPr>
          <w:sz w:val="24"/>
          <w:szCs w:val="24"/>
          <w:rtl/>
        </w:rPr>
      </w:pPr>
      <w:r w:rsidRPr="00DD6463">
        <w:rPr>
          <w:sz w:val="24"/>
          <w:szCs w:val="24"/>
          <w:rtl/>
        </w:rPr>
        <w:t>وَرُبَّمَا   جَرُّوا   الذي   أبْقَوْا  كَمَا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قَدْ   كَانَ   قَبْلَ   حَذْفِ  مَا  تَقَدَّمَا</w:t>
      </w:r>
    </w:p>
    <w:p w:rsidR="00DD6463" w:rsidRPr="00DD6463" w:rsidRDefault="00DD6463" w:rsidP="00DD6463">
      <w:pPr>
        <w:jc w:val="center"/>
        <w:rPr>
          <w:sz w:val="24"/>
          <w:szCs w:val="24"/>
          <w:rtl/>
        </w:rPr>
      </w:pPr>
      <w:r w:rsidRPr="00DD6463">
        <w:rPr>
          <w:sz w:val="24"/>
          <w:szCs w:val="24"/>
          <w:rtl/>
        </w:rPr>
        <w:t>لكِنْ  بِشَرِط  أَنْ  يَكُوْنَ  مَا  حُذِفْ</w:t>
      </w:r>
      <w:r w:rsidRPr="00DD6463">
        <w:rPr>
          <w:rFonts w:hint="cs"/>
          <w:sz w:val="24"/>
          <w:szCs w:val="24"/>
          <w:rtl/>
        </w:rPr>
        <w:t xml:space="preserve">             </w:t>
      </w:r>
      <w:r w:rsidRPr="00DD6463">
        <w:rPr>
          <w:sz w:val="24"/>
          <w:szCs w:val="24"/>
          <w:rtl/>
        </w:rPr>
        <w:t xml:space="preserve"> مُمَاثِلاً    لِمَا   عَلَيْهِ   قَدْ   عُطِفْ</w:t>
      </w:r>
    </w:p>
    <w:p w:rsidR="00DD6463" w:rsidRPr="00DD6463" w:rsidRDefault="00DD6463" w:rsidP="00DD6463">
      <w:pPr>
        <w:jc w:val="center"/>
        <w:rPr>
          <w:sz w:val="24"/>
          <w:szCs w:val="24"/>
          <w:rtl/>
        </w:rPr>
      </w:pPr>
      <w:r w:rsidRPr="00DD6463">
        <w:rPr>
          <w:sz w:val="24"/>
          <w:szCs w:val="24"/>
          <w:rtl/>
        </w:rPr>
        <w:t>ويُحْذَفُ    الْثَّانِي   فَيَبْقَى   الأَوَّلُ</w:t>
      </w:r>
      <w:r w:rsidRPr="00DD6463">
        <w:rPr>
          <w:rFonts w:hint="cs"/>
          <w:sz w:val="24"/>
          <w:szCs w:val="24"/>
          <w:rtl/>
        </w:rPr>
        <w:t xml:space="preserve">                </w:t>
      </w:r>
      <w:r w:rsidRPr="00DD6463">
        <w:rPr>
          <w:sz w:val="24"/>
          <w:szCs w:val="24"/>
          <w:rtl/>
        </w:rPr>
        <w:t xml:space="preserve"> كَحَالِهِ      إِذَا      بِهِ      يَتَّصِل</w:t>
      </w:r>
    </w:p>
    <w:p w:rsidR="00DD6463" w:rsidRPr="00DD6463" w:rsidRDefault="00DD6463" w:rsidP="00DD6463">
      <w:pPr>
        <w:jc w:val="center"/>
        <w:rPr>
          <w:sz w:val="24"/>
          <w:szCs w:val="24"/>
          <w:rtl/>
        </w:rPr>
      </w:pPr>
      <w:r w:rsidRPr="00DD6463">
        <w:rPr>
          <w:sz w:val="24"/>
          <w:szCs w:val="24"/>
          <w:rtl/>
        </w:rPr>
        <w:t>بِشَرْطِ  عَطْفٍ  وَإِضَافَةٍ  إلَى مِثْلِ</w:t>
      </w:r>
      <w:r w:rsidRPr="00DD6463">
        <w:rPr>
          <w:rFonts w:hint="cs"/>
          <w:sz w:val="24"/>
          <w:szCs w:val="24"/>
          <w:rtl/>
        </w:rPr>
        <w:t xml:space="preserve">                  </w:t>
      </w:r>
      <w:r w:rsidRPr="00DD6463">
        <w:rPr>
          <w:sz w:val="24"/>
          <w:szCs w:val="24"/>
          <w:rtl/>
        </w:rPr>
        <w:t xml:space="preserve"> الَّذِي     لَهُ     أَضَفْتَ     الأَوَّلاَ</w:t>
      </w:r>
    </w:p>
    <w:p w:rsidR="00DD6463" w:rsidRPr="00DD6463" w:rsidRDefault="00DD6463" w:rsidP="00DD6463">
      <w:pPr>
        <w:jc w:val="center"/>
        <w:rPr>
          <w:sz w:val="24"/>
          <w:szCs w:val="24"/>
          <w:rtl/>
        </w:rPr>
      </w:pPr>
      <w:r w:rsidRPr="00DD6463">
        <w:rPr>
          <w:sz w:val="24"/>
          <w:szCs w:val="24"/>
          <w:rtl/>
        </w:rPr>
        <w:t>فَصْلَ  مُضَافٍ شِبْهِ فِعْلٍ مَا نَصَبْ</w:t>
      </w:r>
      <w:r w:rsidRPr="00DD6463">
        <w:rPr>
          <w:rFonts w:hint="cs"/>
          <w:sz w:val="24"/>
          <w:szCs w:val="24"/>
          <w:rtl/>
        </w:rPr>
        <w:t xml:space="preserve">                 </w:t>
      </w:r>
      <w:r w:rsidRPr="00DD6463">
        <w:rPr>
          <w:sz w:val="24"/>
          <w:szCs w:val="24"/>
          <w:rtl/>
        </w:rPr>
        <w:t xml:space="preserve"> مَفْعُوْلاً  أوْ  ظَرْفَاً  أَجِزْ  وَلَمْ يُعَبْ</w:t>
      </w:r>
    </w:p>
    <w:p w:rsidR="00DD6463" w:rsidRPr="00DD6463" w:rsidRDefault="00DD6463" w:rsidP="00DD6463">
      <w:pPr>
        <w:jc w:val="center"/>
        <w:rPr>
          <w:sz w:val="24"/>
          <w:szCs w:val="24"/>
          <w:rtl/>
        </w:rPr>
      </w:pPr>
      <w:r w:rsidRPr="00DD6463">
        <w:rPr>
          <w:sz w:val="24"/>
          <w:szCs w:val="24"/>
          <w:rtl/>
        </w:rPr>
        <w:t>فَصْلُ   يَمِيْنٍ   وَاضْطِرَارًا  وُجِدَا</w:t>
      </w:r>
      <w:r w:rsidRPr="00DD6463">
        <w:rPr>
          <w:rFonts w:hint="cs"/>
          <w:sz w:val="24"/>
          <w:szCs w:val="24"/>
          <w:rtl/>
        </w:rPr>
        <w:t xml:space="preserve">                  </w:t>
      </w:r>
      <w:r w:rsidRPr="00DD6463">
        <w:rPr>
          <w:sz w:val="24"/>
          <w:szCs w:val="24"/>
          <w:rtl/>
        </w:rPr>
        <w:t xml:space="preserve"> بِأَجْنَبِيَ    أَوْ    بِنَعْتٍ    أَوْ   نِدَا</w:t>
      </w:r>
    </w:p>
    <w:p w:rsidR="00DD6463" w:rsidRPr="00DD6463" w:rsidRDefault="00DD6463" w:rsidP="00DD6463">
      <w:pPr>
        <w:jc w:val="center"/>
        <w:outlineLvl w:val="0"/>
        <w:rPr>
          <w:sz w:val="24"/>
          <w:szCs w:val="24"/>
          <w:rtl/>
        </w:rPr>
      </w:pPr>
      <w:bookmarkStart w:id="102" w:name="_Toc135109995"/>
      <w:r w:rsidRPr="00DD6463">
        <w:rPr>
          <w:sz w:val="24"/>
          <w:szCs w:val="24"/>
          <w:rtl/>
        </w:rPr>
        <w:t>الْمُضَافُ  إِلَى  يَاءِ الْمُتَكَلِّمِ</w:t>
      </w:r>
      <w:bookmarkEnd w:id="102"/>
    </w:p>
    <w:p w:rsidR="00DD6463" w:rsidRPr="00DD6463" w:rsidRDefault="00DD6463" w:rsidP="00DD6463">
      <w:pPr>
        <w:jc w:val="center"/>
        <w:rPr>
          <w:sz w:val="24"/>
          <w:szCs w:val="24"/>
          <w:rtl/>
        </w:rPr>
      </w:pPr>
      <w:r w:rsidRPr="00DD6463">
        <w:rPr>
          <w:sz w:val="24"/>
          <w:szCs w:val="24"/>
          <w:rtl/>
        </w:rPr>
        <w:t>آخِرَ   مَا  أضِيْفَ  لِلْيَا  اكْسِرْ  إِذَا</w:t>
      </w:r>
      <w:r w:rsidRPr="00DD6463">
        <w:rPr>
          <w:rFonts w:hint="cs"/>
          <w:sz w:val="24"/>
          <w:szCs w:val="24"/>
          <w:rtl/>
        </w:rPr>
        <w:t xml:space="preserve">              </w:t>
      </w:r>
      <w:r w:rsidRPr="00DD6463">
        <w:rPr>
          <w:sz w:val="24"/>
          <w:szCs w:val="24"/>
          <w:rtl/>
        </w:rPr>
        <w:t xml:space="preserve"> لَمْ    يَكُ    مُعْتَلاً    كَرَامٍ    وَقَذَا</w:t>
      </w:r>
    </w:p>
    <w:p w:rsidR="00DD6463" w:rsidRPr="00DD6463" w:rsidRDefault="00DD6463" w:rsidP="00DD6463">
      <w:pPr>
        <w:jc w:val="center"/>
        <w:rPr>
          <w:sz w:val="24"/>
          <w:szCs w:val="24"/>
          <w:rtl/>
        </w:rPr>
      </w:pPr>
      <w:r w:rsidRPr="00DD6463">
        <w:rPr>
          <w:sz w:val="24"/>
          <w:szCs w:val="24"/>
          <w:rtl/>
        </w:rPr>
        <w:t>أَوْ   يَكُ   كَابْنَيْنِ   وَزَيْدِيْنَ   فَذِي</w:t>
      </w:r>
      <w:r w:rsidRPr="00DD6463">
        <w:rPr>
          <w:rFonts w:hint="cs"/>
          <w:sz w:val="24"/>
          <w:szCs w:val="24"/>
          <w:rtl/>
        </w:rPr>
        <w:t xml:space="preserve">            </w:t>
      </w:r>
      <w:r w:rsidRPr="00DD6463">
        <w:rPr>
          <w:sz w:val="24"/>
          <w:szCs w:val="24"/>
          <w:rtl/>
        </w:rPr>
        <w:t xml:space="preserve"> جَمِيْعُهَا   الْيَا   بَعْدُ  فَتْحُهَا  احْتُذِي</w:t>
      </w:r>
    </w:p>
    <w:p w:rsidR="00DD6463" w:rsidRPr="00DD6463" w:rsidRDefault="00DD6463" w:rsidP="00DD6463">
      <w:pPr>
        <w:jc w:val="center"/>
        <w:rPr>
          <w:sz w:val="24"/>
          <w:szCs w:val="24"/>
          <w:rtl/>
        </w:rPr>
      </w:pPr>
      <w:r w:rsidRPr="00DD6463">
        <w:rPr>
          <w:sz w:val="24"/>
          <w:szCs w:val="24"/>
          <w:rtl/>
        </w:rPr>
        <w:t>وَتُدْغَمُ   الْيَا   فِيْهِ   وَالْوَاوُ   وَإِنْ</w:t>
      </w:r>
      <w:r w:rsidRPr="00DD6463">
        <w:rPr>
          <w:rFonts w:hint="cs"/>
          <w:sz w:val="24"/>
          <w:szCs w:val="24"/>
          <w:rtl/>
        </w:rPr>
        <w:t xml:space="preserve">               </w:t>
      </w:r>
      <w:r w:rsidRPr="00DD6463">
        <w:rPr>
          <w:sz w:val="24"/>
          <w:szCs w:val="24"/>
          <w:rtl/>
        </w:rPr>
        <w:t xml:space="preserve"> مَا   قَبْلَ  وَاوٍ  ضُمَّ  فَاكْسِرْهُ  يَهُنْ</w:t>
      </w:r>
    </w:p>
    <w:p w:rsidR="00DD6463" w:rsidRPr="00DD6463" w:rsidRDefault="00DD6463" w:rsidP="00DD6463">
      <w:pPr>
        <w:jc w:val="center"/>
        <w:rPr>
          <w:sz w:val="24"/>
          <w:szCs w:val="24"/>
          <w:rtl/>
        </w:rPr>
      </w:pPr>
      <w:r w:rsidRPr="00DD6463">
        <w:rPr>
          <w:sz w:val="24"/>
          <w:szCs w:val="24"/>
          <w:rtl/>
        </w:rPr>
        <w:t>وَأَلِفَاً   سَلِّمْ   وَفِي  الْمَقْصُوْر  عَنْ</w:t>
      </w:r>
      <w:r w:rsidRPr="00DD6463">
        <w:rPr>
          <w:rFonts w:hint="cs"/>
          <w:sz w:val="24"/>
          <w:szCs w:val="24"/>
          <w:rtl/>
        </w:rPr>
        <w:t xml:space="preserve">              </w:t>
      </w:r>
      <w:r w:rsidRPr="00DD6463">
        <w:rPr>
          <w:sz w:val="24"/>
          <w:szCs w:val="24"/>
          <w:rtl/>
        </w:rPr>
        <w:t xml:space="preserve"> هُذَيْلٍ     انْقِلاَبُهَا     يَاءً    حَسَنْ</w:t>
      </w:r>
    </w:p>
    <w:p w:rsidR="00DD6463" w:rsidRPr="00DD6463" w:rsidRDefault="00DD6463" w:rsidP="00DD6463">
      <w:pPr>
        <w:jc w:val="center"/>
        <w:outlineLvl w:val="0"/>
        <w:rPr>
          <w:sz w:val="24"/>
          <w:szCs w:val="24"/>
          <w:rtl/>
        </w:rPr>
      </w:pPr>
      <w:bookmarkStart w:id="103" w:name="_Toc135109996"/>
      <w:r w:rsidRPr="00DD6463">
        <w:rPr>
          <w:sz w:val="24"/>
          <w:szCs w:val="24"/>
          <w:rtl/>
        </w:rPr>
        <w:t>إِعْمَالُ الْمَصْدَرِ</w:t>
      </w:r>
      <w:bookmarkEnd w:id="103"/>
    </w:p>
    <w:p w:rsidR="00DD6463" w:rsidRPr="00DD6463" w:rsidRDefault="00DD6463" w:rsidP="00DD6463">
      <w:pPr>
        <w:jc w:val="center"/>
        <w:rPr>
          <w:sz w:val="24"/>
          <w:szCs w:val="24"/>
          <w:rtl/>
        </w:rPr>
      </w:pPr>
      <w:r w:rsidRPr="00DD6463">
        <w:rPr>
          <w:sz w:val="24"/>
          <w:szCs w:val="24"/>
          <w:rtl/>
        </w:rPr>
        <w:t>بِفِعْلِهِ   الْمَصْدَرَ   أَلْحِقْ  فِي  الْعَمَلْ</w:t>
      </w:r>
      <w:r w:rsidRPr="00DD6463">
        <w:rPr>
          <w:rFonts w:hint="cs"/>
          <w:sz w:val="24"/>
          <w:szCs w:val="24"/>
          <w:rtl/>
        </w:rPr>
        <w:t xml:space="preserve">             </w:t>
      </w:r>
      <w:r w:rsidRPr="00DD6463">
        <w:rPr>
          <w:sz w:val="24"/>
          <w:szCs w:val="24"/>
          <w:rtl/>
        </w:rPr>
        <w:t xml:space="preserve"> مُضَافَاً   أوْ   مُجَرَّدَاً   أَوْ   مَعَ  أَلْ</w:t>
      </w:r>
    </w:p>
    <w:p w:rsidR="00DD6463" w:rsidRPr="00DD6463" w:rsidRDefault="00DD6463" w:rsidP="00DD6463">
      <w:pPr>
        <w:jc w:val="center"/>
        <w:rPr>
          <w:sz w:val="24"/>
          <w:szCs w:val="24"/>
          <w:rtl/>
        </w:rPr>
      </w:pPr>
      <w:r w:rsidRPr="00DD6463">
        <w:rPr>
          <w:sz w:val="24"/>
          <w:szCs w:val="24"/>
          <w:rtl/>
        </w:rPr>
        <w:t>إِنْ  كَانَ  فِعْلٌ  مَعَ  أَنْ  أَوْ  مَا يَحُلّ</w:t>
      </w:r>
      <w:r w:rsidRPr="00DD6463">
        <w:rPr>
          <w:rFonts w:hint="cs"/>
          <w:sz w:val="24"/>
          <w:szCs w:val="24"/>
          <w:rtl/>
        </w:rPr>
        <w:t xml:space="preserve">            </w:t>
      </w:r>
      <w:r w:rsidRPr="00DD6463">
        <w:rPr>
          <w:sz w:val="24"/>
          <w:szCs w:val="24"/>
          <w:rtl/>
        </w:rPr>
        <w:t xml:space="preserve"> مَحَلَّهُ     وَلاِسْمِ     مَصْدَرٍ    عَمَلْ</w:t>
      </w:r>
    </w:p>
    <w:p w:rsidR="00DD6463" w:rsidRPr="00DD6463" w:rsidRDefault="00DD6463" w:rsidP="00DD6463">
      <w:pPr>
        <w:jc w:val="center"/>
        <w:rPr>
          <w:sz w:val="24"/>
          <w:szCs w:val="24"/>
          <w:rtl/>
        </w:rPr>
      </w:pPr>
      <w:r w:rsidRPr="00DD6463">
        <w:rPr>
          <w:sz w:val="24"/>
          <w:szCs w:val="24"/>
          <w:rtl/>
        </w:rPr>
        <w:t>وَبَعْدَ    جَرِّهِ    الَّذِي   أُضِيْفَ   لَهْ</w:t>
      </w:r>
      <w:r w:rsidRPr="00DD6463">
        <w:rPr>
          <w:rFonts w:hint="cs"/>
          <w:sz w:val="24"/>
          <w:szCs w:val="24"/>
          <w:rtl/>
        </w:rPr>
        <w:t xml:space="preserve">             </w:t>
      </w:r>
      <w:r w:rsidRPr="00DD6463">
        <w:rPr>
          <w:sz w:val="24"/>
          <w:szCs w:val="24"/>
          <w:rtl/>
        </w:rPr>
        <w:t xml:space="preserve"> كَمِّلْ    بِنَصْبٍ   أَوْ   بَرَفْعٍ   عَمَلَهْ</w:t>
      </w:r>
    </w:p>
    <w:p w:rsidR="00DD6463" w:rsidRPr="00DD6463" w:rsidRDefault="00DD6463" w:rsidP="00DD6463">
      <w:pPr>
        <w:jc w:val="center"/>
        <w:rPr>
          <w:sz w:val="24"/>
          <w:szCs w:val="24"/>
          <w:rtl/>
        </w:rPr>
      </w:pPr>
      <w:r w:rsidRPr="00DD6463">
        <w:rPr>
          <w:sz w:val="24"/>
          <w:szCs w:val="24"/>
          <w:rtl/>
        </w:rPr>
        <w:t>وَجُرَّ    مَا   يَتْبَعُ   مَا   جُرَّ   وَمَنْ</w:t>
      </w:r>
      <w:r w:rsidRPr="00DD6463">
        <w:rPr>
          <w:rFonts w:hint="cs"/>
          <w:sz w:val="24"/>
          <w:szCs w:val="24"/>
          <w:rtl/>
        </w:rPr>
        <w:t xml:space="preserve">           </w:t>
      </w:r>
      <w:r w:rsidRPr="00DD6463">
        <w:rPr>
          <w:sz w:val="24"/>
          <w:szCs w:val="24"/>
          <w:rtl/>
        </w:rPr>
        <w:t xml:space="preserve"> رَاعَى   فِي  الاتْبَاعِ  الْمَحَلَّ  فَحَسَنْ</w:t>
      </w:r>
    </w:p>
    <w:p w:rsidR="00DD6463" w:rsidRPr="00DD6463" w:rsidRDefault="00DD6463" w:rsidP="00DD6463">
      <w:pPr>
        <w:jc w:val="center"/>
        <w:outlineLvl w:val="0"/>
        <w:rPr>
          <w:sz w:val="24"/>
          <w:szCs w:val="24"/>
          <w:rtl/>
        </w:rPr>
      </w:pPr>
      <w:bookmarkStart w:id="104" w:name="_Toc135109997"/>
      <w:r w:rsidRPr="00DD6463">
        <w:rPr>
          <w:sz w:val="24"/>
          <w:szCs w:val="24"/>
          <w:rtl/>
        </w:rPr>
        <w:t>إِعْمَالُ اسْمِ الْفَاعِل</w:t>
      </w:r>
      <w:bookmarkEnd w:id="104"/>
    </w:p>
    <w:p w:rsidR="00DD6463" w:rsidRPr="00DD6463" w:rsidRDefault="00DD6463" w:rsidP="00DD6463">
      <w:pPr>
        <w:jc w:val="center"/>
        <w:rPr>
          <w:sz w:val="24"/>
          <w:szCs w:val="24"/>
          <w:rtl/>
        </w:rPr>
      </w:pPr>
      <w:r w:rsidRPr="00DD6463">
        <w:rPr>
          <w:sz w:val="24"/>
          <w:szCs w:val="24"/>
          <w:rtl/>
        </w:rPr>
        <w:t>كَفِعْلِهِ    اسْمُ    فَاعِلٍ   فِي   الْعَمَلِ</w:t>
      </w:r>
      <w:r w:rsidRPr="00DD6463">
        <w:rPr>
          <w:rFonts w:hint="cs"/>
          <w:sz w:val="24"/>
          <w:szCs w:val="24"/>
          <w:rtl/>
        </w:rPr>
        <w:t xml:space="preserve">             </w:t>
      </w:r>
      <w:r w:rsidRPr="00DD6463">
        <w:rPr>
          <w:sz w:val="24"/>
          <w:szCs w:val="24"/>
          <w:rtl/>
        </w:rPr>
        <w:t xml:space="preserve"> إِنْ    كَانَ    عَنْ   مُضِيِّهِ   بِمَعْزِلِ</w:t>
      </w:r>
    </w:p>
    <w:p w:rsidR="00DD6463" w:rsidRPr="00DD6463" w:rsidRDefault="00DD6463" w:rsidP="00DD6463">
      <w:pPr>
        <w:jc w:val="center"/>
        <w:rPr>
          <w:sz w:val="24"/>
          <w:szCs w:val="24"/>
          <w:rtl/>
        </w:rPr>
      </w:pPr>
      <w:r w:rsidRPr="00DD6463">
        <w:rPr>
          <w:sz w:val="24"/>
          <w:szCs w:val="24"/>
          <w:rtl/>
        </w:rPr>
        <w:t>وَوَلِيَ   اسْتِفْهَامَاً   أوْ   حَرْفَ   نِدَا</w:t>
      </w:r>
      <w:r w:rsidRPr="00DD6463">
        <w:rPr>
          <w:rFonts w:hint="cs"/>
          <w:sz w:val="24"/>
          <w:szCs w:val="24"/>
          <w:rtl/>
        </w:rPr>
        <w:t xml:space="preserve">           </w:t>
      </w:r>
      <w:r w:rsidRPr="00DD6463">
        <w:rPr>
          <w:sz w:val="24"/>
          <w:szCs w:val="24"/>
          <w:rtl/>
        </w:rPr>
        <w:t xml:space="preserve"> أَوْ   نَفْياً   أوْ  جَا  صِفَةً  أَوْ  مُسْنَدَا</w:t>
      </w:r>
    </w:p>
    <w:p w:rsidR="00DD6463" w:rsidRPr="00DD6463" w:rsidRDefault="00DD6463" w:rsidP="00DD6463">
      <w:pPr>
        <w:jc w:val="center"/>
        <w:rPr>
          <w:sz w:val="24"/>
          <w:szCs w:val="24"/>
          <w:rtl/>
        </w:rPr>
      </w:pPr>
      <w:r w:rsidRPr="00DD6463">
        <w:rPr>
          <w:sz w:val="24"/>
          <w:szCs w:val="24"/>
          <w:rtl/>
        </w:rPr>
        <w:t>وَقَدْ   يَكُوْنُ   نَعْتَ  مَحْذُوْفٍ  عُرِفْ</w:t>
      </w:r>
      <w:r w:rsidRPr="00DD6463">
        <w:rPr>
          <w:rFonts w:hint="cs"/>
          <w:sz w:val="24"/>
          <w:szCs w:val="24"/>
          <w:rtl/>
        </w:rPr>
        <w:t xml:space="preserve">        </w:t>
      </w:r>
      <w:r w:rsidRPr="00DD6463">
        <w:rPr>
          <w:sz w:val="24"/>
          <w:szCs w:val="24"/>
          <w:rtl/>
        </w:rPr>
        <w:t xml:space="preserve"> فَيَسْتَحِقُّ    الْعَمَلَ    الَّذِي    وُصِف</w:t>
      </w:r>
    </w:p>
    <w:p w:rsidR="00DD6463" w:rsidRPr="00DD6463" w:rsidRDefault="00DD6463" w:rsidP="00DD6463">
      <w:pPr>
        <w:jc w:val="center"/>
        <w:rPr>
          <w:sz w:val="24"/>
          <w:szCs w:val="24"/>
          <w:rtl/>
        </w:rPr>
      </w:pPr>
      <w:r w:rsidRPr="00DD6463">
        <w:rPr>
          <w:sz w:val="24"/>
          <w:szCs w:val="24"/>
          <w:rtl/>
        </w:rPr>
        <w:t>وَإِنْ    يَكُنْ   صِلَةَ   فَفِي   الْمُضِي</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وغَيْرِهِ     إِعْمَالُهُ     قَدِ    ارْتُضِي</w:t>
      </w:r>
    </w:p>
    <w:p w:rsidR="00DD6463" w:rsidRPr="00DD6463" w:rsidRDefault="00DD6463" w:rsidP="00DD6463">
      <w:pPr>
        <w:jc w:val="center"/>
        <w:rPr>
          <w:sz w:val="24"/>
          <w:szCs w:val="24"/>
          <w:rtl/>
        </w:rPr>
      </w:pPr>
      <w:r w:rsidRPr="00DD6463">
        <w:rPr>
          <w:sz w:val="24"/>
          <w:szCs w:val="24"/>
          <w:rtl/>
        </w:rPr>
        <w:t>فَعَّالٌ     أوْ    مِفْعَالٌ    أوْ    فَعُوْلُ</w:t>
      </w:r>
      <w:r w:rsidRPr="00DD6463">
        <w:rPr>
          <w:rFonts w:hint="cs"/>
          <w:sz w:val="24"/>
          <w:szCs w:val="24"/>
          <w:rtl/>
        </w:rPr>
        <w:t xml:space="preserve">           </w:t>
      </w:r>
      <w:r w:rsidRPr="00DD6463">
        <w:rPr>
          <w:sz w:val="24"/>
          <w:szCs w:val="24"/>
          <w:rtl/>
        </w:rPr>
        <w:t xml:space="preserve"> فِي    كَثْرَةٍ    عَنْ    فَاعِلٍ    بَدِيلُ</w:t>
      </w:r>
    </w:p>
    <w:p w:rsidR="00DD6463" w:rsidRPr="00DD6463" w:rsidRDefault="00DD6463" w:rsidP="00DD6463">
      <w:pPr>
        <w:jc w:val="center"/>
        <w:rPr>
          <w:sz w:val="24"/>
          <w:szCs w:val="24"/>
          <w:rtl/>
        </w:rPr>
      </w:pPr>
      <w:r w:rsidRPr="00DD6463">
        <w:rPr>
          <w:sz w:val="24"/>
          <w:szCs w:val="24"/>
          <w:rtl/>
        </w:rPr>
        <w:t>فَيَسْتَحِقُّ     مَا    لَهُ    مِنْ    عَمَلِ</w:t>
      </w:r>
      <w:r w:rsidRPr="00DD6463">
        <w:rPr>
          <w:rFonts w:hint="cs"/>
          <w:sz w:val="24"/>
          <w:szCs w:val="24"/>
          <w:rtl/>
        </w:rPr>
        <w:t xml:space="preserve">          </w:t>
      </w:r>
      <w:r w:rsidRPr="00DD6463">
        <w:rPr>
          <w:sz w:val="24"/>
          <w:szCs w:val="24"/>
          <w:rtl/>
        </w:rPr>
        <w:t xml:space="preserve"> وَفِي     فَعِيْلٍ     قَلَّ    ذَا    وَفَعِل</w:t>
      </w:r>
    </w:p>
    <w:p w:rsidR="00DD6463" w:rsidRPr="00DD6463" w:rsidRDefault="00DD6463" w:rsidP="00DD6463">
      <w:pPr>
        <w:jc w:val="center"/>
        <w:rPr>
          <w:sz w:val="24"/>
          <w:szCs w:val="24"/>
          <w:rtl/>
        </w:rPr>
      </w:pPr>
      <w:r w:rsidRPr="00DD6463">
        <w:rPr>
          <w:sz w:val="24"/>
          <w:szCs w:val="24"/>
          <w:rtl/>
        </w:rPr>
        <w:t>وَمَا    سِوَى   الْمُفْرَدِ   مِثْلَهُ   جُعِلْ</w:t>
      </w:r>
      <w:r w:rsidRPr="00DD6463">
        <w:rPr>
          <w:rFonts w:hint="cs"/>
          <w:sz w:val="24"/>
          <w:szCs w:val="24"/>
          <w:rtl/>
        </w:rPr>
        <w:t xml:space="preserve">        </w:t>
      </w:r>
      <w:r w:rsidRPr="00DD6463">
        <w:rPr>
          <w:sz w:val="24"/>
          <w:szCs w:val="24"/>
          <w:rtl/>
        </w:rPr>
        <w:t xml:space="preserve"> فِي   الْحُكْمِ  وَالْشُّرُوْطِ  حَيْثُمَا  عَمِلْ</w:t>
      </w:r>
    </w:p>
    <w:p w:rsidR="00DD6463" w:rsidRPr="00DD6463" w:rsidRDefault="00DD6463" w:rsidP="00DD6463">
      <w:pPr>
        <w:jc w:val="center"/>
        <w:rPr>
          <w:sz w:val="24"/>
          <w:szCs w:val="24"/>
          <w:rtl/>
        </w:rPr>
      </w:pPr>
      <w:r w:rsidRPr="00DD6463">
        <w:rPr>
          <w:sz w:val="24"/>
          <w:szCs w:val="24"/>
          <w:rtl/>
        </w:rPr>
        <w:t>وَانْصِبْ  بِذِي الإِعْمَالِ تْلِوَاً وَاخْفِضِ</w:t>
      </w:r>
      <w:r w:rsidRPr="00DD6463">
        <w:rPr>
          <w:rFonts w:hint="cs"/>
          <w:sz w:val="24"/>
          <w:szCs w:val="24"/>
          <w:rtl/>
        </w:rPr>
        <w:t xml:space="preserve">         </w:t>
      </w:r>
      <w:r w:rsidRPr="00DD6463">
        <w:rPr>
          <w:sz w:val="24"/>
          <w:szCs w:val="24"/>
          <w:rtl/>
        </w:rPr>
        <w:t xml:space="preserve"> وَهْوَ   لِنَصْبِ   مَا   سِوَاهُ  مُقْتَضِي</w:t>
      </w:r>
    </w:p>
    <w:p w:rsidR="00DD6463" w:rsidRPr="00DD6463" w:rsidRDefault="00DD6463" w:rsidP="00DD6463">
      <w:pPr>
        <w:jc w:val="center"/>
        <w:rPr>
          <w:sz w:val="24"/>
          <w:szCs w:val="24"/>
          <w:rtl/>
        </w:rPr>
      </w:pPr>
      <w:r w:rsidRPr="00DD6463">
        <w:rPr>
          <w:sz w:val="24"/>
          <w:szCs w:val="24"/>
          <w:rtl/>
        </w:rPr>
        <w:t>وَاجْرُرْ أَوْ انْصِبْ تَابِعَ الَّذِي انْخَفَض</w:t>
      </w:r>
      <w:r w:rsidRPr="00DD6463">
        <w:rPr>
          <w:rFonts w:hint="cs"/>
          <w:sz w:val="24"/>
          <w:szCs w:val="24"/>
          <w:rtl/>
        </w:rPr>
        <w:t xml:space="preserve">        </w:t>
      </w:r>
      <w:r w:rsidRPr="00DD6463">
        <w:rPr>
          <w:sz w:val="24"/>
          <w:szCs w:val="24"/>
          <w:rtl/>
        </w:rPr>
        <w:t xml:space="preserve"> كَمُبْتَغِي   جَاهٍ   وَمَالاً   مَنْ   نَهَضْ</w:t>
      </w:r>
    </w:p>
    <w:p w:rsidR="00DD6463" w:rsidRPr="00DD6463" w:rsidRDefault="00DD6463" w:rsidP="00DD6463">
      <w:pPr>
        <w:jc w:val="center"/>
        <w:rPr>
          <w:sz w:val="24"/>
          <w:szCs w:val="24"/>
          <w:rtl/>
        </w:rPr>
      </w:pPr>
      <w:r w:rsidRPr="00DD6463">
        <w:rPr>
          <w:sz w:val="24"/>
          <w:szCs w:val="24"/>
          <w:rtl/>
        </w:rPr>
        <w:t>وَكُلُّ    مَا    قُرِّرَ    لاسْمِ    فَاعِلِ</w:t>
      </w:r>
      <w:r w:rsidRPr="00DD6463">
        <w:rPr>
          <w:rFonts w:hint="cs"/>
          <w:sz w:val="24"/>
          <w:szCs w:val="24"/>
          <w:rtl/>
        </w:rPr>
        <w:t xml:space="preserve">             </w:t>
      </w:r>
      <w:r w:rsidRPr="00DD6463">
        <w:rPr>
          <w:sz w:val="24"/>
          <w:szCs w:val="24"/>
          <w:rtl/>
        </w:rPr>
        <w:t xml:space="preserve"> يُعْطَى   اسْمَ   مَفْعُوْلٍ   بِلاَ  تَفَاضُلِ</w:t>
      </w:r>
    </w:p>
    <w:p w:rsidR="00DD6463" w:rsidRPr="00DD6463" w:rsidRDefault="00DD6463" w:rsidP="00DD6463">
      <w:pPr>
        <w:jc w:val="center"/>
        <w:rPr>
          <w:sz w:val="24"/>
          <w:szCs w:val="24"/>
          <w:rtl/>
        </w:rPr>
      </w:pPr>
      <w:r w:rsidRPr="00DD6463">
        <w:rPr>
          <w:sz w:val="24"/>
          <w:szCs w:val="24"/>
          <w:rtl/>
        </w:rPr>
        <w:t>فَهْوَ   كَفِعْلٍ   صِيغ   لْلمَفْعُوْلِ   فِي</w:t>
      </w:r>
      <w:r w:rsidRPr="00DD6463">
        <w:rPr>
          <w:rFonts w:hint="cs"/>
          <w:sz w:val="24"/>
          <w:szCs w:val="24"/>
          <w:rtl/>
        </w:rPr>
        <w:t xml:space="preserve">         </w:t>
      </w:r>
      <w:r w:rsidRPr="00DD6463">
        <w:rPr>
          <w:sz w:val="24"/>
          <w:szCs w:val="24"/>
          <w:rtl/>
        </w:rPr>
        <w:t xml:space="preserve"> مَعْنَاهُ     كَالْمُعْطَى    كَفَافَاً    يَكْتَفِي</w:t>
      </w:r>
    </w:p>
    <w:p w:rsidR="00DD6463" w:rsidRPr="00DD6463" w:rsidRDefault="00DD6463" w:rsidP="00DD6463">
      <w:pPr>
        <w:jc w:val="center"/>
        <w:rPr>
          <w:sz w:val="24"/>
          <w:szCs w:val="24"/>
          <w:rtl/>
        </w:rPr>
      </w:pPr>
      <w:r w:rsidRPr="00DD6463">
        <w:rPr>
          <w:sz w:val="24"/>
          <w:szCs w:val="24"/>
          <w:rtl/>
        </w:rPr>
        <w:t>وَقَدْ   يُضَافُ   ذَا  إِلَى  اسْمٍ  مُرْتَفِعْ</w:t>
      </w:r>
      <w:r w:rsidRPr="00DD6463">
        <w:rPr>
          <w:rFonts w:hint="cs"/>
          <w:sz w:val="24"/>
          <w:szCs w:val="24"/>
          <w:rtl/>
        </w:rPr>
        <w:t xml:space="preserve">        </w:t>
      </w:r>
      <w:r w:rsidRPr="00DD6463">
        <w:rPr>
          <w:sz w:val="24"/>
          <w:szCs w:val="24"/>
          <w:rtl/>
        </w:rPr>
        <w:t xml:space="preserve"> مَعْنًى   كَمَحْمُوْدُ   الْمَقَاصِدِ   الْوَرِعْ</w:t>
      </w:r>
    </w:p>
    <w:p w:rsidR="00DD6463" w:rsidRPr="00DD6463" w:rsidRDefault="00DD6463" w:rsidP="00DD6463">
      <w:pPr>
        <w:jc w:val="center"/>
        <w:outlineLvl w:val="0"/>
        <w:rPr>
          <w:sz w:val="24"/>
          <w:szCs w:val="24"/>
          <w:rtl/>
        </w:rPr>
      </w:pPr>
      <w:bookmarkStart w:id="105" w:name="_Toc135109998"/>
      <w:r w:rsidRPr="00DD6463">
        <w:rPr>
          <w:sz w:val="24"/>
          <w:szCs w:val="24"/>
          <w:rtl/>
        </w:rPr>
        <w:t>أَبْنِيَةُ الْمَصَادِرِ</w:t>
      </w:r>
      <w:bookmarkEnd w:id="105"/>
    </w:p>
    <w:p w:rsidR="00DD6463" w:rsidRPr="00DD6463" w:rsidRDefault="00DD6463" w:rsidP="00DD6463">
      <w:pPr>
        <w:jc w:val="center"/>
        <w:rPr>
          <w:sz w:val="24"/>
          <w:szCs w:val="24"/>
          <w:rtl/>
        </w:rPr>
      </w:pPr>
      <w:r w:rsidRPr="00DD6463">
        <w:rPr>
          <w:sz w:val="24"/>
          <w:szCs w:val="24"/>
          <w:rtl/>
        </w:rPr>
        <w:t>فَعْلٌ      قِيَاسُ   مَصْدَرِ  الْمُعَدَّى</w:t>
      </w:r>
      <w:r w:rsidRPr="00DD6463">
        <w:rPr>
          <w:rFonts w:hint="cs"/>
          <w:sz w:val="24"/>
          <w:szCs w:val="24"/>
          <w:rtl/>
        </w:rPr>
        <w:t xml:space="preserve">                </w:t>
      </w:r>
      <w:r w:rsidRPr="00DD6463">
        <w:rPr>
          <w:sz w:val="24"/>
          <w:szCs w:val="24"/>
          <w:rtl/>
        </w:rPr>
        <w:t xml:space="preserve"> مِنْ     ذِي     ثَلاَثَةٍ    كَرَدَّ    رَدَّا</w:t>
      </w:r>
    </w:p>
    <w:p w:rsidR="00DD6463" w:rsidRPr="00DD6463" w:rsidRDefault="00DD6463" w:rsidP="00DD6463">
      <w:pPr>
        <w:jc w:val="center"/>
        <w:rPr>
          <w:sz w:val="24"/>
          <w:szCs w:val="24"/>
          <w:rtl/>
        </w:rPr>
      </w:pPr>
      <w:r w:rsidRPr="00DD6463">
        <w:rPr>
          <w:sz w:val="24"/>
          <w:szCs w:val="24"/>
          <w:rtl/>
        </w:rPr>
        <w:t>وَفَعِلَ      الَّلازِمُ      بَابُهُ      فَعَلْ</w:t>
      </w:r>
      <w:r w:rsidRPr="00DD6463">
        <w:rPr>
          <w:rFonts w:hint="cs"/>
          <w:sz w:val="24"/>
          <w:szCs w:val="24"/>
          <w:rtl/>
        </w:rPr>
        <w:t xml:space="preserve">           </w:t>
      </w:r>
      <w:r w:rsidRPr="00DD6463">
        <w:rPr>
          <w:sz w:val="24"/>
          <w:szCs w:val="24"/>
          <w:rtl/>
        </w:rPr>
        <w:t xml:space="preserve"> كَفَرَحٍ        وَكَجَوًى        وَكَشَلَلْ</w:t>
      </w:r>
    </w:p>
    <w:p w:rsidR="00DD6463" w:rsidRPr="00DD6463" w:rsidRDefault="00DD6463" w:rsidP="00DD6463">
      <w:pPr>
        <w:jc w:val="center"/>
        <w:rPr>
          <w:sz w:val="24"/>
          <w:szCs w:val="24"/>
          <w:rtl/>
        </w:rPr>
      </w:pPr>
      <w:r w:rsidRPr="00DD6463">
        <w:rPr>
          <w:sz w:val="24"/>
          <w:szCs w:val="24"/>
          <w:rtl/>
        </w:rPr>
        <w:t>وَفَعَلَ      الَّلازِمُ      مِثْلَ     قَعَدَا</w:t>
      </w:r>
      <w:r w:rsidRPr="00DD6463">
        <w:rPr>
          <w:rFonts w:hint="cs"/>
          <w:sz w:val="24"/>
          <w:szCs w:val="24"/>
          <w:rtl/>
        </w:rPr>
        <w:t xml:space="preserve">            </w:t>
      </w:r>
      <w:r w:rsidRPr="00DD6463">
        <w:rPr>
          <w:sz w:val="24"/>
          <w:szCs w:val="24"/>
          <w:rtl/>
        </w:rPr>
        <w:t xml:space="preserve"> لَهُ      فُعُولٌ      بِاطِّرَادٍ      كَغَدَا</w:t>
      </w:r>
    </w:p>
    <w:p w:rsidR="00DD6463" w:rsidRPr="00DD6463" w:rsidRDefault="00DD6463" w:rsidP="00DD6463">
      <w:pPr>
        <w:jc w:val="center"/>
        <w:rPr>
          <w:sz w:val="24"/>
          <w:szCs w:val="24"/>
          <w:rtl/>
        </w:rPr>
      </w:pPr>
      <w:r w:rsidRPr="00DD6463">
        <w:rPr>
          <w:sz w:val="24"/>
          <w:szCs w:val="24"/>
          <w:rtl/>
        </w:rPr>
        <w:lastRenderedPageBreak/>
        <w:t>مَا    لَمْ    يَكُنْ    مُسْتَوْجِبَاً    فِعَالا</w:t>
      </w:r>
      <w:r w:rsidRPr="00DD6463">
        <w:rPr>
          <w:rFonts w:hint="cs"/>
          <w:sz w:val="24"/>
          <w:szCs w:val="24"/>
          <w:rtl/>
        </w:rPr>
        <w:t xml:space="preserve">          </w:t>
      </w:r>
      <w:r w:rsidRPr="00DD6463">
        <w:rPr>
          <w:sz w:val="24"/>
          <w:szCs w:val="24"/>
          <w:rtl/>
        </w:rPr>
        <w:t xml:space="preserve"> أَوْ     فَعَلاَنَاً     فَادْرِ    أَوْ    فُعَالا</w:t>
      </w:r>
    </w:p>
    <w:p w:rsidR="00DD6463" w:rsidRPr="00DD6463" w:rsidRDefault="00DD6463" w:rsidP="00DD6463">
      <w:pPr>
        <w:jc w:val="center"/>
        <w:rPr>
          <w:sz w:val="24"/>
          <w:szCs w:val="24"/>
          <w:rtl/>
        </w:rPr>
      </w:pPr>
      <w:r w:rsidRPr="00DD6463">
        <w:rPr>
          <w:sz w:val="24"/>
          <w:szCs w:val="24"/>
          <w:rtl/>
        </w:rPr>
        <w:t>فَأَوَّلٌ      لِذِي      امْتِنَاعٍ     كَأَبَى</w:t>
      </w:r>
      <w:r w:rsidRPr="00DD6463">
        <w:rPr>
          <w:rFonts w:hint="cs"/>
          <w:sz w:val="24"/>
          <w:szCs w:val="24"/>
          <w:rtl/>
        </w:rPr>
        <w:t xml:space="preserve">         </w:t>
      </w:r>
      <w:r w:rsidRPr="00DD6463">
        <w:rPr>
          <w:sz w:val="24"/>
          <w:szCs w:val="24"/>
          <w:rtl/>
        </w:rPr>
        <w:t xml:space="preserve"> وَالْثَّانِ     لِلَّذِي     اقْتَضَى     تَقَلُّبَا</w:t>
      </w:r>
    </w:p>
    <w:p w:rsidR="00DD6463" w:rsidRPr="00DD6463" w:rsidRDefault="00DD6463" w:rsidP="00DD6463">
      <w:pPr>
        <w:jc w:val="center"/>
        <w:rPr>
          <w:sz w:val="24"/>
          <w:szCs w:val="24"/>
          <w:rtl/>
        </w:rPr>
      </w:pPr>
      <w:r w:rsidRPr="00DD6463">
        <w:rPr>
          <w:sz w:val="24"/>
          <w:szCs w:val="24"/>
          <w:rtl/>
        </w:rPr>
        <w:t>للدَّا    فُعَالٌ   أَوْ   لِصَوْتٍ   وَشَمَلْ</w:t>
      </w:r>
      <w:r w:rsidRPr="00DD6463">
        <w:rPr>
          <w:rFonts w:hint="cs"/>
          <w:sz w:val="24"/>
          <w:szCs w:val="24"/>
          <w:rtl/>
        </w:rPr>
        <w:t xml:space="preserve">         </w:t>
      </w:r>
      <w:r w:rsidRPr="00DD6463">
        <w:rPr>
          <w:sz w:val="24"/>
          <w:szCs w:val="24"/>
          <w:rtl/>
        </w:rPr>
        <w:t xml:space="preserve"> سَيْرَاً    وَصَوْتَاً    الْفَعِيْلُ   كَصَهَلْ</w:t>
      </w:r>
    </w:p>
    <w:p w:rsidR="00DD6463" w:rsidRPr="00DD6463" w:rsidRDefault="00DD6463" w:rsidP="00DD6463">
      <w:pPr>
        <w:jc w:val="center"/>
        <w:rPr>
          <w:sz w:val="24"/>
          <w:szCs w:val="24"/>
          <w:rtl/>
        </w:rPr>
      </w:pPr>
      <w:r w:rsidRPr="00DD6463">
        <w:rPr>
          <w:sz w:val="24"/>
          <w:szCs w:val="24"/>
          <w:rtl/>
        </w:rPr>
        <w:t>فُعُوْلَةٌ           فَعَالَةٌ          لِفَعُلاَ</w:t>
      </w:r>
      <w:r w:rsidRPr="00DD6463">
        <w:rPr>
          <w:rFonts w:hint="cs"/>
          <w:sz w:val="24"/>
          <w:szCs w:val="24"/>
          <w:rtl/>
        </w:rPr>
        <w:t xml:space="preserve">           </w:t>
      </w:r>
      <w:r w:rsidRPr="00DD6463">
        <w:rPr>
          <w:sz w:val="24"/>
          <w:szCs w:val="24"/>
          <w:rtl/>
        </w:rPr>
        <w:t xml:space="preserve"> كَسَهُلَ     الأَمْرُ     وَزَيْدٌ     جَزُلاَ</w:t>
      </w:r>
    </w:p>
    <w:p w:rsidR="00DD6463" w:rsidRPr="00DD6463" w:rsidRDefault="00DD6463" w:rsidP="00DD6463">
      <w:pPr>
        <w:jc w:val="center"/>
        <w:rPr>
          <w:sz w:val="24"/>
          <w:szCs w:val="24"/>
          <w:rtl/>
        </w:rPr>
      </w:pPr>
      <w:r w:rsidRPr="00DD6463">
        <w:rPr>
          <w:sz w:val="24"/>
          <w:szCs w:val="24"/>
          <w:rtl/>
        </w:rPr>
        <w:t>وَمَا    أَتَى    مُحَالِفَاً    لِمَا   مَضَى</w:t>
      </w:r>
      <w:r w:rsidRPr="00DD6463">
        <w:rPr>
          <w:rFonts w:hint="cs"/>
          <w:sz w:val="24"/>
          <w:szCs w:val="24"/>
          <w:rtl/>
        </w:rPr>
        <w:t xml:space="preserve">          </w:t>
      </w:r>
      <w:r w:rsidRPr="00DD6463">
        <w:rPr>
          <w:sz w:val="24"/>
          <w:szCs w:val="24"/>
          <w:rtl/>
        </w:rPr>
        <w:t xml:space="preserve"> فَبَابُهُ     الْنَّقْلُ     كَسُخْطٍ    وَرِضَا</w:t>
      </w:r>
    </w:p>
    <w:p w:rsidR="00DD6463" w:rsidRPr="00DD6463" w:rsidRDefault="00DD6463" w:rsidP="00DD6463">
      <w:pPr>
        <w:jc w:val="center"/>
        <w:rPr>
          <w:sz w:val="24"/>
          <w:szCs w:val="24"/>
          <w:rtl/>
        </w:rPr>
      </w:pPr>
      <w:r w:rsidRPr="00DD6463">
        <w:rPr>
          <w:sz w:val="24"/>
          <w:szCs w:val="24"/>
          <w:rtl/>
        </w:rPr>
        <w:t>وَغَيْرُ      ذِي      ثَلاَثَةٍ     مَقِيْسُ</w:t>
      </w:r>
      <w:r w:rsidRPr="00DD6463">
        <w:rPr>
          <w:rFonts w:hint="cs"/>
          <w:sz w:val="24"/>
          <w:szCs w:val="24"/>
          <w:rtl/>
        </w:rPr>
        <w:t xml:space="preserve">          </w:t>
      </w:r>
      <w:r w:rsidRPr="00DD6463">
        <w:rPr>
          <w:sz w:val="24"/>
          <w:szCs w:val="24"/>
          <w:rtl/>
        </w:rPr>
        <w:t xml:space="preserve"> مَصْدَره        كَقُدِّسَ       الْتَّقْدِيْسُ</w:t>
      </w:r>
    </w:p>
    <w:p w:rsidR="00DD6463" w:rsidRPr="00DD6463" w:rsidRDefault="00DD6463" w:rsidP="00DD6463">
      <w:pPr>
        <w:jc w:val="center"/>
        <w:rPr>
          <w:sz w:val="24"/>
          <w:szCs w:val="24"/>
          <w:rtl/>
        </w:rPr>
      </w:pPr>
      <w:r w:rsidRPr="00DD6463">
        <w:rPr>
          <w:sz w:val="24"/>
          <w:szCs w:val="24"/>
          <w:rtl/>
        </w:rPr>
        <w:t>وَزَكِّهِ         تَزْكِيَةْ         وَأَجْمِلاَ</w:t>
      </w:r>
      <w:r w:rsidRPr="00DD6463">
        <w:rPr>
          <w:rFonts w:hint="cs"/>
          <w:sz w:val="24"/>
          <w:szCs w:val="24"/>
          <w:rtl/>
        </w:rPr>
        <w:t xml:space="preserve">           </w:t>
      </w:r>
      <w:r w:rsidRPr="00DD6463">
        <w:rPr>
          <w:sz w:val="24"/>
          <w:szCs w:val="24"/>
          <w:rtl/>
        </w:rPr>
        <w:t xml:space="preserve"> إِجْمَالَ      مَنْ     تَجَمُّلاً     تَجَمَّلاَ</w:t>
      </w:r>
    </w:p>
    <w:p w:rsidR="00DD6463" w:rsidRPr="00DD6463" w:rsidRDefault="00DD6463" w:rsidP="00DD6463">
      <w:pPr>
        <w:jc w:val="center"/>
        <w:rPr>
          <w:sz w:val="24"/>
          <w:szCs w:val="24"/>
          <w:rtl/>
        </w:rPr>
      </w:pPr>
      <w:r w:rsidRPr="00DD6463">
        <w:rPr>
          <w:sz w:val="24"/>
          <w:szCs w:val="24"/>
          <w:rtl/>
        </w:rPr>
        <w:t>وَاسْتَعِذِ      اسْتِعَاذَةً      ثُمَّ      أَقِمْ</w:t>
      </w:r>
      <w:r w:rsidRPr="00DD6463">
        <w:rPr>
          <w:rFonts w:hint="cs"/>
          <w:sz w:val="24"/>
          <w:szCs w:val="24"/>
          <w:rtl/>
        </w:rPr>
        <w:t xml:space="preserve">         </w:t>
      </w:r>
      <w:r w:rsidRPr="00DD6463">
        <w:rPr>
          <w:sz w:val="24"/>
          <w:szCs w:val="24"/>
          <w:rtl/>
        </w:rPr>
        <w:t xml:space="preserve"> إِقَامَةً     وَغَالِبَاً    ذَا    الْتَّا    لَزِمْ</w:t>
      </w:r>
    </w:p>
    <w:p w:rsidR="00DD6463" w:rsidRPr="00DD6463" w:rsidRDefault="00DD6463" w:rsidP="00DD6463">
      <w:pPr>
        <w:jc w:val="center"/>
        <w:rPr>
          <w:sz w:val="24"/>
          <w:szCs w:val="24"/>
          <w:rtl/>
        </w:rPr>
      </w:pPr>
      <w:r w:rsidRPr="00DD6463">
        <w:rPr>
          <w:sz w:val="24"/>
          <w:szCs w:val="24"/>
          <w:rtl/>
        </w:rPr>
        <w:t>وَمَا    يَلِي    الآخِرُ    مُدَّ   وَافْتحَا</w:t>
      </w:r>
      <w:r w:rsidRPr="00DD6463">
        <w:rPr>
          <w:rFonts w:hint="cs"/>
          <w:sz w:val="24"/>
          <w:szCs w:val="24"/>
          <w:rtl/>
        </w:rPr>
        <w:t xml:space="preserve">         </w:t>
      </w:r>
      <w:r w:rsidRPr="00DD6463">
        <w:rPr>
          <w:sz w:val="24"/>
          <w:szCs w:val="24"/>
          <w:rtl/>
        </w:rPr>
        <w:t xml:space="preserve"> مَعْ   كَسْرِ   تِلْوِ   الْثَّانِ  مِمَّا  افْتُتِحَا</w:t>
      </w:r>
    </w:p>
    <w:p w:rsidR="00DD6463" w:rsidRPr="00DD6463" w:rsidRDefault="00DD6463" w:rsidP="00DD6463">
      <w:pPr>
        <w:jc w:val="center"/>
        <w:rPr>
          <w:sz w:val="24"/>
          <w:szCs w:val="24"/>
          <w:rtl/>
        </w:rPr>
      </w:pPr>
      <w:r w:rsidRPr="00DD6463">
        <w:rPr>
          <w:sz w:val="24"/>
          <w:szCs w:val="24"/>
          <w:rtl/>
        </w:rPr>
        <w:t>بِهَمْزِ   وَصْلٍ  كَاصْطَفَى  وَضُمَّ  مَا</w:t>
      </w:r>
      <w:r w:rsidRPr="00DD6463">
        <w:rPr>
          <w:rFonts w:hint="cs"/>
          <w:sz w:val="24"/>
          <w:szCs w:val="24"/>
          <w:rtl/>
        </w:rPr>
        <w:t xml:space="preserve">           </w:t>
      </w:r>
      <w:r w:rsidRPr="00DD6463">
        <w:rPr>
          <w:sz w:val="24"/>
          <w:szCs w:val="24"/>
          <w:rtl/>
        </w:rPr>
        <w:t xml:space="preserve"> يَرْبَعُ    فِي    أَمْثَالِ    قَدْ    تَلَمْلَمَا</w:t>
      </w:r>
    </w:p>
    <w:p w:rsidR="00DD6463" w:rsidRPr="00DD6463" w:rsidRDefault="00DD6463" w:rsidP="00DD6463">
      <w:pPr>
        <w:jc w:val="center"/>
        <w:rPr>
          <w:sz w:val="24"/>
          <w:szCs w:val="24"/>
          <w:rtl/>
        </w:rPr>
      </w:pPr>
      <w:r w:rsidRPr="00DD6463">
        <w:rPr>
          <w:sz w:val="24"/>
          <w:szCs w:val="24"/>
          <w:rtl/>
        </w:rPr>
        <w:t>فِعْلاَلٌ      أوْ      فَعْلَلَةٌ      لِفَعْلَلاَ</w:t>
      </w:r>
      <w:r w:rsidRPr="00DD6463">
        <w:rPr>
          <w:rFonts w:hint="cs"/>
          <w:sz w:val="24"/>
          <w:szCs w:val="24"/>
          <w:rtl/>
        </w:rPr>
        <w:t xml:space="preserve">          </w:t>
      </w:r>
      <w:r w:rsidRPr="00DD6463">
        <w:rPr>
          <w:sz w:val="24"/>
          <w:szCs w:val="24"/>
          <w:rtl/>
        </w:rPr>
        <w:t xml:space="preserve"> وَاجْعَلْ    مَقِيْساً    ثَانِياً    لاَ   أَوَّلاَ</w:t>
      </w:r>
    </w:p>
    <w:p w:rsidR="00DD6463" w:rsidRPr="00DD6463" w:rsidRDefault="00DD6463" w:rsidP="00DD6463">
      <w:pPr>
        <w:jc w:val="center"/>
        <w:rPr>
          <w:sz w:val="24"/>
          <w:szCs w:val="24"/>
          <w:rtl/>
        </w:rPr>
      </w:pPr>
      <w:r w:rsidRPr="00DD6463">
        <w:rPr>
          <w:sz w:val="24"/>
          <w:szCs w:val="24"/>
          <w:rtl/>
        </w:rPr>
        <w:t>لِفَاعَلَ        الْفِعَالُ       وَالْمُفَاعَلَهْ</w:t>
      </w:r>
      <w:r w:rsidRPr="00DD6463">
        <w:rPr>
          <w:rFonts w:hint="cs"/>
          <w:sz w:val="24"/>
          <w:szCs w:val="24"/>
          <w:rtl/>
        </w:rPr>
        <w:t xml:space="preserve">        </w:t>
      </w:r>
      <w:r w:rsidRPr="00DD6463">
        <w:rPr>
          <w:sz w:val="24"/>
          <w:szCs w:val="24"/>
          <w:rtl/>
        </w:rPr>
        <w:t xml:space="preserve"> وَغَيْرُ    مَا    مَرَّ   الْسَّمَاعُ   عَادَلَهْ</w:t>
      </w:r>
    </w:p>
    <w:p w:rsidR="00DD6463" w:rsidRPr="00DD6463" w:rsidRDefault="00DD6463" w:rsidP="00DD6463">
      <w:pPr>
        <w:jc w:val="center"/>
        <w:rPr>
          <w:sz w:val="24"/>
          <w:szCs w:val="24"/>
          <w:rtl/>
        </w:rPr>
      </w:pPr>
      <w:r w:rsidRPr="00DD6463">
        <w:rPr>
          <w:sz w:val="24"/>
          <w:szCs w:val="24"/>
          <w:rtl/>
        </w:rPr>
        <w:t>وَفَعْلَةٌ          لِمَرَّةٍ          كَجَلْسَهْ</w:t>
      </w:r>
      <w:r w:rsidRPr="00DD6463">
        <w:rPr>
          <w:rFonts w:hint="cs"/>
          <w:sz w:val="24"/>
          <w:szCs w:val="24"/>
          <w:rtl/>
        </w:rPr>
        <w:t xml:space="preserve">          </w:t>
      </w:r>
      <w:r w:rsidRPr="00DD6463">
        <w:rPr>
          <w:sz w:val="24"/>
          <w:szCs w:val="24"/>
          <w:rtl/>
        </w:rPr>
        <w:t xml:space="preserve"> وَفِعْلَةٌ          لِهَيْئَةٍ         كَجِلْسَهْ</w:t>
      </w:r>
    </w:p>
    <w:p w:rsidR="00DD6463" w:rsidRPr="00DD6463" w:rsidRDefault="00DD6463" w:rsidP="00DD6463">
      <w:pPr>
        <w:jc w:val="center"/>
        <w:rPr>
          <w:sz w:val="24"/>
          <w:szCs w:val="24"/>
          <w:rtl/>
        </w:rPr>
      </w:pPr>
      <w:r w:rsidRPr="00DD6463">
        <w:rPr>
          <w:sz w:val="24"/>
          <w:szCs w:val="24"/>
          <w:rtl/>
        </w:rPr>
        <w:t>فِي   غَيْرِ  ذِي  الْثَّلاَثِ  بِالْتَّا  المَرَّهْ</w:t>
      </w:r>
      <w:r w:rsidRPr="00DD6463">
        <w:rPr>
          <w:rFonts w:hint="cs"/>
          <w:sz w:val="24"/>
          <w:szCs w:val="24"/>
          <w:rtl/>
        </w:rPr>
        <w:t xml:space="preserve">          </w:t>
      </w:r>
      <w:r w:rsidRPr="00DD6463">
        <w:rPr>
          <w:sz w:val="24"/>
          <w:szCs w:val="24"/>
          <w:rtl/>
        </w:rPr>
        <w:t xml:space="preserve"> وَشَذَّ      فِيْهِ      هَيْئَةٌ     كَالْخمْرَةْ</w:t>
      </w:r>
    </w:p>
    <w:p w:rsidR="00DD6463" w:rsidRPr="00DD6463" w:rsidRDefault="00DD6463" w:rsidP="00DD6463">
      <w:pPr>
        <w:jc w:val="center"/>
        <w:outlineLvl w:val="0"/>
        <w:rPr>
          <w:sz w:val="24"/>
          <w:szCs w:val="24"/>
          <w:rtl/>
        </w:rPr>
      </w:pPr>
      <w:bookmarkStart w:id="106" w:name="_Toc135109999"/>
      <w:r w:rsidRPr="00DD6463">
        <w:rPr>
          <w:sz w:val="24"/>
          <w:szCs w:val="24"/>
          <w:rtl/>
        </w:rPr>
        <w:t>أَبْنِـيَةُ أَسْمَاءِ الْفَاعِلِـيْنَ وَالْـمَفْعُوْلِـيْنَ وَالْصِفَاتِ الْـمُشَبَّهَةِ بِهَا</w:t>
      </w:r>
      <w:bookmarkEnd w:id="106"/>
    </w:p>
    <w:p w:rsidR="00DD6463" w:rsidRPr="00DD6463" w:rsidRDefault="00DD6463" w:rsidP="00DD6463">
      <w:pPr>
        <w:jc w:val="center"/>
        <w:rPr>
          <w:sz w:val="24"/>
          <w:szCs w:val="24"/>
          <w:rtl/>
        </w:rPr>
      </w:pPr>
      <w:r w:rsidRPr="00DD6463">
        <w:rPr>
          <w:sz w:val="24"/>
          <w:szCs w:val="24"/>
          <w:rtl/>
        </w:rPr>
        <w:t>كَفَاعِلٍ    صُغِ    اسْمَ    فَاعِلٍ   إِذَا</w:t>
      </w:r>
      <w:r w:rsidRPr="00DD6463">
        <w:rPr>
          <w:rFonts w:hint="cs"/>
          <w:sz w:val="24"/>
          <w:szCs w:val="24"/>
          <w:rtl/>
        </w:rPr>
        <w:t xml:space="preserve">         </w:t>
      </w:r>
      <w:r w:rsidRPr="00DD6463">
        <w:rPr>
          <w:sz w:val="24"/>
          <w:szCs w:val="24"/>
          <w:rtl/>
        </w:rPr>
        <w:t xml:space="preserve"> مِنْ    ذِي    ثَلاَثَةٍ    يَكُوْنُ    كَغَذَا</w:t>
      </w:r>
    </w:p>
    <w:p w:rsidR="00DD6463" w:rsidRPr="00DD6463" w:rsidRDefault="00DD6463" w:rsidP="00DD6463">
      <w:pPr>
        <w:jc w:val="center"/>
        <w:rPr>
          <w:sz w:val="24"/>
          <w:szCs w:val="24"/>
          <w:rtl/>
        </w:rPr>
      </w:pPr>
      <w:r w:rsidRPr="00DD6463">
        <w:rPr>
          <w:sz w:val="24"/>
          <w:szCs w:val="24"/>
          <w:rtl/>
        </w:rPr>
        <w:t>وَهْوَ    قَلِيْلٌ    فِي    فَعُلْتُ   وَفَعِلْ</w:t>
      </w:r>
      <w:r w:rsidRPr="00DD6463">
        <w:rPr>
          <w:rFonts w:hint="cs"/>
          <w:sz w:val="24"/>
          <w:szCs w:val="24"/>
          <w:rtl/>
        </w:rPr>
        <w:t xml:space="preserve">         </w:t>
      </w:r>
      <w:r w:rsidRPr="00DD6463">
        <w:rPr>
          <w:sz w:val="24"/>
          <w:szCs w:val="24"/>
          <w:rtl/>
        </w:rPr>
        <w:t xml:space="preserve"> غَيْرَ    مُعَدَّى    بَلْ    قِيَاسُهُ   فَعِلْ</w:t>
      </w:r>
    </w:p>
    <w:p w:rsidR="00DD6463" w:rsidRPr="00DD6463" w:rsidRDefault="00DD6463" w:rsidP="00DD6463">
      <w:pPr>
        <w:jc w:val="center"/>
        <w:rPr>
          <w:sz w:val="24"/>
          <w:szCs w:val="24"/>
          <w:rtl/>
        </w:rPr>
      </w:pPr>
      <w:r w:rsidRPr="00DD6463">
        <w:rPr>
          <w:sz w:val="24"/>
          <w:szCs w:val="24"/>
          <w:rtl/>
        </w:rPr>
        <w:t>وَأَفْعَلٌ      فَعْلاَنُ      نَحْوُ     أَشِرِ</w:t>
      </w:r>
      <w:r w:rsidRPr="00DD6463">
        <w:rPr>
          <w:rFonts w:hint="cs"/>
          <w:sz w:val="24"/>
          <w:szCs w:val="24"/>
          <w:rtl/>
        </w:rPr>
        <w:t xml:space="preserve">         </w:t>
      </w:r>
      <w:r w:rsidRPr="00DD6463">
        <w:rPr>
          <w:sz w:val="24"/>
          <w:szCs w:val="24"/>
          <w:rtl/>
        </w:rPr>
        <w:t xml:space="preserve"> وَنَحُوُ    صَدْيَانَ    وَنَحْوُ    الأَجْهَرِ</w:t>
      </w:r>
    </w:p>
    <w:p w:rsidR="00DD6463" w:rsidRPr="00DD6463" w:rsidRDefault="00DD6463" w:rsidP="00DD6463">
      <w:pPr>
        <w:jc w:val="center"/>
        <w:rPr>
          <w:sz w:val="24"/>
          <w:szCs w:val="24"/>
          <w:rtl/>
        </w:rPr>
      </w:pPr>
      <w:r w:rsidRPr="00DD6463">
        <w:rPr>
          <w:sz w:val="24"/>
          <w:szCs w:val="24"/>
          <w:rtl/>
        </w:rPr>
        <w:t>وَفَعْلٌ      أوْلَى     وَفَعِيْلٌ     بِفَعُلْ</w:t>
      </w:r>
      <w:r w:rsidRPr="00DD6463">
        <w:rPr>
          <w:rFonts w:hint="cs"/>
          <w:sz w:val="24"/>
          <w:szCs w:val="24"/>
          <w:rtl/>
        </w:rPr>
        <w:t xml:space="preserve">         </w:t>
      </w:r>
      <w:r w:rsidRPr="00DD6463">
        <w:rPr>
          <w:sz w:val="24"/>
          <w:szCs w:val="24"/>
          <w:rtl/>
        </w:rPr>
        <w:t xml:space="preserve"> كَالْضَّخْمِ   وَالْجَمِيْلِ   وَالْفِعْلُ   جَمُلْ</w:t>
      </w:r>
    </w:p>
    <w:p w:rsidR="00DD6463" w:rsidRPr="00DD6463" w:rsidRDefault="00DD6463" w:rsidP="00DD6463">
      <w:pPr>
        <w:jc w:val="center"/>
        <w:rPr>
          <w:sz w:val="24"/>
          <w:szCs w:val="24"/>
          <w:rtl/>
        </w:rPr>
      </w:pPr>
      <w:r w:rsidRPr="00DD6463">
        <w:rPr>
          <w:sz w:val="24"/>
          <w:szCs w:val="24"/>
          <w:rtl/>
        </w:rPr>
        <w:t>وَأَفْعَلٌ      فِيْهِ      قَلِيْلٌ      وَفَعَلْ</w:t>
      </w:r>
      <w:r w:rsidRPr="00DD6463">
        <w:rPr>
          <w:rFonts w:hint="cs"/>
          <w:sz w:val="24"/>
          <w:szCs w:val="24"/>
          <w:rtl/>
        </w:rPr>
        <w:t xml:space="preserve">           </w:t>
      </w:r>
      <w:r w:rsidRPr="00DD6463">
        <w:rPr>
          <w:sz w:val="24"/>
          <w:szCs w:val="24"/>
          <w:rtl/>
        </w:rPr>
        <w:t xml:space="preserve"> وَبِسْوَى   الْفَاعِلِ   قَدْ   يَغْنَى   فَعَلْ</w:t>
      </w:r>
    </w:p>
    <w:p w:rsidR="00DD6463" w:rsidRPr="00DD6463" w:rsidRDefault="00DD6463" w:rsidP="00DD6463">
      <w:pPr>
        <w:jc w:val="center"/>
        <w:rPr>
          <w:sz w:val="24"/>
          <w:szCs w:val="24"/>
          <w:rtl/>
        </w:rPr>
      </w:pPr>
      <w:r w:rsidRPr="00DD6463">
        <w:rPr>
          <w:sz w:val="24"/>
          <w:szCs w:val="24"/>
          <w:rtl/>
        </w:rPr>
        <w:t>وَزِنَةُ     الْمُضَارِع    اسْمُ    فَاعِلِ</w:t>
      </w:r>
      <w:r w:rsidRPr="00DD6463">
        <w:rPr>
          <w:rFonts w:hint="cs"/>
          <w:sz w:val="24"/>
          <w:szCs w:val="24"/>
          <w:rtl/>
        </w:rPr>
        <w:t xml:space="preserve">          </w:t>
      </w:r>
      <w:r w:rsidRPr="00DD6463">
        <w:rPr>
          <w:sz w:val="24"/>
          <w:szCs w:val="24"/>
          <w:rtl/>
        </w:rPr>
        <w:t xml:space="preserve"> مِنْ   غَيْرِ  ذِي  الْثَّلاَثِ  كَالْمُوَاصِلِ</w:t>
      </w:r>
    </w:p>
    <w:p w:rsidR="00DD6463" w:rsidRPr="00DD6463" w:rsidRDefault="00DD6463" w:rsidP="00DD6463">
      <w:pPr>
        <w:jc w:val="center"/>
        <w:rPr>
          <w:sz w:val="24"/>
          <w:szCs w:val="24"/>
          <w:rtl/>
        </w:rPr>
      </w:pPr>
      <w:r w:rsidRPr="00DD6463">
        <w:rPr>
          <w:sz w:val="24"/>
          <w:szCs w:val="24"/>
          <w:rtl/>
        </w:rPr>
        <w:t>مَعْ    كَسْرِ   مَتْلُوِّ   الأَخِيْرِ   مُطْلَقَا</w:t>
      </w:r>
      <w:r w:rsidRPr="00DD6463">
        <w:rPr>
          <w:rFonts w:hint="cs"/>
          <w:sz w:val="24"/>
          <w:szCs w:val="24"/>
          <w:rtl/>
        </w:rPr>
        <w:t xml:space="preserve">         </w:t>
      </w:r>
      <w:r w:rsidRPr="00DD6463">
        <w:rPr>
          <w:sz w:val="24"/>
          <w:szCs w:val="24"/>
          <w:rtl/>
        </w:rPr>
        <w:t xml:space="preserve"> وَضَمِّ     مِيْمِ     زَائِدٍ    قَدْ    سَبَقَا</w:t>
      </w:r>
    </w:p>
    <w:p w:rsidR="00DD6463" w:rsidRPr="00DD6463" w:rsidRDefault="00DD6463" w:rsidP="00DD6463">
      <w:pPr>
        <w:jc w:val="center"/>
        <w:rPr>
          <w:sz w:val="24"/>
          <w:szCs w:val="24"/>
          <w:rtl/>
        </w:rPr>
      </w:pPr>
      <w:r w:rsidRPr="00DD6463">
        <w:rPr>
          <w:sz w:val="24"/>
          <w:szCs w:val="24"/>
          <w:rtl/>
        </w:rPr>
        <w:t>وَإِنْ   فَتَحْتَ   مِنْهُ  مَا  كَانَ  انْكَسَرْ</w:t>
      </w:r>
      <w:r w:rsidRPr="00DD6463">
        <w:rPr>
          <w:rFonts w:hint="cs"/>
          <w:sz w:val="24"/>
          <w:szCs w:val="24"/>
          <w:rtl/>
        </w:rPr>
        <w:t xml:space="preserve">        </w:t>
      </w:r>
      <w:r w:rsidRPr="00DD6463">
        <w:rPr>
          <w:sz w:val="24"/>
          <w:szCs w:val="24"/>
          <w:rtl/>
        </w:rPr>
        <w:t xml:space="preserve"> صَارَ   اسْمَ  مَفْعُوْلٍ  كَمِثْلِ  الْمُنْتَظَرْ</w:t>
      </w:r>
    </w:p>
    <w:p w:rsidR="00DD6463" w:rsidRPr="00DD6463" w:rsidRDefault="00DD6463" w:rsidP="00DD6463">
      <w:pPr>
        <w:jc w:val="center"/>
        <w:rPr>
          <w:sz w:val="24"/>
          <w:szCs w:val="24"/>
          <w:rtl/>
        </w:rPr>
      </w:pPr>
      <w:r w:rsidRPr="00DD6463">
        <w:rPr>
          <w:sz w:val="24"/>
          <w:szCs w:val="24"/>
          <w:rtl/>
        </w:rPr>
        <w:t>وَفِي   اسْمِ   مَفْعُوْلِ  الْثُّلاَثِيِّ  اطَّرَدْ</w:t>
      </w:r>
      <w:r w:rsidRPr="00DD6463">
        <w:rPr>
          <w:rFonts w:hint="cs"/>
          <w:sz w:val="24"/>
          <w:szCs w:val="24"/>
          <w:rtl/>
        </w:rPr>
        <w:t xml:space="preserve">         </w:t>
      </w:r>
      <w:r w:rsidRPr="00DD6463">
        <w:rPr>
          <w:sz w:val="24"/>
          <w:szCs w:val="24"/>
          <w:rtl/>
        </w:rPr>
        <w:t xml:space="preserve"> زِنَةُ    مَفْعُوْلٍ    كَآتٍ   مِنْ   قَصَدْ</w:t>
      </w:r>
    </w:p>
    <w:p w:rsidR="00DD6463" w:rsidRPr="00DD6463" w:rsidRDefault="00DD6463" w:rsidP="00DD6463">
      <w:pPr>
        <w:jc w:val="center"/>
        <w:rPr>
          <w:sz w:val="24"/>
          <w:szCs w:val="24"/>
          <w:rtl/>
        </w:rPr>
      </w:pPr>
      <w:r w:rsidRPr="00DD6463">
        <w:rPr>
          <w:sz w:val="24"/>
          <w:szCs w:val="24"/>
          <w:rtl/>
        </w:rPr>
        <w:t>وَنَابَ    نَقْلاً    عَنْهُ    ذُو    فَعِيْلِ</w:t>
      </w:r>
      <w:r w:rsidRPr="00DD6463">
        <w:rPr>
          <w:rFonts w:hint="cs"/>
          <w:sz w:val="24"/>
          <w:szCs w:val="24"/>
          <w:rtl/>
        </w:rPr>
        <w:t xml:space="preserve">           </w:t>
      </w:r>
      <w:r w:rsidRPr="00DD6463">
        <w:rPr>
          <w:sz w:val="24"/>
          <w:szCs w:val="24"/>
          <w:rtl/>
        </w:rPr>
        <w:t xml:space="preserve"> نَحْوُ     فَتَاة     أَوْ    فَتًى    كَحِيْلِ</w:t>
      </w:r>
    </w:p>
    <w:p w:rsidR="00DD6463" w:rsidRPr="00DD6463" w:rsidRDefault="00DD6463" w:rsidP="00DD6463">
      <w:pPr>
        <w:jc w:val="center"/>
        <w:outlineLvl w:val="0"/>
        <w:rPr>
          <w:sz w:val="24"/>
          <w:szCs w:val="24"/>
          <w:rtl/>
        </w:rPr>
      </w:pPr>
      <w:bookmarkStart w:id="107" w:name="_Toc135110000"/>
      <w:r w:rsidRPr="00DD6463">
        <w:rPr>
          <w:sz w:val="24"/>
          <w:szCs w:val="24"/>
          <w:rtl/>
        </w:rPr>
        <w:t>الصّفَةُ المُشَّبَهَةُ بِاسْمِ الفَاعِلِ</w:t>
      </w:r>
      <w:bookmarkEnd w:id="107"/>
    </w:p>
    <w:p w:rsidR="00DD6463" w:rsidRPr="00DD6463" w:rsidRDefault="00DD6463" w:rsidP="00DD6463">
      <w:pPr>
        <w:jc w:val="center"/>
        <w:rPr>
          <w:sz w:val="24"/>
          <w:szCs w:val="24"/>
          <w:rtl/>
        </w:rPr>
      </w:pPr>
      <w:r w:rsidRPr="00DD6463">
        <w:rPr>
          <w:sz w:val="24"/>
          <w:szCs w:val="24"/>
          <w:rtl/>
        </w:rPr>
        <w:t>صِفَةٌ     اسْتُحْسِنَ     جَرُّ     فَاعِل</w:t>
      </w:r>
      <w:r w:rsidRPr="00DD6463">
        <w:rPr>
          <w:rFonts w:hint="cs"/>
          <w:sz w:val="24"/>
          <w:szCs w:val="24"/>
          <w:rtl/>
        </w:rPr>
        <w:t xml:space="preserve">           </w:t>
      </w:r>
      <w:r w:rsidRPr="00DD6463">
        <w:rPr>
          <w:sz w:val="24"/>
          <w:szCs w:val="24"/>
          <w:rtl/>
        </w:rPr>
        <w:t xml:space="preserve"> مَعْنًى   بِهَا   المُشْبِهَةُ   اسْمَ  الفَاعِلِ</w:t>
      </w:r>
    </w:p>
    <w:p w:rsidR="00DD6463" w:rsidRPr="00DD6463" w:rsidRDefault="00DD6463" w:rsidP="00DD6463">
      <w:pPr>
        <w:jc w:val="center"/>
        <w:rPr>
          <w:sz w:val="24"/>
          <w:szCs w:val="24"/>
          <w:rtl/>
        </w:rPr>
      </w:pPr>
      <w:r w:rsidRPr="00DD6463">
        <w:rPr>
          <w:sz w:val="24"/>
          <w:szCs w:val="24"/>
          <w:rtl/>
        </w:rPr>
        <w:t>وَصَوغُهَا    مِنْ    لاَزِمٍ    لِحَاضِرِ</w:t>
      </w:r>
      <w:r w:rsidRPr="00DD6463">
        <w:rPr>
          <w:rFonts w:hint="cs"/>
          <w:sz w:val="24"/>
          <w:szCs w:val="24"/>
          <w:rtl/>
        </w:rPr>
        <w:t xml:space="preserve">             </w:t>
      </w:r>
      <w:r w:rsidRPr="00DD6463">
        <w:rPr>
          <w:sz w:val="24"/>
          <w:szCs w:val="24"/>
          <w:rtl/>
        </w:rPr>
        <w:t xml:space="preserve"> كَطَاهِرِ    القَلبِ    جَمِيْلِ   الظَّاهِرِ</w:t>
      </w:r>
    </w:p>
    <w:p w:rsidR="00DD6463" w:rsidRPr="00DD6463" w:rsidRDefault="00DD6463" w:rsidP="00DD6463">
      <w:pPr>
        <w:jc w:val="center"/>
        <w:rPr>
          <w:sz w:val="24"/>
          <w:szCs w:val="24"/>
          <w:rtl/>
        </w:rPr>
      </w:pPr>
      <w:r w:rsidRPr="00DD6463">
        <w:rPr>
          <w:sz w:val="24"/>
          <w:szCs w:val="24"/>
          <w:rtl/>
        </w:rPr>
        <w:t>وَعَمَلُ     اسْمِ     فَاعِلِ     المُعَدَّى</w:t>
      </w:r>
      <w:r w:rsidRPr="00DD6463">
        <w:rPr>
          <w:rFonts w:hint="cs"/>
          <w:sz w:val="24"/>
          <w:szCs w:val="24"/>
          <w:rtl/>
        </w:rPr>
        <w:t xml:space="preserve">          </w:t>
      </w:r>
      <w:r w:rsidRPr="00DD6463">
        <w:rPr>
          <w:sz w:val="24"/>
          <w:szCs w:val="24"/>
          <w:rtl/>
        </w:rPr>
        <w:t xml:space="preserve"> لَهَا   عَلَى   الحَدِّ   الَّذِي   قَدْ   حُدَّا</w:t>
      </w:r>
    </w:p>
    <w:p w:rsidR="00DD6463" w:rsidRPr="00DD6463" w:rsidRDefault="00DD6463" w:rsidP="00DD6463">
      <w:pPr>
        <w:jc w:val="center"/>
        <w:rPr>
          <w:sz w:val="24"/>
          <w:szCs w:val="24"/>
          <w:rtl/>
        </w:rPr>
      </w:pPr>
      <w:r w:rsidRPr="00DD6463">
        <w:rPr>
          <w:sz w:val="24"/>
          <w:szCs w:val="24"/>
          <w:rtl/>
        </w:rPr>
        <w:t>وَسَبْقُ    مَا   تَعْمَلُ   فِيْهِ   مُجْتَنَبْ</w:t>
      </w:r>
      <w:r w:rsidRPr="00DD6463">
        <w:rPr>
          <w:rFonts w:hint="cs"/>
          <w:sz w:val="24"/>
          <w:szCs w:val="24"/>
          <w:rtl/>
        </w:rPr>
        <w:t xml:space="preserve">          </w:t>
      </w:r>
      <w:r w:rsidRPr="00DD6463">
        <w:rPr>
          <w:sz w:val="24"/>
          <w:szCs w:val="24"/>
          <w:rtl/>
        </w:rPr>
        <w:t xml:space="preserve"> وَكَونُهُ      ذَا      سَبَبِيَّةٍ     وَجَبْ</w:t>
      </w:r>
    </w:p>
    <w:p w:rsidR="00DD6463" w:rsidRPr="00DD6463" w:rsidRDefault="00DD6463" w:rsidP="00DD6463">
      <w:pPr>
        <w:jc w:val="center"/>
        <w:rPr>
          <w:sz w:val="24"/>
          <w:szCs w:val="24"/>
          <w:rtl/>
        </w:rPr>
      </w:pPr>
      <w:r w:rsidRPr="00DD6463">
        <w:rPr>
          <w:sz w:val="24"/>
          <w:szCs w:val="24"/>
          <w:rtl/>
        </w:rPr>
        <w:t>فَارْفَعْ  بِهَا  وَانْصِبْ  وَجُرَّ  مَعَ  أَل</w:t>
      </w:r>
      <w:r w:rsidRPr="00DD6463">
        <w:rPr>
          <w:rFonts w:hint="cs"/>
          <w:sz w:val="24"/>
          <w:szCs w:val="24"/>
          <w:rtl/>
        </w:rPr>
        <w:t xml:space="preserve">          </w:t>
      </w:r>
      <w:r w:rsidRPr="00DD6463">
        <w:rPr>
          <w:sz w:val="24"/>
          <w:szCs w:val="24"/>
          <w:rtl/>
        </w:rPr>
        <w:t xml:space="preserve"> وَدُونَ  أَل  مَصْحُوبَ أَل وَمَا اتَّصَل</w:t>
      </w:r>
    </w:p>
    <w:p w:rsidR="00DD6463" w:rsidRPr="00DD6463" w:rsidRDefault="00DD6463" w:rsidP="00DD6463">
      <w:pPr>
        <w:jc w:val="center"/>
        <w:rPr>
          <w:sz w:val="24"/>
          <w:szCs w:val="24"/>
          <w:rtl/>
        </w:rPr>
      </w:pPr>
      <w:r w:rsidRPr="00DD6463">
        <w:rPr>
          <w:sz w:val="24"/>
          <w:szCs w:val="24"/>
          <w:rtl/>
        </w:rPr>
        <w:t>بِهَا    مُضَافَاً    أَو    مُجَرَّدَاً    وَلاَ</w:t>
      </w:r>
      <w:r w:rsidRPr="00DD6463">
        <w:rPr>
          <w:rFonts w:hint="cs"/>
          <w:sz w:val="24"/>
          <w:szCs w:val="24"/>
          <w:rtl/>
        </w:rPr>
        <w:t xml:space="preserve">           </w:t>
      </w:r>
      <w:r w:rsidRPr="00DD6463">
        <w:rPr>
          <w:sz w:val="24"/>
          <w:szCs w:val="24"/>
          <w:rtl/>
        </w:rPr>
        <w:t xml:space="preserve"> تَجْرُرْ  بِهَا  مَعْ  أَل سُمَاً مِنْ أَل خَلاَ</w:t>
      </w:r>
    </w:p>
    <w:p w:rsidR="00DD6463" w:rsidRPr="00DD6463" w:rsidRDefault="00DD6463" w:rsidP="00DD6463">
      <w:pPr>
        <w:jc w:val="center"/>
        <w:rPr>
          <w:sz w:val="24"/>
          <w:szCs w:val="24"/>
          <w:rtl/>
        </w:rPr>
      </w:pPr>
      <w:r w:rsidRPr="00DD6463">
        <w:rPr>
          <w:sz w:val="24"/>
          <w:szCs w:val="24"/>
          <w:rtl/>
        </w:rPr>
        <w:t>وَمِنْ      إِضَافَةٍ      لِتَالِيْهَا     وَمَا</w:t>
      </w:r>
      <w:r w:rsidRPr="00DD6463">
        <w:rPr>
          <w:rFonts w:hint="cs"/>
          <w:sz w:val="24"/>
          <w:szCs w:val="24"/>
          <w:rtl/>
        </w:rPr>
        <w:t xml:space="preserve">            </w:t>
      </w:r>
      <w:r w:rsidRPr="00DD6463">
        <w:rPr>
          <w:sz w:val="24"/>
          <w:szCs w:val="24"/>
          <w:rtl/>
        </w:rPr>
        <w:t xml:space="preserve"> لَمْ    يَخْلُ    فَهْوَ   بِالجَوَازِ   وُسِمَا</w:t>
      </w:r>
    </w:p>
    <w:p w:rsidR="00DD6463" w:rsidRPr="00DD6463" w:rsidRDefault="00DD6463" w:rsidP="00DD6463">
      <w:pPr>
        <w:jc w:val="center"/>
        <w:outlineLvl w:val="0"/>
        <w:rPr>
          <w:sz w:val="24"/>
          <w:szCs w:val="24"/>
          <w:rtl/>
        </w:rPr>
      </w:pPr>
      <w:bookmarkStart w:id="108" w:name="_Toc135110001"/>
      <w:r w:rsidRPr="00DD6463">
        <w:rPr>
          <w:sz w:val="24"/>
          <w:szCs w:val="24"/>
          <w:rtl/>
        </w:rPr>
        <w:t>التَّعَجُّبُ</w:t>
      </w:r>
      <w:bookmarkEnd w:id="108"/>
    </w:p>
    <w:p w:rsidR="00DD6463" w:rsidRPr="00DD6463" w:rsidRDefault="00DD6463" w:rsidP="00DD6463">
      <w:pPr>
        <w:jc w:val="center"/>
        <w:rPr>
          <w:sz w:val="24"/>
          <w:szCs w:val="24"/>
          <w:rtl/>
        </w:rPr>
      </w:pPr>
      <w:r w:rsidRPr="00DD6463">
        <w:rPr>
          <w:sz w:val="24"/>
          <w:szCs w:val="24"/>
          <w:rtl/>
        </w:rPr>
        <w:t>بِأَفْعَلَ    انْطِقْ    بَعْدَ   مَا   تَعَجُّبَا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أَو    جِىء   بِأَفْعِلَ   مَجْرُورٍ   بِبَا</w:t>
      </w:r>
    </w:p>
    <w:p w:rsidR="00DD6463" w:rsidRPr="00DD6463" w:rsidRDefault="00DD6463" w:rsidP="00DD6463">
      <w:pPr>
        <w:jc w:val="center"/>
        <w:rPr>
          <w:sz w:val="24"/>
          <w:szCs w:val="24"/>
          <w:rtl/>
        </w:rPr>
      </w:pPr>
      <w:r w:rsidRPr="00DD6463">
        <w:rPr>
          <w:sz w:val="24"/>
          <w:szCs w:val="24"/>
          <w:rtl/>
        </w:rPr>
        <w:t>وَتِلوَ      أَفْعَلَ     انْصِبَنَّهُ     كَمَا</w:t>
      </w:r>
      <w:r w:rsidRPr="00DD6463">
        <w:rPr>
          <w:rFonts w:hint="cs"/>
          <w:sz w:val="24"/>
          <w:szCs w:val="24"/>
          <w:rtl/>
        </w:rPr>
        <w:t xml:space="preserve">               </w:t>
      </w:r>
      <w:r w:rsidRPr="00DD6463">
        <w:rPr>
          <w:sz w:val="24"/>
          <w:szCs w:val="24"/>
          <w:rtl/>
        </w:rPr>
        <w:t xml:space="preserve"> أَوفَى    خَلِيْلَيْنَا    وَأَصْدِقْ    بِهِمَا</w:t>
      </w:r>
    </w:p>
    <w:p w:rsidR="00DD6463" w:rsidRPr="00DD6463" w:rsidRDefault="00DD6463" w:rsidP="00DD6463">
      <w:pPr>
        <w:jc w:val="center"/>
        <w:rPr>
          <w:sz w:val="24"/>
          <w:szCs w:val="24"/>
          <w:rtl/>
        </w:rPr>
      </w:pPr>
      <w:r w:rsidRPr="00DD6463">
        <w:rPr>
          <w:sz w:val="24"/>
          <w:szCs w:val="24"/>
          <w:rtl/>
        </w:rPr>
        <w:t>وَحَذْفَ   مَا   مِنْهُ   تَعَجَّبْتَ  اسْتَبحْ</w:t>
      </w:r>
      <w:r w:rsidRPr="00DD6463">
        <w:rPr>
          <w:rFonts w:hint="cs"/>
          <w:sz w:val="24"/>
          <w:szCs w:val="24"/>
          <w:rtl/>
        </w:rPr>
        <w:t xml:space="preserve">           </w:t>
      </w:r>
      <w:r w:rsidRPr="00DD6463">
        <w:rPr>
          <w:sz w:val="24"/>
          <w:szCs w:val="24"/>
          <w:rtl/>
        </w:rPr>
        <w:t xml:space="preserve"> إِنْ  كَانَ  عِنْدَ  الحَذْفِ  مَعْنَاهُ يَضِحْ</w:t>
      </w:r>
    </w:p>
    <w:p w:rsidR="00DD6463" w:rsidRPr="00DD6463" w:rsidRDefault="00DD6463" w:rsidP="00DD6463">
      <w:pPr>
        <w:jc w:val="center"/>
        <w:rPr>
          <w:sz w:val="24"/>
          <w:szCs w:val="24"/>
          <w:rtl/>
        </w:rPr>
      </w:pPr>
      <w:r w:rsidRPr="00DD6463">
        <w:rPr>
          <w:sz w:val="24"/>
          <w:szCs w:val="24"/>
          <w:rtl/>
        </w:rPr>
        <w:t>وَفِي    كِلاَ   الفِعْلَيْنِ   قِدْمَاً   لَزِمَا</w:t>
      </w:r>
      <w:r w:rsidRPr="00DD6463">
        <w:rPr>
          <w:rFonts w:hint="cs"/>
          <w:sz w:val="24"/>
          <w:szCs w:val="24"/>
          <w:rtl/>
        </w:rPr>
        <w:t xml:space="preserve">           </w:t>
      </w:r>
      <w:r w:rsidRPr="00DD6463">
        <w:rPr>
          <w:sz w:val="24"/>
          <w:szCs w:val="24"/>
          <w:rtl/>
        </w:rPr>
        <w:t xml:space="preserve"> مَنْعُ     تَصَرُّفٍ     بِحُكْم     حُتِمَا</w:t>
      </w:r>
    </w:p>
    <w:p w:rsidR="00DD6463" w:rsidRPr="00DD6463" w:rsidRDefault="00DD6463" w:rsidP="00DD6463">
      <w:pPr>
        <w:jc w:val="center"/>
        <w:rPr>
          <w:sz w:val="24"/>
          <w:szCs w:val="24"/>
          <w:rtl/>
        </w:rPr>
      </w:pPr>
      <w:r w:rsidRPr="00DD6463">
        <w:rPr>
          <w:sz w:val="24"/>
          <w:szCs w:val="24"/>
          <w:rtl/>
        </w:rPr>
        <w:t>وَصُغْهُمَا   مِنْ   ذِي  ثَلاَثٍ  صُرِّفَاً</w:t>
      </w:r>
      <w:r w:rsidRPr="00DD6463">
        <w:rPr>
          <w:rFonts w:hint="cs"/>
          <w:sz w:val="24"/>
          <w:szCs w:val="24"/>
          <w:rtl/>
        </w:rPr>
        <w:t xml:space="preserve">               </w:t>
      </w:r>
      <w:r w:rsidRPr="00DD6463">
        <w:rPr>
          <w:sz w:val="24"/>
          <w:szCs w:val="24"/>
          <w:rtl/>
        </w:rPr>
        <w:t xml:space="preserve"> قَابِلِ   فَضْلِ   تَمَّ   غَيْرِ  ذِي  انْتِفَا</w:t>
      </w:r>
    </w:p>
    <w:p w:rsidR="00DD6463" w:rsidRPr="00DD6463" w:rsidRDefault="00DD6463" w:rsidP="00DD6463">
      <w:pPr>
        <w:jc w:val="center"/>
        <w:rPr>
          <w:sz w:val="24"/>
          <w:szCs w:val="24"/>
          <w:rtl/>
        </w:rPr>
      </w:pPr>
      <w:r w:rsidRPr="00DD6463">
        <w:rPr>
          <w:sz w:val="24"/>
          <w:szCs w:val="24"/>
          <w:rtl/>
        </w:rPr>
        <w:t>وَغَيْرِ  ذِي  وَصْفٍ  يُضَاهِي أَشْهَلاَ</w:t>
      </w:r>
      <w:r w:rsidRPr="00DD6463">
        <w:rPr>
          <w:rFonts w:hint="cs"/>
          <w:sz w:val="24"/>
          <w:szCs w:val="24"/>
          <w:rtl/>
        </w:rPr>
        <w:t xml:space="preserve">               </w:t>
      </w:r>
      <w:r w:rsidRPr="00DD6463">
        <w:rPr>
          <w:sz w:val="24"/>
          <w:szCs w:val="24"/>
          <w:rtl/>
        </w:rPr>
        <w:t xml:space="preserve"> وَغَيْرِ      سَالِكٍ     سَبِيْلَ     فُعِلاَ</w:t>
      </w:r>
    </w:p>
    <w:p w:rsidR="00DD6463" w:rsidRPr="00DD6463" w:rsidRDefault="00DD6463" w:rsidP="00DD6463">
      <w:pPr>
        <w:jc w:val="center"/>
        <w:rPr>
          <w:sz w:val="24"/>
          <w:szCs w:val="24"/>
          <w:rtl/>
        </w:rPr>
      </w:pPr>
      <w:r w:rsidRPr="00DD6463">
        <w:rPr>
          <w:sz w:val="24"/>
          <w:szCs w:val="24"/>
          <w:rtl/>
        </w:rPr>
        <w:t>وَأَشْدِدَ    أو    أَشَدَّ    أَو   شِبْهُهُمَا</w:t>
      </w:r>
      <w:r w:rsidRPr="00DD6463">
        <w:rPr>
          <w:rFonts w:hint="cs"/>
          <w:sz w:val="24"/>
          <w:szCs w:val="24"/>
          <w:rtl/>
        </w:rPr>
        <w:t xml:space="preserve">             </w:t>
      </w:r>
      <w:r w:rsidRPr="00DD6463">
        <w:rPr>
          <w:sz w:val="24"/>
          <w:szCs w:val="24"/>
          <w:rtl/>
        </w:rPr>
        <w:t xml:space="preserve"> يَخْلُفُ   مَا   بَعْضَ   الشُّرُوطِ  عَدِ</w:t>
      </w:r>
    </w:p>
    <w:p w:rsidR="00DD6463" w:rsidRPr="00DD6463" w:rsidRDefault="00DD6463" w:rsidP="00DD6463">
      <w:pPr>
        <w:jc w:val="center"/>
        <w:rPr>
          <w:sz w:val="24"/>
          <w:szCs w:val="24"/>
          <w:rtl/>
        </w:rPr>
      </w:pPr>
      <w:r w:rsidRPr="00DD6463">
        <w:rPr>
          <w:sz w:val="24"/>
          <w:szCs w:val="24"/>
          <w:rtl/>
        </w:rPr>
        <w:t>وَمَصْدَرُ    العَادِمِ    بَعْدُ   يَنْتَصِبْ</w:t>
      </w:r>
      <w:r w:rsidRPr="00DD6463">
        <w:rPr>
          <w:rFonts w:hint="cs"/>
          <w:sz w:val="24"/>
          <w:szCs w:val="24"/>
          <w:rtl/>
        </w:rPr>
        <w:t xml:space="preserve">             </w:t>
      </w:r>
      <w:r w:rsidRPr="00DD6463">
        <w:rPr>
          <w:sz w:val="24"/>
          <w:szCs w:val="24"/>
          <w:rtl/>
        </w:rPr>
        <w:t xml:space="preserve"> وَبَعْدَ    أَفْعِل   جَرُّهُ   بِالبَا   يَجِبْ</w:t>
      </w:r>
    </w:p>
    <w:p w:rsidR="00DD6463" w:rsidRPr="00DD6463" w:rsidRDefault="00DD6463" w:rsidP="00DD6463">
      <w:pPr>
        <w:jc w:val="center"/>
        <w:rPr>
          <w:sz w:val="24"/>
          <w:szCs w:val="24"/>
          <w:rtl/>
        </w:rPr>
      </w:pPr>
      <w:r w:rsidRPr="00DD6463">
        <w:rPr>
          <w:sz w:val="24"/>
          <w:szCs w:val="24"/>
          <w:rtl/>
        </w:rPr>
        <w:t>وَبِالنُّدُورِ   احْكُمْ   لِغَيْرِ   مَا   ذُكِرْ</w:t>
      </w:r>
      <w:r w:rsidRPr="00DD6463">
        <w:rPr>
          <w:rFonts w:hint="cs"/>
          <w:sz w:val="24"/>
          <w:szCs w:val="24"/>
          <w:rtl/>
        </w:rPr>
        <w:t xml:space="preserve">             </w:t>
      </w:r>
      <w:r w:rsidRPr="00DD6463">
        <w:rPr>
          <w:sz w:val="24"/>
          <w:szCs w:val="24"/>
          <w:rtl/>
        </w:rPr>
        <w:t xml:space="preserve"> وَلاَ   تَقِسْ   عَلَى   الَّذِي  مِنْهُ  أُثِ</w:t>
      </w:r>
    </w:p>
    <w:p w:rsidR="00DD6463" w:rsidRPr="00DD6463" w:rsidRDefault="00DD6463" w:rsidP="00DD6463">
      <w:pPr>
        <w:jc w:val="center"/>
        <w:rPr>
          <w:sz w:val="24"/>
          <w:szCs w:val="24"/>
          <w:rtl/>
        </w:rPr>
      </w:pPr>
      <w:r w:rsidRPr="00DD6463">
        <w:rPr>
          <w:sz w:val="24"/>
          <w:szCs w:val="24"/>
          <w:rtl/>
        </w:rPr>
        <w:lastRenderedPageBreak/>
        <w:t>وَفِعْلُ    هَذَا    البَابِ   لَنْ   يُقَدَّمَا</w:t>
      </w:r>
      <w:r w:rsidRPr="00DD6463">
        <w:rPr>
          <w:rFonts w:hint="cs"/>
          <w:sz w:val="24"/>
          <w:szCs w:val="24"/>
          <w:rtl/>
        </w:rPr>
        <w:t xml:space="preserve">                </w:t>
      </w:r>
      <w:r w:rsidRPr="00DD6463">
        <w:rPr>
          <w:sz w:val="24"/>
          <w:szCs w:val="24"/>
          <w:rtl/>
        </w:rPr>
        <w:t xml:space="preserve"> مَعْمُولُهُ     وَوَصْلَهُ     بِهِ    الزَمَا</w:t>
      </w:r>
    </w:p>
    <w:p w:rsidR="00DD6463" w:rsidRPr="00DD6463" w:rsidRDefault="00DD6463" w:rsidP="00DD6463">
      <w:pPr>
        <w:jc w:val="center"/>
        <w:rPr>
          <w:sz w:val="24"/>
          <w:szCs w:val="24"/>
          <w:rtl/>
        </w:rPr>
      </w:pPr>
      <w:r w:rsidRPr="00DD6463">
        <w:rPr>
          <w:sz w:val="24"/>
          <w:szCs w:val="24"/>
          <w:rtl/>
        </w:rPr>
        <w:t>وَفَصْلُهُ   بِظَرْفٍ   أو  بِحَرْفِ  جَرّ</w:t>
      </w:r>
      <w:r w:rsidRPr="00DD6463">
        <w:rPr>
          <w:rFonts w:hint="cs"/>
          <w:sz w:val="24"/>
          <w:szCs w:val="24"/>
          <w:rtl/>
        </w:rPr>
        <w:t xml:space="preserve">            </w:t>
      </w:r>
      <w:r w:rsidRPr="00DD6463">
        <w:rPr>
          <w:sz w:val="24"/>
          <w:szCs w:val="24"/>
          <w:rtl/>
        </w:rPr>
        <w:t xml:space="preserve"> مُسْتَعْمَلٌ  وَالخُلفُ  فِي  ذَاكَ  اسْتَقَرْ</w:t>
      </w:r>
    </w:p>
    <w:p w:rsidR="00DD6463" w:rsidRPr="00DD6463" w:rsidRDefault="00DD6463" w:rsidP="00DD6463">
      <w:pPr>
        <w:jc w:val="center"/>
        <w:outlineLvl w:val="0"/>
        <w:rPr>
          <w:sz w:val="24"/>
          <w:szCs w:val="24"/>
          <w:rtl/>
        </w:rPr>
      </w:pPr>
      <w:bookmarkStart w:id="109" w:name="_Toc135110002"/>
      <w:r w:rsidRPr="00DD6463">
        <w:rPr>
          <w:sz w:val="24"/>
          <w:szCs w:val="24"/>
          <w:rtl/>
        </w:rPr>
        <w:t>نِعْمَ وَبِئْسَ وَمَا جَرَى مَجْرَاهُمَا</w:t>
      </w:r>
      <w:bookmarkEnd w:id="109"/>
    </w:p>
    <w:p w:rsidR="00DD6463" w:rsidRPr="00DD6463" w:rsidRDefault="00DD6463" w:rsidP="00DD6463">
      <w:pPr>
        <w:jc w:val="center"/>
        <w:rPr>
          <w:sz w:val="24"/>
          <w:szCs w:val="24"/>
          <w:rtl/>
        </w:rPr>
      </w:pPr>
      <w:r w:rsidRPr="00DD6463">
        <w:rPr>
          <w:sz w:val="24"/>
          <w:szCs w:val="24"/>
          <w:rtl/>
        </w:rPr>
        <w:t>فِعْلاَنِ        غَيْر        مُتَصَرِّفَيْنِ</w:t>
      </w:r>
      <w:r w:rsidRPr="00DD6463">
        <w:rPr>
          <w:rFonts w:hint="cs"/>
          <w:sz w:val="24"/>
          <w:szCs w:val="24"/>
          <w:rtl/>
        </w:rPr>
        <w:t xml:space="preserve">                 </w:t>
      </w:r>
      <w:r w:rsidRPr="00DD6463">
        <w:rPr>
          <w:sz w:val="24"/>
          <w:szCs w:val="24"/>
          <w:rtl/>
        </w:rPr>
        <w:t xml:space="preserve"> نِعْمَ     وَبِئْسَ    رَافِعَانِ    اسْمَيْنِ</w:t>
      </w:r>
    </w:p>
    <w:p w:rsidR="00DD6463" w:rsidRPr="00DD6463" w:rsidRDefault="00DD6463" w:rsidP="00DD6463">
      <w:pPr>
        <w:jc w:val="center"/>
        <w:rPr>
          <w:sz w:val="24"/>
          <w:szCs w:val="24"/>
          <w:rtl/>
        </w:rPr>
      </w:pPr>
      <w:r w:rsidRPr="00DD6463">
        <w:rPr>
          <w:sz w:val="24"/>
          <w:szCs w:val="24"/>
          <w:rtl/>
        </w:rPr>
        <w:t>مُقَارِنَيْ    أَل   أَو   مُضَافَيْنِ   لِمَا</w:t>
      </w:r>
      <w:r w:rsidRPr="00DD6463">
        <w:rPr>
          <w:rFonts w:hint="cs"/>
          <w:sz w:val="24"/>
          <w:szCs w:val="24"/>
          <w:rtl/>
        </w:rPr>
        <w:t xml:space="preserve">            </w:t>
      </w:r>
      <w:r w:rsidRPr="00DD6463">
        <w:rPr>
          <w:sz w:val="24"/>
          <w:szCs w:val="24"/>
          <w:rtl/>
        </w:rPr>
        <w:t xml:space="preserve"> قَارَنَهَا     كَنِعْمَ     عُقْبَى    الكُرَمَا</w:t>
      </w:r>
    </w:p>
    <w:p w:rsidR="00DD6463" w:rsidRPr="00DD6463" w:rsidRDefault="00DD6463" w:rsidP="00DD6463">
      <w:pPr>
        <w:jc w:val="center"/>
        <w:rPr>
          <w:sz w:val="24"/>
          <w:szCs w:val="24"/>
          <w:rtl/>
        </w:rPr>
      </w:pPr>
      <w:r w:rsidRPr="00DD6463">
        <w:rPr>
          <w:sz w:val="24"/>
          <w:szCs w:val="24"/>
          <w:rtl/>
        </w:rPr>
        <w:t>وَيَرْفَعَانِ       مُضْمَرَاً       يُفَسِّرُهْ</w:t>
      </w:r>
      <w:r w:rsidRPr="00DD6463">
        <w:rPr>
          <w:rFonts w:hint="cs"/>
          <w:sz w:val="24"/>
          <w:szCs w:val="24"/>
          <w:rtl/>
        </w:rPr>
        <w:t xml:space="preserve">             </w:t>
      </w:r>
      <w:r w:rsidRPr="00DD6463">
        <w:rPr>
          <w:sz w:val="24"/>
          <w:szCs w:val="24"/>
          <w:rtl/>
        </w:rPr>
        <w:t xml:space="preserve"> مُمَيِّزٌ     كَنِعْمَ     قَومَاً     مَعْشَرُهْ</w:t>
      </w:r>
    </w:p>
    <w:p w:rsidR="00DD6463" w:rsidRPr="00DD6463" w:rsidRDefault="00DD6463" w:rsidP="00DD6463">
      <w:pPr>
        <w:jc w:val="center"/>
        <w:rPr>
          <w:sz w:val="24"/>
          <w:szCs w:val="24"/>
          <w:rtl/>
        </w:rPr>
      </w:pPr>
      <w:r w:rsidRPr="00DD6463">
        <w:rPr>
          <w:sz w:val="24"/>
          <w:szCs w:val="24"/>
          <w:rtl/>
        </w:rPr>
        <w:t>وَجَمْعُ     تَمْيِيْزٍ    وَفَاعِلٍ    ظَهَرْ</w:t>
      </w:r>
      <w:r w:rsidRPr="00DD6463">
        <w:rPr>
          <w:rFonts w:hint="cs"/>
          <w:sz w:val="24"/>
          <w:szCs w:val="24"/>
          <w:rtl/>
        </w:rPr>
        <w:t xml:space="preserve">             </w:t>
      </w:r>
      <w:r w:rsidRPr="00DD6463">
        <w:rPr>
          <w:sz w:val="24"/>
          <w:szCs w:val="24"/>
          <w:rtl/>
        </w:rPr>
        <w:t xml:space="preserve"> فِيْهِ    خِلاَفٌ   عَنْهُمُ   قَدِ   اشْتَهَرْ</w:t>
      </w:r>
    </w:p>
    <w:p w:rsidR="00DD6463" w:rsidRPr="00DD6463" w:rsidRDefault="00DD6463" w:rsidP="00DD6463">
      <w:pPr>
        <w:jc w:val="center"/>
        <w:rPr>
          <w:sz w:val="24"/>
          <w:szCs w:val="24"/>
          <w:rtl/>
        </w:rPr>
      </w:pPr>
      <w:r w:rsidRPr="00DD6463">
        <w:rPr>
          <w:sz w:val="24"/>
          <w:szCs w:val="24"/>
          <w:rtl/>
        </w:rPr>
        <w:t>وَمَا      مُمَيِّزٌ      وَقِيْلَ     فَاعِلُ</w:t>
      </w:r>
      <w:r w:rsidRPr="00DD6463">
        <w:rPr>
          <w:rFonts w:hint="cs"/>
          <w:sz w:val="24"/>
          <w:szCs w:val="24"/>
          <w:rtl/>
        </w:rPr>
        <w:t xml:space="preserve">             </w:t>
      </w:r>
      <w:r w:rsidRPr="00DD6463">
        <w:rPr>
          <w:sz w:val="24"/>
          <w:szCs w:val="24"/>
          <w:rtl/>
        </w:rPr>
        <w:t xml:space="preserve"> فِي   نَحْوِ  نِعْمَ  مَا  يَقُولُ  الفَاضِلُ</w:t>
      </w:r>
    </w:p>
    <w:p w:rsidR="00DD6463" w:rsidRPr="00DD6463" w:rsidRDefault="00DD6463" w:rsidP="00DD6463">
      <w:pPr>
        <w:jc w:val="center"/>
        <w:rPr>
          <w:sz w:val="24"/>
          <w:szCs w:val="24"/>
          <w:rtl/>
        </w:rPr>
      </w:pPr>
      <w:r w:rsidRPr="00DD6463">
        <w:rPr>
          <w:sz w:val="24"/>
          <w:szCs w:val="24"/>
          <w:rtl/>
        </w:rPr>
        <w:t>وَيُذْكَرُ    المَخْصُوصُ   بَعْدُ   مُبْتَدَا</w:t>
      </w:r>
      <w:r w:rsidRPr="00DD6463">
        <w:rPr>
          <w:rFonts w:hint="cs"/>
          <w:sz w:val="24"/>
          <w:szCs w:val="24"/>
          <w:rtl/>
        </w:rPr>
        <w:t xml:space="preserve">            </w:t>
      </w:r>
      <w:r w:rsidRPr="00DD6463">
        <w:rPr>
          <w:sz w:val="24"/>
          <w:szCs w:val="24"/>
          <w:rtl/>
        </w:rPr>
        <w:t xml:space="preserve"> أَو   خَبَرَ   اسْمِ   لَيْسَ   يَبْدُو  أَبَدَا</w:t>
      </w:r>
    </w:p>
    <w:p w:rsidR="00DD6463" w:rsidRPr="00DD6463" w:rsidRDefault="00DD6463" w:rsidP="00DD6463">
      <w:pPr>
        <w:jc w:val="center"/>
        <w:rPr>
          <w:sz w:val="24"/>
          <w:szCs w:val="24"/>
          <w:rtl/>
        </w:rPr>
      </w:pPr>
      <w:r w:rsidRPr="00DD6463">
        <w:rPr>
          <w:sz w:val="24"/>
          <w:szCs w:val="24"/>
          <w:rtl/>
        </w:rPr>
        <w:t>وَإِنْ    يُقَدَّمْ    مُشْعِرُ    بِهِ    كَفَى</w:t>
      </w:r>
      <w:r w:rsidRPr="00DD6463">
        <w:rPr>
          <w:rFonts w:hint="cs"/>
          <w:sz w:val="24"/>
          <w:szCs w:val="24"/>
          <w:rtl/>
        </w:rPr>
        <w:t xml:space="preserve">             </w:t>
      </w:r>
      <w:r w:rsidRPr="00DD6463">
        <w:rPr>
          <w:sz w:val="24"/>
          <w:szCs w:val="24"/>
          <w:rtl/>
        </w:rPr>
        <w:t xml:space="preserve"> كَالعِلمُ    نِعْمَ    المُقْتَنَى   وَالمُقْتَفَى</w:t>
      </w:r>
    </w:p>
    <w:p w:rsidR="00DD6463" w:rsidRPr="00DD6463" w:rsidRDefault="00DD6463" w:rsidP="00DD6463">
      <w:pPr>
        <w:jc w:val="center"/>
        <w:rPr>
          <w:sz w:val="24"/>
          <w:szCs w:val="24"/>
          <w:rtl/>
        </w:rPr>
      </w:pPr>
      <w:r w:rsidRPr="00DD6463">
        <w:rPr>
          <w:sz w:val="24"/>
          <w:szCs w:val="24"/>
          <w:rtl/>
        </w:rPr>
        <w:t>وَاجْعَل   كَبِئْسَ  سَاء  وَاجْعَل  فَعُلاَ</w:t>
      </w:r>
      <w:r w:rsidRPr="00DD6463">
        <w:rPr>
          <w:rFonts w:hint="cs"/>
          <w:sz w:val="24"/>
          <w:szCs w:val="24"/>
          <w:rtl/>
        </w:rPr>
        <w:t xml:space="preserve">         </w:t>
      </w:r>
      <w:r w:rsidRPr="00DD6463">
        <w:rPr>
          <w:sz w:val="24"/>
          <w:szCs w:val="24"/>
          <w:rtl/>
        </w:rPr>
        <w:t xml:space="preserve"> مِنْ    ذِي    ثَلاَثَةٍ   كَنِعْمَ   مُسْجَلاَ</w:t>
      </w:r>
    </w:p>
    <w:p w:rsidR="00DD6463" w:rsidRPr="00DD6463" w:rsidRDefault="00DD6463" w:rsidP="00DD6463">
      <w:pPr>
        <w:jc w:val="center"/>
        <w:rPr>
          <w:sz w:val="24"/>
          <w:szCs w:val="24"/>
          <w:rtl/>
        </w:rPr>
      </w:pPr>
      <w:r w:rsidRPr="00DD6463">
        <w:rPr>
          <w:sz w:val="24"/>
          <w:szCs w:val="24"/>
          <w:rtl/>
        </w:rPr>
        <w:t>وَمِثْلُ    نِعْمَ    حَبَّذَا    الفَاعِلُ   ذَا</w:t>
      </w:r>
      <w:r w:rsidRPr="00DD6463">
        <w:rPr>
          <w:rFonts w:hint="cs"/>
          <w:sz w:val="24"/>
          <w:szCs w:val="24"/>
          <w:rtl/>
        </w:rPr>
        <w:t xml:space="preserve">           </w:t>
      </w:r>
      <w:r w:rsidRPr="00DD6463">
        <w:rPr>
          <w:sz w:val="24"/>
          <w:szCs w:val="24"/>
          <w:rtl/>
        </w:rPr>
        <w:t xml:space="preserve"> وَأَنْ    تُرِدْ   ذَمًّا   فَقُل   لاَ   حَبِّذَا</w:t>
      </w:r>
    </w:p>
    <w:p w:rsidR="00DD6463" w:rsidRPr="00DD6463" w:rsidRDefault="00DD6463" w:rsidP="00DD6463">
      <w:pPr>
        <w:jc w:val="center"/>
        <w:rPr>
          <w:sz w:val="24"/>
          <w:szCs w:val="24"/>
          <w:rtl/>
        </w:rPr>
      </w:pPr>
      <w:r w:rsidRPr="00DD6463">
        <w:rPr>
          <w:sz w:val="24"/>
          <w:szCs w:val="24"/>
          <w:rtl/>
        </w:rPr>
        <w:t>وَأَولِ  ذَا  المَخْصُوصَ  أَيًّا  كَانَ لاَ</w:t>
      </w:r>
      <w:r w:rsidRPr="00DD6463">
        <w:rPr>
          <w:rFonts w:hint="cs"/>
          <w:sz w:val="24"/>
          <w:szCs w:val="24"/>
          <w:rtl/>
        </w:rPr>
        <w:t xml:space="preserve">              </w:t>
      </w:r>
      <w:r w:rsidRPr="00DD6463">
        <w:rPr>
          <w:sz w:val="24"/>
          <w:szCs w:val="24"/>
          <w:rtl/>
        </w:rPr>
        <w:t xml:space="preserve"> تَعْدِل   بِذَا   فَهْوَ   يُضَاهِي  المَثَلاَ</w:t>
      </w:r>
    </w:p>
    <w:p w:rsidR="00DD6463" w:rsidRPr="00DD6463" w:rsidRDefault="00DD6463" w:rsidP="00DD6463">
      <w:pPr>
        <w:jc w:val="center"/>
        <w:rPr>
          <w:sz w:val="24"/>
          <w:szCs w:val="24"/>
          <w:rtl/>
        </w:rPr>
      </w:pPr>
      <w:r w:rsidRPr="00DD6463">
        <w:rPr>
          <w:sz w:val="24"/>
          <w:szCs w:val="24"/>
          <w:rtl/>
        </w:rPr>
        <w:t>وَمَا  سِوَى  ذَا  ارْفَعْ بِحَبَّ أَو فَجُرّ</w:t>
      </w:r>
      <w:r w:rsidRPr="00DD6463">
        <w:rPr>
          <w:rFonts w:hint="cs"/>
          <w:sz w:val="24"/>
          <w:szCs w:val="24"/>
          <w:rtl/>
        </w:rPr>
        <w:t xml:space="preserve">            </w:t>
      </w:r>
      <w:r w:rsidRPr="00DD6463">
        <w:rPr>
          <w:sz w:val="24"/>
          <w:szCs w:val="24"/>
          <w:rtl/>
        </w:rPr>
        <w:t xml:space="preserve"> بِالبَا  وَدُونَ  ذَا  انْضِمَامُ  الحَا  كَثُرْ</w:t>
      </w:r>
    </w:p>
    <w:p w:rsidR="00DD6463" w:rsidRPr="00DD6463" w:rsidRDefault="00DD6463" w:rsidP="00DD6463">
      <w:pPr>
        <w:jc w:val="center"/>
        <w:outlineLvl w:val="0"/>
        <w:rPr>
          <w:sz w:val="24"/>
          <w:szCs w:val="24"/>
          <w:rtl/>
        </w:rPr>
      </w:pPr>
      <w:bookmarkStart w:id="110" w:name="_Toc135110003"/>
      <w:r w:rsidRPr="00DD6463">
        <w:rPr>
          <w:sz w:val="24"/>
          <w:szCs w:val="24"/>
          <w:rtl/>
        </w:rPr>
        <w:t>افْعَلُ التَّفْضِيْلِ</w:t>
      </w:r>
      <w:bookmarkEnd w:id="110"/>
    </w:p>
    <w:p w:rsidR="00DD6463" w:rsidRPr="00DD6463" w:rsidRDefault="00DD6463" w:rsidP="00DD6463">
      <w:pPr>
        <w:jc w:val="center"/>
        <w:rPr>
          <w:sz w:val="24"/>
          <w:szCs w:val="24"/>
          <w:rtl/>
        </w:rPr>
      </w:pPr>
      <w:r w:rsidRPr="00DD6463">
        <w:rPr>
          <w:sz w:val="24"/>
          <w:szCs w:val="24"/>
          <w:rtl/>
        </w:rPr>
        <w:t>صُغْ   مِنْ   مَصُوغٍ  مِنْهُ  لِلتَّعَجُّبِ</w:t>
      </w:r>
      <w:r w:rsidRPr="00DD6463">
        <w:rPr>
          <w:rFonts w:hint="cs"/>
          <w:sz w:val="24"/>
          <w:szCs w:val="24"/>
          <w:rtl/>
        </w:rPr>
        <w:t xml:space="preserve">                </w:t>
      </w:r>
      <w:r w:rsidRPr="00DD6463">
        <w:rPr>
          <w:sz w:val="24"/>
          <w:szCs w:val="24"/>
          <w:rtl/>
        </w:rPr>
        <w:t>أَفْعَلَ   لِلتَّفْضِيْلِ   وَأْبَ   اللَّذْ  أبِي</w:t>
      </w:r>
    </w:p>
    <w:p w:rsidR="00DD6463" w:rsidRPr="00DD6463" w:rsidRDefault="00DD6463" w:rsidP="00DD6463">
      <w:pPr>
        <w:jc w:val="center"/>
        <w:rPr>
          <w:sz w:val="24"/>
          <w:szCs w:val="24"/>
          <w:rtl/>
        </w:rPr>
      </w:pPr>
      <w:r w:rsidRPr="00DD6463">
        <w:rPr>
          <w:sz w:val="24"/>
          <w:szCs w:val="24"/>
          <w:rtl/>
        </w:rPr>
        <w:t>وَمَا    بِهِ    إلَى    تَعَجُّبٍ   وُصِل</w:t>
      </w:r>
      <w:r w:rsidRPr="00DD6463">
        <w:rPr>
          <w:rFonts w:hint="cs"/>
          <w:sz w:val="24"/>
          <w:szCs w:val="24"/>
          <w:rtl/>
        </w:rPr>
        <w:t xml:space="preserve">                </w:t>
      </w:r>
      <w:r w:rsidRPr="00DD6463">
        <w:rPr>
          <w:sz w:val="24"/>
          <w:szCs w:val="24"/>
          <w:rtl/>
        </w:rPr>
        <w:t xml:space="preserve"> لِمَانِعٍ   بِهِ   إِلَى   التَّفْضِيْلِ   صِل</w:t>
      </w:r>
    </w:p>
    <w:p w:rsidR="00DD6463" w:rsidRPr="00DD6463" w:rsidRDefault="00DD6463" w:rsidP="00DD6463">
      <w:pPr>
        <w:jc w:val="center"/>
        <w:rPr>
          <w:sz w:val="24"/>
          <w:szCs w:val="24"/>
          <w:rtl/>
        </w:rPr>
      </w:pPr>
      <w:r w:rsidRPr="00DD6463">
        <w:rPr>
          <w:sz w:val="24"/>
          <w:szCs w:val="24"/>
          <w:rtl/>
        </w:rPr>
        <w:t>وَأَفْعَلَ     التَّفْضِيْلِ    صِلهُ    أَبَدَا</w:t>
      </w:r>
      <w:r w:rsidRPr="00DD6463">
        <w:rPr>
          <w:rFonts w:hint="cs"/>
          <w:sz w:val="24"/>
          <w:szCs w:val="24"/>
          <w:rtl/>
        </w:rPr>
        <w:t xml:space="preserve">               </w:t>
      </w:r>
      <w:r w:rsidRPr="00DD6463">
        <w:rPr>
          <w:sz w:val="24"/>
          <w:szCs w:val="24"/>
          <w:rtl/>
        </w:rPr>
        <w:t xml:space="preserve"> تَقْدِيْرَاً   أو   لَفْظَاً  بِمِنْ  إِنْ  جُرِّدَا</w:t>
      </w:r>
    </w:p>
    <w:p w:rsidR="00DD6463" w:rsidRPr="00DD6463" w:rsidRDefault="00DD6463" w:rsidP="00DD6463">
      <w:pPr>
        <w:jc w:val="center"/>
        <w:rPr>
          <w:sz w:val="24"/>
          <w:szCs w:val="24"/>
          <w:rtl/>
        </w:rPr>
      </w:pPr>
      <w:r w:rsidRPr="00DD6463">
        <w:rPr>
          <w:sz w:val="24"/>
          <w:szCs w:val="24"/>
          <w:rtl/>
        </w:rPr>
        <w:t>وَإِنْ   لِمَنْكُوَرٍ   يُضَفْ   أَو  جُرِّدَا</w:t>
      </w:r>
      <w:r w:rsidRPr="00DD6463">
        <w:rPr>
          <w:rFonts w:hint="cs"/>
          <w:sz w:val="24"/>
          <w:szCs w:val="24"/>
          <w:rtl/>
        </w:rPr>
        <w:t xml:space="preserve">             </w:t>
      </w:r>
      <w:r w:rsidRPr="00DD6463">
        <w:rPr>
          <w:sz w:val="24"/>
          <w:szCs w:val="24"/>
          <w:rtl/>
        </w:rPr>
        <w:t xml:space="preserve"> أُلزِمَ      تَذْكِيْرَاً     وَأَنْ     يُوَحَّدَا</w:t>
      </w:r>
    </w:p>
    <w:p w:rsidR="00DD6463" w:rsidRPr="00DD6463" w:rsidRDefault="00DD6463" w:rsidP="00DD6463">
      <w:pPr>
        <w:jc w:val="center"/>
        <w:rPr>
          <w:sz w:val="24"/>
          <w:szCs w:val="24"/>
          <w:rtl/>
        </w:rPr>
      </w:pPr>
      <w:r w:rsidRPr="00DD6463">
        <w:rPr>
          <w:sz w:val="24"/>
          <w:szCs w:val="24"/>
          <w:rtl/>
        </w:rPr>
        <w:t>وَتِلوُ    أَل    طِبْقٌ   وَمَا   لِمَعْرِفَهْ</w:t>
      </w:r>
      <w:r w:rsidRPr="00DD6463">
        <w:rPr>
          <w:rFonts w:hint="cs"/>
          <w:sz w:val="24"/>
          <w:szCs w:val="24"/>
          <w:rtl/>
        </w:rPr>
        <w:t xml:space="preserve">             </w:t>
      </w:r>
      <w:r w:rsidRPr="00DD6463">
        <w:rPr>
          <w:sz w:val="24"/>
          <w:szCs w:val="24"/>
          <w:rtl/>
        </w:rPr>
        <w:t xml:space="preserve"> أُضِيْفَ  ذُو  وَجْهَيْنِ عَنْ ذِي مَعْرِفَهْ</w:t>
      </w:r>
    </w:p>
    <w:p w:rsidR="00DD6463" w:rsidRPr="00DD6463" w:rsidRDefault="00DD6463" w:rsidP="00DD6463">
      <w:pPr>
        <w:jc w:val="center"/>
        <w:rPr>
          <w:sz w:val="24"/>
          <w:szCs w:val="24"/>
          <w:rtl/>
        </w:rPr>
      </w:pPr>
      <w:r w:rsidRPr="00DD6463">
        <w:rPr>
          <w:sz w:val="24"/>
          <w:szCs w:val="24"/>
          <w:rtl/>
        </w:rPr>
        <w:t>هَذَا   إِذَا   نَوَيْتَ  مَعْنَى  مِنْ  وَإِنْ</w:t>
      </w:r>
      <w:r w:rsidRPr="00DD6463">
        <w:rPr>
          <w:rFonts w:hint="cs"/>
          <w:sz w:val="24"/>
          <w:szCs w:val="24"/>
          <w:rtl/>
        </w:rPr>
        <w:t xml:space="preserve">               </w:t>
      </w:r>
      <w:r w:rsidRPr="00DD6463">
        <w:rPr>
          <w:sz w:val="24"/>
          <w:szCs w:val="24"/>
          <w:rtl/>
        </w:rPr>
        <w:t xml:space="preserve"> لَمْ   تَنْوِ   فَهْوَ  طِبْقُ  مَا  بِهِ  قُرِنْ</w:t>
      </w:r>
    </w:p>
    <w:p w:rsidR="00DD6463" w:rsidRPr="00DD6463" w:rsidRDefault="00DD6463" w:rsidP="00DD6463">
      <w:pPr>
        <w:jc w:val="center"/>
        <w:rPr>
          <w:sz w:val="24"/>
          <w:szCs w:val="24"/>
          <w:rtl/>
        </w:rPr>
      </w:pPr>
      <w:r w:rsidRPr="00DD6463">
        <w:rPr>
          <w:sz w:val="24"/>
          <w:szCs w:val="24"/>
          <w:rtl/>
        </w:rPr>
        <w:t>وَإِنْ    تَكُنْ   بِتِلوِ   مِنْ   مُسْتَفْهِمَا</w:t>
      </w:r>
      <w:r w:rsidRPr="00DD6463">
        <w:rPr>
          <w:rFonts w:hint="cs"/>
          <w:sz w:val="24"/>
          <w:szCs w:val="24"/>
          <w:rtl/>
        </w:rPr>
        <w:t xml:space="preserve">           </w:t>
      </w:r>
      <w:r w:rsidRPr="00DD6463">
        <w:rPr>
          <w:sz w:val="24"/>
          <w:szCs w:val="24"/>
          <w:rtl/>
        </w:rPr>
        <w:t xml:space="preserve"> فَلَهُمَا       كُنْ      أَبَدَاً      مُقَدِّمَا</w:t>
      </w:r>
    </w:p>
    <w:p w:rsidR="00DD6463" w:rsidRPr="00DD6463" w:rsidRDefault="00DD6463" w:rsidP="00DD6463">
      <w:pPr>
        <w:jc w:val="center"/>
        <w:rPr>
          <w:sz w:val="24"/>
          <w:szCs w:val="24"/>
          <w:rtl/>
        </w:rPr>
      </w:pPr>
      <w:r w:rsidRPr="00DD6463">
        <w:rPr>
          <w:sz w:val="24"/>
          <w:szCs w:val="24"/>
          <w:rtl/>
        </w:rPr>
        <w:t>كَمِثْلِ    مِمَّنْ   أَنْتَ   خَيْرٌ   وَلَدَى</w:t>
      </w:r>
      <w:r w:rsidRPr="00DD6463">
        <w:rPr>
          <w:rFonts w:hint="cs"/>
          <w:sz w:val="24"/>
          <w:szCs w:val="24"/>
          <w:rtl/>
        </w:rPr>
        <w:t xml:space="preserve">             </w:t>
      </w:r>
      <w:r w:rsidRPr="00DD6463">
        <w:rPr>
          <w:sz w:val="24"/>
          <w:szCs w:val="24"/>
          <w:rtl/>
        </w:rPr>
        <w:t xml:space="preserve"> إِخْبَارِ     التَّقْدِيْمُ     نَزْرَاً    وَرَدَاً</w:t>
      </w:r>
    </w:p>
    <w:p w:rsidR="00DD6463" w:rsidRPr="00DD6463" w:rsidRDefault="00DD6463" w:rsidP="00DD6463">
      <w:pPr>
        <w:jc w:val="center"/>
        <w:rPr>
          <w:sz w:val="24"/>
          <w:szCs w:val="24"/>
          <w:rtl/>
        </w:rPr>
      </w:pPr>
      <w:r w:rsidRPr="00DD6463">
        <w:rPr>
          <w:sz w:val="24"/>
          <w:szCs w:val="24"/>
          <w:rtl/>
        </w:rPr>
        <w:t>وَرَفْعُهُ     الظَّاهِرَ    نَزْرٌ    وَمَتَى</w:t>
      </w:r>
      <w:r w:rsidRPr="00DD6463">
        <w:rPr>
          <w:rFonts w:hint="cs"/>
          <w:sz w:val="24"/>
          <w:szCs w:val="24"/>
          <w:rtl/>
        </w:rPr>
        <w:t xml:space="preserve">             </w:t>
      </w:r>
      <w:r w:rsidRPr="00DD6463">
        <w:rPr>
          <w:sz w:val="24"/>
          <w:szCs w:val="24"/>
          <w:rtl/>
        </w:rPr>
        <w:t xml:space="preserve"> عَاقَبَ      فِعْلاً     فَكَثِيْرَاً     ثَبَتَا</w:t>
      </w:r>
    </w:p>
    <w:p w:rsidR="00DD6463" w:rsidRPr="00DD6463" w:rsidRDefault="00DD6463" w:rsidP="00DD6463">
      <w:pPr>
        <w:jc w:val="center"/>
        <w:rPr>
          <w:sz w:val="24"/>
          <w:szCs w:val="24"/>
          <w:rtl/>
        </w:rPr>
      </w:pPr>
      <w:r w:rsidRPr="00DD6463">
        <w:rPr>
          <w:sz w:val="24"/>
          <w:szCs w:val="24"/>
          <w:rtl/>
        </w:rPr>
        <w:t>كَلَنْ   تَرَى  فِي  النَّاسِ  مِنْ  رَفِيْقِ</w:t>
      </w:r>
      <w:r w:rsidRPr="00DD6463">
        <w:rPr>
          <w:rFonts w:hint="cs"/>
          <w:sz w:val="24"/>
          <w:szCs w:val="24"/>
          <w:rtl/>
        </w:rPr>
        <w:t xml:space="preserve">              </w:t>
      </w:r>
      <w:r w:rsidRPr="00DD6463">
        <w:rPr>
          <w:sz w:val="24"/>
          <w:szCs w:val="24"/>
          <w:rtl/>
        </w:rPr>
        <w:t xml:space="preserve"> أَولَى   بِهِ   الفَضْلُ   مِنَ  الصِّدِّيْقِ</w:t>
      </w:r>
    </w:p>
    <w:p w:rsidR="00DD6463" w:rsidRPr="00DD6463" w:rsidRDefault="00DD6463" w:rsidP="00DD6463">
      <w:pPr>
        <w:jc w:val="center"/>
        <w:outlineLvl w:val="0"/>
        <w:rPr>
          <w:sz w:val="24"/>
          <w:szCs w:val="24"/>
          <w:rtl/>
        </w:rPr>
      </w:pPr>
      <w:bookmarkStart w:id="111" w:name="_Toc135110004"/>
      <w:r w:rsidRPr="00DD6463">
        <w:rPr>
          <w:sz w:val="24"/>
          <w:szCs w:val="24"/>
          <w:rtl/>
        </w:rPr>
        <w:t>النَّعْتُ</w:t>
      </w:r>
      <w:bookmarkEnd w:id="111"/>
    </w:p>
    <w:p w:rsidR="00DD6463" w:rsidRPr="00DD6463" w:rsidRDefault="00DD6463" w:rsidP="00DD6463">
      <w:pPr>
        <w:jc w:val="center"/>
        <w:rPr>
          <w:sz w:val="24"/>
          <w:szCs w:val="24"/>
          <w:rtl/>
        </w:rPr>
      </w:pPr>
      <w:r w:rsidRPr="00DD6463">
        <w:rPr>
          <w:sz w:val="24"/>
          <w:szCs w:val="24"/>
          <w:rtl/>
        </w:rPr>
        <w:t>يَتْبَعُ  فِي  الإعْرَابِ  الأَسْمَاء الأوَل</w:t>
      </w:r>
      <w:r w:rsidRPr="00DD6463">
        <w:rPr>
          <w:rFonts w:hint="cs"/>
          <w:sz w:val="24"/>
          <w:szCs w:val="24"/>
          <w:rtl/>
        </w:rPr>
        <w:t xml:space="preserve">            </w:t>
      </w:r>
      <w:r w:rsidRPr="00DD6463">
        <w:rPr>
          <w:sz w:val="24"/>
          <w:szCs w:val="24"/>
          <w:rtl/>
        </w:rPr>
        <w:t xml:space="preserve"> نَعْتٌ    وَتَوكِيْدٌ    وَعَطْفٌ    وَبَدَل</w:t>
      </w:r>
    </w:p>
    <w:p w:rsidR="00DD6463" w:rsidRPr="00DD6463" w:rsidRDefault="00DD6463" w:rsidP="00DD6463">
      <w:pPr>
        <w:jc w:val="center"/>
        <w:rPr>
          <w:sz w:val="24"/>
          <w:szCs w:val="24"/>
          <w:rtl/>
        </w:rPr>
      </w:pPr>
      <w:r w:rsidRPr="00DD6463">
        <w:rPr>
          <w:sz w:val="24"/>
          <w:szCs w:val="24"/>
          <w:rtl/>
        </w:rPr>
        <w:t>فَالنَّعْتُ    تَابِعٌ    مُتِمُّ    مَا   سَبَقْ</w:t>
      </w:r>
      <w:r w:rsidRPr="00DD6463">
        <w:rPr>
          <w:rFonts w:hint="cs"/>
          <w:sz w:val="24"/>
          <w:szCs w:val="24"/>
          <w:rtl/>
        </w:rPr>
        <w:t xml:space="preserve">               </w:t>
      </w:r>
      <w:r w:rsidRPr="00DD6463">
        <w:rPr>
          <w:sz w:val="24"/>
          <w:szCs w:val="24"/>
          <w:rtl/>
        </w:rPr>
        <w:t xml:space="preserve"> بِوَسْمِهِ   أَو   وَسْمِ   مَا  بِهِ  اعْتَلَقْ</w:t>
      </w:r>
    </w:p>
    <w:p w:rsidR="00DD6463" w:rsidRPr="00DD6463" w:rsidRDefault="00DD6463" w:rsidP="00DD6463">
      <w:pPr>
        <w:jc w:val="center"/>
        <w:rPr>
          <w:sz w:val="24"/>
          <w:szCs w:val="24"/>
          <w:rtl/>
        </w:rPr>
      </w:pPr>
      <w:r w:rsidRPr="00DD6463">
        <w:rPr>
          <w:sz w:val="24"/>
          <w:szCs w:val="24"/>
          <w:rtl/>
        </w:rPr>
        <w:t>وَليُعْطَ  فِي  التَّعْرِيِف  وَالتَّنْكِيرِ  مَا</w:t>
      </w:r>
      <w:r w:rsidRPr="00DD6463">
        <w:rPr>
          <w:rFonts w:hint="cs"/>
          <w:sz w:val="24"/>
          <w:szCs w:val="24"/>
          <w:rtl/>
        </w:rPr>
        <w:t xml:space="preserve">           </w:t>
      </w:r>
      <w:r w:rsidRPr="00DD6463">
        <w:rPr>
          <w:sz w:val="24"/>
          <w:szCs w:val="24"/>
          <w:rtl/>
        </w:rPr>
        <w:t xml:space="preserve"> لِمَا    تَلاَ    كَامْرُرْ    بِقَومٍ   كُرَمَا</w:t>
      </w:r>
    </w:p>
    <w:p w:rsidR="00DD6463" w:rsidRPr="00DD6463" w:rsidRDefault="00DD6463" w:rsidP="00DD6463">
      <w:pPr>
        <w:jc w:val="center"/>
        <w:rPr>
          <w:sz w:val="24"/>
          <w:szCs w:val="24"/>
          <w:rtl/>
        </w:rPr>
      </w:pPr>
      <w:r w:rsidRPr="00DD6463">
        <w:rPr>
          <w:sz w:val="24"/>
          <w:szCs w:val="24"/>
          <w:rtl/>
        </w:rPr>
        <w:t>وَهُوَ   لَدَى   التَّوحِيْدِ  وَالتَّذْكِيْرِ  أَو</w:t>
      </w:r>
      <w:r w:rsidRPr="00DD6463">
        <w:rPr>
          <w:rFonts w:hint="cs"/>
          <w:sz w:val="24"/>
          <w:szCs w:val="24"/>
          <w:rtl/>
        </w:rPr>
        <w:t xml:space="preserve">          </w:t>
      </w:r>
      <w:r w:rsidRPr="00DD6463">
        <w:rPr>
          <w:sz w:val="24"/>
          <w:szCs w:val="24"/>
          <w:rtl/>
        </w:rPr>
        <w:t xml:space="preserve"> سِوَاهُمَا   كَالفِعْلِ   فَاقْفُ   مَا  قَفَوا</w:t>
      </w:r>
    </w:p>
    <w:p w:rsidR="00DD6463" w:rsidRPr="00DD6463" w:rsidRDefault="00DD6463" w:rsidP="00DD6463">
      <w:pPr>
        <w:jc w:val="center"/>
        <w:rPr>
          <w:sz w:val="24"/>
          <w:szCs w:val="24"/>
          <w:rtl/>
        </w:rPr>
      </w:pPr>
      <w:r w:rsidRPr="00DD6463">
        <w:rPr>
          <w:sz w:val="24"/>
          <w:szCs w:val="24"/>
          <w:rtl/>
        </w:rPr>
        <w:t>وَانْعَتْ   بِمُشْتَقَ   كَصَعْبٍ  وَذَرِبْ</w:t>
      </w:r>
      <w:r w:rsidRPr="00DD6463">
        <w:rPr>
          <w:rFonts w:hint="cs"/>
          <w:sz w:val="24"/>
          <w:szCs w:val="24"/>
          <w:rtl/>
        </w:rPr>
        <w:t xml:space="preserve">         </w:t>
      </w:r>
      <w:r w:rsidRPr="00DD6463">
        <w:rPr>
          <w:sz w:val="24"/>
          <w:szCs w:val="24"/>
          <w:rtl/>
        </w:rPr>
        <w:t xml:space="preserve"> وَشِبْهِهِ    كَذَا    وَذِيْ    وَالمُنْتَسِبْ</w:t>
      </w:r>
    </w:p>
    <w:p w:rsidR="00DD6463" w:rsidRPr="00DD6463" w:rsidRDefault="00DD6463" w:rsidP="00DD6463">
      <w:pPr>
        <w:jc w:val="center"/>
        <w:rPr>
          <w:sz w:val="24"/>
          <w:szCs w:val="24"/>
          <w:rtl/>
        </w:rPr>
      </w:pPr>
      <w:r w:rsidRPr="00DD6463">
        <w:rPr>
          <w:sz w:val="24"/>
          <w:szCs w:val="24"/>
          <w:rtl/>
        </w:rPr>
        <w:t>وَنَعَتُوَا         بِجُمْلَةٍ         مُنَكّرَاً</w:t>
      </w:r>
      <w:r w:rsidRPr="00DD6463">
        <w:rPr>
          <w:rFonts w:hint="cs"/>
          <w:sz w:val="24"/>
          <w:szCs w:val="24"/>
          <w:rtl/>
        </w:rPr>
        <w:t xml:space="preserve">             </w:t>
      </w:r>
      <w:r w:rsidRPr="00DD6463">
        <w:rPr>
          <w:sz w:val="24"/>
          <w:szCs w:val="24"/>
          <w:rtl/>
        </w:rPr>
        <w:t xml:space="preserve"> فَأُعْطِيَتْ     مَا    أُعْطِيَتْهُ    خَبراً</w:t>
      </w:r>
    </w:p>
    <w:p w:rsidR="00DD6463" w:rsidRPr="00DD6463" w:rsidRDefault="00DD6463" w:rsidP="00DD6463">
      <w:pPr>
        <w:jc w:val="center"/>
        <w:rPr>
          <w:sz w:val="24"/>
          <w:szCs w:val="24"/>
          <w:rtl/>
        </w:rPr>
      </w:pPr>
      <w:r w:rsidRPr="00DD6463">
        <w:rPr>
          <w:sz w:val="24"/>
          <w:szCs w:val="24"/>
          <w:rtl/>
        </w:rPr>
        <w:t>وَامْنَعْ   هُنَا   إِيْقَاعَ   ذَاتِ  الطَّلَبِ</w:t>
      </w:r>
      <w:r w:rsidRPr="00DD6463">
        <w:rPr>
          <w:rFonts w:hint="cs"/>
          <w:sz w:val="24"/>
          <w:szCs w:val="24"/>
          <w:rtl/>
        </w:rPr>
        <w:t xml:space="preserve">             </w:t>
      </w:r>
      <w:r w:rsidRPr="00DD6463">
        <w:rPr>
          <w:sz w:val="24"/>
          <w:szCs w:val="24"/>
          <w:rtl/>
        </w:rPr>
        <w:t xml:space="preserve"> وَإِنْ   أَتَتْ  فَالقَولَ  أَضْمِرْ  تُصِبِ</w:t>
      </w:r>
    </w:p>
    <w:p w:rsidR="00DD6463" w:rsidRPr="00DD6463" w:rsidRDefault="00DD6463" w:rsidP="00DD6463">
      <w:pPr>
        <w:jc w:val="center"/>
        <w:rPr>
          <w:sz w:val="24"/>
          <w:szCs w:val="24"/>
          <w:rtl/>
        </w:rPr>
      </w:pPr>
      <w:r w:rsidRPr="00DD6463">
        <w:rPr>
          <w:sz w:val="24"/>
          <w:szCs w:val="24"/>
          <w:rtl/>
        </w:rPr>
        <w:t>وَنَعَتُوا        بِمَصْدَرٍ        كَثِيْرَاً</w:t>
      </w:r>
      <w:r w:rsidRPr="00DD6463">
        <w:rPr>
          <w:rFonts w:hint="cs"/>
          <w:sz w:val="24"/>
          <w:szCs w:val="24"/>
          <w:rtl/>
        </w:rPr>
        <w:t xml:space="preserve">            </w:t>
      </w:r>
      <w:r w:rsidRPr="00DD6463">
        <w:rPr>
          <w:sz w:val="24"/>
          <w:szCs w:val="24"/>
          <w:rtl/>
        </w:rPr>
        <w:t xml:space="preserve"> فَالتَزَمُوَا      الإِفْرَادَ      وَالتَّذْكِيْرَا</w:t>
      </w:r>
    </w:p>
    <w:p w:rsidR="00DD6463" w:rsidRPr="00DD6463" w:rsidRDefault="00DD6463" w:rsidP="00DD6463">
      <w:pPr>
        <w:jc w:val="center"/>
        <w:rPr>
          <w:sz w:val="24"/>
          <w:szCs w:val="24"/>
          <w:rtl/>
        </w:rPr>
      </w:pPr>
      <w:r w:rsidRPr="00DD6463">
        <w:rPr>
          <w:sz w:val="24"/>
          <w:szCs w:val="24"/>
          <w:rtl/>
        </w:rPr>
        <w:t>وَنَعْتُ   غَيْرِ   وَاحِدٍ   إِذَا   اخْتَلَفْ</w:t>
      </w:r>
      <w:r w:rsidRPr="00DD6463">
        <w:rPr>
          <w:rFonts w:hint="cs"/>
          <w:sz w:val="24"/>
          <w:szCs w:val="24"/>
          <w:rtl/>
        </w:rPr>
        <w:t xml:space="preserve">          </w:t>
      </w:r>
      <w:r w:rsidRPr="00DD6463">
        <w:rPr>
          <w:sz w:val="24"/>
          <w:szCs w:val="24"/>
          <w:rtl/>
        </w:rPr>
        <w:t xml:space="preserve"> فَعَاطِفَاً    فَرِّقْهُ    لاَ    إِذَا   انْتَلَفْ</w:t>
      </w:r>
    </w:p>
    <w:p w:rsidR="00DD6463" w:rsidRPr="00DD6463" w:rsidRDefault="00DD6463" w:rsidP="00DD6463">
      <w:pPr>
        <w:jc w:val="center"/>
        <w:rPr>
          <w:sz w:val="24"/>
          <w:szCs w:val="24"/>
          <w:rtl/>
        </w:rPr>
      </w:pPr>
      <w:r w:rsidRPr="00DD6463">
        <w:rPr>
          <w:sz w:val="24"/>
          <w:szCs w:val="24"/>
          <w:rtl/>
        </w:rPr>
        <w:t>وَنَعْتَ    مَعْمُولَيْ   وَحِيْدَيْ   مَعْنَى</w:t>
      </w:r>
      <w:r w:rsidRPr="00DD6463">
        <w:rPr>
          <w:rFonts w:hint="cs"/>
          <w:sz w:val="24"/>
          <w:szCs w:val="24"/>
          <w:rtl/>
        </w:rPr>
        <w:t xml:space="preserve">             </w:t>
      </w:r>
      <w:r w:rsidRPr="00DD6463">
        <w:rPr>
          <w:sz w:val="24"/>
          <w:szCs w:val="24"/>
          <w:rtl/>
        </w:rPr>
        <w:t xml:space="preserve"> وَعَمَلٍ     أَتْبِعْ     بِغَيْر     اسْتِثْنَا</w:t>
      </w:r>
    </w:p>
    <w:p w:rsidR="00DD6463" w:rsidRPr="00DD6463" w:rsidRDefault="00DD6463" w:rsidP="00DD6463">
      <w:pPr>
        <w:jc w:val="center"/>
        <w:rPr>
          <w:sz w:val="24"/>
          <w:szCs w:val="24"/>
          <w:rtl/>
        </w:rPr>
      </w:pPr>
      <w:r w:rsidRPr="00DD6463">
        <w:rPr>
          <w:sz w:val="24"/>
          <w:szCs w:val="24"/>
          <w:rtl/>
        </w:rPr>
        <w:t>وَإِنْ   نُعُوتٌ   كَثُرَتْ   وَقَدْ   تَلَتْ</w:t>
      </w:r>
      <w:r w:rsidRPr="00DD6463">
        <w:rPr>
          <w:rFonts w:hint="cs"/>
          <w:sz w:val="24"/>
          <w:szCs w:val="24"/>
          <w:rtl/>
        </w:rPr>
        <w:t xml:space="preserve">           </w:t>
      </w:r>
      <w:r w:rsidRPr="00DD6463">
        <w:rPr>
          <w:sz w:val="24"/>
          <w:szCs w:val="24"/>
          <w:rtl/>
        </w:rPr>
        <w:t xml:space="preserve"> مُفْتَقِرَاً        لِذِكْرِهنَّ       أُتْبِعَتْ</w:t>
      </w:r>
    </w:p>
    <w:p w:rsidR="00DD6463" w:rsidRPr="00DD6463" w:rsidRDefault="00DD6463" w:rsidP="00DD6463">
      <w:pPr>
        <w:jc w:val="center"/>
        <w:rPr>
          <w:sz w:val="24"/>
          <w:szCs w:val="24"/>
          <w:rtl/>
        </w:rPr>
      </w:pPr>
      <w:r w:rsidRPr="00DD6463">
        <w:rPr>
          <w:sz w:val="24"/>
          <w:szCs w:val="24"/>
          <w:rtl/>
        </w:rPr>
        <w:t>وَاقْطَعْ   أَوَ   اتْبِعْ  إِنْ  يَكُنْ  مُعَيَّنَا</w:t>
      </w:r>
      <w:r w:rsidRPr="00DD6463">
        <w:rPr>
          <w:rFonts w:hint="cs"/>
          <w:sz w:val="24"/>
          <w:szCs w:val="24"/>
          <w:rtl/>
        </w:rPr>
        <w:t xml:space="preserve">               </w:t>
      </w:r>
      <w:r w:rsidRPr="00DD6463">
        <w:rPr>
          <w:sz w:val="24"/>
          <w:szCs w:val="24"/>
          <w:rtl/>
        </w:rPr>
        <w:t xml:space="preserve"> بِدُونِهَا   أَو   بَعْضِهَا   اقْطَعْ  مُعْلِنَا</w:t>
      </w:r>
    </w:p>
    <w:p w:rsidR="00DD6463" w:rsidRPr="00DD6463" w:rsidRDefault="00DD6463" w:rsidP="00DD6463">
      <w:pPr>
        <w:jc w:val="center"/>
        <w:rPr>
          <w:sz w:val="24"/>
          <w:szCs w:val="24"/>
          <w:rtl/>
        </w:rPr>
      </w:pPr>
      <w:r w:rsidRPr="00DD6463">
        <w:rPr>
          <w:sz w:val="24"/>
          <w:szCs w:val="24"/>
          <w:rtl/>
        </w:rPr>
        <w:t>وَارْفَعْ أَوِ انْصِبْ إِنْ قَطَعْتَ مُضْمِرَاً</w:t>
      </w:r>
      <w:r w:rsidRPr="00DD6463">
        <w:rPr>
          <w:rFonts w:hint="cs"/>
          <w:sz w:val="24"/>
          <w:szCs w:val="24"/>
          <w:rtl/>
        </w:rPr>
        <w:t xml:space="preserve">               </w:t>
      </w:r>
      <w:r w:rsidRPr="00DD6463">
        <w:rPr>
          <w:sz w:val="24"/>
          <w:szCs w:val="24"/>
          <w:rtl/>
        </w:rPr>
        <w:t xml:space="preserve"> مُبْتَدَأً    أَو    نَاصِبَاً   لَنْ   يَظْهَرَا</w:t>
      </w:r>
    </w:p>
    <w:p w:rsidR="00DD6463" w:rsidRPr="00DD6463" w:rsidRDefault="00DD6463" w:rsidP="00DD6463">
      <w:pPr>
        <w:jc w:val="center"/>
        <w:rPr>
          <w:sz w:val="24"/>
          <w:szCs w:val="24"/>
          <w:rtl/>
        </w:rPr>
      </w:pPr>
      <w:r w:rsidRPr="00DD6463">
        <w:rPr>
          <w:sz w:val="24"/>
          <w:szCs w:val="24"/>
          <w:rtl/>
        </w:rPr>
        <w:t>وَمَا   مِنَ  المَنْعُوتِ  وَالنَّعْتِ  عُقِلْ</w:t>
      </w:r>
      <w:r w:rsidRPr="00DD6463">
        <w:rPr>
          <w:rFonts w:hint="cs"/>
          <w:sz w:val="24"/>
          <w:szCs w:val="24"/>
          <w:rtl/>
        </w:rPr>
        <w:t xml:space="preserve">               </w:t>
      </w:r>
      <w:r w:rsidRPr="00DD6463">
        <w:rPr>
          <w:sz w:val="24"/>
          <w:szCs w:val="24"/>
          <w:rtl/>
        </w:rPr>
        <w:t xml:space="preserve"> يَجُوزُ   حَذْفُهُ   وَفِي   النَّعْتِ   يَقِلّ</w:t>
      </w:r>
    </w:p>
    <w:p w:rsidR="00DD6463" w:rsidRPr="00DD6463" w:rsidRDefault="00DD6463" w:rsidP="00DD6463">
      <w:pPr>
        <w:jc w:val="center"/>
        <w:outlineLvl w:val="0"/>
        <w:rPr>
          <w:sz w:val="24"/>
          <w:szCs w:val="24"/>
          <w:rtl/>
        </w:rPr>
      </w:pPr>
      <w:bookmarkStart w:id="112" w:name="_Toc135110005"/>
      <w:r w:rsidRPr="00DD6463">
        <w:rPr>
          <w:sz w:val="24"/>
          <w:szCs w:val="24"/>
          <w:rtl/>
        </w:rPr>
        <w:t>التَّوكِيْدُ</w:t>
      </w:r>
      <w:bookmarkEnd w:id="112"/>
    </w:p>
    <w:p w:rsidR="00DD6463" w:rsidRPr="00DD6463" w:rsidRDefault="00DD6463" w:rsidP="00DD6463">
      <w:pPr>
        <w:jc w:val="center"/>
        <w:rPr>
          <w:sz w:val="24"/>
          <w:szCs w:val="24"/>
          <w:rtl/>
        </w:rPr>
      </w:pPr>
      <w:r w:rsidRPr="00DD6463">
        <w:rPr>
          <w:sz w:val="24"/>
          <w:szCs w:val="24"/>
          <w:rtl/>
        </w:rPr>
        <w:t>بِالنَّفْسِ   أَو   بَالعَيْنِ   الاسْمُ   أُكِّدَا</w:t>
      </w:r>
      <w:r w:rsidRPr="00DD6463">
        <w:rPr>
          <w:rFonts w:hint="cs"/>
          <w:sz w:val="24"/>
          <w:szCs w:val="24"/>
          <w:rtl/>
        </w:rPr>
        <w:t xml:space="preserve">           </w:t>
      </w:r>
      <w:r w:rsidRPr="00DD6463">
        <w:rPr>
          <w:sz w:val="24"/>
          <w:szCs w:val="24"/>
          <w:rtl/>
        </w:rPr>
        <w:t xml:space="preserve"> مَعَ     ضَمِيْرٍ     طَابَقَ    المُؤكَّدَا</w:t>
      </w:r>
    </w:p>
    <w:p w:rsidR="00DD6463" w:rsidRPr="00DD6463" w:rsidRDefault="00DD6463" w:rsidP="00DD6463">
      <w:pPr>
        <w:jc w:val="center"/>
        <w:rPr>
          <w:sz w:val="24"/>
          <w:szCs w:val="24"/>
          <w:rtl/>
        </w:rPr>
      </w:pPr>
      <w:r w:rsidRPr="00DD6463">
        <w:rPr>
          <w:sz w:val="24"/>
          <w:szCs w:val="24"/>
          <w:rtl/>
        </w:rPr>
        <w:t>وَاجْمَعْهُمَا     بِأَفْعُلٍ     إِنْ     تَبِعَاً</w:t>
      </w:r>
      <w:r w:rsidRPr="00DD6463">
        <w:rPr>
          <w:rFonts w:hint="cs"/>
          <w:sz w:val="24"/>
          <w:szCs w:val="24"/>
          <w:rtl/>
        </w:rPr>
        <w:t xml:space="preserve">           </w:t>
      </w:r>
      <w:r w:rsidRPr="00DD6463">
        <w:rPr>
          <w:sz w:val="24"/>
          <w:szCs w:val="24"/>
          <w:rtl/>
        </w:rPr>
        <w:t xml:space="preserve"> مَا    لَيْسَ    وَاحِدَاً    تَكُنْ   مُتَّبِعَا</w:t>
      </w:r>
    </w:p>
    <w:p w:rsidR="00DD6463" w:rsidRPr="00DD6463" w:rsidRDefault="00DD6463" w:rsidP="00DD6463">
      <w:pPr>
        <w:jc w:val="center"/>
        <w:rPr>
          <w:sz w:val="24"/>
          <w:szCs w:val="24"/>
          <w:rtl/>
        </w:rPr>
      </w:pPr>
      <w:r w:rsidRPr="00DD6463">
        <w:rPr>
          <w:sz w:val="24"/>
          <w:szCs w:val="24"/>
          <w:rtl/>
        </w:rPr>
        <w:lastRenderedPageBreak/>
        <w:t>وَكُلاًّ   اذْكُرْ   فِي   الشُّمُولِ   وَكِلاَ</w:t>
      </w:r>
      <w:r w:rsidRPr="00DD6463">
        <w:rPr>
          <w:rFonts w:hint="cs"/>
          <w:sz w:val="24"/>
          <w:szCs w:val="24"/>
          <w:rtl/>
        </w:rPr>
        <w:t xml:space="preserve">           </w:t>
      </w:r>
      <w:r w:rsidRPr="00DD6463">
        <w:rPr>
          <w:sz w:val="24"/>
          <w:szCs w:val="24"/>
          <w:rtl/>
        </w:rPr>
        <w:t xml:space="preserve"> كِلتَا    جَمِيْعَاً   بِالضَّمِيْرِ   مُوصَلاَ</w:t>
      </w:r>
    </w:p>
    <w:p w:rsidR="00DD6463" w:rsidRPr="00DD6463" w:rsidRDefault="00DD6463" w:rsidP="00DD6463">
      <w:pPr>
        <w:jc w:val="center"/>
        <w:rPr>
          <w:sz w:val="24"/>
          <w:szCs w:val="24"/>
          <w:rtl/>
        </w:rPr>
      </w:pPr>
      <w:r w:rsidRPr="00DD6463">
        <w:rPr>
          <w:sz w:val="24"/>
          <w:szCs w:val="24"/>
          <w:rtl/>
        </w:rPr>
        <w:t>وَاسْتَعْمَلُوَا    أَيْضَاً    كَكُلَ   فَاعِلَهْ</w:t>
      </w:r>
      <w:r w:rsidRPr="00DD6463">
        <w:rPr>
          <w:rFonts w:hint="cs"/>
          <w:sz w:val="24"/>
          <w:szCs w:val="24"/>
          <w:rtl/>
        </w:rPr>
        <w:t xml:space="preserve">          </w:t>
      </w:r>
      <w:r w:rsidRPr="00DD6463">
        <w:rPr>
          <w:sz w:val="24"/>
          <w:szCs w:val="24"/>
          <w:rtl/>
        </w:rPr>
        <w:t xml:space="preserve"> مِنْ   عَمَّ  فِي  التَّوكِيْدِ  مِثْلَ  النَّافِلَهْ</w:t>
      </w:r>
    </w:p>
    <w:p w:rsidR="00DD6463" w:rsidRPr="00DD6463" w:rsidRDefault="00DD6463" w:rsidP="00DD6463">
      <w:pPr>
        <w:jc w:val="center"/>
        <w:rPr>
          <w:sz w:val="24"/>
          <w:szCs w:val="24"/>
          <w:rtl/>
        </w:rPr>
      </w:pPr>
      <w:r w:rsidRPr="00DD6463">
        <w:rPr>
          <w:sz w:val="24"/>
          <w:szCs w:val="24"/>
          <w:rtl/>
        </w:rPr>
        <w:t>وَبَعْدَ      كُلَ     أَكَّدُوا     بِأَجْمَعَا</w:t>
      </w:r>
      <w:r w:rsidRPr="00DD6463">
        <w:rPr>
          <w:rFonts w:hint="cs"/>
          <w:sz w:val="24"/>
          <w:szCs w:val="24"/>
          <w:rtl/>
        </w:rPr>
        <w:t xml:space="preserve">          </w:t>
      </w:r>
      <w:r w:rsidRPr="00DD6463">
        <w:rPr>
          <w:sz w:val="24"/>
          <w:szCs w:val="24"/>
          <w:rtl/>
        </w:rPr>
        <w:t xml:space="preserve"> جَمْعَاءَ     أَجْمَعِيْنَ     ثُمَّ     جُمَعَا</w:t>
      </w:r>
    </w:p>
    <w:p w:rsidR="00DD6463" w:rsidRPr="00DD6463" w:rsidRDefault="00DD6463" w:rsidP="00DD6463">
      <w:pPr>
        <w:jc w:val="center"/>
        <w:rPr>
          <w:sz w:val="24"/>
          <w:szCs w:val="24"/>
          <w:rtl/>
        </w:rPr>
      </w:pPr>
      <w:r w:rsidRPr="00DD6463">
        <w:rPr>
          <w:sz w:val="24"/>
          <w:szCs w:val="24"/>
          <w:rtl/>
        </w:rPr>
        <w:t>وَدُونَ    كُلَ    قَدْ   يَجِيْء   أَجْمَعُ</w:t>
      </w:r>
      <w:r w:rsidRPr="00DD6463">
        <w:rPr>
          <w:rFonts w:hint="cs"/>
          <w:sz w:val="24"/>
          <w:szCs w:val="24"/>
          <w:rtl/>
        </w:rPr>
        <w:t xml:space="preserve">         </w:t>
      </w:r>
      <w:r w:rsidRPr="00DD6463">
        <w:rPr>
          <w:sz w:val="24"/>
          <w:szCs w:val="24"/>
          <w:rtl/>
        </w:rPr>
        <w:t xml:space="preserve"> جَمْعَاءُ     أَجْمَعُونَ     ثُمَّ     جُمَعُ</w:t>
      </w:r>
    </w:p>
    <w:p w:rsidR="00DD6463" w:rsidRPr="00DD6463" w:rsidRDefault="00DD6463" w:rsidP="00DD6463">
      <w:pPr>
        <w:jc w:val="center"/>
        <w:rPr>
          <w:sz w:val="24"/>
          <w:szCs w:val="24"/>
          <w:rtl/>
        </w:rPr>
      </w:pPr>
      <w:r w:rsidRPr="00DD6463">
        <w:rPr>
          <w:sz w:val="24"/>
          <w:szCs w:val="24"/>
          <w:rtl/>
        </w:rPr>
        <w:t>وَإِنْ    يُفِدْ    تَوكِيْدُ   مَنْكُورٍ   قُبِل</w:t>
      </w:r>
      <w:r w:rsidRPr="00DD6463">
        <w:rPr>
          <w:rFonts w:hint="cs"/>
          <w:sz w:val="24"/>
          <w:szCs w:val="24"/>
          <w:rtl/>
        </w:rPr>
        <w:t xml:space="preserve">          </w:t>
      </w:r>
      <w:r w:rsidRPr="00DD6463">
        <w:rPr>
          <w:sz w:val="24"/>
          <w:szCs w:val="24"/>
          <w:rtl/>
        </w:rPr>
        <w:t xml:space="preserve"> وَعَنْ   نُحَاةِ  البَصْرَةِ  المَنْعُ  شَمِل</w:t>
      </w:r>
    </w:p>
    <w:p w:rsidR="00DD6463" w:rsidRPr="00DD6463" w:rsidRDefault="00DD6463" w:rsidP="00DD6463">
      <w:pPr>
        <w:jc w:val="center"/>
        <w:rPr>
          <w:sz w:val="24"/>
          <w:szCs w:val="24"/>
          <w:rtl/>
        </w:rPr>
      </w:pPr>
      <w:r w:rsidRPr="00DD6463">
        <w:rPr>
          <w:sz w:val="24"/>
          <w:szCs w:val="24"/>
          <w:rtl/>
        </w:rPr>
        <w:t>وَاغْنَ    بِكِلتَا   فِي   مُثَنًّى   وَكِلاَ</w:t>
      </w:r>
      <w:r w:rsidRPr="00DD6463">
        <w:rPr>
          <w:rFonts w:hint="cs"/>
          <w:sz w:val="24"/>
          <w:szCs w:val="24"/>
          <w:rtl/>
        </w:rPr>
        <w:t xml:space="preserve">            </w:t>
      </w:r>
      <w:r w:rsidRPr="00DD6463">
        <w:rPr>
          <w:sz w:val="24"/>
          <w:szCs w:val="24"/>
          <w:rtl/>
        </w:rPr>
        <w:t xml:space="preserve"> عَنْ   وَزْنِ   فَعْلاَءَ   وَوَزْنِ  أَفْعَلاَ</w:t>
      </w:r>
    </w:p>
    <w:p w:rsidR="00DD6463" w:rsidRPr="00DD6463" w:rsidRDefault="00DD6463" w:rsidP="00DD6463">
      <w:pPr>
        <w:jc w:val="center"/>
        <w:rPr>
          <w:sz w:val="24"/>
          <w:szCs w:val="24"/>
          <w:rtl/>
        </w:rPr>
      </w:pPr>
      <w:r w:rsidRPr="00DD6463">
        <w:rPr>
          <w:sz w:val="24"/>
          <w:szCs w:val="24"/>
          <w:rtl/>
        </w:rPr>
        <w:t>وَإِنْ    تُؤكِّدِ    الضَّمِيْرَ   المُتَّصِل</w:t>
      </w:r>
      <w:r w:rsidRPr="00DD6463">
        <w:rPr>
          <w:rFonts w:hint="cs"/>
          <w:sz w:val="24"/>
          <w:szCs w:val="24"/>
          <w:rtl/>
        </w:rPr>
        <w:t xml:space="preserve">              </w:t>
      </w:r>
      <w:r w:rsidRPr="00DD6463">
        <w:rPr>
          <w:sz w:val="24"/>
          <w:szCs w:val="24"/>
          <w:rtl/>
        </w:rPr>
        <w:t xml:space="preserve"> بِالنَّفْسِ   وَالعَيْنِ   فَبَعْدَ   المُنْفَصِل</w:t>
      </w:r>
    </w:p>
    <w:p w:rsidR="00DD6463" w:rsidRPr="00DD6463" w:rsidRDefault="00DD6463" w:rsidP="00DD6463">
      <w:pPr>
        <w:jc w:val="center"/>
        <w:rPr>
          <w:sz w:val="24"/>
          <w:szCs w:val="24"/>
          <w:rtl/>
        </w:rPr>
      </w:pPr>
      <w:r w:rsidRPr="00DD6463">
        <w:rPr>
          <w:sz w:val="24"/>
          <w:szCs w:val="24"/>
          <w:rtl/>
        </w:rPr>
        <w:t>عَنَيْتُ    ذَا   الرَّفْعِ   وَأَكَّدُوَا   بِمَا</w:t>
      </w:r>
      <w:r w:rsidRPr="00DD6463">
        <w:rPr>
          <w:rFonts w:hint="cs"/>
          <w:sz w:val="24"/>
          <w:szCs w:val="24"/>
          <w:rtl/>
        </w:rPr>
        <w:t xml:space="preserve">            </w:t>
      </w:r>
      <w:r w:rsidRPr="00DD6463">
        <w:rPr>
          <w:sz w:val="24"/>
          <w:szCs w:val="24"/>
          <w:rtl/>
        </w:rPr>
        <w:t xml:space="preserve"> سِوَاهُمَا     وَالقَيْدُ     لَنْ    يُلتَزَمَا</w:t>
      </w:r>
    </w:p>
    <w:p w:rsidR="00DD6463" w:rsidRPr="00DD6463" w:rsidRDefault="00DD6463" w:rsidP="00DD6463">
      <w:pPr>
        <w:jc w:val="center"/>
        <w:rPr>
          <w:sz w:val="24"/>
          <w:szCs w:val="24"/>
          <w:rtl/>
        </w:rPr>
      </w:pPr>
      <w:r w:rsidRPr="00DD6463">
        <w:rPr>
          <w:sz w:val="24"/>
          <w:szCs w:val="24"/>
          <w:rtl/>
        </w:rPr>
        <w:t>وَمَا    مِنَ   التَّوكِيْدِ   لَفْظِيُّ   يَجِي</w:t>
      </w:r>
      <w:r w:rsidRPr="00DD6463">
        <w:rPr>
          <w:rFonts w:hint="cs"/>
          <w:sz w:val="24"/>
          <w:szCs w:val="24"/>
          <w:rtl/>
        </w:rPr>
        <w:t xml:space="preserve">         </w:t>
      </w:r>
      <w:r w:rsidRPr="00DD6463">
        <w:rPr>
          <w:sz w:val="24"/>
          <w:szCs w:val="24"/>
          <w:rtl/>
        </w:rPr>
        <w:t xml:space="preserve"> مُكَرَّرَاً   كَقَولِكَ   ادْرُجِي   ادْرُجِي</w:t>
      </w:r>
    </w:p>
    <w:p w:rsidR="00DD6463" w:rsidRPr="00DD6463" w:rsidRDefault="00DD6463" w:rsidP="00DD6463">
      <w:pPr>
        <w:jc w:val="center"/>
        <w:rPr>
          <w:sz w:val="24"/>
          <w:szCs w:val="24"/>
          <w:rtl/>
        </w:rPr>
      </w:pPr>
      <w:r w:rsidRPr="00DD6463">
        <w:rPr>
          <w:sz w:val="24"/>
          <w:szCs w:val="24"/>
          <w:rtl/>
        </w:rPr>
        <w:t>وَلاَ    تُعِدْ   لَفْظَ   ضَمِيْرٍ   مُتَّصِل</w:t>
      </w:r>
      <w:r w:rsidRPr="00DD6463">
        <w:rPr>
          <w:rFonts w:hint="cs"/>
          <w:sz w:val="24"/>
          <w:szCs w:val="24"/>
          <w:rtl/>
        </w:rPr>
        <w:t xml:space="preserve">            </w:t>
      </w:r>
      <w:r w:rsidRPr="00DD6463">
        <w:rPr>
          <w:sz w:val="24"/>
          <w:szCs w:val="24"/>
          <w:rtl/>
        </w:rPr>
        <w:t xml:space="preserve"> إِلاَّ   مَعَ   اللَّفْظِ   الَّذِيْ  بِهِ  وُصِل</w:t>
      </w:r>
    </w:p>
    <w:p w:rsidR="00DD6463" w:rsidRPr="00DD6463" w:rsidRDefault="00DD6463" w:rsidP="00DD6463">
      <w:pPr>
        <w:jc w:val="center"/>
        <w:rPr>
          <w:sz w:val="24"/>
          <w:szCs w:val="24"/>
          <w:rtl/>
        </w:rPr>
      </w:pPr>
      <w:r w:rsidRPr="00DD6463">
        <w:rPr>
          <w:sz w:val="24"/>
          <w:szCs w:val="24"/>
          <w:rtl/>
        </w:rPr>
        <w:t>كَذَا   الحُرُوفُ   غَيْرَ   مَا  تَحَصَّلاَ</w:t>
      </w:r>
      <w:r w:rsidRPr="00DD6463">
        <w:rPr>
          <w:rFonts w:hint="cs"/>
          <w:sz w:val="24"/>
          <w:szCs w:val="24"/>
          <w:rtl/>
        </w:rPr>
        <w:t xml:space="preserve">             </w:t>
      </w:r>
      <w:r w:rsidRPr="00DD6463">
        <w:rPr>
          <w:sz w:val="24"/>
          <w:szCs w:val="24"/>
          <w:rtl/>
        </w:rPr>
        <w:t xml:space="preserve"> بِهِ      جَوَابٌ      كَنَعَمْ     وَكَبَلَى</w:t>
      </w:r>
    </w:p>
    <w:p w:rsidR="00DD6463" w:rsidRPr="00DD6463" w:rsidRDefault="00DD6463" w:rsidP="00DD6463">
      <w:pPr>
        <w:jc w:val="center"/>
        <w:rPr>
          <w:sz w:val="24"/>
          <w:szCs w:val="24"/>
          <w:rtl/>
        </w:rPr>
      </w:pPr>
      <w:r w:rsidRPr="00DD6463">
        <w:rPr>
          <w:sz w:val="24"/>
          <w:szCs w:val="24"/>
          <w:rtl/>
        </w:rPr>
        <w:t>وَمُضْمَرَ   الرَّفْعِ  الَّذِي  قَدِ  انْفَصَل</w:t>
      </w:r>
      <w:r w:rsidRPr="00DD6463">
        <w:rPr>
          <w:rFonts w:hint="cs"/>
          <w:sz w:val="24"/>
          <w:szCs w:val="24"/>
          <w:rtl/>
        </w:rPr>
        <w:t xml:space="preserve">           </w:t>
      </w:r>
      <w:r w:rsidRPr="00DD6463">
        <w:rPr>
          <w:sz w:val="24"/>
          <w:szCs w:val="24"/>
          <w:rtl/>
        </w:rPr>
        <w:t xml:space="preserve"> أَكِّدْ    بِهِ    كُلَّ    ضَمِيْرٍ   اتَّصَل</w:t>
      </w:r>
    </w:p>
    <w:p w:rsidR="00DD6463" w:rsidRPr="00DD6463" w:rsidRDefault="00DD6463" w:rsidP="00DD6463">
      <w:pPr>
        <w:jc w:val="center"/>
        <w:outlineLvl w:val="0"/>
        <w:rPr>
          <w:sz w:val="24"/>
          <w:szCs w:val="24"/>
          <w:rtl/>
        </w:rPr>
      </w:pPr>
      <w:bookmarkStart w:id="113" w:name="_Toc135110006"/>
      <w:r w:rsidRPr="00DD6463">
        <w:rPr>
          <w:sz w:val="24"/>
          <w:szCs w:val="24"/>
          <w:rtl/>
        </w:rPr>
        <w:t>العَطْفُ</w:t>
      </w:r>
      <w:bookmarkEnd w:id="113"/>
    </w:p>
    <w:p w:rsidR="00DD6463" w:rsidRPr="00DD6463" w:rsidRDefault="00DD6463" w:rsidP="00DD6463">
      <w:pPr>
        <w:jc w:val="center"/>
        <w:rPr>
          <w:sz w:val="24"/>
          <w:szCs w:val="24"/>
          <w:rtl/>
        </w:rPr>
      </w:pPr>
      <w:r w:rsidRPr="00DD6463">
        <w:rPr>
          <w:sz w:val="24"/>
          <w:szCs w:val="24"/>
          <w:rtl/>
        </w:rPr>
        <w:t>لَلعَطْفُ   إِمَّا   ذُو   بَيَانٍ  أَو  نَسَقْ</w:t>
      </w:r>
      <w:r w:rsidRPr="00DD6463">
        <w:rPr>
          <w:rFonts w:hint="cs"/>
          <w:sz w:val="24"/>
          <w:szCs w:val="24"/>
          <w:rtl/>
        </w:rPr>
        <w:t xml:space="preserve">              </w:t>
      </w:r>
      <w:r w:rsidRPr="00DD6463">
        <w:rPr>
          <w:sz w:val="24"/>
          <w:szCs w:val="24"/>
          <w:rtl/>
        </w:rPr>
        <w:t xml:space="preserve"> وَالغَرَضُ   الآنَ   بَيَانُ   مَا   سَبَقْ</w:t>
      </w:r>
    </w:p>
    <w:p w:rsidR="00DD6463" w:rsidRPr="00DD6463" w:rsidRDefault="00DD6463" w:rsidP="00DD6463">
      <w:pPr>
        <w:jc w:val="center"/>
        <w:rPr>
          <w:sz w:val="24"/>
          <w:szCs w:val="24"/>
          <w:rtl/>
        </w:rPr>
      </w:pPr>
      <w:r w:rsidRPr="00DD6463">
        <w:rPr>
          <w:sz w:val="24"/>
          <w:szCs w:val="24"/>
          <w:rtl/>
        </w:rPr>
        <w:t>فَذُو    البَيَانِ   تَابِعٌ   شبْهُ   الصِّفَهْ</w:t>
      </w:r>
      <w:r w:rsidRPr="00DD6463">
        <w:rPr>
          <w:rFonts w:hint="cs"/>
          <w:sz w:val="24"/>
          <w:szCs w:val="24"/>
          <w:rtl/>
        </w:rPr>
        <w:t xml:space="preserve">             </w:t>
      </w:r>
      <w:r w:rsidRPr="00DD6463">
        <w:rPr>
          <w:sz w:val="24"/>
          <w:szCs w:val="24"/>
          <w:rtl/>
        </w:rPr>
        <w:t xml:space="preserve"> حَقِيْقَةُ     القَصْدِ     بِهِ     مُنْكَشِفَهْ</w:t>
      </w:r>
    </w:p>
    <w:p w:rsidR="00DD6463" w:rsidRPr="00DD6463" w:rsidRDefault="00DD6463" w:rsidP="00DD6463">
      <w:pPr>
        <w:jc w:val="center"/>
        <w:rPr>
          <w:sz w:val="24"/>
          <w:szCs w:val="24"/>
          <w:rtl/>
        </w:rPr>
      </w:pPr>
      <w:r w:rsidRPr="00DD6463">
        <w:rPr>
          <w:sz w:val="24"/>
          <w:szCs w:val="24"/>
          <w:rtl/>
        </w:rPr>
        <w:t>فَأَولِيَنْهُ      مِنْ     وِفَاقِ     الأَوَّلِ</w:t>
      </w:r>
      <w:r w:rsidRPr="00DD6463">
        <w:rPr>
          <w:rFonts w:hint="cs"/>
          <w:sz w:val="24"/>
          <w:szCs w:val="24"/>
          <w:rtl/>
        </w:rPr>
        <w:t xml:space="preserve">             </w:t>
      </w:r>
      <w:r w:rsidRPr="00DD6463">
        <w:rPr>
          <w:sz w:val="24"/>
          <w:szCs w:val="24"/>
          <w:rtl/>
        </w:rPr>
        <w:t xml:space="preserve"> مَا   مِنْ  وِفَاقِ  الأَوَّلِ  النَّعْتُ  وَلِي</w:t>
      </w:r>
    </w:p>
    <w:p w:rsidR="00DD6463" w:rsidRPr="00DD6463" w:rsidRDefault="00DD6463" w:rsidP="00DD6463">
      <w:pPr>
        <w:jc w:val="center"/>
        <w:rPr>
          <w:sz w:val="24"/>
          <w:szCs w:val="24"/>
          <w:rtl/>
        </w:rPr>
      </w:pPr>
      <w:r w:rsidRPr="00DD6463">
        <w:rPr>
          <w:sz w:val="24"/>
          <w:szCs w:val="24"/>
          <w:rtl/>
        </w:rPr>
        <w:t>فَقَدْ          يَكُونَانِ         مُنَكَّرَيْنِ</w:t>
      </w:r>
      <w:r w:rsidRPr="00DD6463">
        <w:rPr>
          <w:rFonts w:hint="cs"/>
          <w:sz w:val="24"/>
          <w:szCs w:val="24"/>
          <w:rtl/>
        </w:rPr>
        <w:t xml:space="preserve">            </w:t>
      </w:r>
      <w:r w:rsidRPr="00DD6463">
        <w:rPr>
          <w:sz w:val="24"/>
          <w:szCs w:val="24"/>
          <w:rtl/>
        </w:rPr>
        <w:t xml:space="preserve"> كَمَا         يَكُونَانِ         مُعَرَّفَيْنِ</w:t>
      </w:r>
    </w:p>
    <w:p w:rsidR="00DD6463" w:rsidRPr="00DD6463" w:rsidRDefault="00DD6463" w:rsidP="00DD6463">
      <w:pPr>
        <w:jc w:val="center"/>
        <w:rPr>
          <w:sz w:val="24"/>
          <w:szCs w:val="24"/>
          <w:rtl/>
        </w:rPr>
      </w:pPr>
      <w:r w:rsidRPr="00DD6463">
        <w:rPr>
          <w:sz w:val="24"/>
          <w:szCs w:val="24"/>
          <w:rtl/>
        </w:rPr>
        <w:t>وَصَالِحَاً         لِبَدَلِيَّةٍ         يُرَى</w:t>
      </w:r>
      <w:r w:rsidRPr="00DD6463">
        <w:rPr>
          <w:rFonts w:hint="cs"/>
          <w:sz w:val="24"/>
          <w:szCs w:val="24"/>
          <w:rtl/>
        </w:rPr>
        <w:t xml:space="preserve">                </w:t>
      </w:r>
      <w:r w:rsidRPr="00DD6463">
        <w:rPr>
          <w:sz w:val="24"/>
          <w:szCs w:val="24"/>
          <w:rtl/>
        </w:rPr>
        <w:t xml:space="preserve"> فِي   غَيْرِ   نَحْوِ   يَا  غُلاَمُ  يَعْمُرَا</w:t>
      </w:r>
    </w:p>
    <w:p w:rsidR="00DD6463" w:rsidRPr="00DD6463" w:rsidRDefault="00DD6463" w:rsidP="00DD6463">
      <w:pPr>
        <w:jc w:val="center"/>
        <w:rPr>
          <w:sz w:val="24"/>
          <w:szCs w:val="24"/>
          <w:rtl/>
        </w:rPr>
      </w:pPr>
      <w:r w:rsidRPr="00DD6463">
        <w:rPr>
          <w:sz w:val="24"/>
          <w:szCs w:val="24"/>
          <w:rtl/>
        </w:rPr>
        <w:t>وَنَحْوِ     بِشْرٍ     تَابِعِ     البَكْرِيِّ</w:t>
      </w:r>
      <w:r w:rsidRPr="00DD6463">
        <w:rPr>
          <w:rFonts w:hint="cs"/>
          <w:sz w:val="24"/>
          <w:szCs w:val="24"/>
          <w:rtl/>
        </w:rPr>
        <w:t xml:space="preserve">                 </w:t>
      </w:r>
      <w:r w:rsidRPr="00DD6463">
        <w:rPr>
          <w:sz w:val="24"/>
          <w:szCs w:val="24"/>
          <w:rtl/>
        </w:rPr>
        <w:t xml:space="preserve"> وَلَيْسَ     أَنْ    يُبْدَلَ    بِالمَرْضِي</w:t>
      </w:r>
    </w:p>
    <w:p w:rsidR="00DD6463" w:rsidRPr="00DD6463" w:rsidRDefault="00DD6463" w:rsidP="00DD6463">
      <w:pPr>
        <w:jc w:val="center"/>
        <w:outlineLvl w:val="0"/>
        <w:rPr>
          <w:sz w:val="24"/>
          <w:szCs w:val="24"/>
          <w:rtl/>
        </w:rPr>
      </w:pPr>
      <w:bookmarkStart w:id="114" w:name="_Toc135110007"/>
      <w:r w:rsidRPr="00DD6463">
        <w:rPr>
          <w:sz w:val="24"/>
          <w:szCs w:val="24"/>
          <w:rtl/>
        </w:rPr>
        <w:t>عَطْفُ النَّسَقِ</w:t>
      </w:r>
      <w:bookmarkEnd w:id="114"/>
    </w:p>
    <w:p w:rsidR="00DD6463" w:rsidRPr="00DD6463" w:rsidRDefault="00DD6463" w:rsidP="00DD6463">
      <w:pPr>
        <w:jc w:val="center"/>
        <w:rPr>
          <w:sz w:val="24"/>
          <w:szCs w:val="24"/>
          <w:rtl/>
        </w:rPr>
      </w:pPr>
      <w:r w:rsidRPr="00DD6463">
        <w:rPr>
          <w:sz w:val="24"/>
          <w:szCs w:val="24"/>
          <w:rtl/>
        </w:rPr>
        <w:t>تَالٍ   بِحَرْفٍ  مُتْبعٍ  عَطْفُ  النَّسَقْ</w:t>
      </w:r>
      <w:r w:rsidRPr="00DD6463">
        <w:rPr>
          <w:rFonts w:hint="cs"/>
          <w:sz w:val="24"/>
          <w:szCs w:val="24"/>
          <w:rtl/>
        </w:rPr>
        <w:t xml:space="preserve">              </w:t>
      </w:r>
      <w:r w:rsidRPr="00DD6463">
        <w:rPr>
          <w:sz w:val="24"/>
          <w:szCs w:val="24"/>
          <w:rtl/>
        </w:rPr>
        <w:t xml:space="preserve"> كَاخْصُصْ   بِوُدَ  وَثَنَاءٍ  مَنْ  صَدَقْ</w:t>
      </w:r>
    </w:p>
    <w:p w:rsidR="00DD6463" w:rsidRPr="00DD6463" w:rsidRDefault="00DD6463" w:rsidP="00DD6463">
      <w:pPr>
        <w:jc w:val="center"/>
        <w:rPr>
          <w:sz w:val="24"/>
          <w:szCs w:val="24"/>
          <w:rtl/>
        </w:rPr>
      </w:pPr>
      <w:r w:rsidRPr="00DD6463">
        <w:rPr>
          <w:sz w:val="24"/>
          <w:szCs w:val="24"/>
          <w:rtl/>
        </w:rPr>
        <w:t>فَالعَطْفُ    مُطْلَقَاً    بِوَاوٍ    ثُمَّ   فَا</w:t>
      </w:r>
      <w:r w:rsidRPr="00DD6463">
        <w:rPr>
          <w:rFonts w:hint="cs"/>
          <w:sz w:val="24"/>
          <w:szCs w:val="24"/>
          <w:rtl/>
        </w:rPr>
        <w:t xml:space="preserve">           </w:t>
      </w:r>
      <w:r w:rsidRPr="00DD6463">
        <w:rPr>
          <w:sz w:val="24"/>
          <w:szCs w:val="24"/>
          <w:rtl/>
        </w:rPr>
        <w:t xml:space="preserve"> حَتَّى   أَمَ   أو   كَفِيك  صِدْقٌ  وَوَفَا</w:t>
      </w:r>
    </w:p>
    <w:p w:rsidR="00DD6463" w:rsidRPr="00DD6463" w:rsidRDefault="00DD6463" w:rsidP="00DD6463">
      <w:pPr>
        <w:jc w:val="center"/>
        <w:rPr>
          <w:sz w:val="24"/>
          <w:szCs w:val="24"/>
          <w:rtl/>
        </w:rPr>
      </w:pPr>
      <w:r w:rsidRPr="00DD6463">
        <w:rPr>
          <w:sz w:val="24"/>
          <w:szCs w:val="24"/>
          <w:rtl/>
        </w:rPr>
        <w:t>وَأَتْبَعَتْ   لَفْظَاً   فَحَسْبُ   بَل   وَلاَ</w:t>
      </w:r>
      <w:r w:rsidRPr="00DD6463">
        <w:rPr>
          <w:rFonts w:hint="cs"/>
          <w:sz w:val="24"/>
          <w:szCs w:val="24"/>
          <w:rtl/>
        </w:rPr>
        <w:t xml:space="preserve">           </w:t>
      </w:r>
      <w:r w:rsidRPr="00DD6463">
        <w:rPr>
          <w:sz w:val="24"/>
          <w:szCs w:val="24"/>
          <w:rtl/>
        </w:rPr>
        <w:t xml:space="preserve"> لَكِنْ   كَلَمْ   يَبْدُ   امْرُؤ   لكِنْ  طَلاَ</w:t>
      </w:r>
    </w:p>
    <w:p w:rsidR="00DD6463" w:rsidRPr="00DD6463" w:rsidRDefault="00DD6463" w:rsidP="00DD6463">
      <w:pPr>
        <w:jc w:val="center"/>
        <w:rPr>
          <w:sz w:val="24"/>
          <w:szCs w:val="24"/>
          <w:rtl/>
        </w:rPr>
      </w:pPr>
      <w:r w:rsidRPr="00DD6463">
        <w:rPr>
          <w:sz w:val="24"/>
          <w:szCs w:val="24"/>
          <w:rtl/>
        </w:rPr>
        <w:t>فاعْطِفْ   بِوَاوٍ   سَابِقَاً   أَو   لاَحِقَاً</w:t>
      </w:r>
      <w:r w:rsidRPr="00DD6463">
        <w:rPr>
          <w:rFonts w:hint="cs"/>
          <w:sz w:val="24"/>
          <w:szCs w:val="24"/>
          <w:rtl/>
        </w:rPr>
        <w:t xml:space="preserve">            </w:t>
      </w:r>
      <w:r w:rsidRPr="00DD6463">
        <w:rPr>
          <w:sz w:val="24"/>
          <w:szCs w:val="24"/>
          <w:rtl/>
        </w:rPr>
        <w:t xml:space="preserve"> فِي   الحُكْمِ   أَو   مُصَاحِبَاً   مُوَافِقَاً</w:t>
      </w:r>
    </w:p>
    <w:p w:rsidR="00DD6463" w:rsidRPr="00DD6463" w:rsidRDefault="00DD6463" w:rsidP="00DD6463">
      <w:pPr>
        <w:jc w:val="center"/>
        <w:rPr>
          <w:sz w:val="24"/>
          <w:szCs w:val="24"/>
          <w:rtl/>
        </w:rPr>
      </w:pPr>
      <w:r w:rsidRPr="00DD6463">
        <w:rPr>
          <w:sz w:val="24"/>
          <w:szCs w:val="24"/>
          <w:rtl/>
        </w:rPr>
        <w:t>وَاخْصُصْ  بِهَا عَطْفَ الَّذِي لاَ يُغْنِي</w:t>
      </w:r>
      <w:r w:rsidRPr="00DD6463">
        <w:rPr>
          <w:rFonts w:hint="cs"/>
          <w:sz w:val="24"/>
          <w:szCs w:val="24"/>
          <w:rtl/>
        </w:rPr>
        <w:t xml:space="preserve">             </w:t>
      </w:r>
      <w:r w:rsidRPr="00DD6463">
        <w:rPr>
          <w:sz w:val="24"/>
          <w:szCs w:val="24"/>
          <w:rtl/>
        </w:rPr>
        <w:t xml:space="preserve"> مَتْبُوعُهُ    كَاصْطَفَّ   هذَا   وَابْنِي</w:t>
      </w:r>
    </w:p>
    <w:p w:rsidR="00DD6463" w:rsidRPr="00DD6463" w:rsidRDefault="00DD6463" w:rsidP="00DD6463">
      <w:pPr>
        <w:jc w:val="center"/>
        <w:rPr>
          <w:sz w:val="24"/>
          <w:szCs w:val="24"/>
          <w:rtl/>
        </w:rPr>
      </w:pPr>
      <w:r w:rsidRPr="00DD6463">
        <w:rPr>
          <w:sz w:val="24"/>
          <w:szCs w:val="24"/>
          <w:rtl/>
        </w:rPr>
        <w:t>وَالفَاءُ       لِلتَّرْتِيْبِ       بِاتِّصَالِ</w:t>
      </w:r>
      <w:r w:rsidRPr="00DD6463">
        <w:rPr>
          <w:rFonts w:hint="cs"/>
          <w:sz w:val="24"/>
          <w:szCs w:val="24"/>
          <w:rtl/>
        </w:rPr>
        <w:t xml:space="preserve">                </w:t>
      </w:r>
      <w:r w:rsidRPr="00DD6463">
        <w:rPr>
          <w:sz w:val="24"/>
          <w:szCs w:val="24"/>
          <w:rtl/>
        </w:rPr>
        <w:t>وَثُمَّ        لِلتَّرْتِيْبِ        بِانْفِصَالِ</w:t>
      </w:r>
    </w:p>
    <w:p w:rsidR="00DD6463" w:rsidRPr="00DD6463" w:rsidRDefault="00DD6463" w:rsidP="00DD6463">
      <w:pPr>
        <w:jc w:val="center"/>
        <w:rPr>
          <w:sz w:val="24"/>
          <w:szCs w:val="24"/>
          <w:rtl/>
        </w:rPr>
      </w:pPr>
      <w:r w:rsidRPr="00DD6463">
        <w:rPr>
          <w:sz w:val="24"/>
          <w:szCs w:val="24"/>
          <w:rtl/>
        </w:rPr>
        <w:t>وَاخْصُصْ   بِفَاءٍ  عَطْفَ  مَا  لَيْسَ</w:t>
      </w:r>
      <w:r w:rsidRPr="00DD6463">
        <w:rPr>
          <w:rFonts w:hint="cs"/>
          <w:sz w:val="24"/>
          <w:szCs w:val="24"/>
          <w:rtl/>
        </w:rPr>
        <w:t xml:space="preserve">            </w:t>
      </w:r>
      <w:r w:rsidRPr="00DD6463">
        <w:rPr>
          <w:sz w:val="24"/>
          <w:szCs w:val="24"/>
          <w:rtl/>
        </w:rPr>
        <w:t xml:space="preserve"> صِلَه  عَلَى  الَّذِي  اسْتَقَرَّ أَنَّهُ الصِّلَهْ</w:t>
      </w:r>
    </w:p>
    <w:p w:rsidR="00DD6463" w:rsidRPr="00DD6463" w:rsidRDefault="00DD6463" w:rsidP="00DD6463">
      <w:pPr>
        <w:jc w:val="center"/>
        <w:rPr>
          <w:sz w:val="24"/>
          <w:szCs w:val="24"/>
          <w:rtl/>
        </w:rPr>
      </w:pPr>
      <w:r w:rsidRPr="00DD6463">
        <w:rPr>
          <w:sz w:val="24"/>
          <w:szCs w:val="24"/>
          <w:rtl/>
        </w:rPr>
        <w:t>بَعْضَا     بِحَتَّى     اعْطِفْ    عَلَى</w:t>
      </w:r>
      <w:r w:rsidRPr="00DD6463">
        <w:rPr>
          <w:rFonts w:hint="cs"/>
          <w:sz w:val="24"/>
          <w:szCs w:val="24"/>
          <w:rtl/>
        </w:rPr>
        <w:t xml:space="preserve">            </w:t>
      </w:r>
      <w:r w:rsidRPr="00DD6463">
        <w:rPr>
          <w:sz w:val="24"/>
          <w:szCs w:val="24"/>
          <w:rtl/>
        </w:rPr>
        <w:t>كُلَ  وَلاَ</w:t>
      </w:r>
      <w:r w:rsidRPr="00DD6463">
        <w:rPr>
          <w:rFonts w:hint="cs"/>
          <w:sz w:val="24"/>
          <w:szCs w:val="24"/>
          <w:rtl/>
        </w:rPr>
        <w:t xml:space="preserve"> </w:t>
      </w:r>
      <w:r w:rsidRPr="00DD6463">
        <w:rPr>
          <w:sz w:val="24"/>
          <w:szCs w:val="24"/>
          <w:rtl/>
        </w:rPr>
        <w:t>يَكُونُ  إِلاَّ  غَايَةَ  الَّذِي  تَلاَ</w:t>
      </w:r>
    </w:p>
    <w:p w:rsidR="00DD6463" w:rsidRPr="00DD6463" w:rsidRDefault="00DD6463" w:rsidP="00DD6463">
      <w:pPr>
        <w:jc w:val="center"/>
        <w:rPr>
          <w:sz w:val="24"/>
          <w:szCs w:val="24"/>
          <w:rtl/>
        </w:rPr>
      </w:pPr>
      <w:r w:rsidRPr="00DD6463">
        <w:rPr>
          <w:sz w:val="24"/>
          <w:szCs w:val="24"/>
          <w:rtl/>
        </w:rPr>
        <w:t>وَأَمْ  بِهَا  اعْطِفْ  إِثْرَ هَمْزِ التَّسْوِيَهْ</w:t>
      </w:r>
      <w:r w:rsidRPr="00DD6463">
        <w:rPr>
          <w:rFonts w:hint="cs"/>
          <w:sz w:val="24"/>
          <w:szCs w:val="24"/>
          <w:rtl/>
        </w:rPr>
        <w:t xml:space="preserve">             </w:t>
      </w:r>
      <w:r w:rsidRPr="00DD6463">
        <w:rPr>
          <w:sz w:val="24"/>
          <w:szCs w:val="24"/>
          <w:rtl/>
        </w:rPr>
        <w:t xml:space="preserve"> أَو   هَمْزَةٍ   عَنْ   لَفْظِ  أَيَ  مُغْنيَهْ</w:t>
      </w:r>
    </w:p>
    <w:p w:rsidR="00DD6463" w:rsidRPr="00DD6463" w:rsidRDefault="00DD6463" w:rsidP="00DD6463">
      <w:pPr>
        <w:jc w:val="center"/>
        <w:rPr>
          <w:sz w:val="24"/>
          <w:szCs w:val="24"/>
          <w:rtl/>
        </w:rPr>
      </w:pPr>
      <w:r w:rsidRPr="00DD6463">
        <w:rPr>
          <w:sz w:val="24"/>
          <w:szCs w:val="24"/>
          <w:rtl/>
        </w:rPr>
        <w:t>وَرُبَمَا     أُسَقِطَتِ     الهَمْزَةُ    إِنْ</w:t>
      </w:r>
      <w:r w:rsidRPr="00DD6463">
        <w:rPr>
          <w:rFonts w:hint="cs"/>
          <w:sz w:val="24"/>
          <w:szCs w:val="24"/>
          <w:rtl/>
        </w:rPr>
        <w:t xml:space="preserve">              </w:t>
      </w:r>
      <w:r w:rsidRPr="00DD6463">
        <w:rPr>
          <w:sz w:val="24"/>
          <w:szCs w:val="24"/>
          <w:rtl/>
        </w:rPr>
        <w:t xml:space="preserve"> كَانَ   خَفَا   المَعْنَى   بِحَذْفِهَا   أمِنْ</w:t>
      </w:r>
    </w:p>
    <w:p w:rsidR="00DD6463" w:rsidRPr="00DD6463" w:rsidRDefault="00DD6463" w:rsidP="00DD6463">
      <w:pPr>
        <w:jc w:val="center"/>
        <w:rPr>
          <w:sz w:val="24"/>
          <w:szCs w:val="24"/>
          <w:rtl/>
        </w:rPr>
      </w:pPr>
      <w:r w:rsidRPr="00DD6463">
        <w:rPr>
          <w:sz w:val="24"/>
          <w:szCs w:val="24"/>
          <w:rtl/>
        </w:rPr>
        <w:t>وَبِانْقِطَاعٍ    وَبِمَعْنَى    بَل    وَفَتْ</w:t>
      </w:r>
      <w:r w:rsidRPr="00DD6463">
        <w:rPr>
          <w:rFonts w:hint="cs"/>
          <w:sz w:val="24"/>
          <w:szCs w:val="24"/>
          <w:rtl/>
        </w:rPr>
        <w:t xml:space="preserve">          </w:t>
      </w:r>
      <w:r w:rsidRPr="00DD6463">
        <w:rPr>
          <w:sz w:val="24"/>
          <w:szCs w:val="24"/>
          <w:rtl/>
        </w:rPr>
        <w:t xml:space="preserve"> إِنْ   تَكُ   مِمَّا   قُيِّدَتْ   بِهِ   خَلَتْ</w:t>
      </w:r>
    </w:p>
    <w:p w:rsidR="00DD6463" w:rsidRPr="00DD6463" w:rsidRDefault="00DD6463" w:rsidP="00DD6463">
      <w:pPr>
        <w:jc w:val="center"/>
        <w:rPr>
          <w:sz w:val="24"/>
          <w:szCs w:val="24"/>
          <w:rtl/>
        </w:rPr>
      </w:pPr>
      <w:r w:rsidRPr="00DD6463">
        <w:rPr>
          <w:sz w:val="24"/>
          <w:szCs w:val="24"/>
          <w:rtl/>
        </w:rPr>
        <w:t>خَيِّرْ    أَبِحْ    قَسِّمْ    باو    وَأَبْهِمِ</w:t>
      </w:r>
      <w:r w:rsidRPr="00DD6463">
        <w:rPr>
          <w:rFonts w:hint="cs"/>
          <w:sz w:val="24"/>
          <w:szCs w:val="24"/>
          <w:rtl/>
        </w:rPr>
        <w:t xml:space="preserve">           </w:t>
      </w:r>
      <w:r w:rsidRPr="00DD6463">
        <w:rPr>
          <w:sz w:val="24"/>
          <w:szCs w:val="24"/>
          <w:rtl/>
        </w:rPr>
        <w:t xml:space="preserve"> وَاشْكُكْ  وَإِضْرَابٌ  بِهَا  أَيْضَاً  نُمِي</w:t>
      </w:r>
    </w:p>
    <w:p w:rsidR="00DD6463" w:rsidRPr="00DD6463" w:rsidRDefault="00DD6463" w:rsidP="00DD6463">
      <w:pPr>
        <w:jc w:val="center"/>
        <w:rPr>
          <w:sz w:val="24"/>
          <w:szCs w:val="24"/>
          <w:rtl/>
        </w:rPr>
      </w:pPr>
      <w:r w:rsidRPr="00DD6463">
        <w:rPr>
          <w:sz w:val="24"/>
          <w:szCs w:val="24"/>
          <w:rtl/>
        </w:rPr>
        <w:t>وَرُبَّمَا      عَاقَبَتِ     الوَاوَ     إِذَا</w:t>
      </w:r>
      <w:r w:rsidRPr="00DD6463">
        <w:rPr>
          <w:rFonts w:hint="cs"/>
          <w:sz w:val="24"/>
          <w:szCs w:val="24"/>
          <w:rtl/>
        </w:rPr>
        <w:t xml:space="preserve">          </w:t>
      </w:r>
      <w:r w:rsidRPr="00DD6463">
        <w:rPr>
          <w:sz w:val="24"/>
          <w:szCs w:val="24"/>
          <w:rtl/>
        </w:rPr>
        <w:t xml:space="preserve"> لَمْ   يُلفِ   ذُو  النُّطْقِ  لِلَبْسٍ  مَنْفَذَا</w:t>
      </w:r>
    </w:p>
    <w:p w:rsidR="00DD6463" w:rsidRPr="00DD6463" w:rsidRDefault="00DD6463" w:rsidP="00DD6463">
      <w:pPr>
        <w:jc w:val="center"/>
        <w:rPr>
          <w:sz w:val="24"/>
          <w:szCs w:val="24"/>
          <w:rtl/>
        </w:rPr>
      </w:pPr>
      <w:r w:rsidRPr="00DD6463">
        <w:rPr>
          <w:sz w:val="24"/>
          <w:szCs w:val="24"/>
          <w:rtl/>
        </w:rPr>
        <w:t>وَمِثْلُ    أَو    القَصْدِ   إِمَّا   الثَّانِيَهْ</w:t>
      </w:r>
      <w:r w:rsidRPr="00DD6463">
        <w:rPr>
          <w:rFonts w:hint="cs"/>
          <w:sz w:val="24"/>
          <w:szCs w:val="24"/>
          <w:rtl/>
        </w:rPr>
        <w:t xml:space="preserve">               </w:t>
      </w:r>
      <w:r w:rsidRPr="00DD6463">
        <w:rPr>
          <w:sz w:val="24"/>
          <w:szCs w:val="24"/>
          <w:rtl/>
        </w:rPr>
        <w:t xml:space="preserve"> فِي   نَحْوِ   إِمَّا   ذِي  وَإِمَّا  النَّائَيِهْ</w:t>
      </w:r>
    </w:p>
    <w:p w:rsidR="00DD6463" w:rsidRPr="00DD6463" w:rsidRDefault="00DD6463" w:rsidP="00DD6463">
      <w:pPr>
        <w:jc w:val="center"/>
        <w:rPr>
          <w:sz w:val="24"/>
          <w:szCs w:val="24"/>
          <w:rtl/>
        </w:rPr>
      </w:pPr>
      <w:r w:rsidRPr="00DD6463">
        <w:rPr>
          <w:sz w:val="24"/>
          <w:szCs w:val="24"/>
          <w:rtl/>
        </w:rPr>
        <w:t>وَأَولِ   لكِنْ   نَفْيَاً   أو   نَهْيَاً   وَلاَ</w:t>
      </w:r>
      <w:r w:rsidRPr="00DD6463">
        <w:rPr>
          <w:rFonts w:hint="cs"/>
          <w:sz w:val="24"/>
          <w:szCs w:val="24"/>
          <w:rtl/>
        </w:rPr>
        <w:t xml:space="preserve">             </w:t>
      </w:r>
      <w:r w:rsidRPr="00DD6463">
        <w:rPr>
          <w:sz w:val="24"/>
          <w:szCs w:val="24"/>
          <w:rtl/>
        </w:rPr>
        <w:t xml:space="preserve"> نِدَاءً    أو   أَمْرَاً   أوِ   اثْبَاتَاً   تَلاَ</w:t>
      </w:r>
    </w:p>
    <w:p w:rsidR="00DD6463" w:rsidRPr="00DD6463" w:rsidRDefault="00DD6463" w:rsidP="00DD6463">
      <w:pPr>
        <w:jc w:val="center"/>
        <w:rPr>
          <w:sz w:val="24"/>
          <w:szCs w:val="24"/>
          <w:rtl/>
        </w:rPr>
      </w:pPr>
      <w:r w:rsidRPr="00DD6463">
        <w:rPr>
          <w:sz w:val="24"/>
          <w:szCs w:val="24"/>
          <w:rtl/>
        </w:rPr>
        <w:t>وَبَل     كَلكِنْ    بَعْدَ    مَصْحُوبَيْهَا</w:t>
      </w:r>
      <w:r w:rsidRPr="00DD6463">
        <w:rPr>
          <w:rFonts w:hint="cs"/>
          <w:sz w:val="24"/>
          <w:szCs w:val="24"/>
          <w:rtl/>
        </w:rPr>
        <w:t xml:space="preserve">           </w:t>
      </w:r>
      <w:r w:rsidRPr="00DD6463">
        <w:rPr>
          <w:sz w:val="24"/>
          <w:szCs w:val="24"/>
          <w:rtl/>
        </w:rPr>
        <w:t xml:space="preserve"> كَلَمْ   أكُنْ   فِي   مَرْبَعٍ   بَل   تَيْهَا</w:t>
      </w:r>
    </w:p>
    <w:p w:rsidR="00DD6463" w:rsidRPr="00DD6463" w:rsidRDefault="00DD6463" w:rsidP="00DD6463">
      <w:pPr>
        <w:jc w:val="center"/>
        <w:rPr>
          <w:sz w:val="24"/>
          <w:szCs w:val="24"/>
          <w:rtl/>
        </w:rPr>
      </w:pPr>
      <w:r w:rsidRPr="00DD6463">
        <w:rPr>
          <w:sz w:val="24"/>
          <w:szCs w:val="24"/>
          <w:rtl/>
        </w:rPr>
        <w:t>وَانْقُل    بِهَا   لِلثَّانِ   حُكْمَ   الأَوَّلِ</w:t>
      </w:r>
      <w:r w:rsidRPr="00DD6463">
        <w:rPr>
          <w:rFonts w:hint="cs"/>
          <w:sz w:val="24"/>
          <w:szCs w:val="24"/>
          <w:rtl/>
        </w:rPr>
        <w:t xml:space="preserve">           </w:t>
      </w:r>
      <w:r w:rsidRPr="00DD6463">
        <w:rPr>
          <w:sz w:val="24"/>
          <w:szCs w:val="24"/>
          <w:rtl/>
        </w:rPr>
        <w:t xml:space="preserve"> فِي   الخَبَرِ  المُثْبَتِ  وَالأَمْر  الجَلِي</w:t>
      </w:r>
    </w:p>
    <w:p w:rsidR="00DD6463" w:rsidRPr="00DD6463" w:rsidRDefault="00DD6463" w:rsidP="00DD6463">
      <w:pPr>
        <w:jc w:val="center"/>
        <w:rPr>
          <w:sz w:val="24"/>
          <w:szCs w:val="24"/>
          <w:rtl/>
        </w:rPr>
      </w:pPr>
      <w:r w:rsidRPr="00DD6463">
        <w:rPr>
          <w:sz w:val="24"/>
          <w:szCs w:val="24"/>
          <w:rtl/>
        </w:rPr>
        <w:t>وَإِنْ   عَلَى   ضَمِيْرِ   رَفْعٍ  مُتَّصِل</w:t>
      </w:r>
      <w:r w:rsidRPr="00DD6463">
        <w:rPr>
          <w:rFonts w:hint="cs"/>
          <w:sz w:val="24"/>
          <w:szCs w:val="24"/>
          <w:rtl/>
        </w:rPr>
        <w:t xml:space="preserve">             </w:t>
      </w:r>
      <w:r w:rsidRPr="00DD6463">
        <w:rPr>
          <w:sz w:val="24"/>
          <w:szCs w:val="24"/>
          <w:rtl/>
        </w:rPr>
        <w:t xml:space="preserve"> عَطَفْتَ  فَافْصِل  بِالضَّمِيْرِ المُنْفَصِل</w:t>
      </w:r>
    </w:p>
    <w:p w:rsidR="00DD6463" w:rsidRPr="00DD6463" w:rsidRDefault="00DD6463" w:rsidP="00DD6463">
      <w:pPr>
        <w:jc w:val="center"/>
        <w:rPr>
          <w:sz w:val="24"/>
          <w:szCs w:val="24"/>
          <w:rtl/>
        </w:rPr>
      </w:pPr>
      <w:r w:rsidRPr="00DD6463">
        <w:rPr>
          <w:sz w:val="24"/>
          <w:szCs w:val="24"/>
          <w:rtl/>
        </w:rPr>
        <w:t>أَو   فَاصِلٍ   مَّا   وَبِلاَ  فَصْلٍ  يَرِدْ</w:t>
      </w:r>
      <w:r w:rsidRPr="00DD6463">
        <w:rPr>
          <w:rFonts w:hint="cs"/>
          <w:sz w:val="24"/>
          <w:szCs w:val="24"/>
          <w:rtl/>
        </w:rPr>
        <w:t xml:space="preserve">             </w:t>
      </w:r>
      <w:r w:rsidRPr="00DD6463">
        <w:rPr>
          <w:sz w:val="24"/>
          <w:szCs w:val="24"/>
          <w:rtl/>
        </w:rPr>
        <w:t xml:space="preserve"> فِي   النَّظْمِ   فَاشِيْاً  وَضَعْفَهُ  اعْتَقِدْ</w:t>
      </w:r>
    </w:p>
    <w:p w:rsidR="00DD6463" w:rsidRPr="00DD6463" w:rsidRDefault="00DD6463" w:rsidP="00DD6463">
      <w:pPr>
        <w:jc w:val="center"/>
        <w:rPr>
          <w:sz w:val="24"/>
          <w:szCs w:val="24"/>
          <w:rtl/>
        </w:rPr>
      </w:pPr>
      <w:r w:rsidRPr="00DD6463">
        <w:rPr>
          <w:sz w:val="24"/>
          <w:szCs w:val="24"/>
          <w:rtl/>
        </w:rPr>
        <w:t>وَعَودُ   خَافِضٍ  لَدَى  عَطْفٍ  عَلَى</w:t>
      </w:r>
      <w:r w:rsidRPr="00DD6463">
        <w:rPr>
          <w:rFonts w:hint="cs"/>
          <w:sz w:val="24"/>
          <w:szCs w:val="24"/>
          <w:rtl/>
        </w:rPr>
        <w:t xml:space="preserve">             </w:t>
      </w:r>
      <w:r w:rsidRPr="00DD6463">
        <w:rPr>
          <w:sz w:val="24"/>
          <w:szCs w:val="24"/>
          <w:rtl/>
        </w:rPr>
        <w:t xml:space="preserve"> ضَمِيْرِ   خَفْضٍ   لاَزِمَاً   قَدْ  جُعِلاَ</w:t>
      </w:r>
    </w:p>
    <w:p w:rsidR="00DD6463" w:rsidRPr="00DD6463" w:rsidRDefault="00DD6463" w:rsidP="00DD6463">
      <w:pPr>
        <w:jc w:val="center"/>
        <w:rPr>
          <w:sz w:val="24"/>
          <w:szCs w:val="24"/>
          <w:rtl/>
        </w:rPr>
      </w:pPr>
      <w:r w:rsidRPr="00DD6463">
        <w:rPr>
          <w:sz w:val="24"/>
          <w:szCs w:val="24"/>
          <w:rtl/>
        </w:rPr>
        <w:t>وَلَيْسَ   عِنْدِي   لاَزِمَاً  إِذْ  قَدْ  أَتَى</w:t>
      </w:r>
      <w:r w:rsidRPr="00DD6463">
        <w:rPr>
          <w:rFonts w:hint="cs"/>
          <w:sz w:val="24"/>
          <w:szCs w:val="24"/>
          <w:rtl/>
        </w:rPr>
        <w:t xml:space="preserve">            </w:t>
      </w:r>
      <w:r w:rsidRPr="00DD6463">
        <w:rPr>
          <w:sz w:val="24"/>
          <w:szCs w:val="24"/>
          <w:rtl/>
        </w:rPr>
        <w:t xml:space="preserve"> فِي   النَّظْمِ  وَالنَّثْرِ  الصَّحِيْحِ  مُثْبَتَا</w:t>
      </w:r>
    </w:p>
    <w:p w:rsidR="00DD6463" w:rsidRPr="00DD6463" w:rsidRDefault="00DD6463" w:rsidP="00DD6463">
      <w:pPr>
        <w:jc w:val="center"/>
        <w:rPr>
          <w:sz w:val="24"/>
          <w:szCs w:val="24"/>
          <w:rtl/>
        </w:rPr>
      </w:pPr>
      <w:r w:rsidRPr="00DD6463">
        <w:rPr>
          <w:sz w:val="24"/>
          <w:szCs w:val="24"/>
          <w:rtl/>
        </w:rPr>
        <w:t>وَالفَاءُ  قَدْ  تُحْذَفُ  مَعْ  مَا  عَطَفَتْ</w:t>
      </w:r>
      <w:r w:rsidRPr="00DD6463">
        <w:rPr>
          <w:rFonts w:hint="cs"/>
          <w:sz w:val="24"/>
          <w:szCs w:val="24"/>
          <w:rtl/>
        </w:rPr>
        <w:t xml:space="preserve">            </w:t>
      </w:r>
      <w:r w:rsidRPr="00DD6463">
        <w:rPr>
          <w:sz w:val="24"/>
          <w:szCs w:val="24"/>
          <w:rtl/>
        </w:rPr>
        <w:t xml:space="preserve"> وَالوَاوُ   لاَ   لَبْسَ   وَهْيَ  انْفَرَدَتْ</w:t>
      </w:r>
    </w:p>
    <w:p w:rsidR="00DD6463" w:rsidRPr="00DD6463" w:rsidRDefault="00DD6463" w:rsidP="00DD6463">
      <w:pPr>
        <w:jc w:val="center"/>
        <w:rPr>
          <w:sz w:val="24"/>
          <w:szCs w:val="24"/>
          <w:rtl/>
        </w:rPr>
      </w:pPr>
      <w:r w:rsidRPr="00DD6463">
        <w:rPr>
          <w:sz w:val="24"/>
          <w:szCs w:val="24"/>
          <w:rtl/>
        </w:rPr>
        <w:t>بِعَطْفِ    عَامِلٍ   مُزَالٍ   قَدْ   بَقِي</w:t>
      </w:r>
      <w:r w:rsidRPr="00DD6463">
        <w:rPr>
          <w:rFonts w:hint="cs"/>
          <w:sz w:val="24"/>
          <w:szCs w:val="24"/>
          <w:rtl/>
        </w:rPr>
        <w:t xml:space="preserve">            </w:t>
      </w:r>
      <w:r w:rsidRPr="00DD6463">
        <w:rPr>
          <w:sz w:val="24"/>
          <w:szCs w:val="24"/>
          <w:rtl/>
        </w:rPr>
        <w:t xml:space="preserve"> مَعْمُولُهُ      دَفْعَاً     لِوَهْمٍ     اتُّقِي</w:t>
      </w:r>
    </w:p>
    <w:p w:rsidR="00DD6463" w:rsidRPr="00DD6463" w:rsidRDefault="00DD6463" w:rsidP="00DD6463">
      <w:pPr>
        <w:jc w:val="center"/>
        <w:rPr>
          <w:sz w:val="24"/>
          <w:szCs w:val="24"/>
          <w:rtl/>
        </w:rPr>
      </w:pPr>
      <w:r w:rsidRPr="00DD6463">
        <w:rPr>
          <w:sz w:val="24"/>
          <w:szCs w:val="24"/>
          <w:rtl/>
        </w:rPr>
        <w:lastRenderedPageBreak/>
        <w:t>وَحَذْفَ   مَتْبُوعٍ   بِدَا   هُنَا  اسْتَبِحْ</w:t>
      </w:r>
      <w:r w:rsidRPr="00DD6463">
        <w:rPr>
          <w:rFonts w:hint="cs"/>
          <w:sz w:val="24"/>
          <w:szCs w:val="24"/>
          <w:rtl/>
        </w:rPr>
        <w:t xml:space="preserve">          </w:t>
      </w:r>
      <w:r w:rsidRPr="00DD6463">
        <w:rPr>
          <w:sz w:val="24"/>
          <w:szCs w:val="24"/>
          <w:rtl/>
        </w:rPr>
        <w:t xml:space="preserve"> وَعَطْفُكَ  الفِعْلَ  عَلَى  الفِعْلِ  يَصِحّ</w:t>
      </w:r>
    </w:p>
    <w:p w:rsidR="00DD6463" w:rsidRPr="00DD6463" w:rsidRDefault="00DD6463" w:rsidP="00DD6463">
      <w:pPr>
        <w:jc w:val="center"/>
        <w:rPr>
          <w:sz w:val="24"/>
          <w:szCs w:val="24"/>
          <w:rtl/>
        </w:rPr>
      </w:pPr>
      <w:r w:rsidRPr="00DD6463">
        <w:rPr>
          <w:sz w:val="24"/>
          <w:szCs w:val="24"/>
          <w:rtl/>
        </w:rPr>
        <w:t>وَاعْطِفْ  عَلَى  اسْم  شِبْهِ فِعْلٍ فِعْلاَ</w:t>
      </w:r>
      <w:r w:rsidRPr="00DD6463">
        <w:rPr>
          <w:rFonts w:hint="cs"/>
          <w:sz w:val="24"/>
          <w:szCs w:val="24"/>
          <w:rtl/>
        </w:rPr>
        <w:t xml:space="preserve">               </w:t>
      </w:r>
      <w:r w:rsidRPr="00DD6463">
        <w:rPr>
          <w:sz w:val="24"/>
          <w:szCs w:val="24"/>
          <w:rtl/>
        </w:rPr>
        <w:t xml:space="preserve"> وَعَكْسَاً  اسْتَعْمِل  تَجِدْهُ  سَهْلاَ</w:t>
      </w:r>
    </w:p>
    <w:p w:rsidR="00DD6463" w:rsidRPr="00DD6463" w:rsidRDefault="00DD6463" w:rsidP="00DD6463">
      <w:pPr>
        <w:jc w:val="center"/>
        <w:outlineLvl w:val="0"/>
        <w:rPr>
          <w:sz w:val="24"/>
          <w:szCs w:val="24"/>
          <w:rtl/>
        </w:rPr>
      </w:pPr>
      <w:bookmarkStart w:id="115" w:name="_Toc135110008"/>
      <w:r w:rsidRPr="00DD6463">
        <w:rPr>
          <w:sz w:val="24"/>
          <w:szCs w:val="24"/>
          <w:rtl/>
        </w:rPr>
        <w:t>البَدَلُ</w:t>
      </w:r>
      <w:bookmarkEnd w:id="115"/>
    </w:p>
    <w:p w:rsidR="00DD6463" w:rsidRPr="00DD6463" w:rsidRDefault="00DD6463" w:rsidP="00DD6463">
      <w:pPr>
        <w:jc w:val="center"/>
        <w:rPr>
          <w:sz w:val="24"/>
          <w:szCs w:val="24"/>
          <w:rtl/>
        </w:rPr>
      </w:pPr>
      <w:r w:rsidRPr="00DD6463">
        <w:rPr>
          <w:sz w:val="24"/>
          <w:szCs w:val="24"/>
          <w:rtl/>
        </w:rPr>
        <w:t>التَّابِعُ     المَقْصُودُ    بِالحُكْمِ    بِلاَ</w:t>
      </w:r>
      <w:r w:rsidRPr="00DD6463">
        <w:rPr>
          <w:rFonts w:hint="cs"/>
          <w:sz w:val="24"/>
          <w:szCs w:val="24"/>
          <w:rtl/>
        </w:rPr>
        <w:t xml:space="preserve">             </w:t>
      </w:r>
      <w:r w:rsidRPr="00DD6463">
        <w:rPr>
          <w:sz w:val="24"/>
          <w:szCs w:val="24"/>
          <w:rtl/>
        </w:rPr>
        <w:t xml:space="preserve"> وَاسِطَةٍ     هُوَ     المُسَمَّى     بَدَلاً</w:t>
      </w:r>
    </w:p>
    <w:p w:rsidR="00DD6463" w:rsidRPr="00DD6463" w:rsidRDefault="00DD6463" w:rsidP="00DD6463">
      <w:pPr>
        <w:jc w:val="center"/>
        <w:rPr>
          <w:sz w:val="24"/>
          <w:szCs w:val="24"/>
          <w:rtl/>
        </w:rPr>
      </w:pPr>
      <w:r w:rsidRPr="00DD6463">
        <w:rPr>
          <w:sz w:val="24"/>
          <w:szCs w:val="24"/>
          <w:rtl/>
        </w:rPr>
        <w:t>مُطَابِقَاً   أَو   بَعْضَاً  أَو  مَا  يَشْتَمِل</w:t>
      </w:r>
      <w:r w:rsidRPr="00DD6463">
        <w:rPr>
          <w:rFonts w:hint="cs"/>
          <w:sz w:val="24"/>
          <w:szCs w:val="24"/>
          <w:rtl/>
        </w:rPr>
        <w:t xml:space="preserve">             </w:t>
      </w:r>
      <w:r w:rsidRPr="00DD6463">
        <w:rPr>
          <w:sz w:val="24"/>
          <w:szCs w:val="24"/>
          <w:rtl/>
        </w:rPr>
        <w:t xml:space="preserve"> عَلَيْهِ   يُلفَى   أَو   كَمَعْطُوفٍ   بِبَل</w:t>
      </w:r>
    </w:p>
    <w:p w:rsidR="00DD6463" w:rsidRPr="00DD6463" w:rsidRDefault="00DD6463" w:rsidP="00DD6463">
      <w:pPr>
        <w:jc w:val="center"/>
        <w:outlineLvl w:val="0"/>
        <w:rPr>
          <w:sz w:val="24"/>
          <w:szCs w:val="24"/>
          <w:rtl/>
        </w:rPr>
      </w:pPr>
      <w:bookmarkStart w:id="116" w:name="_Toc135110009"/>
      <w:r w:rsidRPr="00DD6463">
        <w:rPr>
          <w:sz w:val="24"/>
          <w:szCs w:val="24"/>
          <w:rtl/>
        </w:rPr>
        <w:t>وَذَا   لِلاضْرَابِ</w:t>
      </w:r>
      <w:bookmarkEnd w:id="116"/>
    </w:p>
    <w:p w:rsidR="00DD6463" w:rsidRPr="00DD6463" w:rsidRDefault="00DD6463" w:rsidP="00DD6463">
      <w:pPr>
        <w:jc w:val="center"/>
        <w:rPr>
          <w:sz w:val="24"/>
          <w:szCs w:val="24"/>
          <w:rtl/>
        </w:rPr>
      </w:pPr>
      <w:r w:rsidRPr="00DD6463">
        <w:rPr>
          <w:sz w:val="24"/>
          <w:szCs w:val="24"/>
          <w:rtl/>
        </w:rPr>
        <w:t>اعْزُ   إِنْ  قَصْدَاً</w:t>
      </w:r>
      <w:r w:rsidRPr="00DD6463">
        <w:rPr>
          <w:rFonts w:hint="cs"/>
          <w:sz w:val="24"/>
          <w:szCs w:val="24"/>
          <w:rtl/>
        </w:rPr>
        <w:t xml:space="preserve"> </w:t>
      </w:r>
      <w:r w:rsidRPr="00DD6463">
        <w:rPr>
          <w:sz w:val="24"/>
          <w:szCs w:val="24"/>
          <w:rtl/>
        </w:rPr>
        <w:t xml:space="preserve"> صَحِبْ </w:t>
      </w:r>
      <w:r w:rsidRPr="00DD6463">
        <w:rPr>
          <w:rFonts w:hint="cs"/>
          <w:sz w:val="24"/>
          <w:szCs w:val="24"/>
          <w:rtl/>
        </w:rPr>
        <w:t xml:space="preserve">                              </w:t>
      </w:r>
      <w:r w:rsidRPr="00DD6463">
        <w:rPr>
          <w:sz w:val="24"/>
          <w:szCs w:val="24"/>
          <w:rtl/>
        </w:rPr>
        <w:t xml:space="preserve"> وَدُونَ  قَصْدٍ  غَلَطٌ بِهِ سُلِبْ</w:t>
      </w:r>
    </w:p>
    <w:p w:rsidR="00DD6463" w:rsidRPr="00DD6463" w:rsidRDefault="00DD6463" w:rsidP="00DD6463">
      <w:pPr>
        <w:jc w:val="center"/>
        <w:rPr>
          <w:sz w:val="24"/>
          <w:szCs w:val="24"/>
          <w:rtl/>
        </w:rPr>
      </w:pPr>
      <w:r w:rsidRPr="00DD6463">
        <w:rPr>
          <w:sz w:val="24"/>
          <w:szCs w:val="24"/>
          <w:rtl/>
        </w:rPr>
        <w:t>كَزُرْهُ      خَالِدَاً      وَقَبِّلهُ     اليَدَا</w:t>
      </w:r>
      <w:r w:rsidRPr="00DD6463">
        <w:rPr>
          <w:rFonts w:hint="cs"/>
          <w:sz w:val="24"/>
          <w:szCs w:val="24"/>
          <w:rtl/>
        </w:rPr>
        <w:t xml:space="preserve">           </w:t>
      </w:r>
      <w:r w:rsidRPr="00DD6463">
        <w:rPr>
          <w:sz w:val="24"/>
          <w:szCs w:val="24"/>
          <w:rtl/>
        </w:rPr>
        <w:t xml:space="preserve"> وَاعْرِفْهُ   حَقَّهُ   وَخُدْ   نَبْلاً   مُدَى</w:t>
      </w:r>
    </w:p>
    <w:p w:rsidR="00DD6463" w:rsidRPr="00DD6463" w:rsidRDefault="00DD6463" w:rsidP="00DD6463">
      <w:pPr>
        <w:jc w:val="center"/>
        <w:rPr>
          <w:sz w:val="24"/>
          <w:szCs w:val="24"/>
          <w:rtl/>
        </w:rPr>
      </w:pPr>
      <w:r w:rsidRPr="00DD6463">
        <w:rPr>
          <w:sz w:val="24"/>
          <w:szCs w:val="24"/>
          <w:rtl/>
        </w:rPr>
        <w:t>وَمِنْ  ضَمِيْرِ  الحَاضِرِ  الظَّاهِرَ  لاَ</w:t>
      </w:r>
      <w:r w:rsidRPr="00DD6463">
        <w:rPr>
          <w:rFonts w:hint="cs"/>
          <w:sz w:val="24"/>
          <w:szCs w:val="24"/>
          <w:rtl/>
        </w:rPr>
        <w:t xml:space="preserve">            </w:t>
      </w:r>
      <w:r w:rsidRPr="00DD6463">
        <w:rPr>
          <w:sz w:val="24"/>
          <w:szCs w:val="24"/>
          <w:rtl/>
        </w:rPr>
        <w:t xml:space="preserve"> تُبْدِلهُ     إلاَّ    مَا    إِحَاطَةً    جَلاَ</w:t>
      </w:r>
    </w:p>
    <w:p w:rsidR="00DD6463" w:rsidRPr="00DD6463" w:rsidRDefault="00DD6463" w:rsidP="00DD6463">
      <w:pPr>
        <w:jc w:val="center"/>
        <w:rPr>
          <w:sz w:val="24"/>
          <w:szCs w:val="24"/>
          <w:rtl/>
        </w:rPr>
      </w:pPr>
      <w:r w:rsidRPr="00DD6463">
        <w:rPr>
          <w:sz w:val="24"/>
          <w:szCs w:val="24"/>
          <w:rtl/>
        </w:rPr>
        <w:t>أوِ   اقْتَضَى   بَعْضَاً   أَوِ   اشْتِمَالاَ</w:t>
      </w:r>
      <w:r w:rsidRPr="00DD6463">
        <w:rPr>
          <w:rFonts w:hint="cs"/>
          <w:sz w:val="24"/>
          <w:szCs w:val="24"/>
          <w:rtl/>
        </w:rPr>
        <w:t xml:space="preserve">             </w:t>
      </w:r>
      <w:r w:rsidRPr="00DD6463">
        <w:rPr>
          <w:sz w:val="24"/>
          <w:szCs w:val="24"/>
          <w:rtl/>
        </w:rPr>
        <w:t xml:space="preserve"> كََّانكَ        ابْتِهَاجَكَ        اسْتَمَالاَ</w:t>
      </w:r>
    </w:p>
    <w:p w:rsidR="00DD6463" w:rsidRPr="00DD6463" w:rsidRDefault="00DD6463" w:rsidP="00DD6463">
      <w:pPr>
        <w:jc w:val="center"/>
        <w:rPr>
          <w:sz w:val="24"/>
          <w:szCs w:val="24"/>
          <w:rtl/>
        </w:rPr>
      </w:pPr>
      <w:r w:rsidRPr="00DD6463">
        <w:rPr>
          <w:sz w:val="24"/>
          <w:szCs w:val="24"/>
          <w:rtl/>
        </w:rPr>
        <w:t>وَبَدَلُ   المُضَمَّنِ   الهَمْزَ  يَلِي هَمْزَاً</w:t>
      </w:r>
      <w:r w:rsidRPr="00DD6463">
        <w:rPr>
          <w:rFonts w:hint="cs"/>
          <w:sz w:val="24"/>
          <w:szCs w:val="24"/>
          <w:rtl/>
        </w:rPr>
        <w:t xml:space="preserve">            </w:t>
      </w:r>
      <w:r w:rsidRPr="00DD6463">
        <w:rPr>
          <w:sz w:val="24"/>
          <w:szCs w:val="24"/>
          <w:rtl/>
        </w:rPr>
        <w:t xml:space="preserve"> كَمَنْ     ذَا     أَسَعِيْدٌ    أَمْ    عَلِي</w:t>
      </w:r>
    </w:p>
    <w:p w:rsidR="00DD6463" w:rsidRPr="00DD6463" w:rsidRDefault="00DD6463" w:rsidP="00DD6463">
      <w:pPr>
        <w:jc w:val="center"/>
        <w:rPr>
          <w:sz w:val="24"/>
          <w:szCs w:val="24"/>
          <w:rtl/>
        </w:rPr>
      </w:pPr>
      <w:r w:rsidRPr="00DD6463">
        <w:rPr>
          <w:sz w:val="24"/>
          <w:szCs w:val="24"/>
          <w:rtl/>
        </w:rPr>
        <w:t>وَيُبْدَلُ   الفِعْلُ   مِنَ   الفِعْلِ   كَمَنْ</w:t>
      </w:r>
      <w:r w:rsidRPr="00DD6463">
        <w:rPr>
          <w:rFonts w:hint="cs"/>
          <w:sz w:val="24"/>
          <w:szCs w:val="24"/>
          <w:rtl/>
        </w:rPr>
        <w:t xml:space="preserve">            </w:t>
      </w:r>
      <w:r w:rsidRPr="00DD6463">
        <w:rPr>
          <w:sz w:val="24"/>
          <w:szCs w:val="24"/>
          <w:rtl/>
        </w:rPr>
        <w:t xml:space="preserve"> يَصِل    إِلَيْنَا    يَسْتَعِنْ   بِنَا   يُعَنْ</w:t>
      </w:r>
    </w:p>
    <w:p w:rsidR="00DD6463" w:rsidRPr="00DD6463" w:rsidRDefault="00DD6463" w:rsidP="00DD6463">
      <w:pPr>
        <w:jc w:val="center"/>
        <w:outlineLvl w:val="0"/>
        <w:rPr>
          <w:sz w:val="24"/>
          <w:szCs w:val="24"/>
          <w:rtl/>
        </w:rPr>
      </w:pPr>
      <w:bookmarkStart w:id="117" w:name="_Toc135110010"/>
      <w:r w:rsidRPr="00DD6463">
        <w:rPr>
          <w:sz w:val="24"/>
          <w:szCs w:val="24"/>
          <w:rtl/>
        </w:rPr>
        <w:t>النِّدَاءُ</w:t>
      </w:r>
      <w:bookmarkEnd w:id="117"/>
    </w:p>
    <w:p w:rsidR="00DD6463" w:rsidRPr="00DD6463" w:rsidRDefault="00DD6463" w:rsidP="00DD6463">
      <w:pPr>
        <w:jc w:val="center"/>
        <w:rPr>
          <w:sz w:val="24"/>
          <w:szCs w:val="24"/>
          <w:rtl/>
        </w:rPr>
      </w:pPr>
      <w:r w:rsidRPr="00DD6463">
        <w:rPr>
          <w:sz w:val="24"/>
          <w:szCs w:val="24"/>
          <w:rtl/>
        </w:rPr>
        <w:t>وَلِلمُنَادَى    النَّاء    أَو   كَالنَّاءِ   يَا</w:t>
      </w:r>
      <w:r w:rsidRPr="00DD6463">
        <w:rPr>
          <w:rFonts w:hint="cs"/>
          <w:sz w:val="24"/>
          <w:szCs w:val="24"/>
          <w:rtl/>
        </w:rPr>
        <w:t xml:space="preserve">            </w:t>
      </w:r>
      <w:r w:rsidRPr="00DD6463">
        <w:rPr>
          <w:sz w:val="24"/>
          <w:szCs w:val="24"/>
          <w:rtl/>
        </w:rPr>
        <w:t xml:space="preserve"> وَأَيْ     وَآكَذَا     أَيَا     ثُمَّ    هَيَا</w:t>
      </w:r>
    </w:p>
    <w:p w:rsidR="00DD6463" w:rsidRPr="00DD6463" w:rsidRDefault="00DD6463" w:rsidP="00DD6463">
      <w:pPr>
        <w:jc w:val="center"/>
        <w:rPr>
          <w:sz w:val="24"/>
          <w:szCs w:val="24"/>
          <w:rtl/>
        </w:rPr>
      </w:pPr>
      <w:r w:rsidRPr="00DD6463">
        <w:rPr>
          <w:sz w:val="24"/>
          <w:szCs w:val="24"/>
          <w:rtl/>
        </w:rPr>
        <w:t>وَالهَمْزُ   لِلدَّانِي   وَوَا   لِمَنْ   نُدِبْ</w:t>
      </w:r>
      <w:r w:rsidRPr="00DD6463">
        <w:rPr>
          <w:rFonts w:hint="cs"/>
          <w:sz w:val="24"/>
          <w:szCs w:val="24"/>
          <w:rtl/>
        </w:rPr>
        <w:t xml:space="preserve">          </w:t>
      </w:r>
      <w:r w:rsidRPr="00DD6463">
        <w:rPr>
          <w:sz w:val="24"/>
          <w:szCs w:val="24"/>
          <w:rtl/>
        </w:rPr>
        <w:t xml:space="preserve"> أَو  يَا وَغَيْرُ وَاو لَدَى الَّلبِس اجْتُنِبْ</w:t>
      </w:r>
    </w:p>
    <w:p w:rsidR="00DD6463" w:rsidRPr="00DD6463" w:rsidRDefault="00DD6463" w:rsidP="00DD6463">
      <w:pPr>
        <w:jc w:val="center"/>
        <w:rPr>
          <w:sz w:val="24"/>
          <w:szCs w:val="24"/>
          <w:rtl/>
        </w:rPr>
      </w:pPr>
      <w:r w:rsidRPr="00DD6463">
        <w:rPr>
          <w:sz w:val="24"/>
          <w:szCs w:val="24"/>
          <w:rtl/>
        </w:rPr>
        <w:t>وَغَيْرُ    مُنْدُوبٍ    وَمُضْمَرٍ    وَمَا</w:t>
      </w:r>
      <w:r w:rsidRPr="00DD6463">
        <w:rPr>
          <w:rFonts w:hint="cs"/>
          <w:sz w:val="24"/>
          <w:szCs w:val="24"/>
          <w:rtl/>
        </w:rPr>
        <w:t xml:space="preserve">            </w:t>
      </w:r>
      <w:r w:rsidRPr="00DD6463">
        <w:rPr>
          <w:sz w:val="24"/>
          <w:szCs w:val="24"/>
          <w:rtl/>
        </w:rPr>
        <w:t xml:space="preserve"> جَا    مُسْتَغَاثَاً   قَدْ   يُعَرَّى   فَاعْلَمَا</w:t>
      </w:r>
    </w:p>
    <w:p w:rsidR="00DD6463" w:rsidRPr="00DD6463" w:rsidRDefault="00DD6463" w:rsidP="00DD6463">
      <w:pPr>
        <w:jc w:val="center"/>
        <w:rPr>
          <w:sz w:val="24"/>
          <w:szCs w:val="24"/>
          <w:rtl/>
        </w:rPr>
      </w:pPr>
      <w:r w:rsidRPr="00DD6463">
        <w:rPr>
          <w:sz w:val="24"/>
          <w:szCs w:val="24"/>
          <w:rtl/>
        </w:rPr>
        <w:t>وَذَاكَ  فِي  اسْمِ  الجِنْس وَالمُشَارِ لَهْ</w:t>
      </w:r>
      <w:r w:rsidRPr="00DD6463">
        <w:rPr>
          <w:rFonts w:hint="cs"/>
          <w:sz w:val="24"/>
          <w:szCs w:val="24"/>
          <w:rtl/>
        </w:rPr>
        <w:t xml:space="preserve">          </w:t>
      </w:r>
      <w:r w:rsidRPr="00DD6463">
        <w:rPr>
          <w:sz w:val="24"/>
          <w:szCs w:val="24"/>
          <w:rtl/>
        </w:rPr>
        <w:t xml:space="preserve"> قَلَّ   وَمَنْ   يَمْنَعْهُ   فَانْصُرْ  عَاذِلَهْ</w:t>
      </w:r>
    </w:p>
    <w:p w:rsidR="00DD6463" w:rsidRPr="00DD6463" w:rsidRDefault="00DD6463" w:rsidP="00DD6463">
      <w:pPr>
        <w:jc w:val="center"/>
        <w:rPr>
          <w:sz w:val="24"/>
          <w:szCs w:val="24"/>
          <w:rtl/>
        </w:rPr>
      </w:pPr>
      <w:r w:rsidRPr="00DD6463">
        <w:rPr>
          <w:sz w:val="24"/>
          <w:szCs w:val="24"/>
          <w:rtl/>
        </w:rPr>
        <w:t>وَابْن   المُعَرَّفَ   المُنَادَى   المُفْرَدَا</w:t>
      </w:r>
      <w:r w:rsidRPr="00DD6463">
        <w:rPr>
          <w:rFonts w:hint="cs"/>
          <w:sz w:val="24"/>
          <w:szCs w:val="24"/>
          <w:rtl/>
        </w:rPr>
        <w:t xml:space="preserve">            </w:t>
      </w:r>
      <w:r w:rsidRPr="00DD6463">
        <w:rPr>
          <w:sz w:val="24"/>
          <w:szCs w:val="24"/>
          <w:rtl/>
        </w:rPr>
        <w:t xml:space="preserve"> عَلَى   الَّذِي   فِي   رَفْعهِ  قَدْ  عُهِدَا</w:t>
      </w:r>
    </w:p>
    <w:p w:rsidR="00DD6463" w:rsidRPr="00DD6463" w:rsidRDefault="00DD6463" w:rsidP="00DD6463">
      <w:pPr>
        <w:jc w:val="center"/>
        <w:rPr>
          <w:sz w:val="24"/>
          <w:szCs w:val="24"/>
          <w:rtl/>
        </w:rPr>
      </w:pPr>
      <w:r w:rsidRPr="00DD6463">
        <w:rPr>
          <w:sz w:val="24"/>
          <w:szCs w:val="24"/>
          <w:rtl/>
        </w:rPr>
        <w:t>وَانْوِ   انْضِمَامَ  مَا  بَنَوا  قَبْلَ  النِّدَا</w:t>
      </w:r>
      <w:r w:rsidRPr="00DD6463">
        <w:rPr>
          <w:rFonts w:hint="cs"/>
          <w:sz w:val="24"/>
          <w:szCs w:val="24"/>
          <w:rtl/>
        </w:rPr>
        <w:t xml:space="preserve">           </w:t>
      </w:r>
      <w:r w:rsidRPr="00DD6463">
        <w:rPr>
          <w:sz w:val="24"/>
          <w:szCs w:val="24"/>
          <w:rtl/>
        </w:rPr>
        <w:t xml:space="preserve"> وَليُجْرَ   مُجْرَى   ذِي   بِنَاءٍ   جُدِّدَا</w:t>
      </w:r>
    </w:p>
    <w:p w:rsidR="00DD6463" w:rsidRPr="00DD6463" w:rsidRDefault="00DD6463" w:rsidP="00DD6463">
      <w:pPr>
        <w:jc w:val="center"/>
        <w:rPr>
          <w:sz w:val="24"/>
          <w:szCs w:val="24"/>
          <w:rtl/>
        </w:rPr>
      </w:pPr>
      <w:r w:rsidRPr="00DD6463">
        <w:rPr>
          <w:sz w:val="24"/>
          <w:szCs w:val="24"/>
          <w:rtl/>
        </w:rPr>
        <w:t>وَالمُفْرَدَ      المَنْكُورَ      وَالمُضَافَا</w:t>
      </w:r>
      <w:r w:rsidRPr="00DD6463">
        <w:rPr>
          <w:rFonts w:hint="cs"/>
          <w:sz w:val="24"/>
          <w:szCs w:val="24"/>
          <w:rtl/>
        </w:rPr>
        <w:t xml:space="preserve">            </w:t>
      </w:r>
      <w:r w:rsidRPr="00DD6463">
        <w:rPr>
          <w:sz w:val="24"/>
          <w:szCs w:val="24"/>
          <w:rtl/>
        </w:rPr>
        <w:t xml:space="preserve"> وَشِبْهَهُ    انْصِبْ    عَادِمَاً    خِلاَفَا</w:t>
      </w:r>
    </w:p>
    <w:p w:rsidR="00DD6463" w:rsidRPr="00DD6463" w:rsidRDefault="00DD6463" w:rsidP="00DD6463">
      <w:pPr>
        <w:jc w:val="center"/>
        <w:rPr>
          <w:sz w:val="24"/>
          <w:szCs w:val="24"/>
          <w:rtl/>
        </w:rPr>
      </w:pPr>
      <w:r w:rsidRPr="00DD6463">
        <w:rPr>
          <w:sz w:val="24"/>
          <w:szCs w:val="24"/>
          <w:rtl/>
        </w:rPr>
        <w:t>وَنَحْوَ    زَيْدٍ   ضُمَّ   وَافْتَحَنَّ   مِنْ</w:t>
      </w:r>
      <w:r w:rsidRPr="00DD6463">
        <w:rPr>
          <w:rFonts w:hint="cs"/>
          <w:sz w:val="24"/>
          <w:szCs w:val="24"/>
          <w:rtl/>
        </w:rPr>
        <w:t xml:space="preserve">          </w:t>
      </w:r>
      <w:r w:rsidRPr="00DD6463">
        <w:rPr>
          <w:sz w:val="24"/>
          <w:szCs w:val="24"/>
          <w:rtl/>
        </w:rPr>
        <w:t xml:space="preserve"> نَحْوِ   أَزَيْدُ   بْنَ   سَعِيْدٍ   لاَ   تَهِنْ</w:t>
      </w:r>
    </w:p>
    <w:p w:rsidR="00DD6463" w:rsidRPr="00DD6463" w:rsidRDefault="00DD6463" w:rsidP="00DD6463">
      <w:pPr>
        <w:jc w:val="center"/>
        <w:rPr>
          <w:sz w:val="24"/>
          <w:szCs w:val="24"/>
          <w:rtl/>
        </w:rPr>
      </w:pPr>
      <w:r w:rsidRPr="00DD6463">
        <w:rPr>
          <w:sz w:val="24"/>
          <w:szCs w:val="24"/>
          <w:rtl/>
        </w:rPr>
        <w:t>وَالضَّمُّ   إِنْ   لَمْ   يَلِ  الابْنُ  عَلَمَا</w:t>
      </w:r>
      <w:r w:rsidRPr="00DD6463">
        <w:rPr>
          <w:rFonts w:hint="cs"/>
          <w:sz w:val="24"/>
          <w:szCs w:val="24"/>
          <w:rtl/>
        </w:rPr>
        <w:t xml:space="preserve">           </w:t>
      </w:r>
      <w:r w:rsidRPr="00DD6463">
        <w:rPr>
          <w:sz w:val="24"/>
          <w:szCs w:val="24"/>
          <w:rtl/>
        </w:rPr>
        <w:t xml:space="preserve"> أَو    يَلِ   الابْنَ   عَلَمٌ   قَدْ   حُتِمَا</w:t>
      </w:r>
    </w:p>
    <w:p w:rsidR="00DD6463" w:rsidRPr="00DD6463" w:rsidRDefault="00DD6463" w:rsidP="00DD6463">
      <w:pPr>
        <w:jc w:val="center"/>
        <w:rPr>
          <w:sz w:val="24"/>
          <w:szCs w:val="24"/>
          <w:rtl/>
        </w:rPr>
      </w:pPr>
      <w:r w:rsidRPr="00DD6463">
        <w:rPr>
          <w:sz w:val="24"/>
          <w:szCs w:val="24"/>
          <w:rtl/>
        </w:rPr>
        <w:t>وَاضْمُمْ أَوِ انْصِبْ مَا اضْطِرَاراً نُوِّنَا</w:t>
      </w:r>
      <w:r w:rsidRPr="00DD6463">
        <w:rPr>
          <w:rFonts w:hint="cs"/>
          <w:sz w:val="24"/>
          <w:szCs w:val="24"/>
          <w:rtl/>
        </w:rPr>
        <w:t xml:space="preserve">          </w:t>
      </w:r>
      <w:r w:rsidRPr="00DD6463">
        <w:rPr>
          <w:sz w:val="24"/>
          <w:szCs w:val="24"/>
          <w:rtl/>
        </w:rPr>
        <w:t xml:space="preserve"> مَّمَا    لَهُ    اسْتِحْقَاقٌ    ضَمَ   بُيِّنَا</w:t>
      </w:r>
    </w:p>
    <w:p w:rsidR="00DD6463" w:rsidRPr="00DD6463" w:rsidRDefault="00DD6463" w:rsidP="00DD6463">
      <w:pPr>
        <w:jc w:val="center"/>
        <w:rPr>
          <w:sz w:val="24"/>
          <w:szCs w:val="24"/>
          <w:rtl/>
        </w:rPr>
      </w:pPr>
      <w:r w:rsidRPr="00DD6463">
        <w:rPr>
          <w:sz w:val="24"/>
          <w:szCs w:val="24"/>
          <w:rtl/>
        </w:rPr>
        <w:t>وَبِاضْطِرَارٍ   خُصَّ  جَمْعُ  يَا  وَأَل</w:t>
      </w:r>
      <w:r w:rsidRPr="00DD6463">
        <w:rPr>
          <w:rFonts w:hint="cs"/>
          <w:sz w:val="24"/>
          <w:szCs w:val="24"/>
          <w:rtl/>
        </w:rPr>
        <w:t xml:space="preserve">              </w:t>
      </w:r>
      <w:r w:rsidRPr="00DD6463">
        <w:rPr>
          <w:sz w:val="24"/>
          <w:szCs w:val="24"/>
          <w:rtl/>
        </w:rPr>
        <w:t xml:space="preserve"> إلاَ    مَعَ    اللَّهِ   وَمَحْكِيِّ   الجُمَل</w:t>
      </w:r>
    </w:p>
    <w:p w:rsidR="00DD6463" w:rsidRPr="00DD6463" w:rsidRDefault="00DD6463" w:rsidP="00DD6463">
      <w:pPr>
        <w:jc w:val="center"/>
        <w:rPr>
          <w:sz w:val="24"/>
          <w:szCs w:val="24"/>
          <w:rtl/>
        </w:rPr>
      </w:pPr>
      <w:r w:rsidRPr="00DD6463">
        <w:rPr>
          <w:sz w:val="24"/>
          <w:szCs w:val="24"/>
          <w:rtl/>
        </w:rPr>
        <w:t>وَالأَكْثَرُ       اللَّهُمَّ       بِالتَّعْوِيْض</w:t>
      </w:r>
      <w:r w:rsidRPr="00DD6463">
        <w:rPr>
          <w:rFonts w:hint="cs"/>
          <w:sz w:val="24"/>
          <w:szCs w:val="24"/>
          <w:rtl/>
        </w:rPr>
        <w:t xml:space="preserve">            </w:t>
      </w:r>
      <w:r w:rsidRPr="00DD6463">
        <w:rPr>
          <w:sz w:val="24"/>
          <w:szCs w:val="24"/>
          <w:rtl/>
        </w:rPr>
        <w:t xml:space="preserve"> وَشَذَّ    با    اللَّهُمَّ    فِي    قَرِيِض</w:t>
      </w:r>
    </w:p>
    <w:p w:rsidR="00DD6463" w:rsidRPr="00DD6463" w:rsidRDefault="00DD6463" w:rsidP="00DD6463">
      <w:pPr>
        <w:jc w:val="center"/>
        <w:outlineLvl w:val="0"/>
        <w:rPr>
          <w:sz w:val="24"/>
          <w:szCs w:val="24"/>
          <w:rtl/>
        </w:rPr>
      </w:pPr>
      <w:bookmarkStart w:id="118" w:name="_Toc135110011"/>
      <w:r w:rsidRPr="00DD6463">
        <w:rPr>
          <w:sz w:val="24"/>
          <w:szCs w:val="24"/>
          <w:rtl/>
        </w:rPr>
        <w:t>فَصْلٌ</w:t>
      </w:r>
      <w:r w:rsidRPr="00DD6463">
        <w:rPr>
          <w:rFonts w:hint="cs"/>
          <w:sz w:val="24"/>
          <w:szCs w:val="24"/>
          <w:rtl/>
        </w:rPr>
        <w:t xml:space="preserve"> </w:t>
      </w:r>
      <w:r w:rsidRPr="00DD6463">
        <w:rPr>
          <w:sz w:val="24"/>
          <w:szCs w:val="24"/>
          <w:rtl/>
        </w:rPr>
        <w:t>تَابِعَ  ذِي  الضَّمِّ  المُضَافَ دُونَ أَن</w:t>
      </w:r>
      <w:r w:rsidRPr="00DD6463">
        <w:rPr>
          <w:rFonts w:hint="cs"/>
          <w:sz w:val="24"/>
          <w:szCs w:val="24"/>
          <w:rtl/>
        </w:rPr>
        <w:t xml:space="preserve">  </w:t>
      </w:r>
      <w:r w:rsidRPr="00DD6463">
        <w:rPr>
          <w:sz w:val="24"/>
          <w:szCs w:val="24"/>
          <w:rtl/>
        </w:rPr>
        <w:t xml:space="preserve"> أَلزِمْهُ   نَصْبَاً   كَأَزَيْدُ   ذَا   الحِيَل</w:t>
      </w:r>
      <w:bookmarkEnd w:id="118"/>
    </w:p>
    <w:p w:rsidR="00DD6463" w:rsidRPr="00DD6463" w:rsidRDefault="00DD6463" w:rsidP="00DD6463">
      <w:pPr>
        <w:jc w:val="center"/>
        <w:rPr>
          <w:sz w:val="24"/>
          <w:szCs w:val="24"/>
          <w:rtl/>
        </w:rPr>
      </w:pPr>
      <w:r w:rsidRPr="00DD6463">
        <w:rPr>
          <w:sz w:val="24"/>
          <w:szCs w:val="24"/>
          <w:rtl/>
        </w:rPr>
        <w:t>وَمَا  سِوَاهُ  ارْفَعْ  أَوِ انْصِبْ وَاجْعَلاَ</w:t>
      </w:r>
      <w:r w:rsidRPr="00DD6463">
        <w:rPr>
          <w:rFonts w:hint="cs"/>
          <w:sz w:val="24"/>
          <w:szCs w:val="24"/>
          <w:rtl/>
        </w:rPr>
        <w:t xml:space="preserve">           </w:t>
      </w:r>
      <w:r w:rsidRPr="00DD6463">
        <w:rPr>
          <w:sz w:val="24"/>
          <w:szCs w:val="24"/>
          <w:rtl/>
        </w:rPr>
        <w:t xml:space="preserve"> كَمُسْتَقِلَ          نَسَقاً         وَبَدَلاً</w:t>
      </w:r>
    </w:p>
    <w:p w:rsidR="00DD6463" w:rsidRPr="00DD6463" w:rsidRDefault="00DD6463" w:rsidP="00DD6463">
      <w:pPr>
        <w:jc w:val="center"/>
        <w:rPr>
          <w:sz w:val="24"/>
          <w:szCs w:val="24"/>
          <w:rtl/>
        </w:rPr>
      </w:pPr>
      <w:r w:rsidRPr="00DD6463">
        <w:rPr>
          <w:sz w:val="24"/>
          <w:szCs w:val="24"/>
          <w:rtl/>
        </w:rPr>
        <w:t>وَإِنْ  يَكُنْ  مَصْحُوبَ  أَل  مَا  نُسِقَا</w:t>
      </w:r>
      <w:r w:rsidRPr="00DD6463">
        <w:rPr>
          <w:rFonts w:hint="cs"/>
          <w:sz w:val="24"/>
          <w:szCs w:val="24"/>
          <w:rtl/>
        </w:rPr>
        <w:t xml:space="preserve">            </w:t>
      </w:r>
      <w:r w:rsidRPr="00DD6463">
        <w:rPr>
          <w:sz w:val="24"/>
          <w:szCs w:val="24"/>
          <w:rtl/>
        </w:rPr>
        <w:t xml:space="preserve"> فَفِيْهِ     وَجْهَانِ     وَرَفْعٌ    يُنْتَقَى</w:t>
      </w:r>
    </w:p>
    <w:p w:rsidR="00DD6463" w:rsidRPr="00DD6463" w:rsidRDefault="00DD6463" w:rsidP="00DD6463">
      <w:pPr>
        <w:jc w:val="center"/>
        <w:rPr>
          <w:sz w:val="24"/>
          <w:szCs w:val="24"/>
          <w:rtl/>
        </w:rPr>
      </w:pPr>
      <w:r w:rsidRPr="00DD6463">
        <w:rPr>
          <w:sz w:val="24"/>
          <w:szCs w:val="24"/>
          <w:rtl/>
        </w:rPr>
        <w:t>وَأَيُّهَا   مَصْحُوبَ   أَل   بَعْدُ  صِفَهْ</w:t>
      </w:r>
      <w:r w:rsidRPr="00DD6463">
        <w:rPr>
          <w:rFonts w:hint="cs"/>
          <w:sz w:val="24"/>
          <w:szCs w:val="24"/>
          <w:rtl/>
        </w:rPr>
        <w:t xml:space="preserve">           </w:t>
      </w:r>
      <w:r w:rsidRPr="00DD6463">
        <w:rPr>
          <w:sz w:val="24"/>
          <w:szCs w:val="24"/>
          <w:rtl/>
        </w:rPr>
        <w:t xml:space="preserve"> يَلزَمُ   بِالرَّفْعِ   لَدَى   ذِي  المَعْرِفَهْ</w:t>
      </w:r>
    </w:p>
    <w:p w:rsidR="00DD6463" w:rsidRPr="00DD6463" w:rsidRDefault="00DD6463" w:rsidP="00DD6463">
      <w:pPr>
        <w:jc w:val="center"/>
        <w:rPr>
          <w:sz w:val="24"/>
          <w:szCs w:val="24"/>
          <w:rtl/>
        </w:rPr>
      </w:pPr>
      <w:r w:rsidRPr="00DD6463">
        <w:rPr>
          <w:sz w:val="24"/>
          <w:szCs w:val="24"/>
          <w:rtl/>
        </w:rPr>
        <w:t>وَأَيُّ    هذَا    أَيُّهَا    الَّذِي    وَرَدْ</w:t>
      </w:r>
      <w:r w:rsidRPr="00DD6463">
        <w:rPr>
          <w:rFonts w:hint="cs"/>
          <w:sz w:val="24"/>
          <w:szCs w:val="24"/>
          <w:rtl/>
        </w:rPr>
        <w:t xml:space="preserve">             </w:t>
      </w:r>
      <w:r w:rsidRPr="00DD6463">
        <w:rPr>
          <w:sz w:val="24"/>
          <w:szCs w:val="24"/>
          <w:rtl/>
        </w:rPr>
        <w:t xml:space="preserve"> وَوَصْفُ   أَيَ   بِسِوَى   هذَا   يُرَدُّ</w:t>
      </w:r>
    </w:p>
    <w:p w:rsidR="00DD6463" w:rsidRPr="00DD6463" w:rsidRDefault="00DD6463" w:rsidP="00DD6463">
      <w:pPr>
        <w:jc w:val="center"/>
        <w:rPr>
          <w:sz w:val="24"/>
          <w:szCs w:val="24"/>
          <w:rtl/>
        </w:rPr>
      </w:pPr>
      <w:r w:rsidRPr="00DD6463">
        <w:rPr>
          <w:sz w:val="24"/>
          <w:szCs w:val="24"/>
          <w:rtl/>
        </w:rPr>
        <w:t>وَذُو    إِشَارَةٍ   كَأَيَ   فِي   الصِّفَهْ</w:t>
      </w:r>
      <w:r w:rsidRPr="00DD6463">
        <w:rPr>
          <w:rFonts w:hint="cs"/>
          <w:sz w:val="24"/>
          <w:szCs w:val="24"/>
          <w:rtl/>
        </w:rPr>
        <w:t xml:space="preserve">           </w:t>
      </w:r>
      <w:r w:rsidRPr="00DD6463">
        <w:rPr>
          <w:sz w:val="24"/>
          <w:szCs w:val="24"/>
          <w:rtl/>
        </w:rPr>
        <w:t xml:space="preserve"> إِنْ   كَانَ   تَرْكُهَا   يُفِيْتُ   المَعْرِفَهْ</w:t>
      </w:r>
    </w:p>
    <w:p w:rsidR="00DD6463" w:rsidRPr="00DD6463" w:rsidRDefault="00DD6463" w:rsidP="00DD6463">
      <w:pPr>
        <w:jc w:val="center"/>
        <w:rPr>
          <w:sz w:val="24"/>
          <w:szCs w:val="24"/>
          <w:rtl/>
        </w:rPr>
      </w:pPr>
      <w:r w:rsidRPr="00DD6463">
        <w:rPr>
          <w:sz w:val="24"/>
          <w:szCs w:val="24"/>
          <w:rtl/>
        </w:rPr>
        <w:t>فِي  نَحْوِ  سَعْدَ سَعْدَ الاوسِ يَنْتَصِبْ</w:t>
      </w:r>
      <w:r w:rsidRPr="00DD6463">
        <w:rPr>
          <w:rFonts w:hint="cs"/>
          <w:sz w:val="24"/>
          <w:szCs w:val="24"/>
          <w:rtl/>
        </w:rPr>
        <w:t xml:space="preserve">           </w:t>
      </w:r>
      <w:r w:rsidRPr="00DD6463">
        <w:rPr>
          <w:sz w:val="24"/>
          <w:szCs w:val="24"/>
          <w:rtl/>
        </w:rPr>
        <w:t xml:space="preserve"> ثَانٍ   وَضُمَّ   وَافْتَحَ   أَوَّلاً   تُصِبْ</w:t>
      </w:r>
    </w:p>
    <w:p w:rsidR="00DD6463" w:rsidRPr="00DD6463" w:rsidRDefault="00DD6463" w:rsidP="00DD6463">
      <w:pPr>
        <w:jc w:val="center"/>
        <w:outlineLvl w:val="0"/>
        <w:rPr>
          <w:sz w:val="24"/>
          <w:szCs w:val="24"/>
          <w:rtl/>
        </w:rPr>
      </w:pPr>
      <w:bookmarkStart w:id="119" w:name="_Toc135110012"/>
      <w:r w:rsidRPr="00DD6463">
        <w:rPr>
          <w:sz w:val="24"/>
          <w:szCs w:val="24"/>
          <w:rtl/>
        </w:rPr>
        <w:t>المُنَادَى  المُضَافُ  إلَى  يَاءِ المُتَكَلِّمِ</w:t>
      </w:r>
      <w:bookmarkEnd w:id="119"/>
    </w:p>
    <w:p w:rsidR="00DD6463" w:rsidRPr="00DD6463" w:rsidRDefault="00DD6463" w:rsidP="00DD6463">
      <w:pPr>
        <w:jc w:val="center"/>
        <w:rPr>
          <w:sz w:val="24"/>
          <w:szCs w:val="24"/>
          <w:rtl/>
        </w:rPr>
      </w:pPr>
      <w:r w:rsidRPr="00DD6463">
        <w:rPr>
          <w:sz w:val="24"/>
          <w:szCs w:val="24"/>
          <w:rtl/>
        </w:rPr>
        <w:t>وَاجْعَل  مُنَادًى  صَحَّ  إِنْ يُضَفْ لِيَا</w:t>
      </w:r>
      <w:r w:rsidRPr="00DD6463">
        <w:rPr>
          <w:rFonts w:hint="cs"/>
          <w:sz w:val="24"/>
          <w:szCs w:val="24"/>
          <w:rtl/>
        </w:rPr>
        <w:t xml:space="preserve">      </w:t>
      </w:r>
      <w:r w:rsidRPr="00DD6463">
        <w:rPr>
          <w:sz w:val="24"/>
          <w:szCs w:val="24"/>
          <w:rtl/>
        </w:rPr>
        <w:t xml:space="preserve"> كَعَبْدِ    عَبْدِي   عَبْدَ   عَبْدَا   عَبْدِيَا</w:t>
      </w:r>
    </w:p>
    <w:p w:rsidR="00DD6463" w:rsidRPr="00DD6463" w:rsidRDefault="00DD6463" w:rsidP="00DD6463">
      <w:pPr>
        <w:jc w:val="center"/>
        <w:rPr>
          <w:sz w:val="24"/>
          <w:szCs w:val="24"/>
          <w:rtl/>
        </w:rPr>
      </w:pPr>
      <w:r w:rsidRPr="00DD6463">
        <w:rPr>
          <w:sz w:val="24"/>
          <w:szCs w:val="24"/>
          <w:rtl/>
        </w:rPr>
        <w:t>وَفَتْحٌ  أو  كَسْرٌ  وَحَذْفُ  اليَا اسْتَمَرّ</w:t>
      </w:r>
      <w:r w:rsidRPr="00DD6463">
        <w:rPr>
          <w:rFonts w:hint="cs"/>
          <w:sz w:val="24"/>
          <w:szCs w:val="24"/>
          <w:rtl/>
        </w:rPr>
        <w:t xml:space="preserve">            </w:t>
      </w:r>
      <w:r w:rsidRPr="00DD6463">
        <w:rPr>
          <w:sz w:val="24"/>
          <w:szCs w:val="24"/>
          <w:rtl/>
        </w:rPr>
        <w:t xml:space="preserve"> فِي  يَا  ابْنَ  أمَّ  يَا  ابْنَ عَمَّ لاَ مَفَرّ</w:t>
      </w:r>
    </w:p>
    <w:p w:rsidR="00DD6463" w:rsidRPr="00DD6463" w:rsidRDefault="00DD6463" w:rsidP="00DD6463">
      <w:pPr>
        <w:jc w:val="center"/>
        <w:rPr>
          <w:sz w:val="24"/>
          <w:szCs w:val="24"/>
          <w:rtl/>
        </w:rPr>
      </w:pPr>
      <w:r w:rsidRPr="00DD6463">
        <w:rPr>
          <w:sz w:val="24"/>
          <w:szCs w:val="24"/>
          <w:rtl/>
        </w:rPr>
        <w:t>وَفِي  النِّدَا  «أبَتِ» «أمَّتِ«عَرَض</w:t>
      </w:r>
      <w:r w:rsidRPr="00DD6463">
        <w:rPr>
          <w:rFonts w:hint="cs"/>
          <w:sz w:val="24"/>
          <w:szCs w:val="24"/>
          <w:rtl/>
        </w:rPr>
        <w:t xml:space="preserve">           </w:t>
      </w:r>
      <w:r w:rsidRPr="00DD6463">
        <w:rPr>
          <w:sz w:val="24"/>
          <w:szCs w:val="24"/>
          <w:rtl/>
        </w:rPr>
        <w:t xml:space="preserve"> وَاكْسِرْ أَوِ افْتَحْ وَمِنَ اليَا التَّا عِوَض</w:t>
      </w:r>
    </w:p>
    <w:p w:rsidR="00DD6463" w:rsidRPr="00DD6463" w:rsidRDefault="00DD6463" w:rsidP="00DD6463">
      <w:pPr>
        <w:jc w:val="center"/>
        <w:outlineLvl w:val="0"/>
        <w:rPr>
          <w:sz w:val="24"/>
          <w:szCs w:val="24"/>
          <w:rtl/>
        </w:rPr>
      </w:pPr>
      <w:bookmarkStart w:id="120" w:name="_Toc135110013"/>
      <w:r w:rsidRPr="00DD6463">
        <w:rPr>
          <w:sz w:val="24"/>
          <w:szCs w:val="24"/>
          <w:rtl/>
        </w:rPr>
        <w:t>أَسْمَاءٌ لاَزَمَتِ النِّدَاءَ</w:t>
      </w:r>
      <w:bookmarkEnd w:id="120"/>
    </w:p>
    <w:p w:rsidR="00DD6463" w:rsidRPr="00DD6463" w:rsidRDefault="00DD6463" w:rsidP="00DD6463">
      <w:pPr>
        <w:jc w:val="center"/>
        <w:rPr>
          <w:sz w:val="24"/>
          <w:szCs w:val="24"/>
          <w:rtl/>
        </w:rPr>
      </w:pPr>
      <w:r w:rsidRPr="00DD6463">
        <w:rPr>
          <w:sz w:val="24"/>
          <w:szCs w:val="24"/>
          <w:rtl/>
        </w:rPr>
        <w:t>وَفُلُ    بَعْضُ مَــــا  يُخَصُّ  بِالنِّدَا</w:t>
      </w:r>
      <w:r w:rsidRPr="00DD6463">
        <w:rPr>
          <w:rFonts w:hint="cs"/>
          <w:sz w:val="24"/>
          <w:szCs w:val="24"/>
          <w:rtl/>
        </w:rPr>
        <w:t xml:space="preserve">      </w:t>
      </w:r>
      <w:r w:rsidRPr="00DD6463">
        <w:rPr>
          <w:sz w:val="24"/>
          <w:szCs w:val="24"/>
          <w:rtl/>
        </w:rPr>
        <w:t xml:space="preserve"> لُؤمَانْ     نَومَانُ     كَذَا    وَاطَّرَدَا</w:t>
      </w:r>
    </w:p>
    <w:p w:rsidR="00DD6463" w:rsidRPr="00DD6463" w:rsidRDefault="00DD6463" w:rsidP="00DD6463">
      <w:pPr>
        <w:jc w:val="center"/>
        <w:rPr>
          <w:sz w:val="24"/>
          <w:szCs w:val="24"/>
          <w:rtl/>
        </w:rPr>
      </w:pPr>
      <w:r w:rsidRPr="00DD6463">
        <w:rPr>
          <w:sz w:val="24"/>
          <w:szCs w:val="24"/>
          <w:rtl/>
        </w:rPr>
        <w:t>فِي   سَبِّ  الانْثَى  وَزْنُ  يَا  خَبَاثِ</w:t>
      </w:r>
      <w:r w:rsidRPr="00DD6463">
        <w:rPr>
          <w:rFonts w:hint="cs"/>
          <w:sz w:val="24"/>
          <w:szCs w:val="24"/>
          <w:rtl/>
        </w:rPr>
        <w:t xml:space="preserve">              </w:t>
      </w:r>
      <w:r w:rsidRPr="00DD6463">
        <w:rPr>
          <w:sz w:val="24"/>
          <w:szCs w:val="24"/>
          <w:rtl/>
        </w:rPr>
        <w:t xml:space="preserve"> وَا    لأَمْرُ    هكَذَا    مِنَ   الثُّلاَثِي</w:t>
      </w:r>
    </w:p>
    <w:p w:rsidR="00DD6463" w:rsidRPr="00DD6463" w:rsidRDefault="00DD6463" w:rsidP="00DD6463">
      <w:pPr>
        <w:jc w:val="center"/>
        <w:rPr>
          <w:sz w:val="24"/>
          <w:szCs w:val="24"/>
          <w:rtl/>
        </w:rPr>
      </w:pPr>
      <w:r w:rsidRPr="00DD6463">
        <w:rPr>
          <w:sz w:val="24"/>
          <w:szCs w:val="24"/>
          <w:rtl/>
        </w:rPr>
        <w:t>وَشَاعَ    فِي   سَبِّ   الذُّكُورِ   فُعَلُ</w:t>
      </w:r>
      <w:r w:rsidRPr="00DD6463">
        <w:rPr>
          <w:rFonts w:hint="cs"/>
          <w:sz w:val="24"/>
          <w:szCs w:val="24"/>
          <w:rtl/>
        </w:rPr>
        <w:t xml:space="preserve">           </w:t>
      </w:r>
      <w:r w:rsidRPr="00DD6463">
        <w:rPr>
          <w:sz w:val="24"/>
          <w:szCs w:val="24"/>
          <w:rtl/>
        </w:rPr>
        <w:t xml:space="preserve"> وَلاَ   تَقِسْ   وَجُرَّ  فِي  الشِّعْرِ  فُلُ</w:t>
      </w:r>
    </w:p>
    <w:p w:rsidR="00DD6463" w:rsidRPr="00DD6463" w:rsidRDefault="00DD6463" w:rsidP="00DD6463">
      <w:pPr>
        <w:jc w:val="center"/>
        <w:outlineLvl w:val="0"/>
        <w:rPr>
          <w:sz w:val="24"/>
          <w:szCs w:val="24"/>
          <w:rtl/>
        </w:rPr>
      </w:pPr>
      <w:bookmarkStart w:id="121" w:name="_Toc135110014"/>
      <w:r w:rsidRPr="00DD6463">
        <w:rPr>
          <w:sz w:val="24"/>
          <w:szCs w:val="24"/>
          <w:rtl/>
        </w:rPr>
        <w:t>الاِسْتِغَاثَةُ</w:t>
      </w:r>
      <w:bookmarkEnd w:id="121"/>
    </w:p>
    <w:p w:rsidR="00DD6463" w:rsidRPr="00DD6463" w:rsidRDefault="00DD6463" w:rsidP="00DD6463">
      <w:pPr>
        <w:jc w:val="center"/>
        <w:rPr>
          <w:sz w:val="24"/>
          <w:szCs w:val="24"/>
          <w:rtl/>
        </w:rPr>
      </w:pPr>
      <w:r w:rsidRPr="00DD6463">
        <w:rPr>
          <w:sz w:val="24"/>
          <w:szCs w:val="24"/>
          <w:rtl/>
        </w:rPr>
        <w:t>إِذَا   اسْتُغِيْثَ   اسْمٌ  مُنَادًى  خُفِضَا</w:t>
      </w:r>
      <w:r w:rsidRPr="00DD6463">
        <w:rPr>
          <w:rFonts w:hint="cs"/>
          <w:sz w:val="24"/>
          <w:szCs w:val="24"/>
          <w:rtl/>
        </w:rPr>
        <w:t xml:space="preserve">            </w:t>
      </w:r>
      <w:r w:rsidRPr="00DD6463">
        <w:rPr>
          <w:sz w:val="24"/>
          <w:szCs w:val="24"/>
          <w:rtl/>
        </w:rPr>
        <w:t xml:space="preserve"> بِالَّلاَمِ    مَفْتُوحَاً    كَيَا   لَلمُرْتَضَى</w:t>
      </w:r>
    </w:p>
    <w:p w:rsidR="00DD6463" w:rsidRPr="00DD6463" w:rsidRDefault="00DD6463" w:rsidP="00DD6463">
      <w:pPr>
        <w:jc w:val="center"/>
        <w:rPr>
          <w:sz w:val="24"/>
          <w:szCs w:val="24"/>
          <w:rtl/>
        </w:rPr>
      </w:pPr>
      <w:r w:rsidRPr="00DD6463">
        <w:rPr>
          <w:sz w:val="24"/>
          <w:szCs w:val="24"/>
          <w:rtl/>
        </w:rPr>
        <w:t>وَافْتَحْ  مَعَ  المَعْطْوفِ إنْ كَرَّرْتَ يَا</w:t>
      </w:r>
      <w:r w:rsidRPr="00DD6463">
        <w:rPr>
          <w:rFonts w:hint="cs"/>
          <w:sz w:val="24"/>
          <w:szCs w:val="24"/>
          <w:rtl/>
        </w:rPr>
        <w:t xml:space="preserve">          </w:t>
      </w:r>
      <w:r w:rsidRPr="00DD6463">
        <w:rPr>
          <w:sz w:val="24"/>
          <w:szCs w:val="24"/>
          <w:rtl/>
        </w:rPr>
        <w:t xml:space="preserve"> وَفِي   سِوَى   ذلِكَ   بِالكَسْرِ   ائْتِيَا</w:t>
      </w:r>
    </w:p>
    <w:p w:rsidR="00DD6463" w:rsidRPr="00DD6463" w:rsidRDefault="00DD6463" w:rsidP="00DD6463">
      <w:pPr>
        <w:jc w:val="center"/>
        <w:rPr>
          <w:sz w:val="24"/>
          <w:szCs w:val="24"/>
          <w:rtl/>
        </w:rPr>
      </w:pPr>
      <w:r w:rsidRPr="00DD6463">
        <w:rPr>
          <w:sz w:val="24"/>
          <w:szCs w:val="24"/>
          <w:rtl/>
        </w:rPr>
        <w:lastRenderedPageBreak/>
        <w:t>وَلاَمُ   مَا   اسْتُغِيْثَ   عَاقَبَتْ  أَلِفْ</w:t>
      </w:r>
      <w:r w:rsidRPr="00DD6463">
        <w:rPr>
          <w:rFonts w:hint="cs"/>
          <w:sz w:val="24"/>
          <w:szCs w:val="24"/>
          <w:rtl/>
        </w:rPr>
        <w:t xml:space="preserve">            </w:t>
      </w:r>
      <w:r w:rsidRPr="00DD6463">
        <w:rPr>
          <w:sz w:val="24"/>
          <w:szCs w:val="24"/>
          <w:rtl/>
        </w:rPr>
        <w:t xml:space="preserve"> وَمِثْلُهُ    اسْمٌ    ذُو   تَعَجُّبٍ   أُلِفْ</w:t>
      </w:r>
    </w:p>
    <w:p w:rsidR="00DD6463" w:rsidRPr="00DD6463" w:rsidRDefault="00DD6463" w:rsidP="00DD6463">
      <w:pPr>
        <w:jc w:val="center"/>
        <w:outlineLvl w:val="0"/>
        <w:rPr>
          <w:sz w:val="24"/>
          <w:szCs w:val="24"/>
          <w:rtl/>
        </w:rPr>
      </w:pPr>
      <w:bookmarkStart w:id="122" w:name="_Toc135110015"/>
      <w:r w:rsidRPr="00DD6463">
        <w:rPr>
          <w:sz w:val="24"/>
          <w:szCs w:val="24"/>
          <w:rtl/>
        </w:rPr>
        <w:t>النُّدْبَةُ</w:t>
      </w:r>
      <w:bookmarkEnd w:id="122"/>
    </w:p>
    <w:p w:rsidR="00DD6463" w:rsidRPr="00DD6463" w:rsidRDefault="00DD6463" w:rsidP="00DD6463">
      <w:pPr>
        <w:jc w:val="center"/>
        <w:rPr>
          <w:sz w:val="24"/>
          <w:szCs w:val="24"/>
          <w:rtl/>
        </w:rPr>
      </w:pPr>
      <w:r w:rsidRPr="00DD6463">
        <w:rPr>
          <w:sz w:val="24"/>
          <w:szCs w:val="24"/>
          <w:rtl/>
        </w:rPr>
        <w:t>مَا   لِلمُنَادَى   اجْعَل  لِمَنْدُوبٍ  وَمَا</w:t>
      </w:r>
      <w:r w:rsidRPr="00DD6463">
        <w:rPr>
          <w:rFonts w:hint="cs"/>
          <w:sz w:val="24"/>
          <w:szCs w:val="24"/>
          <w:rtl/>
        </w:rPr>
        <w:t xml:space="preserve">           </w:t>
      </w:r>
      <w:r w:rsidRPr="00DD6463">
        <w:rPr>
          <w:sz w:val="24"/>
          <w:szCs w:val="24"/>
          <w:rtl/>
        </w:rPr>
        <w:t xml:space="preserve"> نُكِّرَ   لَمْ   يُنْدَبْ   وَلاَ   مَا   أُبْهِمَا</w:t>
      </w:r>
    </w:p>
    <w:p w:rsidR="00DD6463" w:rsidRPr="00DD6463" w:rsidRDefault="00DD6463" w:rsidP="00DD6463">
      <w:pPr>
        <w:jc w:val="center"/>
        <w:rPr>
          <w:sz w:val="24"/>
          <w:szCs w:val="24"/>
          <w:rtl/>
        </w:rPr>
      </w:pPr>
      <w:r w:rsidRPr="00DD6463">
        <w:rPr>
          <w:sz w:val="24"/>
          <w:szCs w:val="24"/>
          <w:rtl/>
        </w:rPr>
        <w:t>وَيُنْدَبُ   المَوصُولُ   بِالَّذِي  اشْتَهَرْ</w:t>
      </w:r>
      <w:r w:rsidRPr="00DD6463">
        <w:rPr>
          <w:rFonts w:hint="cs"/>
          <w:sz w:val="24"/>
          <w:szCs w:val="24"/>
          <w:rtl/>
        </w:rPr>
        <w:t xml:space="preserve">           </w:t>
      </w:r>
      <w:r w:rsidRPr="00DD6463">
        <w:rPr>
          <w:sz w:val="24"/>
          <w:szCs w:val="24"/>
          <w:rtl/>
        </w:rPr>
        <w:t xml:space="preserve"> كَبِئْرَ   زَمْزَمٍ   يَلِي   وَا  مَنْ  حَفَرْ</w:t>
      </w:r>
    </w:p>
    <w:p w:rsidR="00DD6463" w:rsidRPr="00DD6463" w:rsidRDefault="00DD6463" w:rsidP="00DD6463">
      <w:pPr>
        <w:jc w:val="center"/>
        <w:rPr>
          <w:sz w:val="24"/>
          <w:szCs w:val="24"/>
          <w:rtl/>
        </w:rPr>
      </w:pPr>
      <w:r w:rsidRPr="00DD6463">
        <w:rPr>
          <w:sz w:val="24"/>
          <w:szCs w:val="24"/>
          <w:rtl/>
        </w:rPr>
        <w:t>وَمُنْتَهَى   المَنْدُوبِ   صِلهُ   بِالأَلِفْ</w:t>
      </w:r>
      <w:r w:rsidRPr="00DD6463">
        <w:rPr>
          <w:rFonts w:hint="cs"/>
          <w:sz w:val="24"/>
          <w:szCs w:val="24"/>
          <w:rtl/>
        </w:rPr>
        <w:t xml:space="preserve">           </w:t>
      </w:r>
      <w:r w:rsidRPr="00DD6463">
        <w:rPr>
          <w:sz w:val="24"/>
          <w:szCs w:val="24"/>
          <w:rtl/>
        </w:rPr>
        <w:t xml:space="preserve"> مَتْلُوُّهَا    إِنْ   كَانَ   مِثْلَهَا   حُذِفْ</w:t>
      </w:r>
    </w:p>
    <w:p w:rsidR="00DD6463" w:rsidRPr="00DD6463" w:rsidRDefault="00DD6463" w:rsidP="00DD6463">
      <w:pPr>
        <w:jc w:val="center"/>
        <w:rPr>
          <w:sz w:val="24"/>
          <w:szCs w:val="24"/>
          <w:rtl/>
        </w:rPr>
      </w:pPr>
      <w:r w:rsidRPr="00DD6463">
        <w:rPr>
          <w:sz w:val="24"/>
          <w:szCs w:val="24"/>
          <w:rtl/>
        </w:rPr>
        <w:t>كَذَاكَ    تَنْوِيْنُ    الَّذِي   بِهِ   كَمَل</w:t>
      </w:r>
      <w:r w:rsidRPr="00DD6463">
        <w:rPr>
          <w:rFonts w:hint="cs"/>
          <w:sz w:val="24"/>
          <w:szCs w:val="24"/>
          <w:rtl/>
        </w:rPr>
        <w:t xml:space="preserve">             </w:t>
      </w:r>
      <w:r w:rsidRPr="00DD6463">
        <w:rPr>
          <w:sz w:val="24"/>
          <w:szCs w:val="24"/>
          <w:rtl/>
        </w:rPr>
        <w:t xml:space="preserve"> مِنْ  صِلَةٍ  أَو  غَيْرِهَا  نِلتَ  الأَمَل</w:t>
      </w:r>
    </w:p>
    <w:p w:rsidR="00DD6463" w:rsidRPr="00DD6463" w:rsidRDefault="00DD6463" w:rsidP="00DD6463">
      <w:pPr>
        <w:jc w:val="center"/>
        <w:rPr>
          <w:sz w:val="24"/>
          <w:szCs w:val="24"/>
          <w:rtl/>
        </w:rPr>
      </w:pPr>
      <w:r w:rsidRPr="00DD6463">
        <w:rPr>
          <w:sz w:val="24"/>
          <w:szCs w:val="24"/>
          <w:rtl/>
        </w:rPr>
        <w:t>وَالشَّكْلَ     حَتْمَاً    أَولِهِ    مُجَانِسَاً</w:t>
      </w:r>
      <w:r w:rsidRPr="00DD6463">
        <w:rPr>
          <w:rFonts w:hint="cs"/>
          <w:sz w:val="24"/>
          <w:szCs w:val="24"/>
          <w:rtl/>
        </w:rPr>
        <w:t xml:space="preserve">           </w:t>
      </w:r>
      <w:r w:rsidRPr="00DD6463">
        <w:rPr>
          <w:sz w:val="24"/>
          <w:szCs w:val="24"/>
          <w:rtl/>
        </w:rPr>
        <w:t xml:space="preserve"> إِنْ    يَكُن    الفَتْحُ    بِوَهْمٍ   لاَبِسَا</w:t>
      </w:r>
    </w:p>
    <w:p w:rsidR="00DD6463" w:rsidRPr="00DD6463" w:rsidRDefault="00DD6463" w:rsidP="00DD6463">
      <w:pPr>
        <w:jc w:val="center"/>
        <w:rPr>
          <w:sz w:val="24"/>
          <w:szCs w:val="24"/>
          <w:rtl/>
        </w:rPr>
      </w:pPr>
      <w:r w:rsidRPr="00DD6463">
        <w:rPr>
          <w:sz w:val="24"/>
          <w:szCs w:val="24"/>
          <w:rtl/>
        </w:rPr>
        <w:t>وَوَاقِفَاً   زِدْ   هَاء  سَكْتٍ  إنْ  تُرِدْ</w:t>
      </w:r>
      <w:r w:rsidRPr="00DD6463">
        <w:rPr>
          <w:rFonts w:hint="cs"/>
          <w:sz w:val="24"/>
          <w:szCs w:val="24"/>
          <w:rtl/>
        </w:rPr>
        <w:t xml:space="preserve">              </w:t>
      </w:r>
      <w:r w:rsidRPr="00DD6463">
        <w:rPr>
          <w:sz w:val="24"/>
          <w:szCs w:val="24"/>
          <w:rtl/>
        </w:rPr>
        <w:t xml:space="preserve"> وَإِنْ   تَشَأْ   فَالمَدَّ   وَالهَا   لاَ  تَزِدْ</w:t>
      </w:r>
    </w:p>
    <w:p w:rsidR="00DD6463" w:rsidRPr="00DD6463" w:rsidRDefault="00DD6463" w:rsidP="00DD6463">
      <w:pPr>
        <w:jc w:val="center"/>
        <w:rPr>
          <w:sz w:val="24"/>
          <w:szCs w:val="24"/>
          <w:rtl/>
        </w:rPr>
      </w:pPr>
      <w:r w:rsidRPr="00DD6463">
        <w:rPr>
          <w:sz w:val="24"/>
          <w:szCs w:val="24"/>
          <w:rtl/>
        </w:rPr>
        <w:t>وَقَائِلٌ        وَاعَبْدِيَا        وَاعَبْدَا</w:t>
      </w:r>
      <w:r w:rsidRPr="00DD6463">
        <w:rPr>
          <w:rFonts w:hint="cs"/>
          <w:sz w:val="24"/>
          <w:szCs w:val="24"/>
          <w:rtl/>
        </w:rPr>
        <w:t xml:space="preserve">             </w:t>
      </w:r>
      <w:r w:rsidRPr="00DD6463">
        <w:rPr>
          <w:sz w:val="24"/>
          <w:szCs w:val="24"/>
          <w:rtl/>
        </w:rPr>
        <w:t xml:space="preserve"> مَنْ  فِي  النِّدَا  اليَا  ذَا  سُكُونٍ أَبْدَى</w:t>
      </w:r>
    </w:p>
    <w:p w:rsidR="00DD6463" w:rsidRPr="00DD6463" w:rsidRDefault="00DD6463" w:rsidP="00DD6463">
      <w:pPr>
        <w:jc w:val="center"/>
        <w:outlineLvl w:val="0"/>
        <w:rPr>
          <w:sz w:val="24"/>
          <w:szCs w:val="24"/>
          <w:rtl/>
        </w:rPr>
      </w:pPr>
      <w:bookmarkStart w:id="123" w:name="_Toc135110016"/>
      <w:r w:rsidRPr="00DD6463">
        <w:rPr>
          <w:sz w:val="24"/>
          <w:szCs w:val="24"/>
          <w:rtl/>
        </w:rPr>
        <w:t>التَّرْخِيُم</w:t>
      </w:r>
      <w:bookmarkEnd w:id="123"/>
    </w:p>
    <w:p w:rsidR="00DD6463" w:rsidRPr="00DD6463" w:rsidRDefault="00DD6463" w:rsidP="00DD6463">
      <w:pPr>
        <w:jc w:val="center"/>
        <w:rPr>
          <w:sz w:val="24"/>
          <w:szCs w:val="24"/>
          <w:rtl/>
        </w:rPr>
      </w:pPr>
      <w:r w:rsidRPr="00DD6463">
        <w:rPr>
          <w:sz w:val="24"/>
          <w:szCs w:val="24"/>
          <w:rtl/>
        </w:rPr>
        <w:t>تَرْخِيْمَاً    احْذِفْ    اخِرَ    المُنَادَى</w:t>
      </w:r>
      <w:r w:rsidRPr="00DD6463">
        <w:rPr>
          <w:rFonts w:hint="cs"/>
          <w:sz w:val="24"/>
          <w:szCs w:val="24"/>
          <w:rtl/>
        </w:rPr>
        <w:t xml:space="preserve">          </w:t>
      </w:r>
      <w:r w:rsidRPr="00DD6463">
        <w:rPr>
          <w:sz w:val="24"/>
          <w:szCs w:val="24"/>
          <w:rtl/>
        </w:rPr>
        <w:t xml:space="preserve"> كَيَا    سُعَا    فِيْمَنْ    دَعَا    سُعَادَا</w:t>
      </w:r>
    </w:p>
    <w:p w:rsidR="00DD6463" w:rsidRPr="00DD6463" w:rsidRDefault="00DD6463" w:rsidP="00DD6463">
      <w:pPr>
        <w:jc w:val="center"/>
        <w:rPr>
          <w:sz w:val="24"/>
          <w:szCs w:val="24"/>
          <w:rtl/>
        </w:rPr>
      </w:pPr>
      <w:r w:rsidRPr="00DD6463">
        <w:rPr>
          <w:sz w:val="24"/>
          <w:szCs w:val="24"/>
          <w:rtl/>
        </w:rPr>
        <w:t>وَجَوِّزْنَهُ    مُطْلَقاً    فِي    كُلِّ   مَا</w:t>
      </w:r>
      <w:r w:rsidRPr="00DD6463">
        <w:rPr>
          <w:rFonts w:hint="cs"/>
          <w:sz w:val="24"/>
          <w:szCs w:val="24"/>
          <w:rtl/>
        </w:rPr>
        <w:t xml:space="preserve">            </w:t>
      </w:r>
      <w:r w:rsidRPr="00DD6463">
        <w:rPr>
          <w:sz w:val="24"/>
          <w:szCs w:val="24"/>
          <w:rtl/>
        </w:rPr>
        <w:t xml:space="preserve"> أُنِّثَ    بِالهَا    وَالَّذِي    قَدْ   رُخِّمَا</w:t>
      </w:r>
    </w:p>
    <w:p w:rsidR="00DD6463" w:rsidRPr="00DD6463" w:rsidRDefault="00DD6463" w:rsidP="00DD6463">
      <w:pPr>
        <w:jc w:val="center"/>
        <w:rPr>
          <w:sz w:val="24"/>
          <w:szCs w:val="24"/>
          <w:rtl/>
        </w:rPr>
      </w:pPr>
      <w:r w:rsidRPr="00DD6463">
        <w:rPr>
          <w:sz w:val="24"/>
          <w:szCs w:val="24"/>
          <w:rtl/>
        </w:rPr>
        <w:t>بِحَذْفِهَا     وَفِّرْهُ     بَعْدُ    وَاحْظُلاَ</w:t>
      </w:r>
      <w:r w:rsidRPr="00DD6463">
        <w:rPr>
          <w:rFonts w:hint="cs"/>
          <w:sz w:val="24"/>
          <w:szCs w:val="24"/>
          <w:rtl/>
        </w:rPr>
        <w:t xml:space="preserve">         </w:t>
      </w:r>
      <w:r w:rsidRPr="00DD6463">
        <w:rPr>
          <w:sz w:val="24"/>
          <w:szCs w:val="24"/>
          <w:rtl/>
        </w:rPr>
        <w:t xml:space="preserve"> تَرْخِيمَ   مَا  مِنْ  هَذِهِ  الهَا  قَدْ  خَلاَ</w:t>
      </w:r>
    </w:p>
    <w:p w:rsidR="00DD6463" w:rsidRPr="00DD6463" w:rsidRDefault="00DD6463" w:rsidP="00DD6463">
      <w:pPr>
        <w:jc w:val="center"/>
        <w:rPr>
          <w:sz w:val="24"/>
          <w:szCs w:val="24"/>
          <w:rtl/>
        </w:rPr>
      </w:pPr>
      <w:r w:rsidRPr="00DD6463">
        <w:rPr>
          <w:sz w:val="24"/>
          <w:szCs w:val="24"/>
          <w:rtl/>
        </w:rPr>
        <w:t>إلاَّ    الرُّبَاعِيَّ    فَمَا   فَوقُ   العَلَمْ</w:t>
      </w:r>
      <w:r w:rsidRPr="00DD6463">
        <w:rPr>
          <w:rFonts w:hint="cs"/>
          <w:sz w:val="24"/>
          <w:szCs w:val="24"/>
          <w:rtl/>
        </w:rPr>
        <w:t xml:space="preserve">          </w:t>
      </w:r>
      <w:r w:rsidRPr="00DD6463">
        <w:rPr>
          <w:sz w:val="24"/>
          <w:szCs w:val="24"/>
          <w:rtl/>
        </w:rPr>
        <w:t xml:space="preserve"> دُونَ      إضَافَةٍ     وَإِسْنَادٍ     مُتَمّ</w:t>
      </w:r>
    </w:p>
    <w:p w:rsidR="00DD6463" w:rsidRPr="00DD6463" w:rsidRDefault="00DD6463" w:rsidP="00DD6463">
      <w:pPr>
        <w:jc w:val="center"/>
        <w:rPr>
          <w:sz w:val="24"/>
          <w:szCs w:val="24"/>
          <w:rtl/>
        </w:rPr>
      </w:pPr>
      <w:r w:rsidRPr="00DD6463">
        <w:rPr>
          <w:sz w:val="24"/>
          <w:szCs w:val="24"/>
          <w:rtl/>
        </w:rPr>
        <w:t>وَمَعَ    الآخِرِ   احْذِفِ   الَّذِي   تَلاَ</w:t>
      </w:r>
      <w:r w:rsidRPr="00DD6463">
        <w:rPr>
          <w:rFonts w:hint="cs"/>
          <w:sz w:val="24"/>
          <w:szCs w:val="24"/>
          <w:rtl/>
        </w:rPr>
        <w:t xml:space="preserve">         </w:t>
      </w:r>
      <w:r w:rsidRPr="00DD6463">
        <w:rPr>
          <w:sz w:val="24"/>
          <w:szCs w:val="24"/>
          <w:rtl/>
        </w:rPr>
        <w:t xml:space="preserve"> إِنْ    زِيْدَ    لَيْنَاً    سَاكِنَاً    مُكَمِّلاَ</w:t>
      </w:r>
    </w:p>
    <w:p w:rsidR="00DD6463" w:rsidRPr="00DD6463" w:rsidRDefault="00DD6463" w:rsidP="00DD6463">
      <w:pPr>
        <w:jc w:val="center"/>
        <w:rPr>
          <w:sz w:val="24"/>
          <w:szCs w:val="24"/>
          <w:rtl/>
        </w:rPr>
      </w:pPr>
      <w:r w:rsidRPr="00DD6463">
        <w:rPr>
          <w:sz w:val="24"/>
          <w:szCs w:val="24"/>
          <w:rtl/>
        </w:rPr>
        <w:t>أَرْبَعَةً    فَصَاعِدَاً    وَالخُلفُ    فِي</w:t>
      </w:r>
      <w:r w:rsidRPr="00DD6463">
        <w:rPr>
          <w:rFonts w:hint="cs"/>
          <w:sz w:val="24"/>
          <w:szCs w:val="24"/>
          <w:rtl/>
        </w:rPr>
        <w:t xml:space="preserve">           </w:t>
      </w:r>
      <w:r w:rsidRPr="00DD6463">
        <w:rPr>
          <w:sz w:val="24"/>
          <w:szCs w:val="24"/>
          <w:rtl/>
        </w:rPr>
        <w:t xml:space="preserve"> وَاوٍ     وَيَاءٍ    بِهِمَا    فَتْحٌ    قُفِي</w:t>
      </w:r>
    </w:p>
    <w:p w:rsidR="00DD6463" w:rsidRPr="00DD6463" w:rsidRDefault="00DD6463" w:rsidP="00DD6463">
      <w:pPr>
        <w:jc w:val="center"/>
        <w:rPr>
          <w:sz w:val="24"/>
          <w:szCs w:val="24"/>
          <w:rtl/>
        </w:rPr>
      </w:pPr>
      <w:r w:rsidRPr="00DD6463">
        <w:rPr>
          <w:sz w:val="24"/>
          <w:szCs w:val="24"/>
          <w:rtl/>
        </w:rPr>
        <w:t>وَالعَجُزَ   احْذِفْ   مِنْ  مُرَكَّبٍ  وَقَل</w:t>
      </w:r>
      <w:r w:rsidRPr="00DD6463">
        <w:rPr>
          <w:rFonts w:hint="cs"/>
          <w:sz w:val="24"/>
          <w:szCs w:val="24"/>
          <w:rtl/>
        </w:rPr>
        <w:t xml:space="preserve">         </w:t>
      </w:r>
      <w:r w:rsidRPr="00DD6463">
        <w:rPr>
          <w:sz w:val="24"/>
          <w:szCs w:val="24"/>
          <w:rtl/>
        </w:rPr>
        <w:t xml:space="preserve"> تَرْخِيْمُ    حُمْلَةٍ   وَذَا   عَمْروٌ   نَقَل</w:t>
      </w:r>
    </w:p>
    <w:p w:rsidR="00DD6463" w:rsidRPr="00DD6463" w:rsidRDefault="00DD6463" w:rsidP="00DD6463">
      <w:pPr>
        <w:jc w:val="center"/>
        <w:rPr>
          <w:sz w:val="24"/>
          <w:szCs w:val="24"/>
          <w:rtl/>
        </w:rPr>
      </w:pPr>
      <w:r w:rsidRPr="00DD6463">
        <w:rPr>
          <w:sz w:val="24"/>
          <w:szCs w:val="24"/>
          <w:rtl/>
        </w:rPr>
        <w:t>وَإِنْ   نَوَيْتَ  بَعْدَ  حَذْفِ  مَا  حُذِفْ</w:t>
      </w:r>
      <w:r w:rsidRPr="00DD6463">
        <w:rPr>
          <w:rFonts w:hint="cs"/>
          <w:sz w:val="24"/>
          <w:szCs w:val="24"/>
          <w:rtl/>
        </w:rPr>
        <w:t xml:space="preserve">          </w:t>
      </w:r>
      <w:r w:rsidRPr="00DD6463">
        <w:rPr>
          <w:sz w:val="24"/>
          <w:szCs w:val="24"/>
          <w:rtl/>
        </w:rPr>
        <w:t xml:space="preserve"> فَالبَاقِيَ    اسْتَعْمِل   بِمَا   فِيْهِ   ألِفْ</w:t>
      </w:r>
    </w:p>
    <w:p w:rsidR="00DD6463" w:rsidRPr="00DD6463" w:rsidRDefault="00DD6463" w:rsidP="00DD6463">
      <w:pPr>
        <w:jc w:val="center"/>
        <w:rPr>
          <w:sz w:val="24"/>
          <w:szCs w:val="24"/>
          <w:rtl/>
        </w:rPr>
      </w:pPr>
      <w:r w:rsidRPr="00DD6463">
        <w:rPr>
          <w:sz w:val="24"/>
          <w:szCs w:val="24"/>
          <w:rtl/>
        </w:rPr>
        <w:t>وَاجْعَلهُ   إنْ   لَمْ  تَنْوِ  مَحْذُوفَاً  كَمَا</w:t>
      </w:r>
      <w:r w:rsidRPr="00DD6463">
        <w:rPr>
          <w:rFonts w:hint="cs"/>
          <w:sz w:val="24"/>
          <w:szCs w:val="24"/>
          <w:rtl/>
        </w:rPr>
        <w:t xml:space="preserve">           </w:t>
      </w:r>
      <w:r w:rsidRPr="00DD6463">
        <w:rPr>
          <w:sz w:val="24"/>
          <w:szCs w:val="24"/>
          <w:rtl/>
        </w:rPr>
        <w:t xml:space="preserve"> لَو    كَانَ    بِالآخِرِ   وَضْعَاً   تُمِّمَا</w:t>
      </w:r>
    </w:p>
    <w:p w:rsidR="00DD6463" w:rsidRPr="00DD6463" w:rsidRDefault="00DD6463" w:rsidP="00DD6463">
      <w:pPr>
        <w:jc w:val="center"/>
        <w:rPr>
          <w:sz w:val="24"/>
          <w:szCs w:val="24"/>
          <w:rtl/>
        </w:rPr>
      </w:pPr>
      <w:r w:rsidRPr="00DD6463">
        <w:rPr>
          <w:sz w:val="24"/>
          <w:szCs w:val="24"/>
          <w:rtl/>
        </w:rPr>
        <w:t>فقُل   عَلَى   الأَوَّلِ   فِي   ثَمُودَ  يَا</w:t>
      </w:r>
      <w:r w:rsidRPr="00DD6463">
        <w:rPr>
          <w:rFonts w:hint="cs"/>
          <w:sz w:val="24"/>
          <w:szCs w:val="24"/>
          <w:rtl/>
        </w:rPr>
        <w:t xml:space="preserve">             </w:t>
      </w:r>
      <w:r w:rsidRPr="00DD6463">
        <w:rPr>
          <w:sz w:val="24"/>
          <w:szCs w:val="24"/>
          <w:rtl/>
        </w:rPr>
        <w:t xml:space="preserve"> ثَمُو   وَيَا   ثَمِي   عَلَى  الثَّانِي  بِيَا</w:t>
      </w:r>
    </w:p>
    <w:p w:rsidR="00DD6463" w:rsidRPr="00DD6463" w:rsidRDefault="00DD6463" w:rsidP="00DD6463">
      <w:pPr>
        <w:jc w:val="center"/>
        <w:rPr>
          <w:sz w:val="24"/>
          <w:szCs w:val="24"/>
          <w:rtl/>
        </w:rPr>
      </w:pPr>
      <w:r w:rsidRPr="00DD6463">
        <w:rPr>
          <w:sz w:val="24"/>
          <w:szCs w:val="24"/>
          <w:rtl/>
        </w:rPr>
        <w:t>وَالتَزِمِ     الأَوَّلَ     فِي    كَمُسْلِمَهْ</w:t>
      </w:r>
      <w:r w:rsidRPr="00DD6463">
        <w:rPr>
          <w:rFonts w:hint="cs"/>
          <w:sz w:val="24"/>
          <w:szCs w:val="24"/>
          <w:rtl/>
        </w:rPr>
        <w:t xml:space="preserve">         </w:t>
      </w:r>
      <w:r w:rsidRPr="00DD6463">
        <w:rPr>
          <w:sz w:val="24"/>
          <w:szCs w:val="24"/>
          <w:rtl/>
        </w:rPr>
        <w:t xml:space="preserve"> وَجَوِّزِ    الوَجْهَيْنِ    فِي    كَمَسْلَمَهْ</w:t>
      </w:r>
    </w:p>
    <w:p w:rsidR="00DD6463" w:rsidRPr="00DD6463" w:rsidRDefault="00DD6463" w:rsidP="00DD6463">
      <w:pPr>
        <w:jc w:val="center"/>
        <w:rPr>
          <w:sz w:val="24"/>
          <w:szCs w:val="24"/>
          <w:rtl/>
        </w:rPr>
      </w:pPr>
      <w:r w:rsidRPr="00DD6463">
        <w:rPr>
          <w:sz w:val="24"/>
          <w:szCs w:val="24"/>
          <w:rtl/>
        </w:rPr>
        <w:t>وَلاضْطِرَارٍ    رَخَّمُوا    دُونَ   نِدَا</w:t>
      </w:r>
      <w:r w:rsidRPr="00DD6463">
        <w:rPr>
          <w:rFonts w:hint="cs"/>
          <w:sz w:val="24"/>
          <w:szCs w:val="24"/>
          <w:rtl/>
        </w:rPr>
        <w:t xml:space="preserve">             </w:t>
      </w:r>
      <w:r w:rsidRPr="00DD6463">
        <w:rPr>
          <w:sz w:val="24"/>
          <w:szCs w:val="24"/>
          <w:rtl/>
        </w:rPr>
        <w:t xml:space="preserve"> مَا    لِلنِّدَا    يَصْلُحُ    نَحْوُ   أَحْمَدَا</w:t>
      </w:r>
    </w:p>
    <w:p w:rsidR="00DD6463" w:rsidRPr="00DD6463" w:rsidRDefault="00DD6463" w:rsidP="00DD6463">
      <w:pPr>
        <w:jc w:val="center"/>
        <w:outlineLvl w:val="0"/>
        <w:rPr>
          <w:sz w:val="24"/>
          <w:szCs w:val="24"/>
          <w:rtl/>
        </w:rPr>
      </w:pPr>
      <w:bookmarkStart w:id="124" w:name="_Toc135110017"/>
      <w:r w:rsidRPr="00DD6463">
        <w:rPr>
          <w:sz w:val="24"/>
          <w:szCs w:val="24"/>
          <w:rtl/>
        </w:rPr>
        <w:t>الاخْتِصَاصُ</w:t>
      </w:r>
      <w:bookmarkEnd w:id="124"/>
    </w:p>
    <w:p w:rsidR="00DD6463" w:rsidRPr="00DD6463" w:rsidRDefault="00DD6463" w:rsidP="00DD6463">
      <w:pPr>
        <w:jc w:val="center"/>
        <w:rPr>
          <w:sz w:val="24"/>
          <w:szCs w:val="24"/>
          <w:rtl/>
        </w:rPr>
      </w:pPr>
      <w:r w:rsidRPr="00DD6463">
        <w:rPr>
          <w:sz w:val="24"/>
          <w:szCs w:val="24"/>
          <w:rtl/>
        </w:rPr>
        <w:t>الاخْتِصَاصُ     كَنِدَاءٍ    دُونَ    يَا</w:t>
      </w:r>
      <w:r w:rsidRPr="00DD6463">
        <w:rPr>
          <w:rFonts w:hint="cs"/>
          <w:sz w:val="24"/>
          <w:szCs w:val="24"/>
          <w:rtl/>
        </w:rPr>
        <w:t xml:space="preserve">              </w:t>
      </w:r>
      <w:r w:rsidRPr="00DD6463">
        <w:rPr>
          <w:sz w:val="24"/>
          <w:szCs w:val="24"/>
          <w:rtl/>
        </w:rPr>
        <w:t xml:space="preserve"> كَأَيُّهَا     الفَتَى     بِإِثْرِ     ارْجُونِيَا</w:t>
      </w:r>
    </w:p>
    <w:p w:rsidR="00DD6463" w:rsidRPr="00DD6463" w:rsidRDefault="00DD6463" w:rsidP="00DD6463">
      <w:pPr>
        <w:jc w:val="center"/>
        <w:rPr>
          <w:sz w:val="24"/>
          <w:szCs w:val="24"/>
          <w:rtl/>
        </w:rPr>
      </w:pPr>
      <w:r w:rsidRPr="00DD6463">
        <w:rPr>
          <w:sz w:val="24"/>
          <w:szCs w:val="24"/>
          <w:rtl/>
        </w:rPr>
        <w:t>وَقَدْ   يُرَى   ذَا  دُونَ  أَيَ  تِلوَ  أَل</w:t>
      </w:r>
      <w:r w:rsidRPr="00DD6463">
        <w:rPr>
          <w:rFonts w:hint="cs"/>
          <w:sz w:val="24"/>
          <w:szCs w:val="24"/>
          <w:rtl/>
        </w:rPr>
        <w:t xml:space="preserve">           </w:t>
      </w:r>
      <w:r w:rsidRPr="00DD6463">
        <w:rPr>
          <w:sz w:val="24"/>
          <w:szCs w:val="24"/>
          <w:rtl/>
        </w:rPr>
        <w:t xml:space="preserve"> كَمِثْلِ  نَحْنُ  العُرْبَ  أَسْخَى مَنْ بَذَل</w:t>
      </w:r>
    </w:p>
    <w:p w:rsidR="00DD6463" w:rsidRPr="00DD6463" w:rsidRDefault="00DD6463" w:rsidP="00DD6463">
      <w:pPr>
        <w:jc w:val="center"/>
        <w:outlineLvl w:val="0"/>
        <w:rPr>
          <w:sz w:val="24"/>
          <w:szCs w:val="24"/>
          <w:rtl/>
        </w:rPr>
      </w:pPr>
      <w:bookmarkStart w:id="125" w:name="_Toc135110018"/>
      <w:r w:rsidRPr="00DD6463">
        <w:rPr>
          <w:sz w:val="24"/>
          <w:szCs w:val="24"/>
          <w:rtl/>
        </w:rPr>
        <w:t>التَّحْذِيرُ وَالإِغْرَاءُ</w:t>
      </w:r>
      <w:bookmarkEnd w:id="125"/>
    </w:p>
    <w:p w:rsidR="00DD6463" w:rsidRPr="00DD6463" w:rsidRDefault="00DD6463" w:rsidP="00DD6463">
      <w:pPr>
        <w:jc w:val="center"/>
        <w:rPr>
          <w:sz w:val="24"/>
          <w:szCs w:val="24"/>
          <w:rtl/>
        </w:rPr>
      </w:pPr>
      <w:r w:rsidRPr="00DD6463">
        <w:rPr>
          <w:sz w:val="24"/>
          <w:szCs w:val="24"/>
          <w:rtl/>
        </w:rPr>
        <w:t>إيَّاكَ     وَالشَّرَّ     وَنَحْوَهُ    نَصَبْ</w:t>
      </w:r>
      <w:r w:rsidRPr="00DD6463">
        <w:rPr>
          <w:rFonts w:hint="cs"/>
          <w:sz w:val="24"/>
          <w:szCs w:val="24"/>
          <w:rtl/>
        </w:rPr>
        <w:t xml:space="preserve">            </w:t>
      </w:r>
      <w:r w:rsidRPr="00DD6463">
        <w:rPr>
          <w:sz w:val="24"/>
          <w:szCs w:val="24"/>
          <w:rtl/>
        </w:rPr>
        <w:t xml:space="preserve"> مُحَذِّرٌ     بِمَا     اسْتِثَارُهُ     وَجَبْ</w:t>
      </w:r>
    </w:p>
    <w:p w:rsidR="00DD6463" w:rsidRPr="00DD6463" w:rsidRDefault="00DD6463" w:rsidP="00DD6463">
      <w:pPr>
        <w:jc w:val="center"/>
        <w:rPr>
          <w:sz w:val="24"/>
          <w:szCs w:val="24"/>
          <w:rtl/>
        </w:rPr>
      </w:pPr>
      <w:r w:rsidRPr="00DD6463">
        <w:rPr>
          <w:sz w:val="24"/>
          <w:szCs w:val="24"/>
          <w:rtl/>
        </w:rPr>
        <w:t>وَدُونَ   عَطْفٍ  ذَا  لإِيَّا  انْسُبْ  وَمَا</w:t>
      </w:r>
      <w:r w:rsidRPr="00DD6463">
        <w:rPr>
          <w:rFonts w:hint="cs"/>
          <w:sz w:val="24"/>
          <w:szCs w:val="24"/>
          <w:rtl/>
        </w:rPr>
        <w:t xml:space="preserve">            </w:t>
      </w:r>
      <w:r w:rsidRPr="00DD6463">
        <w:rPr>
          <w:sz w:val="24"/>
          <w:szCs w:val="24"/>
          <w:rtl/>
        </w:rPr>
        <w:t xml:space="preserve"> سِوَاهُ    سَتْرُ    فِعْلِهِ    لَنْ    يَلزَمَا</w:t>
      </w:r>
    </w:p>
    <w:p w:rsidR="00DD6463" w:rsidRPr="00DD6463" w:rsidRDefault="00DD6463" w:rsidP="00DD6463">
      <w:pPr>
        <w:jc w:val="center"/>
        <w:rPr>
          <w:sz w:val="24"/>
          <w:szCs w:val="24"/>
          <w:rtl/>
        </w:rPr>
      </w:pPr>
      <w:r w:rsidRPr="00DD6463">
        <w:rPr>
          <w:sz w:val="24"/>
          <w:szCs w:val="24"/>
          <w:rtl/>
        </w:rPr>
        <w:t>إلاَّ    مَعَ    العَطْفِ    أَوِ   التَّكْرَارِ</w:t>
      </w:r>
      <w:r w:rsidRPr="00DD6463">
        <w:rPr>
          <w:rFonts w:hint="cs"/>
          <w:sz w:val="24"/>
          <w:szCs w:val="24"/>
          <w:rtl/>
        </w:rPr>
        <w:t xml:space="preserve">           </w:t>
      </w:r>
      <w:r w:rsidRPr="00DD6463">
        <w:rPr>
          <w:sz w:val="24"/>
          <w:szCs w:val="24"/>
          <w:rtl/>
        </w:rPr>
        <w:t xml:space="preserve"> كَالضَّيْغَمَ      يَا      ذَا     السَّارِي</w:t>
      </w:r>
    </w:p>
    <w:p w:rsidR="00DD6463" w:rsidRPr="00DD6463" w:rsidRDefault="00DD6463" w:rsidP="00DD6463">
      <w:pPr>
        <w:jc w:val="center"/>
        <w:rPr>
          <w:sz w:val="24"/>
          <w:szCs w:val="24"/>
          <w:rtl/>
        </w:rPr>
      </w:pPr>
      <w:r w:rsidRPr="00DD6463">
        <w:rPr>
          <w:sz w:val="24"/>
          <w:szCs w:val="24"/>
          <w:rtl/>
        </w:rPr>
        <w:t>وَشَذَّ       إِيَّايَ       وَإِيَّاهُ      أَشَذّ</w:t>
      </w:r>
      <w:r w:rsidRPr="00DD6463">
        <w:rPr>
          <w:rFonts w:hint="cs"/>
          <w:sz w:val="24"/>
          <w:szCs w:val="24"/>
          <w:rtl/>
        </w:rPr>
        <w:t xml:space="preserve">           </w:t>
      </w:r>
      <w:r w:rsidRPr="00DD6463">
        <w:rPr>
          <w:sz w:val="24"/>
          <w:szCs w:val="24"/>
          <w:rtl/>
        </w:rPr>
        <w:t xml:space="preserve"> وَعَنْ  سَبِيْلِ  القَصْدِ  مَنْ  قَاسَ انْتَبَذْ</w:t>
      </w:r>
    </w:p>
    <w:p w:rsidR="00DD6463" w:rsidRPr="00DD6463" w:rsidRDefault="00DD6463" w:rsidP="00DD6463">
      <w:pPr>
        <w:jc w:val="center"/>
        <w:rPr>
          <w:sz w:val="24"/>
          <w:szCs w:val="24"/>
          <w:rtl/>
        </w:rPr>
      </w:pPr>
      <w:r w:rsidRPr="00DD6463">
        <w:rPr>
          <w:sz w:val="24"/>
          <w:szCs w:val="24"/>
          <w:rtl/>
        </w:rPr>
        <w:t>وَكَمُحَدَّرٍ      بِلاَ      إِيَّا     اجْعَلاَ</w:t>
      </w:r>
      <w:r w:rsidRPr="00DD6463">
        <w:rPr>
          <w:rFonts w:hint="cs"/>
          <w:sz w:val="24"/>
          <w:szCs w:val="24"/>
          <w:rtl/>
        </w:rPr>
        <w:t xml:space="preserve">             </w:t>
      </w:r>
      <w:r w:rsidRPr="00DD6463">
        <w:rPr>
          <w:sz w:val="24"/>
          <w:szCs w:val="24"/>
          <w:rtl/>
        </w:rPr>
        <w:t xml:space="preserve"> مُغْرًى   بِهِ  فِي  كُلِّ  مَا  قَدْ  فُضِّلاَ</w:t>
      </w:r>
    </w:p>
    <w:p w:rsidR="00DD6463" w:rsidRPr="00DD6463" w:rsidRDefault="00DD6463" w:rsidP="00DD6463">
      <w:pPr>
        <w:jc w:val="center"/>
        <w:outlineLvl w:val="0"/>
        <w:rPr>
          <w:sz w:val="24"/>
          <w:szCs w:val="24"/>
          <w:rtl/>
        </w:rPr>
      </w:pPr>
      <w:bookmarkStart w:id="126" w:name="_Toc135110019"/>
      <w:r w:rsidRPr="00DD6463">
        <w:rPr>
          <w:sz w:val="24"/>
          <w:szCs w:val="24"/>
          <w:rtl/>
        </w:rPr>
        <w:t>أَسْمَاءُ الأَفْعَال وَالأَصْوَاتِ</w:t>
      </w:r>
      <w:bookmarkEnd w:id="126"/>
    </w:p>
    <w:p w:rsidR="00DD6463" w:rsidRPr="00DD6463" w:rsidRDefault="00DD6463" w:rsidP="00DD6463">
      <w:pPr>
        <w:jc w:val="center"/>
        <w:rPr>
          <w:sz w:val="24"/>
          <w:szCs w:val="24"/>
          <w:rtl/>
        </w:rPr>
      </w:pPr>
      <w:r w:rsidRPr="00DD6463">
        <w:rPr>
          <w:sz w:val="24"/>
          <w:szCs w:val="24"/>
          <w:rtl/>
        </w:rPr>
        <w:t>مَا   نَابَ   عَنْ  فِعْلٍ  كَشَتَّانَ  وَصَهْ</w:t>
      </w:r>
      <w:r w:rsidRPr="00DD6463">
        <w:rPr>
          <w:rFonts w:hint="cs"/>
          <w:sz w:val="24"/>
          <w:szCs w:val="24"/>
          <w:rtl/>
        </w:rPr>
        <w:t xml:space="preserve">           </w:t>
      </w:r>
      <w:r w:rsidRPr="00DD6463">
        <w:rPr>
          <w:sz w:val="24"/>
          <w:szCs w:val="24"/>
          <w:rtl/>
        </w:rPr>
        <w:t xml:space="preserve"> هُوَ   اسْمُ   فِعْلٍ   وَكَذَا   أَوَّهْ   وَمَهْ</w:t>
      </w:r>
    </w:p>
    <w:p w:rsidR="00DD6463" w:rsidRPr="00DD6463" w:rsidRDefault="00DD6463" w:rsidP="00DD6463">
      <w:pPr>
        <w:jc w:val="center"/>
        <w:rPr>
          <w:sz w:val="24"/>
          <w:szCs w:val="24"/>
          <w:rtl/>
        </w:rPr>
      </w:pPr>
      <w:r w:rsidRPr="00DD6463">
        <w:rPr>
          <w:sz w:val="24"/>
          <w:szCs w:val="24"/>
          <w:rtl/>
        </w:rPr>
        <w:t>وَمَا    بِمَعْنَى   افْعَل   كآمِيْنَ   كَثُرْ</w:t>
      </w:r>
      <w:r w:rsidRPr="00DD6463">
        <w:rPr>
          <w:rFonts w:hint="cs"/>
          <w:sz w:val="24"/>
          <w:szCs w:val="24"/>
          <w:rtl/>
        </w:rPr>
        <w:t xml:space="preserve">           </w:t>
      </w:r>
      <w:r w:rsidRPr="00DD6463">
        <w:rPr>
          <w:sz w:val="24"/>
          <w:szCs w:val="24"/>
          <w:rtl/>
        </w:rPr>
        <w:t xml:space="preserve"> وَغَيْرُهُ     كَوَيْ    وَهَيْهَاتَ    نَزُرْ</w:t>
      </w:r>
    </w:p>
    <w:p w:rsidR="00DD6463" w:rsidRPr="00DD6463" w:rsidRDefault="00DD6463" w:rsidP="00DD6463">
      <w:pPr>
        <w:jc w:val="center"/>
        <w:rPr>
          <w:sz w:val="24"/>
          <w:szCs w:val="24"/>
          <w:rtl/>
        </w:rPr>
      </w:pPr>
      <w:r w:rsidRPr="00DD6463">
        <w:rPr>
          <w:sz w:val="24"/>
          <w:szCs w:val="24"/>
          <w:rtl/>
        </w:rPr>
        <w:t>وَالفِعْلُ     مِنْ     أَسْمَائِهِ     عَلَيْكَا</w:t>
      </w:r>
      <w:r w:rsidRPr="00DD6463">
        <w:rPr>
          <w:rFonts w:hint="cs"/>
          <w:sz w:val="24"/>
          <w:szCs w:val="24"/>
          <w:rtl/>
        </w:rPr>
        <w:t xml:space="preserve">           </w:t>
      </w:r>
      <w:r w:rsidRPr="00DD6463">
        <w:rPr>
          <w:sz w:val="24"/>
          <w:szCs w:val="24"/>
          <w:rtl/>
        </w:rPr>
        <w:t xml:space="preserve"> وَهكَذَا      دُونَكَ      مَعْ      إِلَيْكَا</w:t>
      </w:r>
    </w:p>
    <w:p w:rsidR="00DD6463" w:rsidRPr="00DD6463" w:rsidRDefault="00DD6463" w:rsidP="00DD6463">
      <w:pPr>
        <w:jc w:val="center"/>
        <w:rPr>
          <w:sz w:val="24"/>
          <w:szCs w:val="24"/>
          <w:rtl/>
        </w:rPr>
      </w:pPr>
      <w:r w:rsidRPr="00DD6463">
        <w:rPr>
          <w:sz w:val="24"/>
          <w:szCs w:val="24"/>
          <w:rtl/>
        </w:rPr>
        <w:t>كَذَا      رُوَيْدَ      بَلهَ      نَاصِبَيْنِ</w:t>
      </w:r>
      <w:r w:rsidRPr="00DD6463">
        <w:rPr>
          <w:rFonts w:hint="cs"/>
          <w:sz w:val="24"/>
          <w:szCs w:val="24"/>
          <w:rtl/>
        </w:rPr>
        <w:t xml:space="preserve">            </w:t>
      </w:r>
      <w:r w:rsidRPr="00DD6463">
        <w:rPr>
          <w:sz w:val="24"/>
          <w:szCs w:val="24"/>
          <w:rtl/>
        </w:rPr>
        <w:t xml:space="preserve"> وَيَعْمَلاَنِ      الخَفْضَ     مَصْدَرَيْنِ</w:t>
      </w:r>
    </w:p>
    <w:p w:rsidR="00DD6463" w:rsidRPr="00DD6463" w:rsidRDefault="00DD6463" w:rsidP="00DD6463">
      <w:pPr>
        <w:jc w:val="center"/>
        <w:rPr>
          <w:sz w:val="24"/>
          <w:szCs w:val="24"/>
          <w:rtl/>
        </w:rPr>
      </w:pPr>
      <w:r w:rsidRPr="00DD6463">
        <w:rPr>
          <w:sz w:val="24"/>
          <w:szCs w:val="24"/>
          <w:rtl/>
        </w:rPr>
        <w:t>وَمَا  لِمَا  تَنُوبَ  عَنْهُ  مِنْ  عَمَل لَهَا</w:t>
      </w:r>
      <w:r w:rsidRPr="00DD6463">
        <w:rPr>
          <w:rFonts w:hint="cs"/>
          <w:sz w:val="24"/>
          <w:szCs w:val="24"/>
          <w:rtl/>
        </w:rPr>
        <w:t xml:space="preserve">           </w:t>
      </w:r>
      <w:r w:rsidRPr="00DD6463">
        <w:rPr>
          <w:sz w:val="24"/>
          <w:szCs w:val="24"/>
          <w:rtl/>
        </w:rPr>
        <w:t xml:space="preserve"> وَأَخِّرْ     مَا    لِذِي    فِيْهِ    العَمَل</w:t>
      </w:r>
    </w:p>
    <w:p w:rsidR="00DD6463" w:rsidRPr="00DD6463" w:rsidRDefault="00DD6463" w:rsidP="00DD6463">
      <w:pPr>
        <w:jc w:val="center"/>
        <w:rPr>
          <w:sz w:val="24"/>
          <w:szCs w:val="24"/>
          <w:rtl/>
        </w:rPr>
      </w:pPr>
      <w:r w:rsidRPr="00DD6463">
        <w:rPr>
          <w:sz w:val="24"/>
          <w:szCs w:val="24"/>
          <w:rtl/>
        </w:rPr>
        <w:t>وَاحْكُمْ     بِتَنْكِيْرِ     الَّذِي     يُنَوَّنُ</w:t>
      </w:r>
      <w:r w:rsidRPr="00DD6463">
        <w:rPr>
          <w:rFonts w:hint="cs"/>
          <w:sz w:val="24"/>
          <w:szCs w:val="24"/>
          <w:rtl/>
        </w:rPr>
        <w:t xml:space="preserve">          </w:t>
      </w:r>
      <w:r w:rsidRPr="00DD6463">
        <w:rPr>
          <w:sz w:val="24"/>
          <w:szCs w:val="24"/>
          <w:rtl/>
        </w:rPr>
        <w:t xml:space="preserve"> مِنْهَا      وَتَعْرِيْفُ     سِوَاهُ     بَيِّنُ</w:t>
      </w:r>
    </w:p>
    <w:p w:rsidR="00DD6463" w:rsidRPr="00DD6463" w:rsidRDefault="00DD6463" w:rsidP="00DD6463">
      <w:pPr>
        <w:jc w:val="center"/>
        <w:rPr>
          <w:sz w:val="24"/>
          <w:szCs w:val="24"/>
          <w:rtl/>
        </w:rPr>
      </w:pPr>
      <w:r w:rsidRPr="00DD6463">
        <w:rPr>
          <w:sz w:val="24"/>
          <w:szCs w:val="24"/>
          <w:rtl/>
        </w:rPr>
        <w:t>وَمَا   بِهِ   خُوطِبَ   مَا   لاَ   يَعْقِلُ</w:t>
      </w:r>
      <w:r w:rsidRPr="00DD6463">
        <w:rPr>
          <w:rFonts w:hint="cs"/>
          <w:sz w:val="24"/>
          <w:szCs w:val="24"/>
          <w:rtl/>
        </w:rPr>
        <w:t xml:space="preserve">            </w:t>
      </w:r>
      <w:r w:rsidRPr="00DD6463">
        <w:rPr>
          <w:sz w:val="24"/>
          <w:szCs w:val="24"/>
          <w:rtl/>
        </w:rPr>
        <w:t xml:space="preserve"> مِنْ  مُشْبِهِ  اسْمِ  الفِعْلِ  صَوتَاً يُجْعَلُ</w:t>
      </w:r>
    </w:p>
    <w:p w:rsidR="00DD6463" w:rsidRPr="00DD6463" w:rsidRDefault="00DD6463" w:rsidP="00DD6463">
      <w:pPr>
        <w:jc w:val="center"/>
        <w:rPr>
          <w:sz w:val="24"/>
          <w:szCs w:val="24"/>
          <w:rtl/>
        </w:rPr>
      </w:pPr>
      <w:r w:rsidRPr="00DD6463">
        <w:rPr>
          <w:sz w:val="24"/>
          <w:szCs w:val="24"/>
          <w:rtl/>
        </w:rPr>
        <w:t>كَذَا    الَّذِي   أَجْدَى   حِكَايَةً   كَقَبْ</w:t>
      </w:r>
      <w:r w:rsidRPr="00DD6463">
        <w:rPr>
          <w:rFonts w:hint="cs"/>
          <w:sz w:val="24"/>
          <w:szCs w:val="24"/>
          <w:rtl/>
        </w:rPr>
        <w:t xml:space="preserve">        </w:t>
      </w:r>
      <w:r w:rsidRPr="00DD6463">
        <w:rPr>
          <w:sz w:val="24"/>
          <w:szCs w:val="24"/>
          <w:rtl/>
        </w:rPr>
        <w:t xml:space="preserve"> وَالزَمْ  بِنَا  النَّوعَيْنِ  فَهْوَ  قَدْ  وَجَبْ</w:t>
      </w:r>
    </w:p>
    <w:p w:rsidR="00DD6463" w:rsidRPr="00DD6463" w:rsidRDefault="00DD6463" w:rsidP="00DD6463">
      <w:pPr>
        <w:jc w:val="center"/>
        <w:outlineLvl w:val="0"/>
        <w:rPr>
          <w:sz w:val="24"/>
          <w:szCs w:val="24"/>
          <w:rtl/>
        </w:rPr>
      </w:pPr>
      <w:bookmarkStart w:id="127" w:name="_Toc135110020"/>
      <w:r w:rsidRPr="00DD6463">
        <w:rPr>
          <w:sz w:val="24"/>
          <w:szCs w:val="24"/>
          <w:rtl/>
        </w:rPr>
        <w:t>نُونَا التَّوكِيْدِ</w:t>
      </w:r>
      <w:bookmarkEnd w:id="127"/>
    </w:p>
    <w:p w:rsidR="00DD6463" w:rsidRPr="00DD6463" w:rsidRDefault="00DD6463" w:rsidP="00DD6463">
      <w:pPr>
        <w:jc w:val="center"/>
        <w:rPr>
          <w:sz w:val="24"/>
          <w:szCs w:val="24"/>
          <w:rtl/>
        </w:rPr>
      </w:pPr>
      <w:r w:rsidRPr="00DD6463">
        <w:rPr>
          <w:sz w:val="24"/>
          <w:szCs w:val="24"/>
          <w:rtl/>
        </w:rPr>
        <w:t>لِلفِعْلِ      تَوكِيْدٌ     بِنُونَيْنِ     هُمَا</w:t>
      </w:r>
      <w:r w:rsidRPr="00DD6463">
        <w:rPr>
          <w:rFonts w:hint="cs"/>
          <w:sz w:val="24"/>
          <w:szCs w:val="24"/>
          <w:rtl/>
        </w:rPr>
        <w:t xml:space="preserve">           </w:t>
      </w:r>
      <w:r w:rsidRPr="00DD6463">
        <w:rPr>
          <w:sz w:val="24"/>
          <w:szCs w:val="24"/>
          <w:rtl/>
        </w:rPr>
        <w:t xml:space="preserve"> كَنُونَي       اذْهَبَنَّ      وَاقْصِدَنْهُمَا</w:t>
      </w:r>
    </w:p>
    <w:p w:rsidR="00DD6463" w:rsidRPr="00DD6463" w:rsidRDefault="00DD6463" w:rsidP="00DD6463">
      <w:pPr>
        <w:jc w:val="center"/>
        <w:rPr>
          <w:sz w:val="24"/>
          <w:szCs w:val="24"/>
          <w:rtl/>
        </w:rPr>
      </w:pPr>
      <w:r w:rsidRPr="00DD6463">
        <w:rPr>
          <w:sz w:val="24"/>
          <w:szCs w:val="24"/>
          <w:rtl/>
        </w:rPr>
        <w:t>يُؤكِّدَانِ     افْعَل     وَيَفْعَل     آتِيَا</w:t>
      </w:r>
      <w:r w:rsidRPr="00DD6463">
        <w:rPr>
          <w:rFonts w:hint="cs"/>
          <w:sz w:val="24"/>
          <w:szCs w:val="24"/>
          <w:rtl/>
        </w:rPr>
        <w:t xml:space="preserve">            </w:t>
      </w:r>
      <w:r w:rsidRPr="00DD6463">
        <w:rPr>
          <w:sz w:val="24"/>
          <w:szCs w:val="24"/>
          <w:rtl/>
        </w:rPr>
        <w:t xml:space="preserve"> ذَا   طَلَبٍ   أَو   شَرْطَاً   أمَّا   تَالِيَا</w:t>
      </w:r>
    </w:p>
    <w:p w:rsidR="00DD6463" w:rsidRPr="00DD6463" w:rsidRDefault="00DD6463" w:rsidP="00DD6463">
      <w:pPr>
        <w:jc w:val="center"/>
        <w:rPr>
          <w:sz w:val="24"/>
          <w:szCs w:val="24"/>
          <w:rtl/>
        </w:rPr>
      </w:pPr>
      <w:r w:rsidRPr="00DD6463">
        <w:rPr>
          <w:sz w:val="24"/>
          <w:szCs w:val="24"/>
          <w:rtl/>
        </w:rPr>
        <w:lastRenderedPageBreak/>
        <w:t>أَو    مُثْبَتَاً    فِي    قَسَمٍ    مُسْتَقْبَلاَ</w:t>
      </w:r>
      <w:r w:rsidRPr="00DD6463">
        <w:rPr>
          <w:rFonts w:hint="cs"/>
          <w:sz w:val="24"/>
          <w:szCs w:val="24"/>
          <w:rtl/>
        </w:rPr>
        <w:t xml:space="preserve">         </w:t>
      </w:r>
      <w:r w:rsidRPr="00DD6463">
        <w:rPr>
          <w:sz w:val="24"/>
          <w:szCs w:val="24"/>
          <w:rtl/>
        </w:rPr>
        <w:t xml:space="preserve"> وَقَلَّ    بَعْدَ    مَا    وَلَمْ   وَبَعْدَ   لاَ</w:t>
      </w:r>
    </w:p>
    <w:p w:rsidR="00DD6463" w:rsidRPr="00DD6463" w:rsidRDefault="00DD6463" w:rsidP="00DD6463">
      <w:pPr>
        <w:jc w:val="center"/>
        <w:rPr>
          <w:sz w:val="24"/>
          <w:szCs w:val="24"/>
          <w:rtl/>
        </w:rPr>
      </w:pPr>
      <w:r w:rsidRPr="00DD6463">
        <w:rPr>
          <w:sz w:val="24"/>
          <w:szCs w:val="24"/>
          <w:rtl/>
        </w:rPr>
        <w:t>وَغَيْرِ    إِمَّا   مِنْ   طَوَالِبِ   الجَزَا</w:t>
      </w:r>
      <w:r w:rsidRPr="00DD6463">
        <w:rPr>
          <w:rFonts w:hint="cs"/>
          <w:sz w:val="24"/>
          <w:szCs w:val="24"/>
          <w:rtl/>
        </w:rPr>
        <w:t xml:space="preserve">             </w:t>
      </w:r>
      <w:r w:rsidRPr="00DD6463">
        <w:rPr>
          <w:sz w:val="24"/>
          <w:szCs w:val="24"/>
          <w:rtl/>
        </w:rPr>
        <w:t xml:space="preserve"> وَآخِرَ     المُؤكَّدِ     افْتَحْ    كَابْرُزَا</w:t>
      </w:r>
    </w:p>
    <w:p w:rsidR="00DD6463" w:rsidRPr="00DD6463" w:rsidRDefault="00DD6463" w:rsidP="00DD6463">
      <w:pPr>
        <w:jc w:val="center"/>
        <w:rPr>
          <w:sz w:val="24"/>
          <w:szCs w:val="24"/>
          <w:rtl/>
        </w:rPr>
      </w:pPr>
      <w:r w:rsidRPr="00DD6463">
        <w:rPr>
          <w:sz w:val="24"/>
          <w:szCs w:val="24"/>
          <w:rtl/>
        </w:rPr>
        <w:t>وَاشْكُلهُ    قَبْلَ   مُضْمَرٍ   لَيْنٍ   بِمَا</w:t>
      </w:r>
      <w:r w:rsidRPr="00DD6463">
        <w:rPr>
          <w:rFonts w:hint="cs"/>
          <w:sz w:val="24"/>
          <w:szCs w:val="24"/>
          <w:rtl/>
        </w:rPr>
        <w:t xml:space="preserve">         </w:t>
      </w:r>
      <w:r w:rsidRPr="00DD6463">
        <w:rPr>
          <w:sz w:val="24"/>
          <w:szCs w:val="24"/>
          <w:rtl/>
        </w:rPr>
        <w:t xml:space="preserve"> جَانَسَ    مِنْ    تَحَرُّك    قَدْ   عُلِمَا</w:t>
      </w:r>
    </w:p>
    <w:p w:rsidR="00DD6463" w:rsidRPr="00DD6463" w:rsidRDefault="00DD6463" w:rsidP="00DD6463">
      <w:pPr>
        <w:jc w:val="center"/>
        <w:rPr>
          <w:sz w:val="24"/>
          <w:szCs w:val="24"/>
          <w:rtl/>
        </w:rPr>
      </w:pPr>
      <w:r w:rsidRPr="00DD6463">
        <w:rPr>
          <w:sz w:val="24"/>
          <w:szCs w:val="24"/>
          <w:rtl/>
        </w:rPr>
        <w:t>وَالمُضْمَرَ    احْذِفَنَّهُ    إلاَّ    الأَلِفْ</w:t>
      </w:r>
      <w:r w:rsidRPr="00DD6463">
        <w:rPr>
          <w:rFonts w:hint="cs"/>
          <w:sz w:val="24"/>
          <w:szCs w:val="24"/>
          <w:rtl/>
        </w:rPr>
        <w:t xml:space="preserve">             </w:t>
      </w:r>
      <w:r w:rsidRPr="00DD6463">
        <w:rPr>
          <w:sz w:val="24"/>
          <w:szCs w:val="24"/>
          <w:rtl/>
        </w:rPr>
        <w:t xml:space="preserve"> وَإِنْ   يَكُنْ   فِي   آخِرِ  الفِعْلِ  أَلِفْ</w:t>
      </w:r>
    </w:p>
    <w:p w:rsidR="00DD6463" w:rsidRPr="00DD6463" w:rsidRDefault="00DD6463" w:rsidP="00DD6463">
      <w:pPr>
        <w:jc w:val="center"/>
        <w:rPr>
          <w:sz w:val="24"/>
          <w:szCs w:val="24"/>
          <w:rtl/>
        </w:rPr>
      </w:pPr>
      <w:r w:rsidRPr="00DD6463">
        <w:rPr>
          <w:sz w:val="24"/>
          <w:szCs w:val="24"/>
          <w:rtl/>
        </w:rPr>
        <w:t>فَاجْعَلهُ    مِنْهُ    وَاقِعَاً    غَيْرَ   اليَا</w:t>
      </w:r>
      <w:r w:rsidRPr="00DD6463">
        <w:rPr>
          <w:rFonts w:hint="cs"/>
          <w:sz w:val="24"/>
          <w:szCs w:val="24"/>
          <w:rtl/>
        </w:rPr>
        <w:t xml:space="preserve">           </w:t>
      </w:r>
      <w:r w:rsidRPr="00DD6463">
        <w:rPr>
          <w:sz w:val="24"/>
          <w:szCs w:val="24"/>
          <w:rtl/>
        </w:rPr>
        <w:t xml:space="preserve"> وَالوَاوِ     يَاءً     كَاسْعَيَنَّ     سَعْيَا</w:t>
      </w:r>
    </w:p>
    <w:p w:rsidR="00DD6463" w:rsidRPr="00DD6463" w:rsidRDefault="00DD6463" w:rsidP="00DD6463">
      <w:pPr>
        <w:jc w:val="center"/>
        <w:rPr>
          <w:sz w:val="24"/>
          <w:szCs w:val="24"/>
          <w:rtl/>
        </w:rPr>
      </w:pPr>
      <w:r w:rsidRPr="00DD6463">
        <w:rPr>
          <w:sz w:val="24"/>
          <w:szCs w:val="24"/>
          <w:rtl/>
        </w:rPr>
        <w:t>وَاحْذِفهُ   مِنْ   رَافِعِ   هَاتَيْنِ   وَفِي</w:t>
      </w:r>
      <w:r w:rsidRPr="00DD6463">
        <w:rPr>
          <w:rFonts w:hint="cs"/>
          <w:sz w:val="24"/>
          <w:szCs w:val="24"/>
          <w:rtl/>
        </w:rPr>
        <w:t xml:space="preserve">            </w:t>
      </w:r>
      <w:r w:rsidRPr="00DD6463">
        <w:rPr>
          <w:sz w:val="24"/>
          <w:szCs w:val="24"/>
          <w:rtl/>
        </w:rPr>
        <w:t xml:space="preserve"> وَا    وَيَا    شَكْلٌ    مُجَانِسٌ    قُفي</w:t>
      </w:r>
    </w:p>
    <w:p w:rsidR="00DD6463" w:rsidRPr="00DD6463" w:rsidRDefault="00DD6463" w:rsidP="00DD6463">
      <w:pPr>
        <w:jc w:val="center"/>
        <w:rPr>
          <w:sz w:val="24"/>
          <w:szCs w:val="24"/>
          <w:rtl/>
        </w:rPr>
      </w:pPr>
      <w:r w:rsidRPr="00DD6463">
        <w:rPr>
          <w:sz w:val="24"/>
          <w:szCs w:val="24"/>
          <w:rtl/>
        </w:rPr>
        <w:t>نَحْوُ   اخْشَينْ  يَا  هِنْدُ  بِالكَسْرِ  وَيَا</w:t>
      </w:r>
      <w:r w:rsidRPr="00DD6463">
        <w:rPr>
          <w:rFonts w:hint="cs"/>
          <w:sz w:val="24"/>
          <w:szCs w:val="24"/>
          <w:rtl/>
        </w:rPr>
        <w:t xml:space="preserve">          </w:t>
      </w:r>
      <w:r w:rsidRPr="00DD6463">
        <w:rPr>
          <w:sz w:val="24"/>
          <w:szCs w:val="24"/>
          <w:rtl/>
        </w:rPr>
        <w:t xml:space="preserve"> قَومُ  اخْشَونْ  وَاضْمُمْ  وَقِسْ  مُسَوِّيَا</w:t>
      </w:r>
    </w:p>
    <w:p w:rsidR="00DD6463" w:rsidRPr="00DD6463" w:rsidRDefault="00DD6463" w:rsidP="00DD6463">
      <w:pPr>
        <w:jc w:val="center"/>
        <w:rPr>
          <w:sz w:val="24"/>
          <w:szCs w:val="24"/>
          <w:rtl/>
        </w:rPr>
      </w:pPr>
      <w:r w:rsidRPr="00DD6463">
        <w:rPr>
          <w:sz w:val="24"/>
          <w:szCs w:val="24"/>
          <w:rtl/>
        </w:rPr>
        <w:t>وَلَمْ    تَقَعْ    خَفِيْفَةٌ    بَعْدَ   الأَلِفْ</w:t>
      </w:r>
      <w:r w:rsidRPr="00DD6463">
        <w:rPr>
          <w:rFonts w:hint="cs"/>
          <w:sz w:val="24"/>
          <w:szCs w:val="24"/>
          <w:rtl/>
        </w:rPr>
        <w:t xml:space="preserve">         </w:t>
      </w:r>
      <w:r w:rsidRPr="00DD6463">
        <w:rPr>
          <w:sz w:val="24"/>
          <w:szCs w:val="24"/>
          <w:rtl/>
        </w:rPr>
        <w:t xml:space="preserve"> لكِنْ     شَدِيْدَةٌ     وَكَسْرُهَا     ألِفْ</w:t>
      </w:r>
    </w:p>
    <w:p w:rsidR="00DD6463" w:rsidRPr="00DD6463" w:rsidRDefault="00DD6463" w:rsidP="00DD6463">
      <w:pPr>
        <w:jc w:val="center"/>
        <w:rPr>
          <w:sz w:val="24"/>
          <w:szCs w:val="24"/>
          <w:rtl/>
        </w:rPr>
      </w:pPr>
      <w:r w:rsidRPr="00DD6463">
        <w:rPr>
          <w:sz w:val="24"/>
          <w:szCs w:val="24"/>
          <w:rtl/>
        </w:rPr>
        <w:t>وَأَلِفَاً     زِدْ     قَبْلَهَا    مُؤكِّدَاً فِعْلاً</w:t>
      </w:r>
      <w:r w:rsidRPr="00DD6463">
        <w:rPr>
          <w:rFonts w:hint="cs"/>
          <w:sz w:val="24"/>
          <w:szCs w:val="24"/>
          <w:rtl/>
        </w:rPr>
        <w:t xml:space="preserve">           </w:t>
      </w:r>
      <w:r w:rsidRPr="00DD6463">
        <w:rPr>
          <w:sz w:val="24"/>
          <w:szCs w:val="24"/>
          <w:rtl/>
        </w:rPr>
        <w:t xml:space="preserve"> إلَى      نُونِ      الإِنَاثِ     أُسْنِدَا</w:t>
      </w:r>
    </w:p>
    <w:p w:rsidR="00DD6463" w:rsidRPr="00DD6463" w:rsidRDefault="00DD6463" w:rsidP="00DD6463">
      <w:pPr>
        <w:jc w:val="center"/>
        <w:rPr>
          <w:sz w:val="24"/>
          <w:szCs w:val="24"/>
          <w:rtl/>
        </w:rPr>
      </w:pPr>
      <w:r w:rsidRPr="00DD6463">
        <w:rPr>
          <w:sz w:val="24"/>
          <w:szCs w:val="24"/>
          <w:rtl/>
        </w:rPr>
        <w:t>وَاحْذِفْ    خَفِيْفَةً    لِسَاكِنٍ    رَدِفَ</w:t>
      </w:r>
      <w:r w:rsidRPr="00DD6463">
        <w:rPr>
          <w:rFonts w:hint="cs"/>
          <w:sz w:val="24"/>
          <w:szCs w:val="24"/>
          <w:rtl/>
        </w:rPr>
        <w:t xml:space="preserve">         </w:t>
      </w:r>
      <w:r w:rsidRPr="00DD6463">
        <w:rPr>
          <w:sz w:val="24"/>
          <w:szCs w:val="24"/>
          <w:rtl/>
        </w:rPr>
        <w:t xml:space="preserve"> وَبَعْدَ    غَيْرِ    فَتْحَةٍ    إذَا    تَقِفْ</w:t>
      </w:r>
    </w:p>
    <w:p w:rsidR="00DD6463" w:rsidRPr="00DD6463" w:rsidRDefault="00DD6463" w:rsidP="00DD6463">
      <w:pPr>
        <w:jc w:val="center"/>
        <w:rPr>
          <w:sz w:val="24"/>
          <w:szCs w:val="24"/>
          <w:rtl/>
        </w:rPr>
      </w:pPr>
      <w:r w:rsidRPr="00DD6463">
        <w:rPr>
          <w:sz w:val="24"/>
          <w:szCs w:val="24"/>
          <w:rtl/>
        </w:rPr>
        <w:t>وَارْدُدْ   إِذَا  حَذَفْتَهَا  فِي  الوَقْفِ  مَا</w:t>
      </w:r>
      <w:r w:rsidRPr="00DD6463">
        <w:rPr>
          <w:rFonts w:hint="cs"/>
          <w:sz w:val="24"/>
          <w:szCs w:val="24"/>
          <w:rtl/>
        </w:rPr>
        <w:t xml:space="preserve">          </w:t>
      </w:r>
      <w:r w:rsidRPr="00DD6463">
        <w:rPr>
          <w:sz w:val="24"/>
          <w:szCs w:val="24"/>
          <w:rtl/>
        </w:rPr>
        <w:t xml:space="preserve"> مِنْ  أَجْلِهَا  فِي  الوَصْلِ  كَانَ  عُدِمَا</w:t>
      </w:r>
    </w:p>
    <w:p w:rsidR="00DD6463" w:rsidRPr="00DD6463" w:rsidRDefault="00DD6463" w:rsidP="00DD6463">
      <w:pPr>
        <w:jc w:val="center"/>
        <w:rPr>
          <w:sz w:val="24"/>
          <w:szCs w:val="24"/>
          <w:rtl/>
        </w:rPr>
      </w:pPr>
      <w:r w:rsidRPr="00DD6463">
        <w:rPr>
          <w:sz w:val="24"/>
          <w:szCs w:val="24"/>
          <w:rtl/>
        </w:rPr>
        <w:t>وَأَبْدِلَنْهَا       بَعْدَ      فَتْحٍ      أَلِفَا</w:t>
      </w:r>
      <w:r w:rsidRPr="00DD6463">
        <w:rPr>
          <w:rFonts w:hint="cs"/>
          <w:sz w:val="24"/>
          <w:szCs w:val="24"/>
          <w:rtl/>
        </w:rPr>
        <w:t xml:space="preserve">        </w:t>
      </w:r>
      <w:r w:rsidRPr="00DD6463">
        <w:rPr>
          <w:sz w:val="24"/>
          <w:szCs w:val="24"/>
          <w:rtl/>
        </w:rPr>
        <w:t xml:space="preserve"> وَقْفَاً    كَمَا   تَقُولُ   فِي   قِفَنْ   قِفَا</w:t>
      </w:r>
    </w:p>
    <w:p w:rsidR="00DD6463" w:rsidRPr="00DD6463" w:rsidRDefault="00DD6463" w:rsidP="00DD6463">
      <w:pPr>
        <w:jc w:val="center"/>
        <w:outlineLvl w:val="0"/>
        <w:rPr>
          <w:sz w:val="24"/>
          <w:szCs w:val="24"/>
          <w:rtl/>
        </w:rPr>
      </w:pPr>
      <w:bookmarkStart w:id="128" w:name="_Toc135110021"/>
      <w:r w:rsidRPr="00DD6463">
        <w:rPr>
          <w:sz w:val="24"/>
          <w:szCs w:val="24"/>
          <w:rtl/>
        </w:rPr>
        <w:t>مَا لاَ يَنْصَرِفُ</w:t>
      </w:r>
      <w:bookmarkEnd w:id="128"/>
    </w:p>
    <w:p w:rsidR="00DD6463" w:rsidRPr="00DD6463" w:rsidRDefault="00DD6463" w:rsidP="00DD6463">
      <w:pPr>
        <w:jc w:val="center"/>
        <w:rPr>
          <w:sz w:val="24"/>
          <w:szCs w:val="24"/>
          <w:rtl/>
        </w:rPr>
      </w:pPr>
      <w:r w:rsidRPr="00DD6463">
        <w:rPr>
          <w:sz w:val="24"/>
          <w:szCs w:val="24"/>
          <w:rtl/>
        </w:rPr>
        <w:t>الصَّرْفُ     تَنْوِيْنٌ     أَتَى    مُبَيِّنَا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مَعْنًى    بِهِ    يَكُونُ   الاسْمُ   أَمْكَنَا</w:t>
      </w:r>
    </w:p>
    <w:p w:rsidR="00DD6463" w:rsidRPr="00DD6463" w:rsidRDefault="00DD6463" w:rsidP="00DD6463">
      <w:pPr>
        <w:jc w:val="center"/>
        <w:rPr>
          <w:sz w:val="24"/>
          <w:szCs w:val="24"/>
          <w:rtl/>
        </w:rPr>
      </w:pPr>
      <w:r w:rsidRPr="00DD6463">
        <w:rPr>
          <w:sz w:val="24"/>
          <w:szCs w:val="24"/>
          <w:rtl/>
        </w:rPr>
        <w:t>فَأَلِفُ     التَّأْنِيْثِ     مُطْلَقَاً     مَنَعْ</w:t>
      </w:r>
      <w:r w:rsidRPr="00DD6463">
        <w:rPr>
          <w:rFonts w:hint="cs"/>
          <w:sz w:val="24"/>
          <w:szCs w:val="24"/>
          <w:rtl/>
        </w:rPr>
        <w:t xml:space="preserve">           </w:t>
      </w:r>
      <w:r w:rsidRPr="00DD6463">
        <w:rPr>
          <w:sz w:val="24"/>
          <w:szCs w:val="24"/>
          <w:rtl/>
        </w:rPr>
        <w:t xml:space="preserve"> صَرْفَ   الَّذِي   حَوَاهُ   كَيْفَمَا   وَقَعْ</w:t>
      </w:r>
    </w:p>
    <w:p w:rsidR="00DD6463" w:rsidRPr="00DD6463" w:rsidRDefault="00DD6463" w:rsidP="00DD6463">
      <w:pPr>
        <w:jc w:val="center"/>
        <w:rPr>
          <w:sz w:val="24"/>
          <w:szCs w:val="24"/>
          <w:rtl/>
        </w:rPr>
      </w:pPr>
      <w:r w:rsidRPr="00DD6463">
        <w:rPr>
          <w:sz w:val="24"/>
          <w:szCs w:val="24"/>
          <w:rtl/>
        </w:rPr>
        <w:t>وَزَائِدَا   فَعْلاَنَ   فِي   وَصْف  سَلِمْ</w:t>
      </w:r>
      <w:r w:rsidRPr="00DD6463">
        <w:rPr>
          <w:rFonts w:hint="cs"/>
          <w:sz w:val="24"/>
          <w:szCs w:val="24"/>
          <w:rtl/>
        </w:rPr>
        <w:t xml:space="preserve">            </w:t>
      </w:r>
      <w:r w:rsidRPr="00DD6463">
        <w:rPr>
          <w:sz w:val="24"/>
          <w:szCs w:val="24"/>
          <w:rtl/>
        </w:rPr>
        <w:t xml:space="preserve"> مِنْ   أَنْ   يُرَى   بِتَاء  تَأْنِيْثٍ  خُتِمْ</w:t>
      </w:r>
    </w:p>
    <w:p w:rsidR="00DD6463" w:rsidRPr="00DD6463" w:rsidRDefault="00DD6463" w:rsidP="00DD6463">
      <w:pPr>
        <w:jc w:val="center"/>
        <w:rPr>
          <w:sz w:val="24"/>
          <w:szCs w:val="24"/>
          <w:rtl/>
        </w:rPr>
      </w:pPr>
      <w:r w:rsidRPr="00DD6463">
        <w:rPr>
          <w:sz w:val="24"/>
          <w:szCs w:val="24"/>
          <w:rtl/>
        </w:rPr>
        <w:t>وَوَصْفٌ    اصْلِيٌّ    وَوَزْنُ   أَفْعَلاَ</w:t>
      </w:r>
      <w:r w:rsidRPr="00DD6463">
        <w:rPr>
          <w:rFonts w:hint="cs"/>
          <w:sz w:val="24"/>
          <w:szCs w:val="24"/>
          <w:rtl/>
        </w:rPr>
        <w:t xml:space="preserve">             </w:t>
      </w:r>
      <w:r w:rsidRPr="00DD6463">
        <w:rPr>
          <w:sz w:val="24"/>
          <w:szCs w:val="24"/>
          <w:rtl/>
        </w:rPr>
        <w:t xml:space="preserve"> مَمْنُوع     تَأْنِيْثٍ     بِتَا     كَأَشْهَلاَ</w:t>
      </w:r>
    </w:p>
    <w:p w:rsidR="00DD6463" w:rsidRPr="00DD6463" w:rsidRDefault="00DD6463" w:rsidP="00DD6463">
      <w:pPr>
        <w:jc w:val="center"/>
        <w:rPr>
          <w:sz w:val="24"/>
          <w:szCs w:val="24"/>
          <w:rtl/>
        </w:rPr>
      </w:pPr>
      <w:r w:rsidRPr="00DD6463">
        <w:rPr>
          <w:sz w:val="24"/>
          <w:szCs w:val="24"/>
          <w:rtl/>
        </w:rPr>
        <w:t>وَأَلغِيْنَّ       عَارِضَ       الوَصْفِيَّهْ</w:t>
      </w:r>
      <w:r w:rsidRPr="00DD6463">
        <w:rPr>
          <w:rFonts w:hint="cs"/>
          <w:sz w:val="24"/>
          <w:szCs w:val="24"/>
          <w:rtl/>
        </w:rPr>
        <w:t xml:space="preserve">             </w:t>
      </w:r>
      <w:r w:rsidRPr="00DD6463">
        <w:rPr>
          <w:sz w:val="24"/>
          <w:szCs w:val="24"/>
          <w:rtl/>
        </w:rPr>
        <w:t xml:space="preserve"> كَأَرْبَعٍ       وَعَارِضَ       الإِسْمِيَّةْ</w:t>
      </w:r>
    </w:p>
    <w:p w:rsidR="00DD6463" w:rsidRPr="00DD6463" w:rsidRDefault="00DD6463" w:rsidP="00DD6463">
      <w:pPr>
        <w:jc w:val="center"/>
        <w:rPr>
          <w:sz w:val="24"/>
          <w:szCs w:val="24"/>
          <w:rtl/>
        </w:rPr>
      </w:pPr>
      <w:r w:rsidRPr="00DD6463">
        <w:rPr>
          <w:sz w:val="24"/>
          <w:szCs w:val="24"/>
          <w:rtl/>
        </w:rPr>
        <w:t>فَالأَدْهَمُ     القَيْدُ     لِكَونِهِ    وُضِعْ</w:t>
      </w:r>
      <w:r w:rsidRPr="00DD6463">
        <w:rPr>
          <w:rFonts w:hint="cs"/>
          <w:sz w:val="24"/>
          <w:szCs w:val="24"/>
          <w:rtl/>
        </w:rPr>
        <w:t xml:space="preserve">            </w:t>
      </w:r>
      <w:r w:rsidRPr="00DD6463">
        <w:rPr>
          <w:sz w:val="24"/>
          <w:szCs w:val="24"/>
          <w:rtl/>
        </w:rPr>
        <w:t xml:space="preserve"> فِي   الأَصْلِ  وَصْفَاً  انْصِرَافُهُ  مُنِعْ</w:t>
      </w:r>
    </w:p>
    <w:p w:rsidR="00DD6463" w:rsidRPr="00DD6463" w:rsidRDefault="00DD6463" w:rsidP="00DD6463">
      <w:pPr>
        <w:jc w:val="center"/>
        <w:rPr>
          <w:sz w:val="24"/>
          <w:szCs w:val="24"/>
          <w:rtl/>
        </w:rPr>
      </w:pPr>
      <w:r w:rsidRPr="00DD6463">
        <w:rPr>
          <w:sz w:val="24"/>
          <w:szCs w:val="24"/>
          <w:rtl/>
        </w:rPr>
        <w:t>وَأَجْدَلٌ         وَأَخْيَلٌ        وَأَفْعَى</w:t>
      </w:r>
      <w:r w:rsidRPr="00DD6463">
        <w:rPr>
          <w:rFonts w:hint="cs"/>
          <w:sz w:val="24"/>
          <w:szCs w:val="24"/>
          <w:rtl/>
        </w:rPr>
        <w:t xml:space="preserve">               </w:t>
      </w:r>
      <w:r w:rsidRPr="00DD6463">
        <w:rPr>
          <w:sz w:val="24"/>
          <w:szCs w:val="24"/>
          <w:rtl/>
        </w:rPr>
        <w:t xml:space="preserve"> مَصْرُوفَةٌ     وَقَدْ     يَنَلنَ    المَنْعَا</w:t>
      </w:r>
    </w:p>
    <w:p w:rsidR="00DD6463" w:rsidRPr="00DD6463" w:rsidRDefault="00DD6463" w:rsidP="00DD6463">
      <w:pPr>
        <w:jc w:val="center"/>
        <w:rPr>
          <w:sz w:val="24"/>
          <w:szCs w:val="24"/>
          <w:rtl/>
        </w:rPr>
      </w:pPr>
      <w:r w:rsidRPr="00DD6463">
        <w:rPr>
          <w:sz w:val="24"/>
          <w:szCs w:val="24"/>
          <w:rtl/>
        </w:rPr>
        <w:t>وَمَنْعُ   عَدْلٍ   مَعَ   وَصْفٍ   مُعْتَبَرْ</w:t>
      </w:r>
      <w:r w:rsidRPr="00DD6463">
        <w:rPr>
          <w:rFonts w:hint="cs"/>
          <w:sz w:val="24"/>
          <w:szCs w:val="24"/>
          <w:rtl/>
        </w:rPr>
        <w:t xml:space="preserve">            </w:t>
      </w:r>
      <w:r w:rsidRPr="00DD6463">
        <w:rPr>
          <w:sz w:val="24"/>
          <w:szCs w:val="24"/>
          <w:rtl/>
        </w:rPr>
        <w:t xml:space="preserve"> فِي    لَفْظ   مَثْنَى   وَثُلاَثَ   وَأُخَرْ</w:t>
      </w:r>
    </w:p>
    <w:p w:rsidR="00DD6463" w:rsidRPr="00DD6463" w:rsidRDefault="00DD6463" w:rsidP="00DD6463">
      <w:pPr>
        <w:jc w:val="center"/>
        <w:rPr>
          <w:sz w:val="24"/>
          <w:szCs w:val="24"/>
          <w:rtl/>
        </w:rPr>
      </w:pPr>
      <w:r w:rsidRPr="00DD6463">
        <w:rPr>
          <w:sz w:val="24"/>
          <w:szCs w:val="24"/>
          <w:rtl/>
        </w:rPr>
        <w:t>وَوَزْنُ     مَثْنَى     وَثُلاَثَ    كَهُمَا</w:t>
      </w:r>
      <w:r w:rsidRPr="00DD6463">
        <w:rPr>
          <w:rFonts w:hint="cs"/>
          <w:sz w:val="24"/>
          <w:szCs w:val="24"/>
          <w:rtl/>
        </w:rPr>
        <w:t xml:space="preserve">            </w:t>
      </w:r>
      <w:r w:rsidRPr="00DD6463">
        <w:rPr>
          <w:sz w:val="24"/>
          <w:szCs w:val="24"/>
          <w:rtl/>
        </w:rPr>
        <w:t xml:space="preserve"> مِنْ      وَاحِدٍ     لأَرْبَعٍ     فَليُعْلَمَا</w:t>
      </w:r>
    </w:p>
    <w:p w:rsidR="00DD6463" w:rsidRPr="00DD6463" w:rsidRDefault="00DD6463" w:rsidP="00DD6463">
      <w:pPr>
        <w:jc w:val="center"/>
        <w:rPr>
          <w:sz w:val="24"/>
          <w:szCs w:val="24"/>
          <w:rtl/>
        </w:rPr>
      </w:pPr>
      <w:r w:rsidRPr="00DD6463">
        <w:rPr>
          <w:sz w:val="24"/>
          <w:szCs w:val="24"/>
          <w:rtl/>
        </w:rPr>
        <w:t>وَكُنْ     لِجَمْعٍ     مُشْبِهٍ     مَفَاعِلاَ</w:t>
      </w:r>
      <w:r w:rsidRPr="00DD6463">
        <w:rPr>
          <w:rFonts w:hint="cs"/>
          <w:sz w:val="24"/>
          <w:szCs w:val="24"/>
          <w:rtl/>
        </w:rPr>
        <w:t xml:space="preserve">             </w:t>
      </w:r>
      <w:r w:rsidRPr="00DD6463">
        <w:rPr>
          <w:sz w:val="24"/>
          <w:szCs w:val="24"/>
          <w:rtl/>
        </w:rPr>
        <w:t xml:space="preserve"> أَوِ      المَفَاعِيْلَ     بِمَنْعٍ     كَافِلاَ</w:t>
      </w:r>
    </w:p>
    <w:p w:rsidR="00DD6463" w:rsidRPr="00DD6463" w:rsidRDefault="00DD6463" w:rsidP="00DD6463">
      <w:pPr>
        <w:jc w:val="center"/>
        <w:rPr>
          <w:sz w:val="24"/>
          <w:szCs w:val="24"/>
          <w:rtl/>
        </w:rPr>
      </w:pPr>
      <w:r w:rsidRPr="00DD6463">
        <w:rPr>
          <w:sz w:val="24"/>
          <w:szCs w:val="24"/>
          <w:rtl/>
        </w:rPr>
        <w:t>وَذَا     اعْتِلاَلٍ    مِنْهُ    كَالجَوَارِي</w:t>
      </w:r>
      <w:r w:rsidRPr="00DD6463">
        <w:rPr>
          <w:rFonts w:hint="cs"/>
          <w:sz w:val="24"/>
          <w:szCs w:val="24"/>
          <w:rtl/>
        </w:rPr>
        <w:t xml:space="preserve">            </w:t>
      </w:r>
      <w:r w:rsidRPr="00DD6463">
        <w:rPr>
          <w:sz w:val="24"/>
          <w:szCs w:val="24"/>
          <w:rtl/>
        </w:rPr>
        <w:t xml:space="preserve"> رَفْعَاً     وَجَرًّا     أَجْرِهِ    كَسَارِي</w:t>
      </w:r>
    </w:p>
    <w:p w:rsidR="00DD6463" w:rsidRPr="00DD6463" w:rsidRDefault="00DD6463" w:rsidP="00DD6463">
      <w:pPr>
        <w:jc w:val="center"/>
        <w:rPr>
          <w:sz w:val="24"/>
          <w:szCs w:val="24"/>
          <w:rtl/>
        </w:rPr>
      </w:pPr>
      <w:r w:rsidRPr="00DD6463">
        <w:rPr>
          <w:sz w:val="24"/>
          <w:szCs w:val="24"/>
          <w:rtl/>
        </w:rPr>
        <w:t>وَلِسَرَاوِيْلَ        بِهذَا        الجَمْعِ</w:t>
      </w:r>
      <w:r w:rsidRPr="00DD6463">
        <w:rPr>
          <w:rFonts w:hint="cs"/>
          <w:sz w:val="24"/>
          <w:szCs w:val="24"/>
          <w:rtl/>
        </w:rPr>
        <w:t xml:space="preserve">            </w:t>
      </w:r>
      <w:r w:rsidRPr="00DD6463">
        <w:rPr>
          <w:sz w:val="24"/>
          <w:szCs w:val="24"/>
          <w:rtl/>
        </w:rPr>
        <w:t xml:space="preserve"> شَبَهٌ     اقْتَضَى     عُمْوم     المَنْعِ</w:t>
      </w:r>
    </w:p>
    <w:p w:rsidR="00DD6463" w:rsidRPr="00DD6463" w:rsidRDefault="00DD6463" w:rsidP="00DD6463">
      <w:pPr>
        <w:jc w:val="center"/>
        <w:rPr>
          <w:sz w:val="24"/>
          <w:szCs w:val="24"/>
          <w:rtl/>
        </w:rPr>
      </w:pPr>
      <w:r w:rsidRPr="00DD6463">
        <w:rPr>
          <w:sz w:val="24"/>
          <w:szCs w:val="24"/>
          <w:rtl/>
        </w:rPr>
        <w:t>وَإِنْ    بِهِ   سُمِّيَ   أَو   بِمَا   لَحِقْ</w:t>
      </w:r>
      <w:r w:rsidRPr="00DD6463">
        <w:rPr>
          <w:rFonts w:hint="cs"/>
          <w:sz w:val="24"/>
          <w:szCs w:val="24"/>
          <w:rtl/>
        </w:rPr>
        <w:t xml:space="preserve">             </w:t>
      </w:r>
      <w:r w:rsidRPr="00DD6463">
        <w:rPr>
          <w:sz w:val="24"/>
          <w:szCs w:val="24"/>
          <w:rtl/>
        </w:rPr>
        <w:t xml:space="preserve"> بِهِ     فَالانْصِرَافُ    مَنْعُهُ    يَحِقّ</w:t>
      </w:r>
    </w:p>
    <w:p w:rsidR="00DD6463" w:rsidRPr="00DD6463" w:rsidRDefault="00DD6463" w:rsidP="00DD6463">
      <w:pPr>
        <w:jc w:val="center"/>
        <w:rPr>
          <w:sz w:val="24"/>
          <w:szCs w:val="24"/>
          <w:rtl/>
        </w:rPr>
      </w:pPr>
      <w:r w:rsidRPr="00DD6463">
        <w:rPr>
          <w:sz w:val="24"/>
          <w:szCs w:val="24"/>
          <w:rtl/>
        </w:rPr>
        <w:t>وَالعَلمَ     امْنَعْ     صَرْفَهُ    مُرَكَّبَا</w:t>
      </w:r>
      <w:r w:rsidRPr="00DD6463">
        <w:rPr>
          <w:rFonts w:hint="cs"/>
          <w:sz w:val="24"/>
          <w:szCs w:val="24"/>
          <w:rtl/>
        </w:rPr>
        <w:t xml:space="preserve">            </w:t>
      </w:r>
      <w:r w:rsidRPr="00DD6463">
        <w:rPr>
          <w:sz w:val="24"/>
          <w:szCs w:val="24"/>
          <w:rtl/>
        </w:rPr>
        <w:t xml:space="preserve"> تَرْكِيْبَ    مَزْجٍ    نَحْوُ   مَعْدِ يكرِبَا</w:t>
      </w:r>
    </w:p>
    <w:p w:rsidR="00DD6463" w:rsidRPr="00DD6463" w:rsidRDefault="00DD6463" w:rsidP="00DD6463">
      <w:pPr>
        <w:jc w:val="center"/>
        <w:rPr>
          <w:sz w:val="24"/>
          <w:szCs w:val="24"/>
          <w:rtl/>
        </w:rPr>
      </w:pPr>
      <w:r w:rsidRPr="00DD6463">
        <w:rPr>
          <w:sz w:val="24"/>
          <w:szCs w:val="24"/>
          <w:rtl/>
        </w:rPr>
        <w:t xml:space="preserve">كَذَاكَ  حَاوِي  زَائِدَيْ  فَعْلاَنَا كَــغَطَفَـانَ </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و</w:t>
      </w:r>
      <w:r w:rsidRPr="00DD6463">
        <w:rPr>
          <w:sz w:val="24"/>
          <w:szCs w:val="24"/>
          <w:rtl/>
        </w:rPr>
        <w:t>َكَــأَصْبَـهَانَــــــا</w:t>
      </w:r>
    </w:p>
    <w:p w:rsidR="00DD6463" w:rsidRPr="00DD6463" w:rsidRDefault="00DD6463" w:rsidP="00DD6463">
      <w:pPr>
        <w:jc w:val="center"/>
        <w:rPr>
          <w:sz w:val="24"/>
          <w:szCs w:val="24"/>
          <w:rtl/>
        </w:rPr>
      </w:pPr>
      <w:r w:rsidRPr="00DD6463">
        <w:rPr>
          <w:sz w:val="24"/>
          <w:szCs w:val="24"/>
          <w:rtl/>
        </w:rPr>
        <w:t>كَذَا      مؤنَّثٌ      بِهَاءٍ      مُطْلَقَا</w:t>
      </w:r>
      <w:r w:rsidRPr="00DD6463">
        <w:rPr>
          <w:rFonts w:hint="cs"/>
          <w:sz w:val="24"/>
          <w:szCs w:val="24"/>
          <w:rtl/>
        </w:rPr>
        <w:t xml:space="preserve">          </w:t>
      </w:r>
      <w:r w:rsidRPr="00DD6463">
        <w:rPr>
          <w:sz w:val="24"/>
          <w:szCs w:val="24"/>
          <w:rtl/>
        </w:rPr>
        <w:t xml:space="preserve"> وَشَرْطُ   مَنْعِ   العَارِ   كَونُهُ  ارْتَقَى</w:t>
      </w:r>
    </w:p>
    <w:p w:rsidR="00DD6463" w:rsidRPr="00DD6463" w:rsidRDefault="00DD6463" w:rsidP="00DD6463">
      <w:pPr>
        <w:jc w:val="center"/>
        <w:rPr>
          <w:sz w:val="24"/>
          <w:szCs w:val="24"/>
          <w:rtl/>
        </w:rPr>
      </w:pPr>
      <w:r w:rsidRPr="00DD6463">
        <w:rPr>
          <w:sz w:val="24"/>
          <w:szCs w:val="24"/>
          <w:rtl/>
        </w:rPr>
        <w:t>فَوقَ   الثَّلاَثِ  أَو  كَحُورَ  أَو  سَقَرْ</w:t>
      </w:r>
      <w:r w:rsidRPr="00DD6463">
        <w:rPr>
          <w:rFonts w:hint="cs"/>
          <w:sz w:val="24"/>
          <w:szCs w:val="24"/>
          <w:rtl/>
        </w:rPr>
        <w:t xml:space="preserve">           </w:t>
      </w:r>
      <w:r w:rsidRPr="00DD6463">
        <w:rPr>
          <w:sz w:val="24"/>
          <w:szCs w:val="24"/>
          <w:rtl/>
        </w:rPr>
        <w:t xml:space="preserve"> أَو   زَيْدٍ  اسْمَ  امْرَأَةٍ  لاَ  اسْمَ  ذَكَرْ</w:t>
      </w:r>
    </w:p>
    <w:p w:rsidR="00DD6463" w:rsidRPr="00DD6463" w:rsidRDefault="00DD6463" w:rsidP="00DD6463">
      <w:pPr>
        <w:jc w:val="center"/>
        <w:rPr>
          <w:sz w:val="24"/>
          <w:szCs w:val="24"/>
          <w:rtl/>
        </w:rPr>
      </w:pPr>
      <w:r w:rsidRPr="00DD6463">
        <w:rPr>
          <w:sz w:val="24"/>
          <w:szCs w:val="24"/>
          <w:rtl/>
        </w:rPr>
        <w:t>وَجْهَانِ   فِي   العَادِمِ   تَذْكِيْرَاً  سَبَقْ</w:t>
      </w:r>
      <w:r w:rsidRPr="00DD6463">
        <w:rPr>
          <w:rFonts w:hint="cs"/>
          <w:sz w:val="24"/>
          <w:szCs w:val="24"/>
          <w:rtl/>
        </w:rPr>
        <w:t xml:space="preserve">         </w:t>
      </w:r>
      <w:r w:rsidRPr="00DD6463">
        <w:rPr>
          <w:sz w:val="24"/>
          <w:szCs w:val="24"/>
          <w:rtl/>
        </w:rPr>
        <w:t xml:space="preserve"> وَعُجْمَةً     كَهِنْدَ     وَالمَنْعُ    أَحَقّ</w:t>
      </w:r>
    </w:p>
    <w:p w:rsidR="00DD6463" w:rsidRPr="00DD6463" w:rsidRDefault="00DD6463" w:rsidP="00DD6463">
      <w:pPr>
        <w:jc w:val="center"/>
        <w:rPr>
          <w:sz w:val="24"/>
          <w:szCs w:val="24"/>
          <w:rtl/>
        </w:rPr>
      </w:pPr>
      <w:r w:rsidRPr="00DD6463">
        <w:rPr>
          <w:sz w:val="24"/>
          <w:szCs w:val="24"/>
          <w:rtl/>
        </w:rPr>
        <w:t>وَالعَجَمِيُّ   الوَضْعِ   وَالتَّعرِيْفِ  مَعْ</w:t>
      </w:r>
      <w:r w:rsidRPr="00DD6463">
        <w:rPr>
          <w:rFonts w:hint="cs"/>
          <w:sz w:val="24"/>
          <w:szCs w:val="24"/>
          <w:rtl/>
        </w:rPr>
        <w:t xml:space="preserve">          </w:t>
      </w:r>
      <w:r w:rsidRPr="00DD6463">
        <w:rPr>
          <w:sz w:val="24"/>
          <w:szCs w:val="24"/>
          <w:rtl/>
        </w:rPr>
        <w:t xml:space="preserve"> زَيْدٍ   عَلَى   الثَّلاَثِ  صَرْفُهُ  امْتَنَعْ</w:t>
      </w:r>
    </w:p>
    <w:p w:rsidR="00DD6463" w:rsidRPr="00DD6463" w:rsidRDefault="00DD6463" w:rsidP="00DD6463">
      <w:pPr>
        <w:jc w:val="center"/>
        <w:rPr>
          <w:sz w:val="24"/>
          <w:szCs w:val="24"/>
          <w:rtl/>
        </w:rPr>
      </w:pPr>
      <w:r w:rsidRPr="00DD6463">
        <w:rPr>
          <w:sz w:val="24"/>
          <w:szCs w:val="24"/>
          <w:rtl/>
        </w:rPr>
        <w:t>كَذَاكَ    ذُو   وَزْنٍ   يَخُصُّ   الفِعْلاَ</w:t>
      </w:r>
      <w:r w:rsidRPr="00DD6463">
        <w:rPr>
          <w:rFonts w:hint="cs"/>
          <w:sz w:val="24"/>
          <w:szCs w:val="24"/>
          <w:rtl/>
        </w:rPr>
        <w:t xml:space="preserve">       </w:t>
      </w:r>
      <w:r w:rsidRPr="00DD6463">
        <w:rPr>
          <w:sz w:val="24"/>
          <w:szCs w:val="24"/>
          <w:rtl/>
        </w:rPr>
        <w:t xml:space="preserve"> أَو      غَالِبٍ      كَأَحْمَدٍ     وَيَعْلَى</w:t>
      </w:r>
    </w:p>
    <w:p w:rsidR="00DD6463" w:rsidRPr="00DD6463" w:rsidRDefault="00DD6463" w:rsidP="00DD6463">
      <w:pPr>
        <w:jc w:val="center"/>
        <w:rPr>
          <w:sz w:val="24"/>
          <w:szCs w:val="24"/>
          <w:rtl/>
        </w:rPr>
      </w:pPr>
      <w:r w:rsidRPr="00DD6463">
        <w:rPr>
          <w:sz w:val="24"/>
          <w:szCs w:val="24"/>
          <w:rtl/>
        </w:rPr>
        <w:t>وَمَا   يَصِيْرُ   عَلَمَاً   مِنْ  ذِي  أَلِفْ</w:t>
      </w:r>
      <w:r w:rsidRPr="00DD6463">
        <w:rPr>
          <w:rFonts w:hint="cs"/>
          <w:sz w:val="24"/>
          <w:szCs w:val="24"/>
          <w:rtl/>
        </w:rPr>
        <w:t xml:space="preserve">          </w:t>
      </w:r>
      <w:r w:rsidRPr="00DD6463">
        <w:rPr>
          <w:sz w:val="24"/>
          <w:szCs w:val="24"/>
          <w:rtl/>
        </w:rPr>
        <w:t xml:space="preserve"> زِيْدَتْ    لإِلحَاقٍ   فَلَيْسَ   يَنْصَرفْ</w:t>
      </w:r>
    </w:p>
    <w:p w:rsidR="00DD6463" w:rsidRPr="00DD6463" w:rsidRDefault="00DD6463" w:rsidP="00DD6463">
      <w:pPr>
        <w:jc w:val="center"/>
        <w:rPr>
          <w:sz w:val="24"/>
          <w:szCs w:val="24"/>
          <w:rtl/>
        </w:rPr>
      </w:pPr>
      <w:r w:rsidRPr="00DD6463">
        <w:rPr>
          <w:sz w:val="24"/>
          <w:szCs w:val="24"/>
          <w:rtl/>
        </w:rPr>
        <w:t>وَالعَلَمَ    امْنَعْ   صَرْفَهُ   إِنْ   عُدِلاَ</w:t>
      </w:r>
      <w:r w:rsidRPr="00DD6463">
        <w:rPr>
          <w:rFonts w:hint="cs"/>
          <w:sz w:val="24"/>
          <w:szCs w:val="24"/>
          <w:rtl/>
        </w:rPr>
        <w:t xml:space="preserve">            </w:t>
      </w:r>
      <w:r w:rsidRPr="00DD6463">
        <w:rPr>
          <w:sz w:val="24"/>
          <w:szCs w:val="24"/>
          <w:rtl/>
        </w:rPr>
        <w:t xml:space="preserve"> كَفُعَلِ      التَّوكِيْدِ      أَو     كَثُعَلاَ</w:t>
      </w:r>
    </w:p>
    <w:p w:rsidR="00DD6463" w:rsidRPr="00DD6463" w:rsidRDefault="00DD6463" w:rsidP="00DD6463">
      <w:pPr>
        <w:jc w:val="center"/>
        <w:rPr>
          <w:sz w:val="24"/>
          <w:szCs w:val="24"/>
          <w:rtl/>
        </w:rPr>
      </w:pPr>
      <w:r w:rsidRPr="00DD6463">
        <w:rPr>
          <w:sz w:val="24"/>
          <w:szCs w:val="24"/>
          <w:rtl/>
        </w:rPr>
        <w:t>وَالعَدْلُ    وَالتَّعْرِيْفُ   مَانِعَا   سَحَرْ</w:t>
      </w:r>
      <w:r w:rsidRPr="00DD6463">
        <w:rPr>
          <w:rFonts w:hint="cs"/>
          <w:sz w:val="24"/>
          <w:szCs w:val="24"/>
          <w:rtl/>
        </w:rPr>
        <w:t xml:space="preserve">           </w:t>
      </w:r>
      <w:r w:rsidRPr="00DD6463">
        <w:rPr>
          <w:sz w:val="24"/>
          <w:szCs w:val="24"/>
          <w:rtl/>
        </w:rPr>
        <w:t xml:space="preserve"> إِذَا    بِهِ    التَّعْيِيْنُ   قَصْدَاً   يُعْتَبَرْ</w:t>
      </w:r>
    </w:p>
    <w:p w:rsidR="00DD6463" w:rsidRPr="00DD6463" w:rsidRDefault="00DD6463" w:rsidP="00DD6463">
      <w:pPr>
        <w:jc w:val="center"/>
        <w:rPr>
          <w:sz w:val="24"/>
          <w:szCs w:val="24"/>
          <w:rtl/>
        </w:rPr>
      </w:pPr>
      <w:r w:rsidRPr="00DD6463">
        <w:rPr>
          <w:sz w:val="24"/>
          <w:szCs w:val="24"/>
          <w:rtl/>
        </w:rPr>
        <w:t>ابْنِ    عَلَى    الكَسْرِ   فَعَالِ   عَلَمَا</w:t>
      </w:r>
      <w:r w:rsidRPr="00DD6463">
        <w:rPr>
          <w:rFonts w:hint="cs"/>
          <w:sz w:val="24"/>
          <w:szCs w:val="24"/>
          <w:rtl/>
        </w:rPr>
        <w:t xml:space="preserve">            </w:t>
      </w:r>
      <w:r w:rsidRPr="00DD6463">
        <w:rPr>
          <w:sz w:val="24"/>
          <w:szCs w:val="24"/>
          <w:rtl/>
        </w:rPr>
        <w:t xml:space="preserve"> مُؤنَّثَاً      وَهْوَ     نَظِيْرُ     جُشَمَا</w:t>
      </w:r>
    </w:p>
    <w:p w:rsidR="00DD6463" w:rsidRPr="00DD6463" w:rsidRDefault="00DD6463" w:rsidP="00DD6463">
      <w:pPr>
        <w:jc w:val="center"/>
        <w:rPr>
          <w:sz w:val="24"/>
          <w:szCs w:val="24"/>
          <w:rtl/>
        </w:rPr>
      </w:pPr>
      <w:r w:rsidRPr="00DD6463">
        <w:rPr>
          <w:sz w:val="24"/>
          <w:szCs w:val="24"/>
          <w:rtl/>
        </w:rPr>
        <w:t>عِنْدَ    تَمِيْمِ   وَاصْرِفَنْ   مَا   نُكِّرَا</w:t>
      </w:r>
      <w:r w:rsidRPr="00DD6463">
        <w:rPr>
          <w:rFonts w:hint="cs"/>
          <w:sz w:val="24"/>
          <w:szCs w:val="24"/>
          <w:rtl/>
        </w:rPr>
        <w:t xml:space="preserve">           </w:t>
      </w:r>
      <w:r w:rsidRPr="00DD6463">
        <w:rPr>
          <w:sz w:val="24"/>
          <w:szCs w:val="24"/>
          <w:rtl/>
        </w:rPr>
        <w:t xml:space="preserve"> مِنْ   كُلِّ   مَا   التَّعْرِيْفُ  فِيْهِ  أثَّرَا</w:t>
      </w:r>
    </w:p>
    <w:p w:rsidR="00DD6463" w:rsidRPr="00DD6463" w:rsidRDefault="00DD6463" w:rsidP="00DD6463">
      <w:pPr>
        <w:jc w:val="center"/>
        <w:rPr>
          <w:sz w:val="24"/>
          <w:szCs w:val="24"/>
          <w:rtl/>
        </w:rPr>
      </w:pPr>
      <w:r w:rsidRPr="00DD6463">
        <w:rPr>
          <w:sz w:val="24"/>
          <w:szCs w:val="24"/>
          <w:rtl/>
        </w:rPr>
        <w:t>وَمَا    يَكُونُ   مِنْهُ   مَنْقُوصَاً   فَفِي</w:t>
      </w:r>
      <w:r w:rsidRPr="00DD6463">
        <w:rPr>
          <w:rFonts w:hint="cs"/>
          <w:sz w:val="24"/>
          <w:szCs w:val="24"/>
          <w:rtl/>
        </w:rPr>
        <w:t xml:space="preserve">           </w:t>
      </w:r>
      <w:r w:rsidRPr="00DD6463">
        <w:rPr>
          <w:sz w:val="24"/>
          <w:szCs w:val="24"/>
          <w:rtl/>
        </w:rPr>
        <w:t xml:space="preserve"> إعْرَابِهِ     نَهْجَ     جَوَارٍ     يَقْتَفِي</w:t>
      </w:r>
    </w:p>
    <w:p w:rsidR="00DD6463" w:rsidRPr="00DD6463" w:rsidRDefault="00DD6463" w:rsidP="00DD6463">
      <w:pPr>
        <w:jc w:val="center"/>
        <w:rPr>
          <w:sz w:val="24"/>
          <w:szCs w:val="24"/>
          <w:rtl/>
        </w:rPr>
      </w:pPr>
      <w:r w:rsidRPr="00DD6463">
        <w:rPr>
          <w:sz w:val="24"/>
          <w:szCs w:val="24"/>
          <w:rtl/>
        </w:rPr>
        <w:t>وَلاِضْطِرَارٍ   أَو   تَنَاسُبٍ   صُرِفْ</w:t>
      </w:r>
      <w:r w:rsidRPr="00DD6463">
        <w:rPr>
          <w:rFonts w:hint="cs"/>
          <w:sz w:val="24"/>
          <w:szCs w:val="24"/>
          <w:rtl/>
        </w:rPr>
        <w:t xml:space="preserve">              </w:t>
      </w:r>
      <w:r w:rsidRPr="00DD6463">
        <w:rPr>
          <w:sz w:val="24"/>
          <w:szCs w:val="24"/>
          <w:rtl/>
        </w:rPr>
        <w:t xml:space="preserve"> ذُو المَنْعِ وَالمَصْرُوفُ قَدْ لاَ يَنْصَرِف</w:t>
      </w:r>
    </w:p>
    <w:p w:rsidR="00DD6463" w:rsidRPr="00DD6463" w:rsidRDefault="00DD6463" w:rsidP="00DD6463">
      <w:pPr>
        <w:jc w:val="center"/>
        <w:outlineLvl w:val="0"/>
        <w:rPr>
          <w:sz w:val="24"/>
          <w:szCs w:val="24"/>
          <w:rtl/>
        </w:rPr>
      </w:pPr>
      <w:bookmarkStart w:id="129" w:name="_Toc135110022"/>
      <w:r w:rsidRPr="00DD6463">
        <w:rPr>
          <w:sz w:val="24"/>
          <w:szCs w:val="24"/>
          <w:rtl/>
        </w:rPr>
        <w:t>إعْرَابُ  الفِعْلِ</w:t>
      </w:r>
      <w:bookmarkEnd w:id="129"/>
    </w:p>
    <w:p w:rsidR="00DD6463" w:rsidRPr="00DD6463" w:rsidRDefault="00DD6463" w:rsidP="00DD6463">
      <w:pPr>
        <w:jc w:val="center"/>
        <w:rPr>
          <w:sz w:val="24"/>
          <w:szCs w:val="24"/>
          <w:rtl/>
        </w:rPr>
      </w:pPr>
      <w:r w:rsidRPr="00DD6463">
        <w:rPr>
          <w:sz w:val="24"/>
          <w:szCs w:val="24"/>
          <w:rtl/>
        </w:rPr>
        <w:t>اِرْفَعْ    مُضَارِعَاً    إِذَا    يُجَرَّدُ</w:t>
      </w:r>
      <w:r w:rsidRPr="00DD6463">
        <w:rPr>
          <w:rFonts w:hint="cs"/>
          <w:sz w:val="24"/>
          <w:szCs w:val="24"/>
          <w:rtl/>
        </w:rPr>
        <w:t xml:space="preserve">               </w:t>
      </w:r>
      <w:r w:rsidRPr="00DD6463">
        <w:rPr>
          <w:sz w:val="24"/>
          <w:szCs w:val="24"/>
          <w:rtl/>
        </w:rPr>
        <w:t xml:space="preserve"> مِنْ    نَاصِبٍ    وَجَازِمٍ   كَتَسْعَدُ</w:t>
      </w:r>
    </w:p>
    <w:p w:rsidR="00DD6463" w:rsidRPr="00DD6463" w:rsidRDefault="00DD6463" w:rsidP="00DD6463">
      <w:pPr>
        <w:jc w:val="center"/>
        <w:rPr>
          <w:sz w:val="24"/>
          <w:szCs w:val="24"/>
          <w:rtl/>
        </w:rPr>
      </w:pPr>
      <w:r w:rsidRPr="00DD6463">
        <w:rPr>
          <w:sz w:val="24"/>
          <w:szCs w:val="24"/>
          <w:rtl/>
        </w:rPr>
        <w:t>وَبِلَنِ   انْصِبْهُ   وَكَيْ   كَذَا  بِأَنْ</w:t>
      </w:r>
      <w:r w:rsidRPr="00DD6463">
        <w:rPr>
          <w:rFonts w:hint="cs"/>
          <w:sz w:val="24"/>
          <w:szCs w:val="24"/>
          <w:rtl/>
        </w:rPr>
        <w:t xml:space="preserve">               </w:t>
      </w:r>
      <w:r w:rsidRPr="00DD6463">
        <w:rPr>
          <w:sz w:val="24"/>
          <w:szCs w:val="24"/>
          <w:rtl/>
        </w:rPr>
        <w:t xml:space="preserve"> لاَ  بَعْدَ  عِلمٍ  وَالَّتِي  مِنْ بَعْدِ ظَنّ</w:t>
      </w:r>
    </w:p>
    <w:p w:rsidR="00DD6463" w:rsidRPr="00DD6463" w:rsidRDefault="00DD6463" w:rsidP="00DD6463">
      <w:pPr>
        <w:jc w:val="center"/>
        <w:rPr>
          <w:sz w:val="24"/>
          <w:szCs w:val="24"/>
          <w:rtl/>
        </w:rPr>
      </w:pPr>
      <w:r w:rsidRPr="00DD6463">
        <w:rPr>
          <w:sz w:val="24"/>
          <w:szCs w:val="24"/>
          <w:rtl/>
        </w:rPr>
        <w:lastRenderedPageBreak/>
        <w:t>فَانْصِبْ بِهَا وَالرَّفْعَ صَحِّحْ وَاعْتَقِدْ</w:t>
      </w:r>
      <w:r w:rsidRPr="00DD6463">
        <w:rPr>
          <w:rFonts w:hint="cs"/>
          <w:sz w:val="24"/>
          <w:szCs w:val="24"/>
          <w:rtl/>
        </w:rPr>
        <w:t xml:space="preserve">           </w:t>
      </w:r>
      <w:r w:rsidRPr="00DD6463">
        <w:rPr>
          <w:sz w:val="24"/>
          <w:szCs w:val="24"/>
          <w:rtl/>
        </w:rPr>
        <w:t xml:space="preserve"> تَخْفِيْفَهَا   مِنْ   أَنَّ   فَهْوَ   مُطَّرِدْ</w:t>
      </w:r>
    </w:p>
    <w:p w:rsidR="00DD6463" w:rsidRPr="00DD6463" w:rsidRDefault="00DD6463" w:rsidP="00DD6463">
      <w:pPr>
        <w:jc w:val="center"/>
        <w:rPr>
          <w:sz w:val="24"/>
          <w:szCs w:val="24"/>
          <w:rtl/>
        </w:rPr>
      </w:pPr>
      <w:r w:rsidRPr="00DD6463">
        <w:rPr>
          <w:sz w:val="24"/>
          <w:szCs w:val="24"/>
          <w:rtl/>
        </w:rPr>
        <w:t>وَبَعْضُهُمْ  أَهْمَلَ  أَنْ  حَمْلاً  عَلَى</w:t>
      </w:r>
      <w:r w:rsidRPr="00DD6463">
        <w:rPr>
          <w:rFonts w:hint="cs"/>
          <w:sz w:val="24"/>
          <w:szCs w:val="24"/>
          <w:rtl/>
        </w:rPr>
        <w:t xml:space="preserve">              </w:t>
      </w:r>
      <w:r w:rsidRPr="00DD6463">
        <w:rPr>
          <w:sz w:val="24"/>
          <w:szCs w:val="24"/>
          <w:rtl/>
        </w:rPr>
        <w:t xml:space="preserve"> مَا  أخْتِهَا  حَيْثُ  اسْتَحَقَّتْ  عَمَلاَ</w:t>
      </w:r>
    </w:p>
    <w:p w:rsidR="00DD6463" w:rsidRPr="00DD6463" w:rsidRDefault="00DD6463" w:rsidP="00DD6463">
      <w:pPr>
        <w:jc w:val="center"/>
        <w:rPr>
          <w:sz w:val="24"/>
          <w:szCs w:val="24"/>
          <w:rtl/>
        </w:rPr>
      </w:pPr>
      <w:r w:rsidRPr="00DD6463">
        <w:rPr>
          <w:sz w:val="24"/>
          <w:szCs w:val="24"/>
          <w:rtl/>
        </w:rPr>
        <w:t>وَنَصَبُوَا      بِإِذَنِ      المُسْتَقْبَلاَ</w:t>
      </w:r>
      <w:r w:rsidRPr="00DD6463">
        <w:rPr>
          <w:rFonts w:hint="cs"/>
          <w:sz w:val="24"/>
          <w:szCs w:val="24"/>
          <w:rtl/>
        </w:rPr>
        <w:t xml:space="preserve">                </w:t>
      </w:r>
      <w:r w:rsidRPr="00DD6463">
        <w:rPr>
          <w:sz w:val="24"/>
          <w:szCs w:val="24"/>
          <w:rtl/>
        </w:rPr>
        <w:t xml:space="preserve"> إِنْ  صُدِّرَتْ  وَالفِعْلُ بَعْدُ مُوصَلاَ</w:t>
      </w:r>
    </w:p>
    <w:p w:rsidR="00DD6463" w:rsidRPr="00DD6463" w:rsidRDefault="00DD6463" w:rsidP="00DD6463">
      <w:pPr>
        <w:jc w:val="center"/>
        <w:rPr>
          <w:sz w:val="24"/>
          <w:szCs w:val="24"/>
          <w:rtl/>
        </w:rPr>
      </w:pPr>
      <w:r w:rsidRPr="00DD6463">
        <w:rPr>
          <w:sz w:val="24"/>
          <w:szCs w:val="24"/>
          <w:rtl/>
        </w:rPr>
        <w:t>أَو  قَبْلَهُ  اليَمِيْنُ  وَانْصِبْ وَارْفَعَا</w:t>
      </w:r>
      <w:r w:rsidRPr="00DD6463">
        <w:rPr>
          <w:rFonts w:hint="cs"/>
          <w:sz w:val="24"/>
          <w:szCs w:val="24"/>
          <w:rtl/>
        </w:rPr>
        <w:t xml:space="preserve">              </w:t>
      </w:r>
      <w:r w:rsidRPr="00DD6463">
        <w:rPr>
          <w:sz w:val="24"/>
          <w:szCs w:val="24"/>
          <w:rtl/>
        </w:rPr>
        <w:t xml:space="preserve"> إِذَا   إِذَنْ  مِنْ  بَعْدِ  عَطْفٍ  وَقَعَا</w:t>
      </w:r>
    </w:p>
    <w:p w:rsidR="00DD6463" w:rsidRPr="00DD6463" w:rsidRDefault="00DD6463" w:rsidP="00DD6463">
      <w:pPr>
        <w:jc w:val="center"/>
        <w:rPr>
          <w:sz w:val="24"/>
          <w:szCs w:val="24"/>
          <w:rtl/>
        </w:rPr>
      </w:pPr>
      <w:r w:rsidRPr="00DD6463">
        <w:rPr>
          <w:sz w:val="24"/>
          <w:szCs w:val="24"/>
          <w:rtl/>
        </w:rPr>
        <w:t>وَبَيْنَ    لاَ    وَلاَمِ   جَرَ   التُزِمْ</w:t>
      </w:r>
      <w:r w:rsidRPr="00DD6463">
        <w:rPr>
          <w:rFonts w:hint="cs"/>
          <w:sz w:val="24"/>
          <w:szCs w:val="24"/>
          <w:rtl/>
        </w:rPr>
        <w:t xml:space="preserve">               </w:t>
      </w:r>
      <w:r w:rsidRPr="00DD6463">
        <w:rPr>
          <w:sz w:val="24"/>
          <w:szCs w:val="24"/>
          <w:rtl/>
        </w:rPr>
        <w:t xml:space="preserve"> إظْهَارُ   أَنْ   نَاصِبَةً   وَإِنْ  عُدِمْ</w:t>
      </w:r>
    </w:p>
    <w:p w:rsidR="00DD6463" w:rsidRPr="00DD6463" w:rsidRDefault="00DD6463" w:rsidP="00DD6463">
      <w:pPr>
        <w:jc w:val="center"/>
        <w:rPr>
          <w:sz w:val="24"/>
          <w:szCs w:val="24"/>
          <w:rtl/>
        </w:rPr>
      </w:pPr>
      <w:r w:rsidRPr="00DD6463">
        <w:rPr>
          <w:sz w:val="24"/>
          <w:szCs w:val="24"/>
          <w:rtl/>
        </w:rPr>
        <w:t>لاَ  فَأَن  اعْمِل مُظْهِرَاً أَو مُضْمِرَا</w:t>
      </w:r>
      <w:r w:rsidRPr="00DD6463">
        <w:rPr>
          <w:rFonts w:hint="cs"/>
          <w:sz w:val="24"/>
          <w:szCs w:val="24"/>
          <w:rtl/>
        </w:rPr>
        <w:t xml:space="preserve">             </w:t>
      </w:r>
      <w:r w:rsidRPr="00DD6463">
        <w:rPr>
          <w:sz w:val="24"/>
          <w:szCs w:val="24"/>
          <w:rtl/>
        </w:rPr>
        <w:t xml:space="preserve"> وَبَعْدَ   نَفْي   كَانَ  حَتْمَاً  أضْمِرا</w:t>
      </w:r>
    </w:p>
    <w:p w:rsidR="00DD6463" w:rsidRPr="00DD6463" w:rsidRDefault="00DD6463" w:rsidP="00DD6463">
      <w:pPr>
        <w:jc w:val="center"/>
        <w:rPr>
          <w:sz w:val="24"/>
          <w:szCs w:val="24"/>
          <w:rtl/>
        </w:rPr>
      </w:pPr>
      <w:r w:rsidRPr="00DD6463">
        <w:rPr>
          <w:sz w:val="24"/>
          <w:szCs w:val="24"/>
          <w:rtl/>
        </w:rPr>
        <w:t>كَذَاكَ   بَعْدَ   أَو  إِذَا  يَصْلُحُ  فِي</w:t>
      </w:r>
      <w:r w:rsidRPr="00DD6463">
        <w:rPr>
          <w:rFonts w:hint="cs"/>
          <w:sz w:val="24"/>
          <w:szCs w:val="24"/>
          <w:rtl/>
        </w:rPr>
        <w:t xml:space="preserve">             </w:t>
      </w:r>
      <w:r w:rsidRPr="00DD6463">
        <w:rPr>
          <w:sz w:val="24"/>
          <w:szCs w:val="24"/>
          <w:rtl/>
        </w:rPr>
        <w:t xml:space="preserve"> مَوضِعِهَا  حَتَّى  أَوِ  إلاَّ  أَنْ خَفِي</w:t>
      </w:r>
    </w:p>
    <w:p w:rsidR="00DD6463" w:rsidRPr="00DD6463" w:rsidRDefault="00DD6463" w:rsidP="00DD6463">
      <w:pPr>
        <w:jc w:val="center"/>
        <w:rPr>
          <w:sz w:val="24"/>
          <w:szCs w:val="24"/>
          <w:rtl/>
        </w:rPr>
      </w:pPr>
      <w:r w:rsidRPr="00DD6463">
        <w:rPr>
          <w:sz w:val="24"/>
          <w:szCs w:val="24"/>
          <w:rtl/>
        </w:rPr>
        <w:t>وَبَعْدَ   حَتَّى   هكَذَا  إِضْمَارُ  أَنْ</w:t>
      </w:r>
      <w:r w:rsidRPr="00DD6463">
        <w:rPr>
          <w:rFonts w:hint="cs"/>
          <w:sz w:val="24"/>
          <w:szCs w:val="24"/>
          <w:rtl/>
        </w:rPr>
        <w:t xml:space="preserve">              </w:t>
      </w:r>
      <w:r w:rsidRPr="00DD6463">
        <w:rPr>
          <w:sz w:val="24"/>
          <w:szCs w:val="24"/>
          <w:rtl/>
        </w:rPr>
        <w:t xml:space="preserve"> حَتْمٌ  كَجُدْ  حَتَّى  تَسُرَّ  ذَا  حَزَنْ</w:t>
      </w:r>
    </w:p>
    <w:p w:rsidR="00DD6463" w:rsidRPr="00DD6463" w:rsidRDefault="00DD6463" w:rsidP="00DD6463">
      <w:pPr>
        <w:jc w:val="center"/>
        <w:rPr>
          <w:sz w:val="24"/>
          <w:szCs w:val="24"/>
          <w:rtl/>
        </w:rPr>
      </w:pPr>
      <w:r w:rsidRPr="00DD6463">
        <w:rPr>
          <w:sz w:val="24"/>
          <w:szCs w:val="24"/>
          <w:rtl/>
        </w:rPr>
        <w:t>وَتِلوَ   حَتَّى   حَالاً   أو   مُؤوَّلاَ</w:t>
      </w:r>
      <w:r w:rsidRPr="00DD6463">
        <w:rPr>
          <w:rFonts w:hint="cs"/>
          <w:sz w:val="24"/>
          <w:szCs w:val="24"/>
          <w:rtl/>
        </w:rPr>
        <w:t xml:space="preserve">            </w:t>
      </w:r>
      <w:r w:rsidRPr="00DD6463">
        <w:rPr>
          <w:sz w:val="24"/>
          <w:szCs w:val="24"/>
          <w:rtl/>
        </w:rPr>
        <w:t xml:space="preserve"> بِهِ   ارْفَعَنَّ   وَانْصِبِ  المُسْتَقْبَلاَ</w:t>
      </w:r>
    </w:p>
    <w:p w:rsidR="00DD6463" w:rsidRPr="00DD6463" w:rsidRDefault="00DD6463" w:rsidP="00DD6463">
      <w:pPr>
        <w:jc w:val="center"/>
        <w:rPr>
          <w:sz w:val="24"/>
          <w:szCs w:val="24"/>
          <w:rtl/>
        </w:rPr>
      </w:pPr>
      <w:r w:rsidRPr="00DD6463">
        <w:rPr>
          <w:sz w:val="24"/>
          <w:szCs w:val="24"/>
          <w:rtl/>
        </w:rPr>
        <w:t>وَبَعْدَ  فَا  جَوَابِ  نَفْيٍ  أَو  طَلَبْ</w:t>
      </w:r>
      <w:r w:rsidRPr="00DD6463">
        <w:rPr>
          <w:rFonts w:hint="cs"/>
          <w:sz w:val="24"/>
          <w:szCs w:val="24"/>
          <w:rtl/>
        </w:rPr>
        <w:t xml:space="preserve">             </w:t>
      </w:r>
      <w:r w:rsidRPr="00DD6463">
        <w:rPr>
          <w:sz w:val="24"/>
          <w:szCs w:val="24"/>
          <w:rtl/>
        </w:rPr>
        <w:t xml:space="preserve"> مَحْضَيْنِ  أَنْ وَسَتْرُهَا حَتْمٌ نَصَبْ</w:t>
      </w:r>
    </w:p>
    <w:p w:rsidR="00DD6463" w:rsidRPr="00DD6463" w:rsidRDefault="00DD6463" w:rsidP="00DD6463">
      <w:pPr>
        <w:jc w:val="center"/>
        <w:rPr>
          <w:sz w:val="24"/>
          <w:szCs w:val="24"/>
          <w:rtl/>
        </w:rPr>
      </w:pPr>
      <w:r w:rsidRPr="00DD6463">
        <w:rPr>
          <w:sz w:val="24"/>
          <w:szCs w:val="24"/>
          <w:rtl/>
        </w:rPr>
        <w:t>وَالوَاوُ  كَالفَا  إِنْ  تُفِدْ  مَفْهُومَ مَعْ</w:t>
      </w:r>
      <w:r w:rsidRPr="00DD6463">
        <w:rPr>
          <w:rFonts w:hint="cs"/>
          <w:sz w:val="24"/>
          <w:szCs w:val="24"/>
          <w:rtl/>
        </w:rPr>
        <w:t xml:space="preserve">           </w:t>
      </w:r>
      <w:r w:rsidRPr="00DD6463">
        <w:rPr>
          <w:sz w:val="24"/>
          <w:szCs w:val="24"/>
          <w:rtl/>
        </w:rPr>
        <w:t xml:space="preserve"> كَلاَ   تَكُنْ  جَلدَاً  وَتُظْهِرَ  الجَزَعْ</w:t>
      </w:r>
    </w:p>
    <w:p w:rsidR="00DD6463" w:rsidRPr="00DD6463" w:rsidRDefault="00DD6463" w:rsidP="00DD6463">
      <w:pPr>
        <w:jc w:val="center"/>
        <w:rPr>
          <w:sz w:val="24"/>
          <w:szCs w:val="24"/>
          <w:rtl/>
        </w:rPr>
      </w:pPr>
      <w:r w:rsidRPr="00DD6463">
        <w:rPr>
          <w:sz w:val="24"/>
          <w:szCs w:val="24"/>
          <w:rtl/>
        </w:rPr>
        <w:t>وَبَعْدَ   غَيْرِ  النَّفْي  جَزْمَاً  اعْتَمِدْ</w:t>
      </w:r>
      <w:r w:rsidRPr="00DD6463">
        <w:rPr>
          <w:rFonts w:hint="cs"/>
          <w:sz w:val="24"/>
          <w:szCs w:val="24"/>
          <w:rtl/>
        </w:rPr>
        <w:t xml:space="preserve">             </w:t>
      </w:r>
      <w:r w:rsidRPr="00DD6463">
        <w:rPr>
          <w:sz w:val="24"/>
          <w:szCs w:val="24"/>
          <w:rtl/>
        </w:rPr>
        <w:t xml:space="preserve"> إِنْ  تَسْقُطِ  الفَا  وَالجَزَاءُ قَدْ قُصِدْ</w:t>
      </w:r>
    </w:p>
    <w:p w:rsidR="00DD6463" w:rsidRPr="00DD6463" w:rsidRDefault="00DD6463" w:rsidP="00DD6463">
      <w:pPr>
        <w:jc w:val="center"/>
        <w:rPr>
          <w:sz w:val="24"/>
          <w:szCs w:val="24"/>
          <w:rtl/>
        </w:rPr>
      </w:pPr>
      <w:r w:rsidRPr="00DD6463">
        <w:rPr>
          <w:sz w:val="24"/>
          <w:szCs w:val="24"/>
          <w:rtl/>
        </w:rPr>
        <w:t>وَشَرْطُ  جَزْمٍ  بَعْدَ  نَهْي أَنْ تَضَعْ</w:t>
      </w:r>
      <w:r w:rsidRPr="00DD6463">
        <w:rPr>
          <w:rFonts w:hint="cs"/>
          <w:sz w:val="24"/>
          <w:szCs w:val="24"/>
          <w:rtl/>
        </w:rPr>
        <w:t xml:space="preserve">              </w:t>
      </w:r>
      <w:r w:rsidRPr="00DD6463">
        <w:rPr>
          <w:sz w:val="24"/>
          <w:szCs w:val="24"/>
          <w:rtl/>
        </w:rPr>
        <w:t xml:space="preserve"> إِنْ   قَبْلَ   لاَ  دُونَ  تَخَالُفٍ  يَقَعْ</w:t>
      </w:r>
    </w:p>
    <w:p w:rsidR="00DD6463" w:rsidRPr="00DD6463" w:rsidRDefault="00DD6463" w:rsidP="00DD6463">
      <w:pPr>
        <w:jc w:val="center"/>
        <w:rPr>
          <w:sz w:val="24"/>
          <w:szCs w:val="24"/>
          <w:rtl/>
        </w:rPr>
      </w:pPr>
      <w:r w:rsidRPr="00DD6463">
        <w:rPr>
          <w:sz w:val="24"/>
          <w:szCs w:val="24"/>
          <w:rtl/>
        </w:rPr>
        <w:t>وَالأَمْرُ  إِنْ  كَانَ  بِغَيْرِ  افْعَل فَلاَ</w:t>
      </w:r>
      <w:r w:rsidRPr="00DD6463">
        <w:rPr>
          <w:rFonts w:hint="cs"/>
          <w:sz w:val="24"/>
          <w:szCs w:val="24"/>
          <w:rtl/>
        </w:rPr>
        <w:t xml:space="preserve">              </w:t>
      </w:r>
      <w:r w:rsidRPr="00DD6463">
        <w:rPr>
          <w:sz w:val="24"/>
          <w:szCs w:val="24"/>
          <w:rtl/>
        </w:rPr>
        <w:t xml:space="preserve"> تَنْصِبْ   جَوَابَهُ   وَجَزْمَهُ   اقْبَلاَ</w:t>
      </w:r>
    </w:p>
    <w:p w:rsidR="00DD6463" w:rsidRPr="00DD6463" w:rsidRDefault="00DD6463" w:rsidP="00DD6463">
      <w:pPr>
        <w:jc w:val="center"/>
        <w:rPr>
          <w:sz w:val="24"/>
          <w:szCs w:val="24"/>
          <w:rtl/>
        </w:rPr>
      </w:pPr>
      <w:r w:rsidRPr="00DD6463">
        <w:rPr>
          <w:sz w:val="24"/>
          <w:szCs w:val="24"/>
          <w:rtl/>
        </w:rPr>
        <w:t>وَالفِعْلُ بَعْدَ الفَاءِ فِي الرَّجَا نُصِبْ</w:t>
      </w:r>
      <w:r w:rsidRPr="00DD6463">
        <w:rPr>
          <w:rFonts w:hint="cs"/>
          <w:sz w:val="24"/>
          <w:szCs w:val="24"/>
          <w:rtl/>
        </w:rPr>
        <w:t xml:space="preserve">            </w:t>
      </w:r>
      <w:r w:rsidRPr="00DD6463">
        <w:rPr>
          <w:sz w:val="24"/>
          <w:szCs w:val="24"/>
          <w:rtl/>
        </w:rPr>
        <w:t xml:space="preserve"> كَنَصْبِ  مَا  إِلَى  التَّمَنِّي  يَنْتَسِبْ</w:t>
      </w:r>
    </w:p>
    <w:p w:rsidR="00DD6463" w:rsidRPr="00DD6463" w:rsidRDefault="00DD6463" w:rsidP="00DD6463">
      <w:pPr>
        <w:jc w:val="center"/>
        <w:rPr>
          <w:sz w:val="24"/>
          <w:szCs w:val="24"/>
          <w:rtl/>
        </w:rPr>
      </w:pPr>
      <w:r w:rsidRPr="00DD6463">
        <w:rPr>
          <w:sz w:val="24"/>
          <w:szCs w:val="24"/>
          <w:rtl/>
        </w:rPr>
        <w:t>وَإِنْ عَلَى اسْمٍ خَالِصٍ فِعْلٌ عُطِفْ</w:t>
      </w:r>
      <w:r w:rsidRPr="00DD6463">
        <w:rPr>
          <w:rFonts w:hint="cs"/>
          <w:sz w:val="24"/>
          <w:szCs w:val="24"/>
          <w:rtl/>
        </w:rPr>
        <w:t xml:space="preserve">               </w:t>
      </w:r>
      <w:r w:rsidRPr="00DD6463">
        <w:rPr>
          <w:sz w:val="24"/>
          <w:szCs w:val="24"/>
          <w:rtl/>
        </w:rPr>
        <w:t xml:space="preserve"> تَنْصِبُهُ   أَنْ   ثَابِتَاً   أَو  مُنْحَذِفْ</w:t>
      </w:r>
    </w:p>
    <w:p w:rsidR="00DD6463" w:rsidRPr="00DD6463" w:rsidRDefault="00DD6463" w:rsidP="00DD6463">
      <w:pPr>
        <w:jc w:val="center"/>
        <w:rPr>
          <w:sz w:val="24"/>
          <w:szCs w:val="24"/>
          <w:rtl/>
        </w:rPr>
      </w:pPr>
      <w:r w:rsidRPr="00DD6463">
        <w:rPr>
          <w:sz w:val="24"/>
          <w:szCs w:val="24"/>
          <w:rtl/>
        </w:rPr>
        <w:t>وَشَذَّ  حَذْفُ أَنْ وَنَصْبٌ فِي سِوَى</w:t>
      </w:r>
      <w:r w:rsidRPr="00DD6463">
        <w:rPr>
          <w:rFonts w:hint="cs"/>
          <w:sz w:val="24"/>
          <w:szCs w:val="24"/>
          <w:rtl/>
        </w:rPr>
        <w:t xml:space="preserve">              </w:t>
      </w:r>
      <w:r w:rsidRPr="00DD6463">
        <w:rPr>
          <w:sz w:val="24"/>
          <w:szCs w:val="24"/>
          <w:rtl/>
        </w:rPr>
        <w:t xml:space="preserve"> مَا  مَرَّ  فَاقْبَل  مِنْهُ مَا عَدْلٌ رَوَى</w:t>
      </w:r>
    </w:p>
    <w:p w:rsidR="00DD6463" w:rsidRPr="00DD6463" w:rsidRDefault="00DD6463" w:rsidP="00DD6463">
      <w:pPr>
        <w:jc w:val="center"/>
        <w:outlineLvl w:val="0"/>
        <w:rPr>
          <w:sz w:val="24"/>
          <w:szCs w:val="24"/>
          <w:rtl/>
        </w:rPr>
      </w:pPr>
      <w:bookmarkStart w:id="130" w:name="_Toc135110023"/>
      <w:r w:rsidRPr="00DD6463">
        <w:rPr>
          <w:sz w:val="24"/>
          <w:szCs w:val="24"/>
          <w:rtl/>
        </w:rPr>
        <w:t>عَوَامِلُ الْجَزْمِ</w:t>
      </w:r>
      <w:bookmarkEnd w:id="130"/>
    </w:p>
    <w:p w:rsidR="00DD6463" w:rsidRPr="00DD6463" w:rsidRDefault="00DD6463" w:rsidP="00DD6463">
      <w:pPr>
        <w:jc w:val="center"/>
        <w:rPr>
          <w:sz w:val="24"/>
          <w:szCs w:val="24"/>
          <w:rtl/>
        </w:rPr>
      </w:pPr>
      <w:r w:rsidRPr="00DD6463">
        <w:rPr>
          <w:sz w:val="24"/>
          <w:szCs w:val="24"/>
          <w:rtl/>
        </w:rPr>
        <w:t>بِلاَ   وَلاَمٍ   طَالِبَاً   ضَعْ   جَزْمَا</w:t>
      </w:r>
      <w:r w:rsidRPr="00DD6463">
        <w:rPr>
          <w:rFonts w:hint="cs"/>
          <w:sz w:val="24"/>
          <w:szCs w:val="24"/>
          <w:rtl/>
        </w:rPr>
        <w:t xml:space="preserve">                 </w:t>
      </w:r>
      <w:r w:rsidRPr="00DD6463">
        <w:rPr>
          <w:sz w:val="24"/>
          <w:szCs w:val="24"/>
          <w:rtl/>
        </w:rPr>
        <w:t xml:space="preserve"> فِي    الْفِعْلِ    هكَذَا   بِلَمْ   وَلَمَّا</w:t>
      </w:r>
    </w:p>
    <w:p w:rsidR="00DD6463" w:rsidRPr="00DD6463" w:rsidRDefault="00DD6463" w:rsidP="00DD6463">
      <w:pPr>
        <w:jc w:val="center"/>
        <w:rPr>
          <w:sz w:val="24"/>
          <w:szCs w:val="24"/>
          <w:rtl/>
        </w:rPr>
      </w:pPr>
      <w:r w:rsidRPr="00DD6463">
        <w:rPr>
          <w:sz w:val="24"/>
          <w:szCs w:val="24"/>
          <w:rtl/>
        </w:rPr>
        <w:t>وَاجْزِمْ   بِإِنْ   وَمَنْ  وَمَا  وَمَهْمَا</w:t>
      </w:r>
      <w:r w:rsidRPr="00DD6463">
        <w:rPr>
          <w:rFonts w:hint="cs"/>
          <w:sz w:val="24"/>
          <w:szCs w:val="24"/>
          <w:rtl/>
        </w:rPr>
        <w:t xml:space="preserve">                </w:t>
      </w:r>
      <w:r w:rsidRPr="00DD6463">
        <w:rPr>
          <w:sz w:val="24"/>
          <w:szCs w:val="24"/>
          <w:rtl/>
        </w:rPr>
        <w:t xml:space="preserve"> أَيَ   مَتَى   أَيَّانَ   أَيْنَ   إِذْ   مَا</w:t>
      </w:r>
    </w:p>
    <w:p w:rsidR="00DD6463" w:rsidRPr="00DD6463" w:rsidRDefault="00DD6463" w:rsidP="00DD6463">
      <w:pPr>
        <w:jc w:val="center"/>
        <w:rPr>
          <w:sz w:val="24"/>
          <w:szCs w:val="24"/>
          <w:rtl/>
        </w:rPr>
      </w:pPr>
      <w:r w:rsidRPr="00DD6463">
        <w:rPr>
          <w:sz w:val="24"/>
          <w:szCs w:val="24"/>
          <w:rtl/>
        </w:rPr>
        <w:t>وَحَيْثُمَا   أَنَّى   وَحَرْفٌ   إِذْ   مَا</w:t>
      </w:r>
      <w:r w:rsidRPr="00DD6463">
        <w:rPr>
          <w:rFonts w:hint="cs"/>
          <w:sz w:val="24"/>
          <w:szCs w:val="24"/>
          <w:rtl/>
        </w:rPr>
        <w:t xml:space="preserve">               </w:t>
      </w:r>
      <w:r w:rsidRPr="00DD6463">
        <w:rPr>
          <w:sz w:val="24"/>
          <w:szCs w:val="24"/>
          <w:rtl/>
        </w:rPr>
        <w:t xml:space="preserve"> كَإِنْ    وَبَاقِي    الأَدَوَاتِ    أَسْمَا</w:t>
      </w:r>
    </w:p>
    <w:p w:rsidR="00DD6463" w:rsidRPr="00DD6463" w:rsidRDefault="00DD6463" w:rsidP="00DD6463">
      <w:pPr>
        <w:jc w:val="center"/>
        <w:rPr>
          <w:sz w:val="24"/>
          <w:szCs w:val="24"/>
          <w:rtl/>
        </w:rPr>
      </w:pPr>
      <w:r w:rsidRPr="00DD6463">
        <w:rPr>
          <w:sz w:val="24"/>
          <w:szCs w:val="24"/>
          <w:rtl/>
        </w:rPr>
        <w:t>فِعْلَيْنِ    يَقْتَضِيْنَ    شَرْطٌ   قُدِّمَا</w:t>
      </w:r>
      <w:r w:rsidRPr="00DD6463">
        <w:rPr>
          <w:rFonts w:hint="cs"/>
          <w:sz w:val="24"/>
          <w:szCs w:val="24"/>
          <w:rtl/>
        </w:rPr>
        <w:t xml:space="preserve">              </w:t>
      </w:r>
      <w:r w:rsidRPr="00DD6463">
        <w:rPr>
          <w:sz w:val="24"/>
          <w:szCs w:val="24"/>
          <w:rtl/>
        </w:rPr>
        <w:t xml:space="preserve"> يَتْلُو    الْجَزَاءُ    وَجَوَابَاً   وُسِمَا</w:t>
      </w:r>
    </w:p>
    <w:p w:rsidR="00DD6463" w:rsidRPr="00DD6463" w:rsidRDefault="00DD6463" w:rsidP="00DD6463">
      <w:pPr>
        <w:jc w:val="center"/>
        <w:rPr>
          <w:sz w:val="24"/>
          <w:szCs w:val="24"/>
          <w:rtl/>
        </w:rPr>
      </w:pPr>
      <w:r w:rsidRPr="00DD6463">
        <w:rPr>
          <w:sz w:val="24"/>
          <w:szCs w:val="24"/>
          <w:rtl/>
        </w:rPr>
        <w:t>وَمَاضِيَيْن      أَوْ     مُضَارِعَيْنِ</w:t>
      </w:r>
      <w:r w:rsidRPr="00DD6463">
        <w:rPr>
          <w:rFonts w:hint="cs"/>
          <w:sz w:val="24"/>
          <w:szCs w:val="24"/>
          <w:rtl/>
        </w:rPr>
        <w:t xml:space="preserve">                 </w:t>
      </w:r>
      <w:r w:rsidRPr="00DD6463">
        <w:rPr>
          <w:sz w:val="24"/>
          <w:szCs w:val="24"/>
          <w:rtl/>
        </w:rPr>
        <w:t xml:space="preserve"> تُلْفِيْهِمَا        أَوْ        مُتَخَالِفَيْنِ</w:t>
      </w:r>
    </w:p>
    <w:p w:rsidR="00DD6463" w:rsidRPr="00DD6463" w:rsidRDefault="00DD6463" w:rsidP="00DD6463">
      <w:pPr>
        <w:jc w:val="center"/>
        <w:rPr>
          <w:sz w:val="24"/>
          <w:szCs w:val="24"/>
          <w:rtl/>
        </w:rPr>
      </w:pPr>
      <w:r w:rsidRPr="00DD6463">
        <w:rPr>
          <w:sz w:val="24"/>
          <w:szCs w:val="24"/>
          <w:rtl/>
        </w:rPr>
        <w:t>وَبَعْدَ  مَاضٍ  رَفْعُكَ  الْجَزَا حَسَنْ</w:t>
      </w:r>
      <w:r w:rsidRPr="00DD6463">
        <w:rPr>
          <w:rFonts w:hint="cs"/>
          <w:sz w:val="24"/>
          <w:szCs w:val="24"/>
          <w:rtl/>
        </w:rPr>
        <w:t xml:space="preserve">               </w:t>
      </w:r>
      <w:r w:rsidRPr="00DD6463">
        <w:rPr>
          <w:sz w:val="24"/>
          <w:szCs w:val="24"/>
          <w:rtl/>
        </w:rPr>
        <w:t xml:space="preserve"> وَرَفْعُهُ    بَعْدَ    مُضَارِعٍ   وَهَنْ</w:t>
      </w:r>
    </w:p>
    <w:p w:rsidR="00DD6463" w:rsidRPr="00DD6463" w:rsidRDefault="00DD6463" w:rsidP="00DD6463">
      <w:pPr>
        <w:jc w:val="center"/>
        <w:rPr>
          <w:sz w:val="24"/>
          <w:szCs w:val="24"/>
          <w:rtl/>
        </w:rPr>
      </w:pPr>
      <w:r w:rsidRPr="00DD6463">
        <w:rPr>
          <w:sz w:val="24"/>
          <w:szCs w:val="24"/>
          <w:rtl/>
        </w:rPr>
        <w:t>وَاقْرُنْ  بِفَا  حَتْمَاً  جَوَابَاً لَوْ جُعِلْ</w:t>
      </w:r>
      <w:r w:rsidRPr="00DD6463">
        <w:rPr>
          <w:rFonts w:hint="cs"/>
          <w:sz w:val="24"/>
          <w:szCs w:val="24"/>
          <w:rtl/>
        </w:rPr>
        <w:t xml:space="preserve">                  </w:t>
      </w:r>
      <w:r w:rsidRPr="00DD6463">
        <w:rPr>
          <w:sz w:val="24"/>
          <w:szCs w:val="24"/>
          <w:rtl/>
        </w:rPr>
        <w:t xml:space="preserve"> شَرْطَاً  لإِنْ  أَوْ غَيْرِهَا لَمْ يَنْجَعِلْ</w:t>
      </w:r>
    </w:p>
    <w:p w:rsidR="00DD6463" w:rsidRPr="00DD6463" w:rsidRDefault="00DD6463" w:rsidP="00DD6463">
      <w:pPr>
        <w:jc w:val="center"/>
        <w:rPr>
          <w:sz w:val="24"/>
          <w:szCs w:val="24"/>
          <w:rtl/>
        </w:rPr>
      </w:pPr>
      <w:r w:rsidRPr="00DD6463">
        <w:rPr>
          <w:sz w:val="24"/>
          <w:szCs w:val="24"/>
          <w:rtl/>
        </w:rPr>
        <w:t>وَتَخْلُفُ    الْفَاءَ    إِذَا    الْمُفَاجَأَةْ</w:t>
      </w:r>
      <w:r w:rsidRPr="00DD6463">
        <w:rPr>
          <w:rFonts w:hint="cs"/>
          <w:sz w:val="24"/>
          <w:szCs w:val="24"/>
          <w:rtl/>
        </w:rPr>
        <w:t xml:space="preserve">              </w:t>
      </w:r>
      <w:r w:rsidRPr="00DD6463">
        <w:rPr>
          <w:sz w:val="24"/>
          <w:szCs w:val="24"/>
          <w:rtl/>
        </w:rPr>
        <w:t xml:space="preserve"> كَإِنْ    تَجُدْ    إِذَا    لَنَا    مُكَافَأَةْ</w:t>
      </w:r>
    </w:p>
    <w:p w:rsidR="00DD6463" w:rsidRPr="00DD6463" w:rsidRDefault="00DD6463" w:rsidP="00DD6463">
      <w:pPr>
        <w:jc w:val="center"/>
        <w:rPr>
          <w:sz w:val="24"/>
          <w:szCs w:val="24"/>
          <w:rtl/>
        </w:rPr>
      </w:pPr>
      <w:r w:rsidRPr="00DD6463">
        <w:rPr>
          <w:sz w:val="24"/>
          <w:szCs w:val="24"/>
          <w:rtl/>
        </w:rPr>
        <w:t>وَالْفِعْلُ  مِنْ  بَعْدِ الْجَزَا إِنْ يَقْتَرِنْ</w:t>
      </w:r>
      <w:r w:rsidRPr="00DD6463">
        <w:rPr>
          <w:rFonts w:hint="cs"/>
          <w:sz w:val="24"/>
          <w:szCs w:val="24"/>
          <w:rtl/>
        </w:rPr>
        <w:t xml:space="preserve">              </w:t>
      </w:r>
      <w:r w:rsidRPr="00DD6463">
        <w:rPr>
          <w:sz w:val="24"/>
          <w:szCs w:val="24"/>
          <w:rtl/>
        </w:rPr>
        <w:t xml:space="preserve"> بِالْفَا   أَوِ   الْوَاوِ   بِتثْلِيْثٍ   قَمِنْ</w:t>
      </w:r>
    </w:p>
    <w:p w:rsidR="00DD6463" w:rsidRPr="00DD6463" w:rsidRDefault="00DD6463" w:rsidP="00DD6463">
      <w:pPr>
        <w:jc w:val="center"/>
        <w:rPr>
          <w:sz w:val="24"/>
          <w:szCs w:val="24"/>
          <w:rtl/>
        </w:rPr>
      </w:pPr>
      <w:r w:rsidRPr="00DD6463">
        <w:rPr>
          <w:sz w:val="24"/>
          <w:szCs w:val="24"/>
          <w:rtl/>
        </w:rPr>
        <w:t>وَجَزْمٌ  أوْ  نَصْبٌ  لِفِعْلٍ  إِثْرَ  فَا</w:t>
      </w:r>
      <w:r w:rsidRPr="00DD6463">
        <w:rPr>
          <w:rFonts w:hint="cs"/>
          <w:sz w:val="24"/>
          <w:szCs w:val="24"/>
          <w:rtl/>
        </w:rPr>
        <w:t xml:space="preserve">                </w:t>
      </w:r>
      <w:r w:rsidRPr="00DD6463">
        <w:rPr>
          <w:sz w:val="24"/>
          <w:szCs w:val="24"/>
          <w:rtl/>
        </w:rPr>
        <w:t xml:space="preserve"> أَوْ    وَاوانْ    بِالْجُمْلَتَيْنِ   اكْتُنِفَا</w:t>
      </w:r>
    </w:p>
    <w:p w:rsidR="00DD6463" w:rsidRPr="00DD6463" w:rsidRDefault="00DD6463" w:rsidP="00DD6463">
      <w:pPr>
        <w:jc w:val="center"/>
        <w:rPr>
          <w:sz w:val="24"/>
          <w:szCs w:val="24"/>
          <w:rtl/>
        </w:rPr>
      </w:pPr>
      <w:r w:rsidRPr="00DD6463">
        <w:rPr>
          <w:sz w:val="24"/>
          <w:szCs w:val="24"/>
          <w:rtl/>
        </w:rPr>
        <w:t>وَالْشَّرْطُ  يُغْنِي عَنْ جَوَابٍ قَدْ عُلِمْ</w:t>
      </w:r>
      <w:r w:rsidRPr="00DD6463">
        <w:rPr>
          <w:rFonts w:hint="cs"/>
          <w:sz w:val="24"/>
          <w:szCs w:val="24"/>
          <w:rtl/>
        </w:rPr>
        <w:t xml:space="preserve">           </w:t>
      </w:r>
      <w:r w:rsidRPr="00DD6463">
        <w:rPr>
          <w:sz w:val="24"/>
          <w:szCs w:val="24"/>
          <w:rtl/>
        </w:rPr>
        <w:t xml:space="preserve"> وَالْعَكْسُ  قَدْ  يَأْتِي إِنْ الْمَعْنَى فُهِمْ</w:t>
      </w:r>
    </w:p>
    <w:p w:rsidR="00DD6463" w:rsidRPr="00DD6463" w:rsidRDefault="00DD6463" w:rsidP="00DD6463">
      <w:pPr>
        <w:jc w:val="center"/>
        <w:rPr>
          <w:sz w:val="24"/>
          <w:szCs w:val="24"/>
          <w:rtl/>
        </w:rPr>
      </w:pPr>
      <w:r w:rsidRPr="00DD6463">
        <w:rPr>
          <w:sz w:val="24"/>
          <w:szCs w:val="24"/>
          <w:rtl/>
        </w:rPr>
        <w:t>وَاحْذِفْ  لَدَى اجْتِمَاعِ شَرْطٍ وَقَسَمْ</w:t>
      </w:r>
      <w:r w:rsidRPr="00DD6463">
        <w:rPr>
          <w:rFonts w:hint="cs"/>
          <w:sz w:val="24"/>
          <w:szCs w:val="24"/>
          <w:rtl/>
        </w:rPr>
        <w:t xml:space="preserve">            </w:t>
      </w:r>
      <w:r w:rsidRPr="00DD6463">
        <w:rPr>
          <w:sz w:val="24"/>
          <w:szCs w:val="24"/>
          <w:rtl/>
        </w:rPr>
        <w:t xml:space="preserve"> جَوَابَ   مَا   أَخَّرْتَ  فَهْوَ  مُلْتَزَم</w:t>
      </w:r>
    </w:p>
    <w:p w:rsidR="00DD6463" w:rsidRPr="00DD6463" w:rsidRDefault="00DD6463" w:rsidP="00DD6463">
      <w:pPr>
        <w:jc w:val="center"/>
        <w:rPr>
          <w:sz w:val="24"/>
          <w:szCs w:val="24"/>
          <w:rtl/>
        </w:rPr>
      </w:pPr>
      <w:r w:rsidRPr="00DD6463">
        <w:rPr>
          <w:sz w:val="24"/>
          <w:szCs w:val="24"/>
          <w:rtl/>
        </w:rPr>
        <w:t>وَإِنْ    تَوَالَيَا   وَقَبْلَ   ذُو   خَبَرْ</w:t>
      </w:r>
      <w:r w:rsidRPr="00DD6463">
        <w:rPr>
          <w:rFonts w:hint="cs"/>
          <w:sz w:val="24"/>
          <w:szCs w:val="24"/>
          <w:rtl/>
        </w:rPr>
        <w:t xml:space="preserve">               </w:t>
      </w:r>
      <w:r w:rsidRPr="00DD6463">
        <w:rPr>
          <w:sz w:val="24"/>
          <w:szCs w:val="24"/>
          <w:rtl/>
        </w:rPr>
        <w:t xml:space="preserve"> فَالْشَّرْطَ   رَجِّعْ  مُطْلَقَاً  بِلاَ  حَذَرْ</w:t>
      </w:r>
    </w:p>
    <w:p w:rsidR="00DD6463" w:rsidRPr="00DD6463" w:rsidRDefault="00DD6463" w:rsidP="00DD6463">
      <w:pPr>
        <w:jc w:val="center"/>
        <w:rPr>
          <w:sz w:val="24"/>
          <w:szCs w:val="24"/>
          <w:rtl/>
        </w:rPr>
      </w:pPr>
      <w:r w:rsidRPr="00DD6463">
        <w:rPr>
          <w:sz w:val="24"/>
          <w:szCs w:val="24"/>
          <w:rtl/>
        </w:rPr>
        <w:t>وَرُبَّمَا      رُجِّحَ     بَعْدَ     قَسَمِ</w:t>
      </w:r>
      <w:r w:rsidRPr="00DD6463">
        <w:rPr>
          <w:rFonts w:hint="cs"/>
          <w:sz w:val="24"/>
          <w:szCs w:val="24"/>
          <w:rtl/>
        </w:rPr>
        <w:t xml:space="preserve">                </w:t>
      </w:r>
      <w:r w:rsidRPr="00DD6463">
        <w:rPr>
          <w:sz w:val="24"/>
          <w:szCs w:val="24"/>
          <w:rtl/>
        </w:rPr>
        <w:t xml:space="preserve"> شَرْطٌ    بِلاَ    ذِي   خَبَرٍ   مُقَدّم</w:t>
      </w:r>
    </w:p>
    <w:p w:rsidR="00DD6463" w:rsidRPr="00DD6463" w:rsidRDefault="00DD6463" w:rsidP="00DD6463">
      <w:pPr>
        <w:jc w:val="center"/>
        <w:outlineLvl w:val="0"/>
        <w:rPr>
          <w:sz w:val="24"/>
          <w:szCs w:val="24"/>
          <w:rtl/>
        </w:rPr>
      </w:pPr>
      <w:bookmarkStart w:id="131" w:name="_Toc135110024"/>
      <w:r w:rsidRPr="00DD6463">
        <w:rPr>
          <w:sz w:val="24"/>
          <w:szCs w:val="24"/>
          <w:rtl/>
        </w:rPr>
        <w:t>فَصْلُ  لَوْ</w:t>
      </w:r>
      <w:bookmarkEnd w:id="131"/>
    </w:p>
    <w:p w:rsidR="00DD6463" w:rsidRPr="00DD6463" w:rsidRDefault="00DD6463" w:rsidP="00DD6463">
      <w:pPr>
        <w:jc w:val="center"/>
        <w:rPr>
          <w:sz w:val="24"/>
          <w:szCs w:val="24"/>
          <w:rtl/>
        </w:rPr>
      </w:pPr>
      <w:r w:rsidRPr="00DD6463">
        <w:rPr>
          <w:sz w:val="24"/>
          <w:szCs w:val="24"/>
          <w:rtl/>
        </w:rPr>
        <w:t>لَوْ  حَرْفُ  شَرْطٍ فِي مُضِيَ وَيَقِلّ</w:t>
      </w:r>
      <w:r w:rsidRPr="00DD6463">
        <w:rPr>
          <w:rFonts w:hint="cs"/>
          <w:sz w:val="24"/>
          <w:szCs w:val="24"/>
          <w:rtl/>
        </w:rPr>
        <w:t xml:space="preserve">             </w:t>
      </w:r>
      <w:r w:rsidRPr="00DD6463">
        <w:rPr>
          <w:sz w:val="24"/>
          <w:szCs w:val="24"/>
          <w:rtl/>
        </w:rPr>
        <w:t xml:space="preserve"> إيْلاَؤهُ     مُسْتَقْبَلاً    لكِنْ    قُبِلْ</w:t>
      </w:r>
    </w:p>
    <w:p w:rsidR="00DD6463" w:rsidRPr="00DD6463" w:rsidRDefault="00DD6463" w:rsidP="00DD6463">
      <w:pPr>
        <w:jc w:val="center"/>
        <w:rPr>
          <w:sz w:val="24"/>
          <w:szCs w:val="24"/>
          <w:rtl/>
        </w:rPr>
      </w:pPr>
      <w:r w:rsidRPr="00DD6463">
        <w:rPr>
          <w:sz w:val="24"/>
          <w:szCs w:val="24"/>
          <w:rtl/>
        </w:rPr>
        <w:t>وَهْيَ فِي الاخْتِصَاصِ بِالْفِعْلِ كَإِنْ</w:t>
      </w:r>
      <w:r w:rsidRPr="00DD6463">
        <w:rPr>
          <w:rFonts w:hint="cs"/>
          <w:sz w:val="24"/>
          <w:szCs w:val="24"/>
          <w:rtl/>
        </w:rPr>
        <w:t xml:space="preserve">               </w:t>
      </w:r>
      <w:r w:rsidRPr="00DD6463">
        <w:rPr>
          <w:sz w:val="24"/>
          <w:szCs w:val="24"/>
          <w:rtl/>
        </w:rPr>
        <w:t xml:space="preserve"> لكِنَّ   لَوْ   أَنَّ   بِهَا   قَدْ  تَقْتَرِنْ</w:t>
      </w:r>
    </w:p>
    <w:p w:rsidR="00DD6463" w:rsidRPr="00DD6463" w:rsidRDefault="00DD6463" w:rsidP="00DD6463">
      <w:pPr>
        <w:jc w:val="center"/>
        <w:rPr>
          <w:sz w:val="24"/>
          <w:szCs w:val="24"/>
          <w:rtl/>
        </w:rPr>
      </w:pPr>
      <w:r w:rsidRPr="00DD6463">
        <w:rPr>
          <w:sz w:val="24"/>
          <w:szCs w:val="24"/>
          <w:rtl/>
        </w:rPr>
        <w:t>وَإِنْ    مُضَارِعٌ    تَلاَهَا   صُرِفَا</w:t>
      </w:r>
      <w:r w:rsidRPr="00DD6463">
        <w:rPr>
          <w:rFonts w:hint="cs"/>
          <w:sz w:val="24"/>
          <w:szCs w:val="24"/>
          <w:rtl/>
        </w:rPr>
        <w:t xml:space="preserve">                </w:t>
      </w:r>
      <w:r w:rsidRPr="00DD6463">
        <w:rPr>
          <w:sz w:val="24"/>
          <w:szCs w:val="24"/>
          <w:rtl/>
        </w:rPr>
        <w:t xml:space="preserve"> إِلَى  الْمُضِيِّ  نَحْوُ  لَوْ  يَفِيْ كَفَى</w:t>
      </w:r>
    </w:p>
    <w:p w:rsidR="00DD6463" w:rsidRPr="00DD6463" w:rsidRDefault="00DD6463" w:rsidP="00DD6463">
      <w:pPr>
        <w:jc w:val="center"/>
        <w:outlineLvl w:val="0"/>
        <w:rPr>
          <w:sz w:val="24"/>
          <w:szCs w:val="24"/>
          <w:rtl/>
        </w:rPr>
      </w:pPr>
      <w:bookmarkStart w:id="132" w:name="_Toc135110025"/>
      <w:r w:rsidRPr="00DD6463">
        <w:rPr>
          <w:sz w:val="24"/>
          <w:szCs w:val="24"/>
          <w:rtl/>
        </w:rPr>
        <w:t>أمَّا وَلَوْلاَ وَلَوْمَا</w:t>
      </w:r>
      <w:bookmarkEnd w:id="132"/>
    </w:p>
    <w:p w:rsidR="00DD6463" w:rsidRPr="00DD6463" w:rsidRDefault="00DD6463" w:rsidP="00DD6463">
      <w:pPr>
        <w:jc w:val="center"/>
        <w:rPr>
          <w:sz w:val="24"/>
          <w:szCs w:val="24"/>
          <w:rtl/>
        </w:rPr>
      </w:pPr>
      <w:r w:rsidRPr="00DD6463">
        <w:rPr>
          <w:sz w:val="24"/>
          <w:szCs w:val="24"/>
          <w:rtl/>
        </w:rPr>
        <w:t>أَمَّا   كَمَهْمَا  يَكُ  مِنْ  شَيءٍ  وَفَا</w:t>
      </w:r>
      <w:r w:rsidRPr="00DD6463">
        <w:rPr>
          <w:rFonts w:hint="cs"/>
          <w:sz w:val="24"/>
          <w:szCs w:val="24"/>
          <w:rtl/>
        </w:rPr>
        <w:t xml:space="preserve">                </w:t>
      </w:r>
      <w:r w:rsidRPr="00DD6463">
        <w:rPr>
          <w:sz w:val="24"/>
          <w:szCs w:val="24"/>
          <w:rtl/>
        </w:rPr>
        <w:t xml:space="preserve"> لِتِلْوِ     تِلْوِهَا     وُجُوْبَاً     أُلِفَا</w:t>
      </w:r>
    </w:p>
    <w:p w:rsidR="00DD6463" w:rsidRPr="00DD6463" w:rsidRDefault="00DD6463" w:rsidP="00DD6463">
      <w:pPr>
        <w:jc w:val="center"/>
        <w:rPr>
          <w:sz w:val="24"/>
          <w:szCs w:val="24"/>
          <w:rtl/>
        </w:rPr>
      </w:pPr>
      <w:r w:rsidRPr="00DD6463">
        <w:rPr>
          <w:sz w:val="24"/>
          <w:szCs w:val="24"/>
          <w:rtl/>
        </w:rPr>
        <w:t>وَحَذْفُ  ذِي  الْفَا  قَلَّ فِي نَثْرٍ إِذَا</w:t>
      </w:r>
      <w:r w:rsidRPr="00DD6463">
        <w:rPr>
          <w:rFonts w:hint="cs"/>
          <w:sz w:val="24"/>
          <w:szCs w:val="24"/>
          <w:rtl/>
        </w:rPr>
        <w:t xml:space="preserve">               </w:t>
      </w:r>
      <w:r w:rsidRPr="00DD6463">
        <w:rPr>
          <w:sz w:val="24"/>
          <w:szCs w:val="24"/>
          <w:rtl/>
        </w:rPr>
        <w:t xml:space="preserve"> لَمْ   يَكُ   قَوْلٌ   مَعَهَا   قَدْ   نُبِذَا</w:t>
      </w:r>
    </w:p>
    <w:p w:rsidR="00DD6463" w:rsidRPr="00DD6463" w:rsidRDefault="00DD6463" w:rsidP="00DD6463">
      <w:pPr>
        <w:jc w:val="center"/>
        <w:rPr>
          <w:sz w:val="24"/>
          <w:szCs w:val="24"/>
          <w:rtl/>
        </w:rPr>
      </w:pPr>
      <w:r w:rsidRPr="00DD6463">
        <w:rPr>
          <w:sz w:val="24"/>
          <w:szCs w:val="24"/>
          <w:rtl/>
        </w:rPr>
        <w:t>لَوْلاَ    وَلَوْمَا    يَلْزَمَانِ   الابْتِدَا</w:t>
      </w:r>
      <w:r w:rsidRPr="00DD6463">
        <w:rPr>
          <w:rFonts w:hint="cs"/>
          <w:sz w:val="24"/>
          <w:szCs w:val="24"/>
          <w:rtl/>
        </w:rPr>
        <w:t xml:space="preserve">                  </w:t>
      </w:r>
      <w:r w:rsidRPr="00DD6463">
        <w:rPr>
          <w:sz w:val="24"/>
          <w:szCs w:val="24"/>
          <w:rtl/>
        </w:rPr>
        <w:t xml:space="preserve"> إِذَا     امْتِنَاعَاً    بُوُجُوْدٍ    عَقَدَا</w:t>
      </w:r>
    </w:p>
    <w:p w:rsidR="00DD6463" w:rsidRPr="00DD6463" w:rsidRDefault="00DD6463" w:rsidP="00DD6463">
      <w:pPr>
        <w:jc w:val="center"/>
        <w:rPr>
          <w:sz w:val="24"/>
          <w:szCs w:val="24"/>
          <w:rtl/>
        </w:rPr>
      </w:pPr>
      <w:r w:rsidRPr="00DD6463">
        <w:rPr>
          <w:sz w:val="24"/>
          <w:szCs w:val="24"/>
          <w:rtl/>
        </w:rPr>
        <w:t>وَبِهِمَا   الْتَّحْضِيْضَ   مِزْ   وَهَلاَّ</w:t>
      </w:r>
      <w:r w:rsidRPr="00DD6463">
        <w:rPr>
          <w:rFonts w:hint="cs"/>
          <w:sz w:val="24"/>
          <w:szCs w:val="24"/>
          <w:rtl/>
        </w:rPr>
        <w:t xml:space="preserve">                  </w:t>
      </w:r>
      <w:r w:rsidRPr="00DD6463">
        <w:rPr>
          <w:sz w:val="24"/>
          <w:szCs w:val="24"/>
          <w:rtl/>
        </w:rPr>
        <w:t xml:space="preserve"> أَلاَّ     أَلاَ     وَأَوْلِيَنْهَا     الْفِعْلاَ</w:t>
      </w:r>
    </w:p>
    <w:p w:rsidR="00DD6463" w:rsidRPr="00DD6463" w:rsidRDefault="00DD6463" w:rsidP="00DD6463">
      <w:pPr>
        <w:jc w:val="center"/>
        <w:rPr>
          <w:sz w:val="24"/>
          <w:szCs w:val="24"/>
          <w:rtl/>
        </w:rPr>
      </w:pPr>
      <w:r w:rsidRPr="00DD6463">
        <w:rPr>
          <w:sz w:val="24"/>
          <w:szCs w:val="24"/>
          <w:rtl/>
        </w:rPr>
        <w:t>وَقَدْ   يَلِيْهَا   اسْمٌ   بِفِعْلٍ  مُضْمَرِ</w:t>
      </w:r>
      <w:r w:rsidRPr="00DD6463">
        <w:rPr>
          <w:rFonts w:hint="cs"/>
          <w:sz w:val="24"/>
          <w:szCs w:val="24"/>
          <w:rtl/>
        </w:rPr>
        <w:t xml:space="preserve">                  </w:t>
      </w:r>
      <w:r w:rsidRPr="00DD6463">
        <w:rPr>
          <w:sz w:val="24"/>
          <w:szCs w:val="24"/>
          <w:rtl/>
        </w:rPr>
        <w:t xml:space="preserve"> عُلِّقَ     أَوْ    بِظَاهِرٍ    مُؤخَّرِ</w:t>
      </w:r>
    </w:p>
    <w:p w:rsidR="00DD6463" w:rsidRPr="00DD6463" w:rsidRDefault="00DD6463" w:rsidP="00DD6463">
      <w:pPr>
        <w:jc w:val="center"/>
        <w:outlineLvl w:val="0"/>
        <w:rPr>
          <w:sz w:val="24"/>
          <w:szCs w:val="24"/>
          <w:rtl/>
        </w:rPr>
      </w:pPr>
      <w:bookmarkStart w:id="133" w:name="_Toc135110026"/>
      <w:r w:rsidRPr="00DD6463">
        <w:rPr>
          <w:sz w:val="24"/>
          <w:szCs w:val="24"/>
          <w:rtl/>
        </w:rPr>
        <w:t>الإِخْبَارُ بِالَّذِي وَالأَلِفِ وَاللاَّمِ</w:t>
      </w:r>
      <w:bookmarkEnd w:id="133"/>
    </w:p>
    <w:p w:rsidR="00DD6463" w:rsidRPr="00DD6463" w:rsidRDefault="00DD6463" w:rsidP="00DD6463">
      <w:pPr>
        <w:jc w:val="center"/>
        <w:rPr>
          <w:sz w:val="24"/>
          <w:szCs w:val="24"/>
          <w:rtl/>
        </w:rPr>
      </w:pPr>
      <w:r w:rsidRPr="00DD6463">
        <w:rPr>
          <w:sz w:val="24"/>
          <w:szCs w:val="24"/>
          <w:rtl/>
        </w:rPr>
        <w:lastRenderedPageBreak/>
        <w:t>مَا  قِيْلَ  أخْبِرْ  عَنْهُ  بِالَّذِي  خَبَرْ</w:t>
      </w:r>
      <w:r w:rsidRPr="00DD6463">
        <w:rPr>
          <w:rFonts w:hint="cs"/>
          <w:sz w:val="24"/>
          <w:szCs w:val="24"/>
          <w:rtl/>
        </w:rPr>
        <w:t xml:space="preserve">                  </w:t>
      </w:r>
      <w:r w:rsidRPr="00DD6463">
        <w:rPr>
          <w:sz w:val="24"/>
          <w:szCs w:val="24"/>
          <w:rtl/>
        </w:rPr>
        <w:t xml:space="preserve"> عَنِ   الَّذِي   مُبْتَدأ   قَبْلُ  اسْتَقَرّ</w:t>
      </w:r>
    </w:p>
    <w:p w:rsidR="00DD6463" w:rsidRPr="00DD6463" w:rsidRDefault="00DD6463" w:rsidP="00DD6463">
      <w:pPr>
        <w:jc w:val="center"/>
        <w:rPr>
          <w:sz w:val="24"/>
          <w:szCs w:val="24"/>
          <w:rtl/>
        </w:rPr>
      </w:pPr>
      <w:r w:rsidRPr="00DD6463">
        <w:rPr>
          <w:sz w:val="24"/>
          <w:szCs w:val="24"/>
          <w:rtl/>
        </w:rPr>
        <w:t>وَمَا    سِوَاهُمَا    فَوَسِّطْهُ   صِلَهْ</w:t>
      </w:r>
      <w:r w:rsidRPr="00DD6463">
        <w:rPr>
          <w:rFonts w:hint="cs"/>
          <w:sz w:val="24"/>
          <w:szCs w:val="24"/>
          <w:rtl/>
        </w:rPr>
        <w:t xml:space="preserve">               </w:t>
      </w:r>
      <w:r w:rsidRPr="00DD6463">
        <w:rPr>
          <w:sz w:val="24"/>
          <w:szCs w:val="24"/>
          <w:rtl/>
        </w:rPr>
        <w:t xml:space="preserve"> عَائِدُهَا   خَلَفُ   مُعْطِي   الْتَّكْمِلَهْ</w:t>
      </w:r>
    </w:p>
    <w:p w:rsidR="00DD6463" w:rsidRPr="00DD6463" w:rsidRDefault="00DD6463" w:rsidP="00DD6463">
      <w:pPr>
        <w:jc w:val="center"/>
        <w:rPr>
          <w:sz w:val="24"/>
          <w:szCs w:val="24"/>
          <w:rtl/>
        </w:rPr>
      </w:pPr>
      <w:r w:rsidRPr="00DD6463">
        <w:rPr>
          <w:sz w:val="24"/>
          <w:szCs w:val="24"/>
          <w:rtl/>
        </w:rPr>
        <w:t>نَحْوُ   الَّذِي   ضَرَبْتُهُ   زَيْدٌ  فَذَا</w:t>
      </w:r>
      <w:r w:rsidRPr="00DD6463">
        <w:rPr>
          <w:rFonts w:hint="cs"/>
          <w:sz w:val="24"/>
          <w:szCs w:val="24"/>
          <w:rtl/>
        </w:rPr>
        <w:t xml:space="preserve">                 </w:t>
      </w:r>
      <w:r w:rsidRPr="00DD6463">
        <w:rPr>
          <w:sz w:val="24"/>
          <w:szCs w:val="24"/>
          <w:rtl/>
        </w:rPr>
        <w:t xml:space="preserve"> ضَرَبْتُ  زَيْدَاً  كَانَ  فَادْرِ الْمَأْخَذَا</w:t>
      </w:r>
    </w:p>
    <w:p w:rsidR="00DD6463" w:rsidRPr="00DD6463" w:rsidRDefault="00DD6463" w:rsidP="00DD6463">
      <w:pPr>
        <w:jc w:val="center"/>
        <w:rPr>
          <w:sz w:val="24"/>
          <w:szCs w:val="24"/>
          <w:rtl/>
        </w:rPr>
      </w:pPr>
      <w:r w:rsidRPr="00DD6463">
        <w:rPr>
          <w:sz w:val="24"/>
          <w:szCs w:val="24"/>
          <w:rtl/>
        </w:rPr>
        <w:t>وَبِالَّلذَيْنِ       وَالَّذِيْنَ      وَالَّتِي</w:t>
      </w:r>
      <w:r w:rsidRPr="00DD6463">
        <w:rPr>
          <w:rFonts w:hint="cs"/>
          <w:sz w:val="24"/>
          <w:szCs w:val="24"/>
          <w:rtl/>
        </w:rPr>
        <w:t xml:space="preserve">                </w:t>
      </w:r>
      <w:r w:rsidRPr="00DD6463">
        <w:rPr>
          <w:sz w:val="24"/>
          <w:szCs w:val="24"/>
          <w:rtl/>
        </w:rPr>
        <w:t xml:space="preserve"> أَخْبِرْ    مُرَاعِيَاً   وِفَاقَ   الْمُثْبَتِ</w:t>
      </w:r>
    </w:p>
    <w:p w:rsidR="00DD6463" w:rsidRPr="00DD6463" w:rsidRDefault="00DD6463" w:rsidP="00DD6463">
      <w:pPr>
        <w:jc w:val="center"/>
        <w:rPr>
          <w:sz w:val="24"/>
          <w:szCs w:val="24"/>
          <w:rtl/>
        </w:rPr>
      </w:pPr>
      <w:r w:rsidRPr="00DD6463">
        <w:rPr>
          <w:sz w:val="24"/>
          <w:szCs w:val="24"/>
          <w:rtl/>
        </w:rPr>
        <w:t>قَبُوْلُ    تَأْخِيْرٍ    وَتَعْرِيْفٍ    لِمَا</w:t>
      </w:r>
      <w:r w:rsidRPr="00DD6463">
        <w:rPr>
          <w:rFonts w:hint="cs"/>
          <w:sz w:val="24"/>
          <w:szCs w:val="24"/>
          <w:rtl/>
        </w:rPr>
        <w:t xml:space="preserve">                </w:t>
      </w:r>
      <w:r w:rsidRPr="00DD6463">
        <w:rPr>
          <w:sz w:val="24"/>
          <w:szCs w:val="24"/>
          <w:rtl/>
        </w:rPr>
        <w:t xml:space="preserve"> أخْبِرَ   عَنْهُ   هَا   هُنَا  قَدْ  حُتِمَا</w:t>
      </w:r>
    </w:p>
    <w:p w:rsidR="00DD6463" w:rsidRPr="00DD6463" w:rsidRDefault="00DD6463" w:rsidP="00DD6463">
      <w:pPr>
        <w:jc w:val="center"/>
        <w:rPr>
          <w:sz w:val="24"/>
          <w:szCs w:val="24"/>
          <w:rtl/>
        </w:rPr>
      </w:pPr>
      <w:r w:rsidRPr="00DD6463">
        <w:rPr>
          <w:sz w:val="24"/>
          <w:szCs w:val="24"/>
          <w:rtl/>
        </w:rPr>
        <w:t xml:space="preserve">كَذَا   الغِنَى   عَنْهُ   بِأَجْنَبِيَ   </w:t>
      </w:r>
      <w:r w:rsidRPr="00DD6463">
        <w:rPr>
          <w:rFonts w:hint="cs"/>
          <w:sz w:val="24"/>
          <w:szCs w:val="24"/>
          <w:rtl/>
        </w:rPr>
        <w:t xml:space="preserve">أو                   </w:t>
      </w:r>
      <w:r w:rsidRPr="00DD6463">
        <w:rPr>
          <w:sz w:val="24"/>
          <w:szCs w:val="24"/>
          <w:rtl/>
        </w:rPr>
        <w:t xml:space="preserve"> بِمُضْمَرٍ  شَرْطٌ  فَرَاعِ  مَا  رَعَوْا</w:t>
      </w:r>
    </w:p>
    <w:p w:rsidR="00DD6463" w:rsidRPr="00DD6463" w:rsidRDefault="00DD6463" w:rsidP="00DD6463">
      <w:pPr>
        <w:jc w:val="center"/>
        <w:rPr>
          <w:sz w:val="24"/>
          <w:szCs w:val="24"/>
          <w:rtl/>
        </w:rPr>
      </w:pPr>
      <w:r w:rsidRPr="00DD6463">
        <w:rPr>
          <w:sz w:val="24"/>
          <w:szCs w:val="24"/>
          <w:rtl/>
        </w:rPr>
        <w:t>وَأَخْبَرُوا  هُنَا  بِأَلْ  عَنْ بَعْضِ مَا</w:t>
      </w:r>
      <w:r w:rsidRPr="00DD6463">
        <w:rPr>
          <w:rFonts w:hint="cs"/>
          <w:sz w:val="24"/>
          <w:szCs w:val="24"/>
          <w:rtl/>
        </w:rPr>
        <w:t xml:space="preserve">                 </w:t>
      </w:r>
      <w:r w:rsidRPr="00DD6463">
        <w:rPr>
          <w:sz w:val="24"/>
          <w:szCs w:val="24"/>
          <w:rtl/>
        </w:rPr>
        <w:t xml:space="preserve"> يَكُوْنُ    فِيْهِ   الْفِعْلُ   قَدْ   تَقَدَّمَا</w:t>
      </w:r>
    </w:p>
    <w:p w:rsidR="00DD6463" w:rsidRPr="00DD6463" w:rsidRDefault="00DD6463" w:rsidP="00DD6463">
      <w:pPr>
        <w:jc w:val="center"/>
        <w:rPr>
          <w:sz w:val="24"/>
          <w:szCs w:val="24"/>
          <w:rtl/>
        </w:rPr>
      </w:pPr>
      <w:r w:rsidRPr="00DD6463">
        <w:rPr>
          <w:sz w:val="24"/>
          <w:szCs w:val="24"/>
          <w:rtl/>
        </w:rPr>
        <w:t>إِنْ  صَحَّ  صَوْغُ  صِلَةٍ  مِنْهُ لألْ</w:t>
      </w:r>
      <w:r w:rsidRPr="00DD6463">
        <w:rPr>
          <w:rFonts w:hint="cs"/>
          <w:sz w:val="24"/>
          <w:szCs w:val="24"/>
          <w:rtl/>
        </w:rPr>
        <w:t xml:space="preserve">                </w:t>
      </w:r>
      <w:r w:rsidRPr="00DD6463">
        <w:rPr>
          <w:sz w:val="24"/>
          <w:szCs w:val="24"/>
          <w:rtl/>
        </w:rPr>
        <w:t xml:space="preserve"> كَصَوْغٍ  وَاقٍ مِنْ وَقَى اللَّهُ الْبَطَلْ</w:t>
      </w:r>
    </w:p>
    <w:p w:rsidR="00DD6463" w:rsidRPr="00DD6463" w:rsidRDefault="00DD6463" w:rsidP="00DD6463">
      <w:pPr>
        <w:jc w:val="center"/>
        <w:rPr>
          <w:sz w:val="24"/>
          <w:szCs w:val="24"/>
          <w:rtl/>
        </w:rPr>
      </w:pPr>
      <w:r w:rsidRPr="00DD6463">
        <w:rPr>
          <w:sz w:val="24"/>
          <w:szCs w:val="24"/>
          <w:rtl/>
        </w:rPr>
        <w:t>وَإِنْ   يَكُنْ  مَا  رَفَعَتْ  صِلَةُ  أَلْ</w:t>
      </w:r>
      <w:r w:rsidRPr="00DD6463">
        <w:rPr>
          <w:rFonts w:hint="cs"/>
          <w:sz w:val="24"/>
          <w:szCs w:val="24"/>
          <w:rtl/>
        </w:rPr>
        <w:t xml:space="preserve">                  </w:t>
      </w:r>
      <w:r w:rsidRPr="00DD6463">
        <w:rPr>
          <w:sz w:val="24"/>
          <w:szCs w:val="24"/>
          <w:rtl/>
        </w:rPr>
        <w:t xml:space="preserve"> ضَمِيرَ   غَيْرِهَا   أُبِيْنَ  وَانْفَصَلْ</w:t>
      </w:r>
    </w:p>
    <w:p w:rsidR="00DD6463" w:rsidRPr="00DD6463" w:rsidRDefault="00DD6463" w:rsidP="00DD6463">
      <w:pPr>
        <w:jc w:val="center"/>
        <w:rPr>
          <w:sz w:val="24"/>
          <w:szCs w:val="24"/>
          <w:rtl/>
        </w:rPr>
      </w:pPr>
      <w:r w:rsidRPr="00DD6463">
        <w:rPr>
          <w:sz w:val="24"/>
          <w:szCs w:val="24"/>
          <w:rtl/>
        </w:rPr>
        <w:t>الْعَدَدُ</w:t>
      </w:r>
    </w:p>
    <w:p w:rsidR="00DD6463" w:rsidRPr="00DD6463" w:rsidRDefault="00DD6463" w:rsidP="00DD6463">
      <w:pPr>
        <w:jc w:val="center"/>
        <w:rPr>
          <w:sz w:val="24"/>
          <w:szCs w:val="24"/>
          <w:rtl/>
        </w:rPr>
      </w:pPr>
      <w:r w:rsidRPr="00DD6463">
        <w:rPr>
          <w:sz w:val="24"/>
          <w:szCs w:val="24"/>
          <w:rtl/>
        </w:rPr>
        <w:t>ثَلاَثَةً     بِالْتَّاءِ     قُلْ    لِلْعَشَرَهْ</w:t>
      </w:r>
      <w:r w:rsidRPr="00DD6463">
        <w:rPr>
          <w:rFonts w:hint="cs"/>
          <w:sz w:val="24"/>
          <w:szCs w:val="24"/>
          <w:rtl/>
        </w:rPr>
        <w:t xml:space="preserve">               </w:t>
      </w:r>
      <w:r w:rsidRPr="00DD6463">
        <w:rPr>
          <w:sz w:val="24"/>
          <w:szCs w:val="24"/>
          <w:rtl/>
        </w:rPr>
        <w:t xml:space="preserve"> فِي    عَدِّ    مَا    احَادُهُ   مُذَكّرَهْ</w:t>
      </w:r>
    </w:p>
    <w:p w:rsidR="00DD6463" w:rsidRPr="00DD6463" w:rsidRDefault="00DD6463" w:rsidP="00DD6463">
      <w:pPr>
        <w:jc w:val="center"/>
        <w:rPr>
          <w:sz w:val="24"/>
          <w:szCs w:val="24"/>
          <w:rtl/>
        </w:rPr>
      </w:pPr>
      <w:r w:rsidRPr="00DD6463">
        <w:rPr>
          <w:sz w:val="24"/>
          <w:szCs w:val="24"/>
          <w:rtl/>
        </w:rPr>
        <w:t>فِي  الْضِّدِّ  جَرِّدْ  وَالْمُمَيِّزَ  اجْرُر</w:t>
      </w:r>
      <w:r w:rsidRPr="00DD6463">
        <w:rPr>
          <w:rFonts w:hint="cs"/>
          <w:sz w:val="24"/>
          <w:szCs w:val="24"/>
          <w:rtl/>
        </w:rPr>
        <w:t xml:space="preserve">             </w:t>
      </w:r>
      <w:r w:rsidRPr="00DD6463">
        <w:rPr>
          <w:sz w:val="24"/>
          <w:szCs w:val="24"/>
          <w:rtl/>
        </w:rPr>
        <w:t xml:space="preserve"> جَمْعَاً   بِلَفْظِ   قِلَّةٍ   فِي   الأَكْثَرِ</w:t>
      </w:r>
    </w:p>
    <w:p w:rsidR="00DD6463" w:rsidRPr="00DD6463" w:rsidRDefault="00DD6463" w:rsidP="00DD6463">
      <w:pPr>
        <w:jc w:val="center"/>
        <w:rPr>
          <w:sz w:val="24"/>
          <w:szCs w:val="24"/>
          <w:rtl/>
        </w:rPr>
      </w:pPr>
      <w:r w:rsidRPr="00DD6463">
        <w:rPr>
          <w:sz w:val="24"/>
          <w:szCs w:val="24"/>
          <w:rtl/>
        </w:rPr>
        <w:t>وَمِائَةً    وَالأَلْفَ   لِلْفَرْدِ   أَضِفْ</w:t>
      </w:r>
      <w:r w:rsidRPr="00DD6463">
        <w:rPr>
          <w:rFonts w:hint="cs"/>
          <w:sz w:val="24"/>
          <w:szCs w:val="24"/>
          <w:rtl/>
        </w:rPr>
        <w:t xml:space="preserve">             </w:t>
      </w:r>
      <w:r w:rsidRPr="00DD6463">
        <w:rPr>
          <w:sz w:val="24"/>
          <w:szCs w:val="24"/>
          <w:rtl/>
        </w:rPr>
        <w:t xml:space="preserve"> وَمِائَةٌ   بِالْجَمْعِ  نَزْرَاً  قَدْ  رُدِفْ</w:t>
      </w:r>
    </w:p>
    <w:p w:rsidR="00DD6463" w:rsidRPr="00DD6463" w:rsidRDefault="00DD6463" w:rsidP="00DD6463">
      <w:pPr>
        <w:jc w:val="center"/>
        <w:rPr>
          <w:sz w:val="24"/>
          <w:szCs w:val="24"/>
          <w:rtl/>
        </w:rPr>
      </w:pPr>
      <w:r w:rsidRPr="00DD6463">
        <w:rPr>
          <w:sz w:val="24"/>
          <w:szCs w:val="24"/>
          <w:rtl/>
        </w:rPr>
        <w:t>وَأَحَدَ    اذْكُرْ    وَصِلَنْهُ    بِعَشَرْ</w:t>
      </w:r>
      <w:r w:rsidRPr="00DD6463">
        <w:rPr>
          <w:rFonts w:hint="cs"/>
          <w:sz w:val="24"/>
          <w:szCs w:val="24"/>
          <w:rtl/>
        </w:rPr>
        <w:t xml:space="preserve">               </w:t>
      </w:r>
      <w:r w:rsidRPr="00DD6463">
        <w:rPr>
          <w:sz w:val="24"/>
          <w:szCs w:val="24"/>
          <w:rtl/>
        </w:rPr>
        <w:t xml:space="preserve"> مُرَكِّبَاً     قَاصِدَ    مَعْدُوْدٍ    ذَكَرْ</w:t>
      </w:r>
    </w:p>
    <w:p w:rsidR="00DD6463" w:rsidRPr="00DD6463" w:rsidRDefault="00DD6463" w:rsidP="00DD6463">
      <w:pPr>
        <w:jc w:val="center"/>
        <w:rPr>
          <w:sz w:val="24"/>
          <w:szCs w:val="24"/>
          <w:rtl/>
        </w:rPr>
      </w:pPr>
      <w:r w:rsidRPr="00DD6463">
        <w:rPr>
          <w:sz w:val="24"/>
          <w:szCs w:val="24"/>
          <w:rtl/>
        </w:rPr>
        <w:t>وَقُلْ  لَدَى  الْتَّأْنِيْثِ  إِحْدَى عَشْرَهْ</w:t>
      </w:r>
      <w:r w:rsidRPr="00DD6463">
        <w:rPr>
          <w:rFonts w:hint="cs"/>
          <w:sz w:val="24"/>
          <w:szCs w:val="24"/>
          <w:rtl/>
        </w:rPr>
        <w:t xml:space="preserve">             </w:t>
      </w:r>
      <w:r w:rsidRPr="00DD6463">
        <w:rPr>
          <w:sz w:val="24"/>
          <w:szCs w:val="24"/>
          <w:rtl/>
        </w:rPr>
        <w:t xml:space="preserve"> وَالْشِّيْنُ   فِيْهَا   عَنْ  تَمِيْمٍ  كَسْرَهْ</w:t>
      </w:r>
    </w:p>
    <w:p w:rsidR="00DD6463" w:rsidRPr="00DD6463" w:rsidRDefault="00DD6463" w:rsidP="00DD6463">
      <w:pPr>
        <w:jc w:val="center"/>
        <w:rPr>
          <w:sz w:val="24"/>
          <w:szCs w:val="24"/>
          <w:rtl/>
        </w:rPr>
      </w:pPr>
      <w:r w:rsidRPr="00DD6463">
        <w:rPr>
          <w:sz w:val="24"/>
          <w:szCs w:val="24"/>
          <w:rtl/>
        </w:rPr>
        <w:t>وَمَعَ     غَيْرِ     أَحَدٍ    وَإِحْدَى</w:t>
      </w:r>
      <w:r w:rsidRPr="00DD6463">
        <w:rPr>
          <w:rFonts w:hint="cs"/>
          <w:sz w:val="24"/>
          <w:szCs w:val="24"/>
          <w:rtl/>
        </w:rPr>
        <w:t xml:space="preserve">                 </w:t>
      </w:r>
      <w:r w:rsidRPr="00DD6463">
        <w:rPr>
          <w:sz w:val="24"/>
          <w:szCs w:val="24"/>
          <w:rtl/>
        </w:rPr>
        <w:t xml:space="preserve"> مَعْهُمَا    فَعَلْتَ    فَافْعَلْ    قَصْدَا</w:t>
      </w:r>
    </w:p>
    <w:p w:rsidR="00DD6463" w:rsidRPr="00DD6463" w:rsidRDefault="00DD6463" w:rsidP="00DD6463">
      <w:pPr>
        <w:jc w:val="center"/>
        <w:rPr>
          <w:sz w:val="24"/>
          <w:szCs w:val="24"/>
          <w:rtl/>
        </w:rPr>
      </w:pPr>
      <w:r w:rsidRPr="00DD6463">
        <w:rPr>
          <w:sz w:val="24"/>
          <w:szCs w:val="24"/>
          <w:rtl/>
        </w:rPr>
        <w:t>وَلِثَلاَثَةٍ        وَتِسْعَةٍ        وَمَا</w:t>
      </w:r>
      <w:r w:rsidRPr="00DD6463">
        <w:rPr>
          <w:rFonts w:hint="cs"/>
          <w:sz w:val="24"/>
          <w:szCs w:val="24"/>
          <w:rtl/>
        </w:rPr>
        <w:t xml:space="preserve">                 </w:t>
      </w:r>
      <w:r w:rsidRPr="00DD6463">
        <w:rPr>
          <w:sz w:val="24"/>
          <w:szCs w:val="24"/>
          <w:rtl/>
        </w:rPr>
        <w:t xml:space="preserve"> بَيْنَهُمَا    إِنْ    رُكِّبَا    مَا   قُدِّمَا</w:t>
      </w:r>
    </w:p>
    <w:p w:rsidR="00DD6463" w:rsidRPr="00DD6463" w:rsidRDefault="00DD6463" w:rsidP="00DD6463">
      <w:pPr>
        <w:jc w:val="center"/>
        <w:rPr>
          <w:sz w:val="24"/>
          <w:szCs w:val="24"/>
          <w:rtl/>
        </w:rPr>
      </w:pPr>
      <w:r w:rsidRPr="00DD6463">
        <w:rPr>
          <w:sz w:val="24"/>
          <w:szCs w:val="24"/>
          <w:rtl/>
        </w:rPr>
        <w:t>وَأَوْلِ    عَشْرَةَ   اثْنَتَيْ   وَعَشَرَا</w:t>
      </w:r>
      <w:r w:rsidRPr="00DD6463">
        <w:rPr>
          <w:rFonts w:hint="cs"/>
          <w:sz w:val="24"/>
          <w:szCs w:val="24"/>
          <w:rtl/>
        </w:rPr>
        <w:t xml:space="preserve">              </w:t>
      </w:r>
      <w:r w:rsidRPr="00DD6463">
        <w:rPr>
          <w:sz w:val="24"/>
          <w:szCs w:val="24"/>
          <w:rtl/>
        </w:rPr>
        <w:t xml:space="preserve"> إِثْنَيْ   إِذَا   أُثْنَى  تَشَا  أَوْ  ذَكَرَا</w:t>
      </w:r>
    </w:p>
    <w:p w:rsidR="00DD6463" w:rsidRPr="00DD6463" w:rsidRDefault="00DD6463" w:rsidP="00DD6463">
      <w:pPr>
        <w:jc w:val="center"/>
        <w:rPr>
          <w:sz w:val="24"/>
          <w:szCs w:val="24"/>
          <w:rtl/>
        </w:rPr>
      </w:pPr>
      <w:r w:rsidRPr="00DD6463">
        <w:rPr>
          <w:sz w:val="24"/>
          <w:szCs w:val="24"/>
          <w:rtl/>
        </w:rPr>
        <w:t>وَالْيَا  لِغيْرِ  الْرَّفْعِ  وَارْفَعْ بِالأَلِفْ</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وَالْفَتْحُ  فِي  جُزأَي  سِوَاهُمَا ألِفْ</w:t>
      </w:r>
    </w:p>
    <w:p w:rsidR="00DD6463" w:rsidRPr="00DD6463" w:rsidRDefault="00DD6463" w:rsidP="00DD6463">
      <w:pPr>
        <w:jc w:val="center"/>
        <w:rPr>
          <w:sz w:val="24"/>
          <w:szCs w:val="24"/>
          <w:rtl/>
        </w:rPr>
      </w:pPr>
      <w:r w:rsidRPr="00DD6463">
        <w:rPr>
          <w:sz w:val="24"/>
          <w:szCs w:val="24"/>
          <w:rtl/>
        </w:rPr>
        <w:t>وَمَيِّزِ      الْعِشْرِيْنَ      لِلْتِّسْعِيْنَا</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بِوَاحِدٍ        كَأَرْبَعِيْنَ       حِيْنَا</w:t>
      </w:r>
    </w:p>
    <w:p w:rsidR="00DD6463" w:rsidRPr="00DD6463" w:rsidRDefault="00DD6463" w:rsidP="00DD6463">
      <w:pPr>
        <w:jc w:val="center"/>
        <w:rPr>
          <w:sz w:val="24"/>
          <w:szCs w:val="24"/>
          <w:rtl/>
        </w:rPr>
      </w:pPr>
      <w:r w:rsidRPr="00DD6463">
        <w:rPr>
          <w:sz w:val="24"/>
          <w:szCs w:val="24"/>
          <w:rtl/>
        </w:rPr>
        <w:t>وَمَيَّزُوَا     مُرَكَّبَاً     بِمِثْلِ    مَا</w:t>
      </w:r>
      <w:r w:rsidRPr="00DD6463">
        <w:rPr>
          <w:rFonts w:hint="cs"/>
          <w:sz w:val="24"/>
          <w:szCs w:val="24"/>
          <w:rtl/>
        </w:rPr>
        <w:t xml:space="preserve">               </w:t>
      </w:r>
      <w:r w:rsidRPr="00DD6463">
        <w:rPr>
          <w:sz w:val="24"/>
          <w:szCs w:val="24"/>
          <w:rtl/>
        </w:rPr>
        <w:t xml:space="preserve"> مُيِّزَ       عِشْرُوْنَ      فَسَوِّيَنْهُمَا</w:t>
      </w:r>
    </w:p>
    <w:p w:rsidR="00DD6463" w:rsidRPr="00DD6463" w:rsidRDefault="00DD6463" w:rsidP="00DD6463">
      <w:pPr>
        <w:jc w:val="center"/>
        <w:rPr>
          <w:sz w:val="24"/>
          <w:szCs w:val="24"/>
          <w:rtl/>
        </w:rPr>
      </w:pPr>
      <w:r w:rsidRPr="00DD6463">
        <w:rPr>
          <w:sz w:val="24"/>
          <w:szCs w:val="24"/>
          <w:rtl/>
        </w:rPr>
        <w:t>وَإِنْ    أُضِيْفَ    عَدَدٌ    مُرَكَّبُ</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يَبْقَ   الْبِنَا   وَعَجُزٌ   قَدْ  يُعْرَبُ</w:t>
      </w:r>
    </w:p>
    <w:p w:rsidR="00DD6463" w:rsidRPr="00DD6463" w:rsidRDefault="00DD6463" w:rsidP="00DD6463">
      <w:pPr>
        <w:jc w:val="center"/>
        <w:rPr>
          <w:sz w:val="24"/>
          <w:szCs w:val="24"/>
          <w:rtl/>
        </w:rPr>
      </w:pPr>
      <w:r w:rsidRPr="00DD6463">
        <w:rPr>
          <w:sz w:val="24"/>
          <w:szCs w:val="24"/>
          <w:rtl/>
        </w:rPr>
        <w:t>وَصُغْ  مِنِ  اثْنَيْنِ  فَمَا  فَوْقُ إِلَى</w:t>
      </w:r>
      <w:r w:rsidRPr="00DD6463">
        <w:rPr>
          <w:rFonts w:hint="cs"/>
          <w:sz w:val="24"/>
          <w:szCs w:val="24"/>
          <w:rtl/>
        </w:rPr>
        <w:t xml:space="preserve">                    </w:t>
      </w:r>
      <w:r w:rsidRPr="00DD6463">
        <w:rPr>
          <w:sz w:val="24"/>
          <w:szCs w:val="24"/>
          <w:rtl/>
        </w:rPr>
        <w:t xml:space="preserve"> عَشَرَةٍ     كَفَاعِلٍ     مِنْ    فَعَلاَ</w:t>
      </w:r>
    </w:p>
    <w:p w:rsidR="00DD6463" w:rsidRPr="00DD6463" w:rsidRDefault="00DD6463" w:rsidP="00DD6463">
      <w:pPr>
        <w:jc w:val="center"/>
        <w:rPr>
          <w:sz w:val="24"/>
          <w:szCs w:val="24"/>
          <w:rtl/>
        </w:rPr>
      </w:pPr>
      <w:r w:rsidRPr="00DD6463">
        <w:rPr>
          <w:sz w:val="24"/>
          <w:szCs w:val="24"/>
          <w:rtl/>
        </w:rPr>
        <w:t>وَاخْتِمْهُ  فِي  الْتَّأْنِيْثِ  بِالْتَّا وَمَتَى</w:t>
      </w:r>
      <w:r w:rsidRPr="00DD6463">
        <w:rPr>
          <w:rFonts w:hint="cs"/>
          <w:sz w:val="24"/>
          <w:szCs w:val="24"/>
          <w:rtl/>
        </w:rPr>
        <w:t xml:space="preserve">                 </w:t>
      </w:r>
      <w:r w:rsidRPr="00DD6463">
        <w:rPr>
          <w:sz w:val="24"/>
          <w:szCs w:val="24"/>
          <w:rtl/>
        </w:rPr>
        <w:t xml:space="preserve"> ذَكَّرْتَ   فَاذْكُرْ   فَاعِلاً  بِغَيْرِ  تَا</w:t>
      </w:r>
    </w:p>
    <w:p w:rsidR="00DD6463" w:rsidRPr="00DD6463" w:rsidRDefault="00DD6463" w:rsidP="00DD6463">
      <w:pPr>
        <w:jc w:val="center"/>
        <w:rPr>
          <w:sz w:val="24"/>
          <w:szCs w:val="24"/>
          <w:rtl/>
        </w:rPr>
      </w:pPr>
      <w:r w:rsidRPr="00DD6463">
        <w:rPr>
          <w:sz w:val="24"/>
          <w:szCs w:val="24"/>
          <w:rtl/>
        </w:rPr>
        <w:t>وَإِنْ  تُرِدْ  بَعْضَ  الَّذِي  مِنْهُ بُنِي</w:t>
      </w:r>
      <w:r w:rsidRPr="00DD6463">
        <w:rPr>
          <w:rFonts w:hint="cs"/>
          <w:sz w:val="24"/>
          <w:szCs w:val="24"/>
          <w:rtl/>
        </w:rPr>
        <w:t xml:space="preserve">                  </w:t>
      </w:r>
      <w:r w:rsidRPr="00DD6463">
        <w:rPr>
          <w:sz w:val="24"/>
          <w:szCs w:val="24"/>
          <w:rtl/>
        </w:rPr>
        <w:t xml:space="preserve"> تُضِفْ   إِلَيْهِ   مِثْلَ   بَعْضٍ  بَيِّنِ</w:t>
      </w:r>
    </w:p>
    <w:p w:rsidR="00DD6463" w:rsidRPr="00DD6463" w:rsidRDefault="00DD6463" w:rsidP="00DD6463">
      <w:pPr>
        <w:jc w:val="center"/>
        <w:rPr>
          <w:sz w:val="24"/>
          <w:szCs w:val="24"/>
          <w:rtl/>
        </w:rPr>
      </w:pPr>
      <w:r w:rsidRPr="00DD6463">
        <w:rPr>
          <w:sz w:val="24"/>
          <w:szCs w:val="24"/>
          <w:rtl/>
        </w:rPr>
        <w:t>وَإِنْ   تُرِدْ  جَعْلَ  الأَقَلِّ  مِثْلَ  مَا</w:t>
      </w:r>
      <w:r w:rsidRPr="00DD6463">
        <w:rPr>
          <w:rFonts w:hint="cs"/>
          <w:sz w:val="24"/>
          <w:szCs w:val="24"/>
          <w:rtl/>
        </w:rPr>
        <w:t xml:space="preserve">              </w:t>
      </w:r>
      <w:r w:rsidRPr="00DD6463">
        <w:rPr>
          <w:sz w:val="24"/>
          <w:szCs w:val="24"/>
          <w:rtl/>
        </w:rPr>
        <w:t xml:space="preserve"> فَوْقُ   فَحُكْمَ   جَاعِلٍ   لَهُ  احْكُمَا</w:t>
      </w:r>
    </w:p>
    <w:p w:rsidR="00DD6463" w:rsidRPr="00DD6463" w:rsidRDefault="00DD6463" w:rsidP="00DD6463">
      <w:pPr>
        <w:jc w:val="center"/>
        <w:rPr>
          <w:sz w:val="24"/>
          <w:szCs w:val="24"/>
          <w:rtl/>
        </w:rPr>
      </w:pPr>
      <w:r w:rsidRPr="00DD6463">
        <w:rPr>
          <w:sz w:val="24"/>
          <w:szCs w:val="24"/>
          <w:rtl/>
        </w:rPr>
        <w:t>وَإِنْ   أَرَدْتْ   مِثْلَ   ثَانِي  اثْنَيْنِ</w:t>
      </w:r>
      <w:r w:rsidRPr="00DD6463">
        <w:rPr>
          <w:rFonts w:hint="cs"/>
          <w:sz w:val="24"/>
          <w:szCs w:val="24"/>
          <w:rtl/>
        </w:rPr>
        <w:t xml:space="preserve">                  </w:t>
      </w:r>
      <w:r w:rsidRPr="00DD6463">
        <w:rPr>
          <w:sz w:val="24"/>
          <w:szCs w:val="24"/>
          <w:rtl/>
        </w:rPr>
        <w:t xml:space="preserve"> مُرَكَّباً      فجِيءَ      بِتَركِيبَتَينِ</w:t>
      </w:r>
    </w:p>
    <w:p w:rsidR="00DD6463" w:rsidRPr="00DD6463" w:rsidRDefault="00DD6463" w:rsidP="00DD6463">
      <w:pPr>
        <w:jc w:val="center"/>
        <w:rPr>
          <w:sz w:val="24"/>
          <w:szCs w:val="24"/>
          <w:rtl/>
        </w:rPr>
      </w:pPr>
      <w:r w:rsidRPr="00DD6463">
        <w:rPr>
          <w:sz w:val="24"/>
          <w:szCs w:val="24"/>
          <w:rtl/>
        </w:rPr>
        <w:t>أَو     فَاعلاً     بِحالَتيهِ     أَضِف</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إِلى    مُرَكَّبٍ    بِمَا   تَنْوِي   يَفِي</w:t>
      </w:r>
    </w:p>
    <w:p w:rsidR="00DD6463" w:rsidRPr="00DD6463" w:rsidRDefault="00DD6463" w:rsidP="00DD6463">
      <w:pPr>
        <w:jc w:val="center"/>
        <w:rPr>
          <w:sz w:val="24"/>
          <w:szCs w:val="24"/>
          <w:rtl/>
        </w:rPr>
      </w:pPr>
      <w:r w:rsidRPr="00DD6463">
        <w:rPr>
          <w:sz w:val="24"/>
          <w:szCs w:val="24"/>
          <w:rtl/>
        </w:rPr>
        <w:t>وَشَاعَ    الاسْتِغْنَا   بِحَادِي   عَشَرَا</w:t>
      </w:r>
      <w:r w:rsidRPr="00DD6463">
        <w:rPr>
          <w:rFonts w:hint="cs"/>
          <w:sz w:val="24"/>
          <w:szCs w:val="24"/>
          <w:rtl/>
        </w:rPr>
        <w:t xml:space="preserve">         </w:t>
      </w:r>
      <w:r w:rsidRPr="00DD6463">
        <w:rPr>
          <w:sz w:val="24"/>
          <w:szCs w:val="24"/>
          <w:rtl/>
        </w:rPr>
        <w:t xml:space="preserve"> وَنَحْوِهِ    وَقَبْلَ    عِشْرِيْنَ    اذْكُرَا</w:t>
      </w:r>
    </w:p>
    <w:p w:rsidR="00DD6463" w:rsidRPr="00DD6463" w:rsidRDefault="00DD6463" w:rsidP="00DD6463">
      <w:pPr>
        <w:jc w:val="center"/>
        <w:rPr>
          <w:sz w:val="24"/>
          <w:szCs w:val="24"/>
          <w:rtl/>
        </w:rPr>
      </w:pPr>
      <w:r w:rsidRPr="00DD6463">
        <w:rPr>
          <w:sz w:val="24"/>
          <w:szCs w:val="24"/>
          <w:rtl/>
        </w:rPr>
        <w:t>وَبَابِهِ    الْفَاعِلَ   مِنْ   لَفْظِ   الْعَدَدْ</w:t>
      </w:r>
      <w:r w:rsidRPr="00DD6463">
        <w:rPr>
          <w:rFonts w:hint="cs"/>
          <w:sz w:val="24"/>
          <w:szCs w:val="24"/>
          <w:rtl/>
        </w:rPr>
        <w:t xml:space="preserve">            </w:t>
      </w:r>
      <w:r w:rsidRPr="00DD6463">
        <w:rPr>
          <w:sz w:val="24"/>
          <w:szCs w:val="24"/>
          <w:rtl/>
        </w:rPr>
        <w:t xml:space="preserve"> بِحَالَتَيْهِ      قَبْلَ     وَاوٍ     يُعْتَمَدْ</w:t>
      </w:r>
    </w:p>
    <w:p w:rsidR="00DD6463" w:rsidRPr="00DD6463" w:rsidRDefault="00DD6463" w:rsidP="00DD6463">
      <w:pPr>
        <w:jc w:val="center"/>
        <w:outlineLvl w:val="0"/>
        <w:rPr>
          <w:sz w:val="24"/>
          <w:szCs w:val="24"/>
          <w:rtl/>
        </w:rPr>
      </w:pPr>
      <w:bookmarkStart w:id="134" w:name="_Toc135110027"/>
      <w:r w:rsidRPr="00DD6463">
        <w:rPr>
          <w:sz w:val="24"/>
          <w:szCs w:val="24"/>
          <w:rtl/>
        </w:rPr>
        <w:t>كَمْ  وَكَأَيِّنْ  وَكَذَا</w:t>
      </w:r>
      <w:bookmarkEnd w:id="134"/>
    </w:p>
    <w:p w:rsidR="00DD6463" w:rsidRPr="00DD6463" w:rsidRDefault="00DD6463" w:rsidP="00DD6463">
      <w:pPr>
        <w:jc w:val="center"/>
        <w:rPr>
          <w:sz w:val="24"/>
          <w:szCs w:val="24"/>
          <w:rtl/>
        </w:rPr>
      </w:pPr>
      <w:r w:rsidRPr="00DD6463">
        <w:rPr>
          <w:sz w:val="24"/>
          <w:szCs w:val="24"/>
          <w:rtl/>
        </w:rPr>
        <w:t>مَيِّزْ   فِي  الاسْتِفْهَامِ  كَمْ  بِمِثْلِ  مَا</w:t>
      </w:r>
      <w:r w:rsidRPr="00DD6463">
        <w:rPr>
          <w:rFonts w:hint="cs"/>
          <w:sz w:val="24"/>
          <w:szCs w:val="24"/>
          <w:rtl/>
        </w:rPr>
        <w:t xml:space="preserve">         </w:t>
      </w:r>
      <w:r w:rsidRPr="00DD6463">
        <w:rPr>
          <w:sz w:val="24"/>
          <w:szCs w:val="24"/>
          <w:rtl/>
        </w:rPr>
        <w:t xml:space="preserve"> مَيَّزْتَ  عِشْرِيْنَ  كَكَمْ  شَخْصَاً  سَمَا</w:t>
      </w:r>
    </w:p>
    <w:p w:rsidR="00DD6463" w:rsidRPr="00DD6463" w:rsidRDefault="00DD6463" w:rsidP="00DD6463">
      <w:pPr>
        <w:jc w:val="center"/>
        <w:rPr>
          <w:sz w:val="24"/>
          <w:szCs w:val="24"/>
          <w:rtl/>
        </w:rPr>
      </w:pPr>
      <w:r w:rsidRPr="00DD6463">
        <w:rPr>
          <w:sz w:val="24"/>
          <w:szCs w:val="24"/>
          <w:rtl/>
        </w:rPr>
        <w:t>وَأَجِزَانْ    تَجُرَّهُ    مِنْ    مُضْمَرَا</w:t>
      </w:r>
      <w:r w:rsidRPr="00DD6463">
        <w:rPr>
          <w:rFonts w:hint="cs"/>
          <w:sz w:val="24"/>
          <w:szCs w:val="24"/>
          <w:rtl/>
        </w:rPr>
        <w:t xml:space="preserve">             </w:t>
      </w:r>
      <w:r w:rsidRPr="00DD6463">
        <w:rPr>
          <w:sz w:val="24"/>
          <w:szCs w:val="24"/>
          <w:rtl/>
        </w:rPr>
        <w:t xml:space="preserve"> وَلِيَتْ   كَمْ   حَرْفَ   جَرَ   مُظْهَرَا</w:t>
      </w:r>
    </w:p>
    <w:p w:rsidR="00DD6463" w:rsidRPr="00DD6463" w:rsidRDefault="00DD6463" w:rsidP="00DD6463">
      <w:pPr>
        <w:jc w:val="center"/>
        <w:rPr>
          <w:sz w:val="24"/>
          <w:szCs w:val="24"/>
          <w:rtl/>
        </w:rPr>
      </w:pPr>
      <w:r w:rsidRPr="00DD6463">
        <w:rPr>
          <w:sz w:val="24"/>
          <w:szCs w:val="24"/>
          <w:rtl/>
        </w:rPr>
        <w:t>وَاسْتَعْمِلَنْهَا      مُخْبِرَاً      كَعَشَرَهْ</w:t>
      </w:r>
      <w:r w:rsidRPr="00DD6463">
        <w:rPr>
          <w:rFonts w:hint="cs"/>
          <w:sz w:val="24"/>
          <w:szCs w:val="24"/>
          <w:rtl/>
        </w:rPr>
        <w:t xml:space="preserve">          </w:t>
      </w:r>
      <w:r w:rsidRPr="00DD6463">
        <w:rPr>
          <w:sz w:val="24"/>
          <w:szCs w:val="24"/>
          <w:rtl/>
        </w:rPr>
        <w:t xml:space="preserve"> أَوْ   مِائَةٍ   كَكَمْ   رِجَال   أَوْ  مَرَهْ</w:t>
      </w:r>
    </w:p>
    <w:p w:rsidR="00DD6463" w:rsidRPr="00DD6463" w:rsidRDefault="00DD6463" w:rsidP="00DD6463">
      <w:pPr>
        <w:jc w:val="center"/>
        <w:rPr>
          <w:sz w:val="24"/>
          <w:szCs w:val="24"/>
          <w:rtl/>
        </w:rPr>
      </w:pPr>
      <w:r w:rsidRPr="00DD6463">
        <w:rPr>
          <w:sz w:val="24"/>
          <w:szCs w:val="24"/>
          <w:rtl/>
        </w:rPr>
        <w:t>كَكَمْ     كَأَيِّنْ     وَكَذَا    وَيَنْتَصِبْ</w:t>
      </w:r>
      <w:r w:rsidRPr="00DD6463">
        <w:rPr>
          <w:rFonts w:hint="cs"/>
          <w:sz w:val="24"/>
          <w:szCs w:val="24"/>
          <w:rtl/>
        </w:rPr>
        <w:t xml:space="preserve">            </w:t>
      </w:r>
      <w:r w:rsidRPr="00DD6463">
        <w:rPr>
          <w:sz w:val="24"/>
          <w:szCs w:val="24"/>
          <w:rtl/>
        </w:rPr>
        <w:t xml:space="preserve"> تَمِيِيْزُ  ذَيْنِ  أَو  بِهِ صِلْ مِنْ تُصِبْ</w:t>
      </w:r>
    </w:p>
    <w:p w:rsidR="00DD6463" w:rsidRPr="00DD6463" w:rsidRDefault="00DD6463" w:rsidP="00DD6463">
      <w:pPr>
        <w:jc w:val="center"/>
        <w:outlineLvl w:val="0"/>
        <w:rPr>
          <w:sz w:val="24"/>
          <w:szCs w:val="24"/>
          <w:rtl/>
        </w:rPr>
      </w:pPr>
      <w:bookmarkStart w:id="135" w:name="_Toc135110028"/>
      <w:r w:rsidRPr="00DD6463">
        <w:rPr>
          <w:sz w:val="24"/>
          <w:szCs w:val="24"/>
          <w:rtl/>
        </w:rPr>
        <w:t>الْحِكَايَة</w:t>
      </w:r>
      <w:r w:rsidRPr="00DD6463">
        <w:rPr>
          <w:sz w:val="24"/>
          <w:szCs w:val="24"/>
          <w:highlight w:val="blue"/>
          <w:rtl/>
        </w:rPr>
        <w:t>ُ</w:t>
      </w:r>
      <w:bookmarkEnd w:id="135"/>
    </w:p>
    <w:p w:rsidR="00DD6463" w:rsidRPr="00DD6463" w:rsidRDefault="00DD6463" w:rsidP="00DD6463">
      <w:pPr>
        <w:jc w:val="center"/>
        <w:rPr>
          <w:sz w:val="24"/>
          <w:szCs w:val="24"/>
          <w:rtl/>
        </w:rPr>
      </w:pPr>
      <w:r w:rsidRPr="00DD6463">
        <w:rPr>
          <w:sz w:val="24"/>
          <w:szCs w:val="24"/>
          <w:rtl/>
        </w:rPr>
        <w:t>اِحْكِ    بِأَيَ    مَا   لِمَنْكُورٍ   سُئِلْ</w:t>
      </w:r>
      <w:r w:rsidRPr="00DD6463">
        <w:rPr>
          <w:rFonts w:hint="cs"/>
          <w:sz w:val="24"/>
          <w:szCs w:val="24"/>
          <w:rtl/>
        </w:rPr>
        <w:t xml:space="preserve">           </w:t>
      </w:r>
      <w:r w:rsidRPr="00DD6463">
        <w:rPr>
          <w:sz w:val="24"/>
          <w:szCs w:val="24"/>
          <w:rtl/>
        </w:rPr>
        <w:t xml:space="preserve"> عَنْهُ  بِهَا  فِي الْوَقْف أَوْ حِيْنَ تَصِلْ</w:t>
      </w:r>
    </w:p>
    <w:p w:rsidR="00DD6463" w:rsidRPr="00DD6463" w:rsidRDefault="00DD6463" w:rsidP="00DD6463">
      <w:pPr>
        <w:jc w:val="center"/>
        <w:rPr>
          <w:sz w:val="24"/>
          <w:szCs w:val="24"/>
          <w:rtl/>
        </w:rPr>
      </w:pPr>
      <w:r w:rsidRPr="00DD6463">
        <w:rPr>
          <w:sz w:val="24"/>
          <w:szCs w:val="24"/>
          <w:rtl/>
        </w:rPr>
        <w:t>وَوَقْفَاً    احْكِ   مَا   لِمَنْكُورٍ   بِمَنْ</w:t>
      </w:r>
      <w:r w:rsidRPr="00DD6463">
        <w:rPr>
          <w:rFonts w:hint="cs"/>
          <w:sz w:val="24"/>
          <w:szCs w:val="24"/>
          <w:rtl/>
        </w:rPr>
        <w:t xml:space="preserve">           </w:t>
      </w:r>
      <w:r w:rsidRPr="00DD6463">
        <w:rPr>
          <w:sz w:val="24"/>
          <w:szCs w:val="24"/>
          <w:rtl/>
        </w:rPr>
        <w:t xml:space="preserve"> وَالْنُّوْنَ    حَرِّكْ    مُطْلَقَاً   وَأَشْبِعَنْ</w:t>
      </w:r>
    </w:p>
    <w:p w:rsidR="00DD6463" w:rsidRPr="00DD6463" w:rsidRDefault="00DD6463" w:rsidP="00DD6463">
      <w:pPr>
        <w:jc w:val="center"/>
        <w:rPr>
          <w:sz w:val="24"/>
          <w:szCs w:val="24"/>
          <w:rtl/>
        </w:rPr>
      </w:pPr>
      <w:r w:rsidRPr="00DD6463">
        <w:rPr>
          <w:sz w:val="24"/>
          <w:szCs w:val="24"/>
          <w:rtl/>
        </w:rPr>
        <w:t>وَقُلْ    مَنَانِ    وَمَنَيْنِ    بَعَدَ   لِي</w:t>
      </w:r>
      <w:r w:rsidRPr="00DD6463">
        <w:rPr>
          <w:rFonts w:hint="cs"/>
          <w:sz w:val="24"/>
          <w:szCs w:val="24"/>
          <w:rtl/>
        </w:rPr>
        <w:t xml:space="preserve">             </w:t>
      </w:r>
      <w:r w:rsidRPr="00DD6463">
        <w:rPr>
          <w:sz w:val="24"/>
          <w:szCs w:val="24"/>
          <w:rtl/>
        </w:rPr>
        <w:t xml:space="preserve"> إلْفَانِ     بِابْنَيْنِ     وَسَكِّنْ    تَعْدِلْ</w:t>
      </w:r>
    </w:p>
    <w:p w:rsidR="00DD6463" w:rsidRPr="00DD6463" w:rsidRDefault="00DD6463" w:rsidP="00DD6463">
      <w:pPr>
        <w:jc w:val="center"/>
        <w:rPr>
          <w:sz w:val="24"/>
          <w:szCs w:val="24"/>
          <w:rtl/>
        </w:rPr>
      </w:pPr>
      <w:r w:rsidRPr="00DD6463">
        <w:rPr>
          <w:sz w:val="24"/>
          <w:szCs w:val="24"/>
          <w:rtl/>
        </w:rPr>
        <w:t>وَقُلْ   لِمَنْ   قَالَ   أَتَتْ  بِنْتٌ  مَنَهُ</w:t>
      </w:r>
      <w:r w:rsidRPr="00DD6463">
        <w:rPr>
          <w:rFonts w:hint="cs"/>
          <w:sz w:val="24"/>
          <w:szCs w:val="24"/>
          <w:rtl/>
        </w:rPr>
        <w:t xml:space="preserve">          </w:t>
      </w:r>
      <w:r w:rsidRPr="00DD6463">
        <w:rPr>
          <w:sz w:val="24"/>
          <w:szCs w:val="24"/>
          <w:rtl/>
        </w:rPr>
        <w:t xml:space="preserve"> وَالْنُّوْنُ   قَبْلَ   تَا   الْمُثَنَّى  مُسْكَنَهْ</w:t>
      </w:r>
    </w:p>
    <w:p w:rsidR="00DD6463" w:rsidRPr="00DD6463" w:rsidRDefault="00DD6463" w:rsidP="00DD6463">
      <w:pPr>
        <w:jc w:val="center"/>
        <w:rPr>
          <w:sz w:val="24"/>
          <w:szCs w:val="24"/>
          <w:rtl/>
        </w:rPr>
      </w:pPr>
      <w:r w:rsidRPr="00DD6463">
        <w:rPr>
          <w:sz w:val="24"/>
          <w:szCs w:val="24"/>
          <w:rtl/>
        </w:rPr>
        <w:t>وَالْفَتْحُ   نَزْرٌ  وَصِلِ  الْتَّا  وَالأَلِفْ</w:t>
      </w:r>
      <w:r w:rsidRPr="00DD6463">
        <w:rPr>
          <w:rFonts w:hint="cs"/>
          <w:sz w:val="24"/>
          <w:szCs w:val="24"/>
          <w:rtl/>
        </w:rPr>
        <w:t xml:space="preserve">           </w:t>
      </w:r>
      <w:r w:rsidRPr="00DD6463">
        <w:rPr>
          <w:sz w:val="24"/>
          <w:szCs w:val="24"/>
          <w:rtl/>
        </w:rPr>
        <w:t xml:space="preserve"> بِمَنْ    بِإِثْرِ    ذَا    بِنِسْوَةٍ    كَلِفْ</w:t>
      </w:r>
    </w:p>
    <w:p w:rsidR="00DD6463" w:rsidRPr="00DD6463" w:rsidRDefault="00DD6463" w:rsidP="00DD6463">
      <w:pPr>
        <w:jc w:val="center"/>
        <w:rPr>
          <w:sz w:val="24"/>
          <w:szCs w:val="24"/>
          <w:rtl/>
        </w:rPr>
      </w:pPr>
      <w:r w:rsidRPr="00DD6463">
        <w:rPr>
          <w:sz w:val="24"/>
          <w:szCs w:val="24"/>
          <w:rtl/>
        </w:rPr>
        <w:t>وَقُلْ     مَنُوْن     وَمَنِيْنَ    مُسْكِنَاً</w:t>
      </w:r>
      <w:r w:rsidRPr="00DD6463">
        <w:rPr>
          <w:rFonts w:hint="cs"/>
          <w:sz w:val="24"/>
          <w:szCs w:val="24"/>
          <w:rtl/>
        </w:rPr>
        <w:t xml:space="preserve">            </w:t>
      </w:r>
      <w:r w:rsidRPr="00DD6463">
        <w:rPr>
          <w:sz w:val="24"/>
          <w:szCs w:val="24"/>
          <w:rtl/>
        </w:rPr>
        <w:t xml:space="preserve"> إِنْ   قِيْلَ   جَا   قَوْمٌ   لِقَوْمٍ   فُطَنَا</w:t>
      </w:r>
    </w:p>
    <w:p w:rsidR="00DD6463" w:rsidRPr="00DD6463" w:rsidRDefault="00DD6463" w:rsidP="00DD6463">
      <w:pPr>
        <w:jc w:val="center"/>
        <w:rPr>
          <w:sz w:val="24"/>
          <w:szCs w:val="24"/>
          <w:rtl/>
        </w:rPr>
      </w:pPr>
      <w:r w:rsidRPr="00DD6463">
        <w:rPr>
          <w:sz w:val="24"/>
          <w:szCs w:val="24"/>
          <w:rtl/>
        </w:rPr>
        <w:t>وَإِنْ   تَصِلْ  فَلَفْظُ  مَنْ  لاَ  يَخْتَلِفْ</w:t>
      </w:r>
      <w:r w:rsidRPr="00DD6463">
        <w:rPr>
          <w:rFonts w:hint="cs"/>
          <w:sz w:val="24"/>
          <w:szCs w:val="24"/>
          <w:rtl/>
        </w:rPr>
        <w:t xml:space="preserve">           </w:t>
      </w:r>
      <w:r w:rsidRPr="00DD6463">
        <w:rPr>
          <w:sz w:val="24"/>
          <w:szCs w:val="24"/>
          <w:rtl/>
        </w:rPr>
        <w:t xml:space="preserve"> وَنَادِرٌ   مَنُوْن   فِي   نَظْمٍ   عُرِفْ</w:t>
      </w:r>
    </w:p>
    <w:p w:rsidR="00DD6463" w:rsidRPr="00DD6463" w:rsidRDefault="00DD6463" w:rsidP="00DD6463">
      <w:pPr>
        <w:jc w:val="center"/>
        <w:rPr>
          <w:sz w:val="24"/>
          <w:szCs w:val="24"/>
          <w:rtl/>
        </w:rPr>
      </w:pPr>
      <w:r w:rsidRPr="00DD6463">
        <w:rPr>
          <w:sz w:val="24"/>
          <w:szCs w:val="24"/>
          <w:rtl/>
        </w:rPr>
        <w:lastRenderedPageBreak/>
        <w:t>وَالْعَلَمَ    احْكِيَنَّهُ    مِنْ   بَعْدِ   مَنْ</w:t>
      </w:r>
      <w:r w:rsidRPr="00DD6463">
        <w:rPr>
          <w:rFonts w:hint="cs"/>
          <w:sz w:val="24"/>
          <w:szCs w:val="24"/>
          <w:rtl/>
        </w:rPr>
        <w:t xml:space="preserve">          </w:t>
      </w:r>
      <w:r w:rsidRPr="00DD6463">
        <w:rPr>
          <w:sz w:val="24"/>
          <w:szCs w:val="24"/>
          <w:rtl/>
        </w:rPr>
        <w:t xml:space="preserve"> إِنْ  عَرِيَتْ  مِنْ  عَاطِفٍ بِهَا اقْتَرَنْ</w:t>
      </w:r>
    </w:p>
    <w:p w:rsidR="00DD6463" w:rsidRPr="00DD6463" w:rsidRDefault="00DD6463" w:rsidP="00DD6463">
      <w:pPr>
        <w:jc w:val="center"/>
        <w:outlineLvl w:val="0"/>
        <w:rPr>
          <w:sz w:val="24"/>
          <w:szCs w:val="24"/>
          <w:rtl/>
        </w:rPr>
      </w:pPr>
      <w:bookmarkStart w:id="136" w:name="_Toc135110029"/>
      <w:r w:rsidRPr="00DD6463">
        <w:rPr>
          <w:sz w:val="24"/>
          <w:szCs w:val="24"/>
          <w:rtl/>
        </w:rPr>
        <w:t>الْتَّأْنِيْثُ</w:t>
      </w:r>
      <w:bookmarkEnd w:id="136"/>
    </w:p>
    <w:p w:rsidR="00DD6463" w:rsidRPr="00DD6463" w:rsidRDefault="00DD6463" w:rsidP="00DD6463">
      <w:pPr>
        <w:jc w:val="center"/>
        <w:rPr>
          <w:sz w:val="24"/>
          <w:szCs w:val="24"/>
          <w:rtl/>
        </w:rPr>
      </w:pPr>
      <w:r w:rsidRPr="00DD6463">
        <w:rPr>
          <w:sz w:val="24"/>
          <w:szCs w:val="24"/>
          <w:rtl/>
        </w:rPr>
        <w:t>عَلاَمَةُ    الْتَّأْنِيْثِ   تَاءٌ   أَوْ   أَلِفْ</w:t>
      </w:r>
      <w:r w:rsidRPr="00DD6463">
        <w:rPr>
          <w:rFonts w:hint="cs"/>
          <w:sz w:val="24"/>
          <w:szCs w:val="24"/>
          <w:rtl/>
        </w:rPr>
        <w:t xml:space="preserve">           </w:t>
      </w:r>
      <w:r w:rsidRPr="00DD6463">
        <w:rPr>
          <w:sz w:val="24"/>
          <w:szCs w:val="24"/>
          <w:rtl/>
        </w:rPr>
        <w:t xml:space="preserve"> وَفِي   أَسَام   قَدَّرُوا   الْتَّا  كَالْكَتِفْ</w:t>
      </w:r>
    </w:p>
    <w:p w:rsidR="00DD6463" w:rsidRPr="00DD6463" w:rsidRDefault="00DD6463" w:rsidP="00DD6463">
      <w:pPr>
        <w:jc w:val="center"/>
        <w:rPr>
          <w:sz w:val="24"/>
          <w:szCs w:val="24"/>
          <w:rtl/>
        </w:rPr>
      </w:pPr>
      <w:r w:rsidRPr="00DD6463">
        <w:rPr>
          <w:sz w:val="24"/>
          <w:szCs w:val="24"/>
          <w:rtl/>
        </w:rPr>
        <w:t>وَيُعْرَفُ       الْتَّقْدِيْرُ      بِالْضَّمِيْرِ</w:t>
      </w:r>
      <w:r w:rsidRPr="00DD6463">
        <w:rPr>
          <w:rFonts w:hint="cs"/>
          <w:sz w:val="24"/>
          <w:szCs w:val="24"/>
          <w:rtl/>
        </w:rPr>
        <w:t xml:space="preserve">            </w:t>
      </w:r>
      <w:r w:rsidRPr="00DD6463">
        <w:rPr>
          <w:sz w:val="24"/>
          <w:szCs w:val="24"/>
          <w:rtl/>
        </w:rPr>
        <w:t xml:space="preserve"> وَنَحْوِهِ     كَالْرَّدِّ    فِي    الصَّغِيْرِ</w:t>
      </w:r>
    </w:p>
    <w:p w:rsidR="00DD6463" w:rsidRPr="00DD6463" w:rsidRDefault="00DD6463" w:rsidP="00DD6463">
      <w:pPr>
        <w:jc w:val="center"/>
        <w:rPr>
          <w:sz w:val="24"/>
          <w:szCs w:val="24"/>
          <w:rtl/>
        </w:rPr>
      </w:pPr>
      <w:r w:rsidRPr="00DD6463">
        <w:rPr>
          <w:sz w:val="24"/>
          <w:szCs w:val="24"/>
          <w:rtl/>
        </w:rPr>
        <w:t>وَلاَ      تَلِي      فَارِقَةً      فَعُوْلاَ</w:t>
      </w:r>
      <w:r w:rsidRPr="00DD6463">
        <w:rPr>
          <w:rFonts w:hint="cs"/>
          <w:sz w:val="24"/>
          <w:szCs w:val="24"/>
          <w:rtl/>
        </w:rPr>
        <w:t xml:space="preserve">             </w:t>
      </w:r>
      <w:r w:rsidRPr="00DD6463">
        <w:rPr>
          <w:sz w:val="24"/>
          <w:szCs w:val="24"/>
          <w:rtl/>
        </w:rPr>
        <w:t xml:space="preserve"> أَصْلاً    وَلاَ    الْمِفْعَالَ   وَالْمِفْعِيْلاَ</w:t>
      </w:r>
    </w:p>
    <w:p w:rsidR="00DD6463" w:rsidRPr="00DD6463" w:rsidRDefault="00DD6463" w:rsidP="00DD6463">
      <w:pPr>
        <w:jc w:val="center"/>
        <w:rPr>
          <w:sz w:val="24"/>
          <w:szCs w:val="24"/>
          <w:rtl/>
        </w:rPr>
      </w:pPr>
      <w:r w:rsidRPr="00DD6463">
        <w:rPr>
          <w:sz w:val="24"/>
          <w:szCs w:val="24"/>
          <w:rtl/>
        </w:rPr>
        <w:t>كَذَاكَ      مِفْعَلٌ      وَمَا      تَلِيْهِ</w:t>
      </w:r>
      <w:r w:rsidRPr="00DD6463">
        <w:rPr>
          <w:rFonts w:hint="cs"/>
          <w:sz w:val="24"/>
          <w:szCs w:val="24"/>
          <w:rtl/>
        </w:rPr>
        <w:t xml:space="preserve">           </w:t>
      </w:r>
      <w:r w:rsidRPr="00DD6463">
        <w:rPr>
          <w:sz w:val="24"/>
          <w:szCs w:val="24"/>
          <w:rtl/>
        </w:rPr>
        <w:t xml:space="preserve"> تَا   الْفَرْقِ   مِنْ   ذِي  فَشُذُوْذٌ  فِيْهِ</w:t>
      </w:r>
    </w:p>
    <w:p w:rsidR="00DD6463" w:rsidRPr="00DD6463" w:rsidRDefault="00DD6463" w:rsidP="00DD6463">
      <w:pPr>
        <w:jc w:val="center"/>
        <w:rPr>
          <w:sz w:val="24"/>
          <w:szCs w:val="24"/>
          <w:rtl/>
        </w:rPr>
      </w:pPr>
      <w:r w:rsidRPr="00DD6463">
        <w:rPr>
          <w:sz w:val="24"/>
          <w:szCs w:val="24"/>
          <w:rtl/>
        </w:rPr>
        <w:t>وَمِنْ    فَعِيْلٍ    كَقَتِيْلٍ    إِنْ   تَبِعْ</w:t>
      </w:r>
      <w:r w:rsidRPr="00DD6463">
        <w:rPr>
          <w:rFonts w:hint="cs"/>
          <w:sz w:val="24"/>
          <w:szCs w:val="24"/>
          <w:rtl/>
        </w:rPr>
        <w:t xml:space="preserve">           </w:t>
      </w:r>
      <w:r w:rsidRPr="00DD6463">
        <w:rPr>
          <w:sz w:val="24"/>
          <w:szCs w:val="24"/>
          <w:rtl/>
        </w:rPr>
        <w:t xml:space="preserve"> مَوْصُوْفَهُ     غَالِبَاً     الْتَّا    تَمْتَنِعْ</w:t>
      </w:r>
    </w:p>
    <w:p w:rsidR="00DD6463" w:rsidRPr="00DD6463" w:rsidRDefault="00DD6463" w:rsidP="00DD6463">
      <w:pPr>
        <w:jc w:val="center"/>
        <w:rPr>
          <w:sz w:val="24"/>
          <w:szCs w:val="24"/>
          <w:rtl/>
        </w:rPr>
      </w:pPr>
      <w:r w:rsidRPr="00DD6463">
        <w:rPr>
          <w:sz w:val="24"/>
          <w:szCs w:val="24"/>
          <w:rtl/>
        </w:rPr>
        <w:t>وَأَلِفُ     الْتَّأْنِيْثِ     ذَاتُ    قَصْرِ</w:t>
      </w:r>
      <w:r w:rsidRPr="00DD6463">
        <w:rPr>
          <w:rFonts w:hint="cs"/>
          <w:sz w:val="24"/>
          <w:szCs w:val="24"/>
          <w:rtl/>
        </w:rPr>
        <w:t xml:space="preserve">            </w:t>
      </w:r>
      <w:r w:rsidRPr="00DD6463">
        <w:rPr>
          <w:sz w:val="24"/>
          <w:szCs w:val="24"/>
          <w:rtl/>
        </w:rPr>
        <w:t xml:space="preserve"> وَذَاتُ    مَدَ    نَحْوُ    أنْثَى   الْغُرِّ</w:t>
      </w:r>
    </w:p>
    <w:p w:rsidR="00DD6463" w:rsidRPr="00DD6463" w:rsidRDefault="00DD6463" w:rsidP="00DD6463">
      <w:pPr>
        <w:jc w:val="center"/>
        <w:rPr>
          <w:sz w:val="24"/>
          <w:szCs w:val="24"/>
          <w:rtl/>
        </w:rPr>
      </w:pPr>
      <w:r w:rsidRPr="00DD6463">
        <w:rPr>
          <w:sz w:val="24"/>
          <w:szCs w:val="24"/>
          <w:rtl/>
        </w:rPr>
        <w:t>وَالاشْتِهَارُ    فِي    مَبَانِي   الأوْلَى</w:t>
      </w:r>
      <w:r w:rsidRPr="00DD6463">
        <w:rPr>
          <w:rFonts w:hint="cs"/>
          <w:sz w:val="24"/>
          <w:szCs w:val="24"/>
          <w:rtl/>
        </w:rPr>
        <w:t xml:space="preserve">          </w:t>
      </w:r>
      <w:r w:rsidRPr="00DD6463">
        <w:rPr>
          <w:sz w:val="24"/>
          <w:szCs w:val="24"/>
          <w:rtl/>
        </w:rPr>
        <w:t xml:space="preserve"> يُبْدِيْهِ    وَزْنُ    أرَبَى    وَالْطُّولَى</w:t>
      </w:r>
    </w:p>
    <w:p w:rsidR="00DD6463" w:rsidRPr="00DD6463" w:rsidRDefault="00DD6463" w:rsidP="00DD6463">
      <w:pPr>
        <w:jc w:val="center"/>
        <w:rPr>
          <w:sz w:val="24"/>
          <w:szCs w:val="24"/>
          <w:rtl/>
        </w:rPr>
      </w:pPr>
      <w:r w:rsidRPr="00DD6463">
        <w:rPr>
          <w:sz w:val="24"/>
          <w:szCs w:val="24"/>
          <w:rtl/>
        </w:rPr>
        <w:t>وَمَرَطَى    وَوَزْنُ    فَعْلَى    جَمْعَا</w:t>
      </w:r>
      <w:r w:rsidRPr="00DD6463">
        <w:rPr>
          <w:rFonts w:hint="cs"/>
          <w:sz w:val="24"/>
          <w:szCs w:val="24"/>
          <w:rtl/>
        </w:rPr>
        <w:t xml:space="preserve">           </w:t>
      </w:r>
      <w:r w:rsidRPr="00DD6463">
        <w:rPr>
          <w:sz w:val="24"/>
          <w:szCs w:val="24"/>
          <w:rtl/>
        </w:rPr>
        <w:t xml:space="preserve"> أَوْ   مَصْدَرَاً   أَوْ   صِفَةً   كَشَبْعَى</w:t>
      </w:r>
    </w:p>
    <w:p w:rsidR="00DD6463" w:rsidRPr="00DD6463" w:rsidRDefault="00DD6463" w:rsidP="00DD6463">
      <w:pPr>
        <w:jc w:val="center"/>
        <w:rPr>
          <w:sz w:val="24"/>
          <w:szCs w:val="24"/>
          <w:rtl/>
        </w:rPr>
      </w:pPr>
      <w:r w:rsidRPr="00DD6463">
        <w:rPr>
          <w:sz w:val="24"/>
          <w:szCs w:val="24"/>
          <w:rtl/>
        </w:rPr>
        <w:t>وَكَحُبَارَى      سُمَّهَى      سِبَطْرَى</w:t>
      </w:r>
      <w:r w:rsidRPr="00DD6463">
        <w:rPr>
          <w:rFonts w:hint="cs"/>
          <w:sz w:val="24"/>
          <w:szCs w:val="24"/>
          <w:rtl/>
        </w:rPr>
        <w:t xml:space="preserve">          </w:t>
      </w:r>
      <w:r w:rsidRPr="00DD6463">
        <w:rPr>
          <w:sz w:val="24"/>
          <w:szCs w:val="24"/>
          <w:rtl/>
        </w:rPr>
        <w:t xml:space="preserve"> ذِكْرَى    وَحِثِّيثَى    مَعَ    الْكُفُرَّى</w:t>
      </w:r>
    </w:p>
    <w:p w:rsidR="00DD6463" w:rsidRPr="00DD6463" w:rsidRDefault="00DD6463" w:rsidP="00DD6463">
      <w:pPr>
        <w:jc w:val="center"/>
        <w:rPr>
          <w:sz w:val="24"/>
          <w:szCs w:val="24"/>
          <w:rtl/>
        </w:rPr>
      </w:pPr>
      <w:r w:rsidRPr="00DD6463">
        <w:rPr>
          <w:sz w:val="24"/>
          <w:szCs w:val="24"/>
          <w:rtl/>
        </w:rPr>
        <w:t>كَذَاكَ    خُلَّيْطَى    مَعَ    الْشُّقَّارَى</w:t>
      </w:r>
      <w:r w:rsidRPr="00DD6463">
        <w:rPr>
          <w:rFonts w:hint="cs"/>
          <w:sz w:val="24"/>
          <w:szCs w:val="24"/>
          <w:rtl/>
        </w:rPr>
        <w:t xml:space="preserve">           </w:t>
      </w:r>
      <w:r w:rsidRPr="00DD6463">
        <w:rPr>
          <w:sz w:val="24"/>
          <w:szCs w:val="24"/>
          <w:rtl/>
        </w:rPr>
        <w:t xml:space="preserve"> وَاعْزُ     لِغَيْرِ     هذِهِ    اسْتِنْدَاراً</w:t>
      </w:r>
    </w:p>
    <w:p w:rsidR="00DD6463" w:rsidRPr="00DD6463" w:rsidRDefault="00DD6463" w:rsidP="00DD6463">
      <w:pPr>
        <w:jc w:val="center"/>
        <w:rPr>
          <w:sz w:val="24"/>
          <w:szCs w:val="24"/>
          <w:rtl/>
        </w:rPr>
      </w:pPr>
      <w:r w:rsidRPr="00DD6463">
        <w:rPr>
          <w:sz w:val="24"/>
          <w:szCs w:val="24"/>
          <w:rtl/>
        </w:rPr>
        <w:t>لِمَدِّهَا          فَعْلاَءُ         أَفْعِلاَءُ</w:t>
      </w:r>
      <w:r w:rsidRPr="00DD6463">
        <w:rPr>
          <w:rFonts w:hint="cs"/>
          <w:sz w:val="24"/>
          <w:szCs w:val="24"/>
          <w:rtl/>
        </w:rPr>
        <w:t xml:space="preserve">             </w:t>
      </w:r>
      <w:r w:rsidRPr="00DD6463">
        <w:rPr>
          <w:sz w:val="24"/>
          <w:szCs w:val="24"/>
          <w:rtl/>
        </w:rPr>
        <w:t xml:space="preserve"> مُثَلَّثَ         الْعَيْنِ        وَفَعْلَلاَءُ</w:t>
      </w:r>
    </w:p>
    <w:p w:rsidR="00DD6463" w:rsidRPr="00DD6463" w:rsidRDefault="00DD6463" w:rsidP="00DD6463">
      <w:pPr>
        <w:jc w:val="center"/>
        <w:rPr>
          <w:sz w:val="24"/>
          <w:szCs w:val="24"/>
          <w:rtl/>
        </w:rPr>
      </w:pPr>
      <w:r w:rsidRPr="00DD6463">
        <w:rPr>
          <w:sz w:val="24"/>
          <w:szCs w:val="24"/>
          <w:rtl/>
        </w:rPr>
        <w:t>ثُمَّ      فِعَالاَ      فُعْلُلاَ      فَاعُوْلاَ</w:t>
      </w:r>
      <w:r w:rsidRPr="00DD6463">
        <w:rPr>
          <w:rFonts w:hint="cs"/>
          <w:sz w:val="24"/>
          <w:szCs w:val="24"/>
          <w:rtl/>
        </w:rPr>
        <w:t xml:space="preserve">           </w:t>
      </w:r>
      <w:r w:rsidRPr="00DD6463">
        <w:rPr>
          <w:sz w:val="24"/>
          <w:szCs w:val="24"/>
          <w:rtl/>
        </w:rPr>
        <w:t xml:space="preserve"> وَفَاعِلاَءُ         فِعْلِيَا        مَفْعُوْلاَ</w:t>
      </w:r>
    </w:p>
    <w:p w:rsidR="00DD6463" w:rsidRPr="00DD6463" w:rsidRDefault="00DD6463" w:rsidP="00DD6463">
      <w:pPr>
        <w:jc w:val="center"/>
        <w:rPr>
          <w:sz w:val="24"/>
          <w:szCs w:val="24"/>
          <w:rtl/>
        </w:rPr>
      </w:pPr>
      <w:r w:rsidRPr="00DD6463">
        <w:rPr>
          <w:sz w:val="24"/>
          <w:szCs w:val="24"/>
          <w:rtl/>
        </w:rPr>
        <w:t>وَمُطْلَقَ     الْعَيْنِ     فِعَالاَ    وَكَذَا</w:t>
      </w:r>
      <w:r w:rsidRPr="00DD6463">
        <w:rPr>
          <w:rFonts w:hint="cs"/>
          <w:sz w:val="24"/>
          <w:szCs w:val="24"/>
          <w:rtl/>
        </w:rPr>
        <w:t xml:space="preserve">           </w:t>
      </w:r>
      <w:r w:rsidRPr="00DD6463">
        <w:rPr>
          <w:sz w:val="24"/>
          <w:szCs w:val="24"/>
          <w:rtl/>
        </w:rPr>
        <w:t xml:space="preserve"> مُطْلَقَ      فَاءٍ      فَعَلاَء     أخِذَا</w:t>
      </w:r>
    </w:p>
    <w:p w:rsidR="00DD6463" w:rsidRPr="00DD6463" w:rsidRDefault="00DD6463" w:rsidP="00DD6463">
      <w:pPr>
        <w:jc w:val="center"/>
        <w:outlineLvl w:val="0"/>
        <w:rPr>
          <w:sz w:val="24"/>
          <w:szCs w:val="24"/>
          <w:rtl/>
        </w:rPr>
      </w:pPr>
      <w:bookmarkStart w:id="137" w:name="_Toc135110030"/>
      <w:r w:rsidRPr="00DD6463">
        <w:rPr>
          <w:sz w:val="24"/>
          <w:szCs w:val="24"/>
          <w:rtl/>
        </w:rPr>
        <w:t>الْمَقْصُوْرُ وَالْمَمْدُوْدُ</w:t>
      </w:r>
      <w:bookmarkEnd w:id="137"/>
    </w:p>
    <w:p w:rsidR="00DD6463" w:rsidRPr="00DD6463" w:rsidRDefault="00DD6463" w:rsidP="00DD6463">
      <w:pPr>
        <w:jc w:val="center"/>
        <w:rPr>
          <w:sz w:val="24"/>
          <w:szCs w:val="24"/>
          <w:rtl/>
        </w:rPr>
      </w:pPr>
      <w:r w:rsidRPr="00DD6463">
        <w:rPr>
          <w:sz w:val="24"/>
          <w:szCs w:val="24"/>
          <w:rtl/>
        </w:rPr>
        <w:t>إِذَا  اسْمٌ  اسْتَوْجَبَ مِنْ قَبْلِ الْطَّرَف</w:t>
      </w:r>
      <w:r w:rsidRPr="00DD6463">
        <w:rPr>
          <w:rFonts w:hint="cs"/>
          <w:sz w:val="24"/>
          <w:szCs w:val="24"/>
          <w:rtl/>
        </w:rPr>
        <w:t xml:space="preserve">          </w:t>
      </w:r>
      <w:r w:rsidRPr="00DD6463">
        <w:rPr>
          <w:sz w:val="24"/>
          <w:szCs w:val="24"/>
          <w:rtl/>
        </w:rPr>
        <w:t xml:space="preserve"> فَتْحَاً   وَكَانَ   ذَا   نَظِيْرٍ  كَالأَسَفْ</w:t>
      </w:r>
    </w:p>
    <w:p w:rsidR="00DD6463" w:rsidRPr="00DD6463" w:rsidRDefault="00DD6463" w:rsidP="00DD6463">
      <w:pPr>
        <w:jc w:val="center"/>
        <w:rPr>
          <w:sz w:val="24"/>
          <w:szCs w:val="24"/>
          <w:rtl/>
        </w:rPr>
      </w:pPr>
      <w:r w:rsidRPr="00DD6463">
        <w:rPr>
          <w:sz w:val="24"/>
          <w:szCs w:val="24"/>
          <w:rtl/>
        </w:rPr>
        <w:t>فَلِنَظِيْرِهِ        الْمُعَلِّ        الآخِرِ</w:t>
      </w:r>
      <w:r w:rsidRPr="00DD6463">
        <w:rPr>
          <w:rFonts w:hint="cs"/>
          <w:sz w:val="24"/>
          <w:szCs w:val="24"/>
          <w:rtl/>
        </w:rPr>
        <w:t xml:space="preserve">              </w:t>
      </w:r>
      <w:r w:rsidRPr="00DD6463">
        <w:rPr>
          <w:sz w:val="24"/>
          <w:szCs w:val="24"/>
          <w:rtl/>
        </w:rPr>
        <w:t xml:space="preserve"> ثُبُوْتُ     قَصْرٍ    بِقِيَاسٍ    ظَاهِرِ</w:t>
      </w:r>
    </w:p>
    <w:p w:rsidR="00DD6463" w:rsidRPr="00DD6463" w:rsidRDefault="00DD6463" w:rsidP="00DD6463">
      <w:pPr>
        <w:jc w:val="center"/>
        <w:rPr>
          <w:sz w:val="24"/>
          <w:szCs w:val="24"/>
          <w:rtl/>
        </w:rPr>
      </w:pPr>
      <w:r w:rsidRPr="00DD6463">
        <w:rPr>
          <w:sz w:val="24"/>
          <w:szCs w:val="24"/>
          <w:rtl/>
        </w:rPr>
        <w:t>كَفِعَلٍ    وَفُعَلٍ    فِي    جَمْع    مَا</w:t>
      </w:r>
      <w:r w:rsidRPr="00DD6463">
        <w:rPr>
          <w:rFonts w:hint="cs"/>
          <w:sz w:val="24"/>
          <w:szCs w:val="24"/>
          <w:rtl/>
        </w:rPr>
        <w:t xml:space="preserve">           </w:t>
      </w:r>
      <w:r w:rsidRPr="00DD6463">
        <w:rPr>
          <w:sz w:val="24"/>
          <w:szCs w:val="24"/>
          <w:rtl/>
        </w:rPr>
        <w:t xml:space="preserve"> كَفِعْلَةٍ     وَفُعْلَةٍ     نَحْوُ     الْدُّمَى</w:t>
      </w:r>
    </w:p>
    <w:p w:rsidR="00DD6463" w:rsidRPr="00DD6463" w:rsidRDefault="00DD6463" w:rsidP="00DD6463">
      <w:pPr>
        <w:jc w:val="center"/>
        <w:rPr>
          <w:sz w:val="24"/>
          <w:szCs w:val="24"/>
          <w:rtl/>
        </w:rPr>
      </w:pPr>
      <w:r w:rsidRPr="00DD6463">
        <w:rPr>
          <w:sz w:val="24"/>
          <w:szCs w:val="24"/>
          <w:rtl/>
        </w:rPr>
        <w:t>وَمَا    اسْتَحَقَّ    قَبْلَ   آخِرٍ   أَلِفْ</w:t>
      </w:r>
      <w:r w:rsidRPr="00DD6463">
        <w:rPr>
          <w:rFonts w:hint="cs"/>
          <w:sz w:val="24"/>
          <w:szCs w:val="24"/>
          <w:rtl/>
        </w:rPr>
        <w:t xml:space="preserve">         </w:t>
      </w:r>
      <w:r w:rsidRPr="00DD6463">
        <w:rPr>
          <w:sz w:val="24"/>
          <w:szCs w:val="24"/>
          <w:rtl/>
        </w:rPr>
        <w:t xml:space="preserve"> فَالْمَدُّ   فِي   نَظِيْرِهِ   حَتْمَاً   عُرِفْ</w:t>
      </w:r>
    </w:p>
    <w:p w:rsidR="00DD6463" w:rsidRPr="00DD6463" w:rsidRDefault="00DD6463" w:rsidP="00DD6463">
      <w:pPr>
        <w:jc w:val="center"/>
        <w:rPr>
          <w:sz w:val="24"/>
          <w:szCs w:val="24"/>
          <w:rtl/>
        </w:rPr>
      </w:pPr>
      <w:r w:rsidRPr="00DD6463">
        <w:rPr>
          <w:sz w:val="24"/>
          <w:szCs w:val="24"/>
          <w:rtl/>
        </w:rPr>
        <w:t>كَمَصْدَرِ    الْفِعْلِ   الَّذِي   قَدْ   بُدِئَا</w:t>
      </w:r>
      <w:r w:rsidRPr="00DD6463">
        <w:rPr>
          <w:rFonts w:hint="cs"/>
          <w:sz w:val="24"/>
          <w:szCs w:val="24"/>
          <w:rtl/>
        </w:rPr>
        <w:t xml:space="preserve">         </w:t>
      </w:r>
      <w:r w:rsidRPr="00DD6463">
        <w:rPr>
          <w:sz w:val="24"/>
          <w:szCs w:val="24"/>
          <w:rtl/>
        </w:rPr>
        <w:t xml:space="preserve"> بِهَمْزِ   وَصْلٍ   كَارْعَوَىَ  وَكَارْتَأَى</w:t>
      </w:r>
    </w:p>
    <w:p w:rsidR="00DD6463" w:rsidRPr="00DD6463" w:rsidRDefault="00DD6463" w:rsidP="00DD6463">
      <w:pPr>
        <w:jc w:val="center"/>
        <w:rPr>
          <w:sz w:val="24"/>
          <w:szCs w:val="24"/>
          <w:rtl/>
        </w:rPr>
      </w:pPr>
      <w:r w:rsidRPr="00DD6463">
        <w:rPr>
          <w:sz w:val="24"/>
          <w:szCs w:val="24"/>
          <w:rtl/>
        </w:rPr>
        <w:t>وَالْعَادِمُ   الْنَّظِيْرِ   ذَا   قَصْرٍ   وَذَا</w:t>
      </w:r>
      <w:r w:rsidRPr="00DD6463">
        <w:rPr>
          <w:rFonts w:hint="cs"/>
          <w:sz w:val="24"/>
          <w:szCs w:val="24"/>
          <w:rtl/>
        </w:rPr>
        <w:t xml:space="preserve">          </w:t>
      </w:r>
      <w:r w:rsidRPr="00DD6463">
        <w:rPr>
          <w:sz w:val="24"/>
          <w:szCs w:val="24"/>
          <w:rtl/>
        </w:rPr>
        <w:t xml:space="preserve"> مَدَ     بِنَقْلٍ     كَالْحِجَا     وَكَالْحِذَا</w:t>
      </w:r>
    </w:p>
    <w:p w:rsidR="00DD6463" w:rsidRPr="00DD6463" w:rsidRDefault="00DD6463" w:rsidP="00DD6463">
      <w:pPr>
        <w:jc w:val="center"/>
        <w:rPr>
          <w:sz w:val="24"/>
          <w:szCs w:val="24"/>
          <w:rtl/>
        </w:rPr>
      </w:pPr>
      <w:r w:rsidRPr="00DD6463">
        <w:rPr>
          <w:sz w:val="24"/>
          <w:szCs w:val="24"/>
          <w:rtl/>
        </w:rPr>
        <w:t>وَقَصْرُ  ذِي  الْمَدِّ  اضْطِرَارَاً مُجْمَعُ</w:t>
      </w:r>
      <w:r w:rsidRPr="00DD6463">
        <w:rPr>
          <w:rFonts w:hint="cs"/>
          <w:sz w:val="24"/>
          <w:szCs w:val="24"/>
          <w:rtl/>
        </w:rPr>
        <w:t xml:space="preserve">        </w:t>
      </w:r>
      <w:r w:rsidRPr="00DD6463">
        <w:rPr>
          <w:sz w:val="24"/>
          <w:szCs w:val="24"/>
          <w:rtl/>
        </w:rPr>
        <w:t xml:space="preserve"> عَلَيْهِ     وَالْعَكْسُ     بِخُلْفٍ    يَقَعُ</w:t>
      </w:r>
    </w:p>
    <w:p w:rsidR="00DD6463" w:rsidRPr="00DD6463" w:rsidRDefault="00DD6463" w:rsidP="00DD6463">
      <w:pPr>
        <w:jc w:val="center"/>
        <w:outlineLvl w:val="0"/>
        <w:rPr>
          <w:sz w:val="24"/>
          <w:szCs w:val="24"/>
          <w:rtl/>
        </w:rPr>
      </w:pPr>
      <w:bookmarkStart w:id="138" w:name="_Toc135110031"/>
      <w:r w:rsidRPr="00DD6463">
        <w:rPr>
          <w:sz w:val="24"/>
          <w:szCs w:val="24"/>
          <w:rtl/>
        </w:rPr>
        <w:t>كَيْفِـيَّةُ تَثْنِـيَةِ الْـمَقْصُوْرِ وَالْـمَـمْــدُوْدِ وَجَمْعِهِمَا تَصْحِيْحَاً</w:t>
      </w:r>
      <w:bookmarkEnd w:id="138"/>
    </w:p>
    <w:p w:rsidR="00DD6463" w:rsidRPr="00DD6463" w:rsidRDefault="00DD6463" w:rsidP="00DD6463">
      <w:pPr>
        <w:jc w:val="center"/>
        <w:rPr>
          <w:sz w:val="24"/>
          <w:szCs w:val="24"/>
          <w:rtl/>
        </w:rPr>
      </w:pPr>
      <w:r w:rsidRPr="00DD6463">
        <w:rPr>
          <w:sz w:val="24"/>
          <w:szCs w:val="24"/>
          <w:rtl/>
        </w:rPr>
        <w:t>آخِرَ   مَقْصُوْرٍ   تُثَنِّي   اجْعَلَهُ   يَا</w:t>
      </w:r>
      <w:r w:rsidRPr="00DD6463">
        <w:rPr>
          <w:rFonts w:hint="cs"/>
          <w:sz w:val="24"/>
          <w:szCs w:val="24"/>
          <w:rtl/>
        </w:rPr>
        <w:t xml:space="preserve">             </w:t>
      </w:r>
      <w:r w:rsidRPr="00DD6463">
        <w:rPr>
          <w:sz w:val="24"/>
          <w:szCs w:val="24"/>
          <w:rtl/>
        </w:rPr>
        <w:t xml:space="preserve"> إِنْ    كَانَ    عَنْ    ثَلاَثَةٍ   مُرْتَقِيَا</w:t>
      </w:r>
    </w:p>
    <w:p w:rsidR="00DD6463" w:rsidRPr="00DD6463" w:rsidRDefault="00DD6463" w:rsidP="00DD6463">
      <w:pPr>
        <w:jc w:val="center"/>
        <w:rPr>
          <w:sz w:val="24"/>
          <w:szCs w:val="24"/>
          <w:rtl/>
        </w:rPr>
      </w:pPr>
      <w:r w:rsidRPr="00DD6463">
        <w:rPr>
          <w:sz w:val="24"/>
          <w:szCs w:val="24"/>
          <w:rtl/>
        </w:rPr>
        <w:t>كَذَا   الَّذِي  الْيَا  أَصْلُهُ  نَحْوُ  الْفَتَى</w:t>
      </w:r>
      <w:r w:rsidRPr="00DD6463">
        <w:rPr>
          <w:rFonts w:hint="cs"/>
          <w:sz w:val="24"/>
          <w:szCs w:val="24"/>
          <w:rtl/>
        </w:rPr>
        <w:t xml:space="preserve">          </w:t>
      </w:r>
      <w:r w:rsidRPr="00DD6463">
        <w:rPr>
          <w:sz w:val="24"/>
          <w:szCs w:val="24"/>
          <w:rtl/>
        </w:rPr>
        <w:t xml:space="preserve"> وَالْجَامِدُ     الَّذِي     أُمِيْلَ    كَمَتَى</w:t>
      </w:r>
    </w:p>
    <w:p w:rsidR="00DD6463" w:rsidRPr="00DD6463" w:rsidRDefault="00DD6463" w:rsidP="00DD6463">
      <w:pPr>
        <w:jc w:val="center"/>
        <w:rPr>
          <w:sz w:val="24"/>
          <w:szCs w:val="24"/>
          <w:rtl/>
        </w:rPr>
      </w:pPr>
      <w:r w:rsidRPr="00DD6463">
        <w:rPr>
          <w:sz w:val="24"/>
          <w:szCs w:val="24"/>
          <w:rtl/>
        </w:rPr>
        <w:t>فِي   غَيْرِ   ذَا  تُقْلَبُ  وَاوَاً  الألف</w:t>
      </w:r>
      <w:r w:rsidRPr="00DD6463">
        <w:rPr>
          <w:rFonts w:hint="cs"/>
          <w:sz w:val="24"/>
          <w:szCs w:val="24"/>
          <w:rtl/>
        </w:rPr>
        <w:t xml:space="preserve">            </w:t>
      </w:r>
      <w:r w:rsidRPr="00DD6463">
        <w:rPr>
          <w:sz w:val="24"/>
          <w:szCs w:val="24"/>
          <w:rtl/>
        </w:rPr>
        <w:t xml:space="preserve"> وَأَولِهَا   مَا   كَانَ   قَبْلُ   قَدْ  أُلفْ</w:t>
      </w:r>
    </w:p>
    <w:p w:rsidR="00DD6463" w:rsidRPr="00DD6463" w:rsidRDefault="00DD6463" w:rsidP="00DD6463">
      <w:pPr>
        <w:jc w:val="center"/>
        <w:rPr>
          <w:sz w:val="24"/>
          <w:szCs w:val="24"/>
          <w:rtl/>
        </w:rPr>
      </w:pPr>
      <w:r w:rsidRPr="00DD6463">
        <w:rPr>
          <w:sz w:val="24"/>
          <w:szCs w:val="24"/>
          <w:rtl/>
        </w:rPr>
        <w:t>وَمَا     كَصَحْراءَ     بواوٍ     ثنِّيَا</w:t>
      </w:r>
      <w:r w:rsidRPr="00DD6463">
        <w:rPr>
          <w:rFonts w:hint="cs"/>
          <w:sz w:val="24"/>
          <w:szCs w:val="24"/>
          <w:rtl/>
        </w:rPr>
        <w:t xml:space="preserve">            </w:t>
      </w:r>
      <w:r w:rsidRPr="00DD6463">
        <w:rPr>
          <w:sz w:val="24"/>
          <w:szCs w:val="24"/>
          <w:rtl/>
        </w:rPr>
        <w:t xml:space="preserve"> وَنَحْوُ     عِلْبَاءٍ     كِسْاءٍ     وَحَيَا</w:t>
      </w:r>
    </w:p>
    <w:p w:rsidR="00DD6463" w:rsidRPr="00DD6463" w:rsidRDefault="00DD6463" w:rsidP="00DD6463">
      <w:pPr>
        <w:jc w:val="center"/>
        <w:rPr>
          <w:sz w:val="24"/>
          <w:szCs w:val="24"/>
          <w:rtl/>
        </w:rPr>
      </w:pPr>
      <w:r w:rsidRPr="00DD6463">
        <w:rPr>
          <w:sz w:val="24"/>
          <w:szCs w:val="24"/>
          <w:rtl/>
        </w:rPr>
        <w:t>بِوَاوٍ   اوْ   هَمْزٍ   وَغَيْرَ  مَا  ذُكِرْ</w:t>
      </w:r>
      <w:r w:rsidRPr="00DD6463">
        <w:rPr>
          <w:rFonts w:hint="cs"/>
          <w:sz w:val="24"/>
          <w:szCs w:val="24"/>
          <w:rtl/>
        </w:rPr>
        <w:t xml:space="preserve">            </w:t>
      </w:r>
      <w:r w:rsidRPr="00DD6463">
        <w:rPr>
          <w:sz w:val="24"/>
          <w:szCs w:val="24"/>
          <w:rtl/>
        </w:rPr>
        <w:t xml:space="preserve"> صَحِّحْ  وَمَا  شَذّ  عَلَى  نَقْلٍ  قُصِرْ</w:t>
      </w:r>
    </w:p>
    <w:p w:rsidR="00DD6463" w:rsidRPr="00DD6463" w:rsidRDefault="00DD6463" w:rsidP="00DD6463">
      <w:pPr>
        <w:jc w:val="center"/>
        <w:rPr>
          <w:sz w:val="24"/>
          <w:szCs w:val="24"/>
          <w:rtl/>
        </w:rPr>
      </w:pPr>
      <w:r w:rsidRPr="00DD6463">
        <w:rPr>
          <w:sz w:val="24"/>
          <w:szCs w:val="24"/>
          <w:rtl/>
        </w:rPr>
        <w:t>وَاحْذِفْ مِنَ الْمَقْصُوْرِ فِي جَمْع عَلَى</w:t>
      </w:r>
      <w:r w:rsidRPr="00DD6463">
        <w:rPr>
          <w:rFonts w:hint="cs"/>
          <w:sz w:val="24"/>
          <w:szCs w:val="24"/>
          <w:rtl/>
        </w:rPr>
        <w:t xml:space="preserve">          </w:t>
      </w:r>
      <w:r w:rsidRPr="00DD6463">
        <w:rPr>
          <w:sz w:val="24"/>
          <w:szCs w:val="24"/>
          <w:rtl/>
        </w:rPr>
        <w:t xml:space="preserve"> حَدِّ     الْمُثَنَّى    مَا    بِهِ    تَكَمَّلاَ</w:t>
      </w:r>
    </w:p>
    <w:p w:rsidR="00DD6463" w:rsidRPr="00DD6463" w:rsidRDefault="00DD6463" w:rsidP="00DD6463">
      <w:pPr>
        <w:jc w:val="center"/>
        <w:rPr>
          <w:sz w:val="24"/>
          <w:szCs w:val="24"/>
          <w:rtl/>
        </w:rPr>
      </w:pPr>
      <w:r w:rsidRPr="00DD6463">
        <w:rPr>
          <w:sz w:val="24"/>
          <w:szCs w:val="24"/>
          <w:rtl/>
        </w:rPr>
        <w:t>وَالْفَتْحَ   أَبْقِ   مُشْعِرَاً   بِمَا  حُذِفَ</w:t>
      </w:r>
      <w:r w:rsidRPr="00DD6463">
        <w:rPr>
          <w:rFonts w:hint="cs"/>
          <w:sz w:val="24"/>
          <w:szCs w:val="24"/>
          <w:rtl/>
        </w:rPr>
        <w:t xml:space="preserve">               </w:t>
      </w:r>
      <w:r w:rsidRPr="00DD6463">
        <w:rPr>
          <w:sz w:val="24"/>
          <w:szCs w:val="24"/>
          <w:rtl/>
        </w:rPr>
        <w:t xml:space="preserve"> وَإِنْ      جَمَعْتَهُ     بِتَاء     وَأَلِفْ</w:t>
      </w:r>
    </w:p>
    <w:p w:rsidR="00DD6463" w:rsidRPr="00DD6463" w:rsidRDefault="00DD6463" w:rsidP="00DD6463">
      <w:pPr>
        <w:jc w:val="center"/>
        <w:rPr>
          <w:sz w:val="24"/>
          <w:szCs w:val="24"/>
          <w:rtl/>
        </w:rPr>
      </w:pPr>
      <w:r w:rsidRPr="00DD6463">
        <w:rPr>
          <w:sz w:val="24"/>
          <w:szCs w:val="24"/>
          <w:rtl/>
        </w:rPr>
        <w:t>فَالأَلِفَ   اقْلِبْ   قَلْبَهَا   فِي  الْتَّثْنِيَهْ</w:t>
      </w:r>
      <w:r w:rsidRPr="00DD6463">
        <w:rPr>
          <w:rFonts w:hint="cs"/>
          <w:sz w:val="24"/>
          <w:szCs w:val="24"/>
          <w:rtl/>
        </w:rPr>
        <w:t xml:space="preserve">               </w:t>
      </w:r>
      <w:r w:rsidRPr="00DD6463">
        <w:rPr>
          <w:sz w:val="24"/>
          <w:szCs w:val="24"/>
          <w:rtl/>
        </w:rPr>
        <w:t>وَتَاء    ذِي    الْتَّا   أَلْزِمَنَّ   تَنْحِيَهْ</w:t>
      </w:r>
    </w:p>
    <w:p w:rsidR="00DD6463" w:rsidRPr="00DD6463" w:rsidRDefault="00DD6463" w:rsidP="00DD6463">
      <w:pPr>
        <w:jc w:val="center"/>
        <w:rPr>
          <w:sz w:val="24"/>
          <w:szCs w:val="24"/>
          <w:rtl/>
        </w:rPr>
      </w:pPr>
      <w:r w:rsidRPr="00DD6463">
        <w:rPr>
          <w:sz w:val="24"/>
          <w:szCs w:val="24"/>
          <w:rtl/>
        </w:rPr>
        <w:t>وَالْسَّالِمَ    الْعَيْنِ    الْثُّلاَثِي    اسْمَاً</w:t>
      </w:r>
      <w:r w:rsidRPr="00DD6463">
        <w:rPr>
          <w:rFonts w:hint="cs"/>
          <w:sz w:val="24"/>
          <w:szCs w:val="24"/>
          <w:rtl/>
        </w:rPr>
        <w:t xml:space="preserve">         </w:t>
      </w:r>
      <w:r w:rsidRPr="00DD6463">
        <w:rPr>
          <w:sz w:val="24"/>
          <w:szCs w:val="24"/>
          <w:rtl/>
        </w:rPr>
        <w:t xml:space="preserve"> أَنِلْ إِتْبَاعَ   عَيْنٍ   فَاءهُ   بِمَا  شُكِلْ</w:t>
      </w:r>
    </w:p>
    <w:p w:rsidR="00DD6463" w:rsidRPr="00DD6463" w:rsidRDefault="00DD6463" w:rsidP="00DD6463">
      <w:pPr>
        <w:jc w:val="center"/>
        <w:rPr>
          <w:sz w:val="24"/>
          <w:szCs w:val="24"/>
          <w:rtl/>
        </w:rPr>
      </w:pPr>
      <w:r w:rsidRPr="00DD6463">
        <w:rPr>
          <w:sz w:val="24"/>
          <w:szCs w:val="24"/>
          <w:rtl/>
        </w:rPr>
        <w:t>إِنْ    سَاكِنَ    الْعَيْنِ    مُؤنَّثَاً   بَدَا</w:t>
      </w:r>
      <w:r w:rsidRPr="00DD6463">
        <w:rPr>
          <w:rFonts w:hint="cs"/>
          <w:sz w:val="24"/>
          <w:szCs w:val="24"/>
          <w:rtl/>
        </w:rPr>
        <w:t xml:space="preserve">           </w:t>
      </w:r>
      <w:r w:rsidRPr="00DD6463">
        <w:rPr>
          <w:sz w:val="24"/>
          <w:szCs w:val="24"/>
          <w:rtl/>
        </w:rPr>
        <w:t xml:space="preserve"> مُخْتَتَمَاً     بِالْتَّاءِ     أَوْ     مُجَرَّدَا</w:t>
      </w:r>
    </w:p>
    <w:p w:rsidR="00DD6463" w:rsidRPr="00DD6463" w:rsidRDefault="00DD6463" w:rsidP="00DD6463">
      <w:pPr>
        <w:jc w:val="center"/>
        <w:rPr>
          <w:sz w:val="24"/>
          <w:szCs w:val="24"/>
          <w:rtl/>
        </w:rPr>
      </w:pPr>
      <w:r w:rsidRPr="00DD6463">
        <w:rPr>
          <w:sz w:val="24"/>
          <w:szCs w:val="24"/>
          <w:rtl/>
        </w:rPr>
        <w:t>وَسَكِّنْ    الْتَّالِيَ   غَيْرَ   الْفَتْحِ   أَوْ</w:t>
      </w:r>
      <w:r w:rsidRPr="00DD6463">
        <w:rPr>
          <w:rFonts w:hint="cs"/>
          <w:sz w:val="24"/>
          <w:szCs w:val="24"/>
          <w:rtl/>
        </w:rPr>
        <w:t xml:space="preserve">          </w:t>
      </w:r>
      <w:r w:rsidRPr="00DD6463">
        <w:rPr>
          <w:sz w:val="24"/>
          <w:szCs w:val="24"/>
          <w:rtl/>
        </w:rPr>
        <w:t xml:space="preserve"> خَفِّفْهُ    بِالْفَتْحِ    فَكُلّاً    قَدْ   رَوَوْا</w:t>
      </w:r>
    </w:p>
    <w:p w:rsidR="00DD6463" w:rsidRPr="00DD6463" w:rsidRDefault="00DD6463" w:rsidP="00DD6463">
      <w:pPr>
        <w:jc w:val="center"/>
        <w:rPr>
          <w:sz w:val="24"/>
          <w:szCs w:val="24"/>
          <w:rtl/>
        </w:rPr>
      </w:pPr>
      <w:r w:rsidRPr="00DD6463">
        <w:rPr>
          <w:sz w:val="24"/>
          <w:szCs w:val="24"/>
          <w:rtl/>
        </w:rPr>
        <w:t>وَمَنَعُوا     إِتْبَاعَ     نَحْوِ     ذِرْوَهْ</w:t>
      </w:r>
      <w:r w:rsidRPr="00DD6463">
        <w:rPr>
          <w:rFonts w:hint="cs"/>
          <w:sz w:val="24"/>
          <w:szCs w:val="24"/>
          <w:rtl/>
        </w:rPr>
        <w:t xml:space="preserve">            </w:t>
      </w:r>
      <w:r w:rsidRPr="00DD6463">
        <w:rPr>
          <w:sz w:val="24"/>
          <w:szCs w:val="24"/>
          <w:rtl/>
        </w:rPr>
        <w:t xml:space="preserve"> وَزُبْيَةٍ     وَشَذَّ     كَسْرُ     جِرْوَهْ</w:t>
      </w:r>
    </w:p>
    <w:p w:rsidR="00DD6463" w:rsidRPr="00DD6463" w:rsidRDefault="00DD6463" w:rsidP="00DD6463">
      <w:pPr>
        <w:jc w:val="center"/>
        <w:rPr>
          <w:sz w:val="24"/>
          <w:szCs w:val="24"/>
          <w:rtl/>
        </w:rPr>
      </w:pPr>
      <w:r w:rsidRPr="00DD6463">
        <w:rPr>
          <w:sz w:val="24"/>
          <w:szCs w:val="24"/>
          <w:rtl/>
        </w:rPr>
        <w:t>وَنَادِرٌ  أَوْ  ذُو  اضْطِرَارٍ  غَيْرُ  مَا</w:t>
      </w:r>
      <w:r w:rsidRPr="00DD6463">
        <w:rPr>
          <w:rFonts w:hint="cs"/>
          <w:sz w:val="24"/>
          <w:szCs w:val="24"/>
          <w:rtl/>
        </w:rPr>
        <w:t xml:space="preserve">           </w:t>
      </w:r>
      <w:r w:rsidRPr="00DD6463">
        <w:rPr>
          <w:sz w:val="24"/>
          <w:szCs w:val="24"/>
          <w:rtl/>
        </w:rPr>
        <w:t xml:space="preserve"> قَدَّمْتُهُ      أَوْ     لأنَاسٍ     انْتَمَى</w:t>
      </w:r>
    </w:p>
    <w:p w:rsidR="00DD6463" w:rsidRPr="00DD6463" w:rsidRDefault="00DD6463" w:rsidP="00DD6463">
      <w:pPr>
        <w:jc w:val="center"/>
        <w:outlineLvl w:val="0"/>
        <w:rPr>
          <w:sz w:val="24"/>
          <w:szCs w:val="24"/>
          <w:rtl/>
        </w:rPr>
      </w:pPr>
      <w:bookmarkStart w:id="139" w:name="_Toc135110032"/>
      <w:r w:rsidRPr="00DD6463">
        <w:rPr>
          <w:sz w:val="24"/>
          <w:szCs w:val="24"/>
          <w:rtl/>
        </w:rPr>
        <w:t>جَمْعُ  الْتَّكْسِيْر</w:t>
      </w:r>
      <w:bookmarkEnd w:id="139"/>
    </w:p>
    <w:p w:rsidR="00DD6463" w:rsidRPr="00DD6463" w:rsidRDefault="00DD6463" w:rsidP="00DD6463">
      <w:pPr>
        <w:jc w:val="center"/>
        <w:rPr>
          <w:sz w:val="24"/>
          <w:szCs w:val="24"/>
          <w:rtl/>
        </w:rPr>
      </w:pPr>
      <w:r w:rsidRPr="00DD6463">
        <w:rPr>
          <w:sz w:val="24"/>
          <w:szCs w:val="24"/>
          <w:rtl/>
        </w:rPr>
        <w:t>أَفْعِلَةٌ       أَفْعُلُ       ثُمَّ      فِعْلَهْ</w:t>
      </w:r>
      <w:r w:rsidRPr="00DD6463">
        <w:rPr>
          <w:rFonts w:hint="cs"/>
          <w:sz w:val="24"/>
          <w:szCs w:val="24"/>
          <w:rtl/>
        </w:rPr>
        <w:t xml:space="preserve">              </w:t>
      </w:r>
      <w:r w:rsidRPr="00DD6463">
        <w:rPr>
          <w:sz w:val="24"/>
          <w:szCs w:val="24"/>
          <w:rtl/>
        </w:rPr>
        <w:t xml:space="preserve"> ثُمَّتَ      أَفْعَالٌ      جُمُوْعُ     قِلَّةْ</w:t>
      </w:r>
    </w:p>
    <w:p w:rsidR="00DD6463" w:rsidRPr="00DD6463" w:rsidRDefault="00DD6463" w:rsidP="00DD6463">
      <w:pPr>
        <w:jc w:val="center"/>
        <w:rPr>
          <w:sz w:val="24"/>
          <w:szCs w:val="24"/>
          <w:rtl/>
        </w:rPr>
      </w:pPr>
      <w:r w:rsidRPr="00DD6463">
        <w:rPr>
          <w:sz w:val="24"/>
          <w:szCs w:val="24"/>
          <w:rtl/>
        </w:rPr>
        <w:t>وَبَعْضُ   ذِي   بِكَثْرَةٍ  وَضْعَاً  يَفِي</w:t>
      </w:r>
      <w:r w:rsidRPr="00DD6463">
        <w:rPr>
          <w:rFonts w:hint="cs"/>
          <w:sz w:val="24"/>
          <w:szCs w:val="24"/>
          <w:rtl/>
        </w:rPr>
        <w:t xml:space="preserve">           </w:t>
      </w:r>
      <w:r w:rsidRPr="00DD6463">
        <w:rPr>
          <w:sz w:val="24"/>
          <w:szCs w:val="24"/>
          <w:rtl/>
        </w:rPr>
        <w:t xml:space="preserve"> كَأَرْجُلٍ   وَالْعَكْسُ   جَاءَ   كَالْصُّفِي</w:t>
      </w:r>
    </w:p>
    <w:p w:rsidR="00DD6463" w:rsidRPr="00DD6463" w:rsidRDefault="00DD6463" w:rsidP="00DD6463">
      <w:pPr>
        <w:jc w:val="center"/>
        <w:rPr>
          <w:sz w:val="24"/>
          <w:szCs w:val="24"/>
          <w:rtl/>
        </w:rPr>
      </w:pPr>
      <w:r w:rsidRPr="00DD6463">
        <w:rPr>
          <w:sz w:val="24"/>
          <w:szCs w:val="24"/>
          <w:rtl/>
        </w:rPr>
        <w:t>لِفَعْلٍ    اسْمَاً   صَحَّ   عَيْنَاً   أَفْعُلُ</w:t>
      </w:r>
      <w:r w:rsidRPr="00DD6463">
        <w:rPr>
          <w:rFonts w:hint="cs"/>
          <w:sz w:val="24"/>
          <w:szCs w:val="24"/>
          <w:rtl/>
        </w:rPr>
        <w:t xml:space="preserve">             </w:t>
      </w:r>
      <w:r w:rsidRPr="00DD6463">
        <w:rPr>
          <w:sz w:val="24"/>
          <w:szCs w:val="24"/>
          <w:rtl/>
        </w:rPr>
        <w:t xml:space="preserve"> وَلِلْرُّبَاعِيِّ    اسْمَاً    أَيْضَاً   يُجْعَلُ</w:t>
      </w:r>
    </w:p>
    <w:p w:rsidR="00DD6463" w:rsidRPr="00DD6463" w:rsidRDefault="00DD6463" w:rsidP="00DD6463">
      <w:pPr>
        <w:jc w:val="center"/>
        <w:rPr>
          <w:sz w:val="24"/>
          <w:szCs w:val="24"/>
          <w:rtl/>
        </w:rPr>
      </w:pPr>
      <w:r w:rsidRPr="00DD6463">
        <w:rPr>
          <w:sz w:val="24"/>
          <w:szCs w:val="24"/>
          <w:rtl/>
        </w:rPr>
        <w:t>إِنْ   كَانَ   كَالْعَنَاقِ   وَالْذِّرَاعِ   فِي</w:t>
      </w:r>
      <w:r w:rsidRPr="00DD6463">
        <w:rPr>
          <w:rFonts w:hint="cs"/>
          <w:sz w:val="24"/>
          <w:szCs w:val="24"/>
          <w:rtl/>
        </w:rPr>
        <w:t xml:space="preserve">           </w:t>
      </w:r>
      <w:r w:rsidRPr="00DD6463">
        <w:rPr>
          <w:sz w:val="24"/>
          <w:szCs w:val="24"/>
          <w:rtl/>
        </w:rPr>
        <w:t xml:space="preserve"> مَدَ     وَتأْنِيْثٍ     وَعَدِّ    الأَحْرُفِ</w:t>
      </w:r>
    </w:p>
    <w:p w:rsidR="00DD6463" w:rsidRPr="00DD6463" w:rsidRDefault="00DD6463" w:rsidP="00DD6463">
      <w:pPr>
        <w:jc w:val="center"/>
        <w:rPr>
          <w:sz w:val="24"/>
          <w:szCs w:val="24"/>
          <w:rtl/>
        </w:rPr>
      </w:pPr>
      <w:r w:rsidRPr="00DD6463">
        <w:rPr>
          <w:sz w:val="24"/>
          <w:szCs w:val="24"/>
          <w:rtl/>
        </w:rPr>
        <w:t>وَغَيْرُ    مَا    أَفْعُلُ    فِيْهِ   مُطَّرِدْ</w:t>
      </w:r>
      <w:r w:rsidRPr="00DD6463">
        <w:rPr>
          <w:rFonts w:hint="cs"/>
          <w:sz w:val="24"/>
          <w:szCs w:val="24"/>
          <w:rtl/>
        </w:rPr>
        <w:t xml:space="preserve">             </w:t>
      </w:r>
      <w:r w:rsidRPr="00DD6463">
        <w:rPr>
          <w:sz w:val="24"/>
          <w:szCs w:val="24"/>
          <w:rtl/>
        </w:rPr>
        <w:t xml:space="preserve"> مِنَ   الْثُّلاَثِي   اسْمَاً   بِأَفْعَالٍ   يَرِدْ</w:t>
      </w:r>
    </w:p>
    <w:p w:rsidR="00DD6463" w:rsidRPr="00DD6463" w:rsidRDefault="00DD6463" w:rsidP="00DD6463">
      <w:pPr>
        <w:jc w:val="center"/>
        <w:rPr>
          <w:sz w:val="24"/>
          <w:szCs w:val="24"/>
          <w:rtl/>
        </w:rPr>
      </w:pPr>
      <w:r w:rsidRPr="00DD6463">
        <w:rPr>
          <w:sz w:val="24"/>
          <w:szCs w:val="24"/>
          <w:rtl/>
        </w:rPr>
        <w:lastRenderedPageBreak/>
        <w:t>وَغَالِبَاً         أَغَنَاهُمُ        فِعْلاَنُ</w:t>
      </w:r>
      <w:r w:rsidRPr="00DD6463">
        <w:rPr>
          <w:rFonts w:hint="cs"/>
          <w:sz w:val="24"/>
          <w:szCs w:val="24"/>
          <w:rtl/>
        </w:rPr>
        <w:t xml:space="preserve">               </w:t>
      </w:r>
      <w:r w:rsidRPr="00DD6463">
        <w:rPr>
          <w:sz w:val="24"/>
          <w:szCs w:val="24"/>
          <w:rtl/>
        </w:rPr>
        <w:t xml:space="preserve"> فِي     فُعَلٍ     كَقَوْلِهِمْ     صِرْدَانُ</w:t>
      </w:r>
    </w:p>
    <w:p w:rsidR="00DD6463" w:rsidRPr="00DD6463" w:rsidRDefault="00DD6463" w:rsidP="00DD6463">
      <w:pPr>
        <w:jc w:val="center"/>
        <w:rPr>
          <w:sz w:val="24"/>
          <w:szCs w:val="24"/>
          <w:rtl/>
        </w:rPr>
      </w:pPr>
      <w:r w:rsidRPr="00DD6463">
        <w:rPr>
          <w:sz w:val="24"/>
          <w:szCs w:val="24"/>
          <w:rtl/>
        </w:rPr>
        <w:t>فِي    اسْمٍ    مُذكَّرٍ   رُبَاعِيَ   بِمَدّ</w:t>
      </w:r>
      <w:r w:rsidRPr="00DD6463">
        <w:rPr>
          <w:rFonts w:hint="cs"/>
          <w:sz w:val="24"/>
          <w:szCs w:val="24"/>
          <w:rtl/>
        </w:rPr>
        <w:t xml:space="preserve">             </w:t>
      </w:r>
      <w:r w:rsidRPr="00DD6463">
        <w:rPr>
          <w:sz w:val="24"/>
          <w:szCs w:val="24"/>
          <w:rtl/>
        </w:rPr>
        <w:t xml:space="preserve"> ثَالِثٍ      أفْعِلَةُ     عَنْهُمُ     اطَّرَدْ</w:t>
      </w:r>
    </w:p>
    <w:p w:rsidR="00DD6463" w:rsidRPr="00DD6463" w:rsidRDefault="00DD6463" w:rsidP="00DD6463">
      <w:pPr>
        <w:jc w:val="center"/>
        <w:rPr>
          <w:sz w:val="24"/>
          <w:szCs w:val="24"/>
          <w:rtl/>
        </w:rPr>
      </w:pPr>
      <w:r w:rsidRPr="00DD6463">
        <w:rPr>
          <w:sz w:val="24"/>
          <w:szCs w:val="24"/>
          <w:rtl/>
        </w:rPr>
        <w:t>وَالْزَمْهُ    فِي    فَعَالٍ    أوْ   فِعَالِ</w:t>
      </w:r>
      <w:r w:rsidRPr="00DD6463">
        <w:rPr>
          <w:rFonts w:hint="cs"/>
          <w:sz w:val="24"/>
          <w:szCs w:val="24"/>
          <w:rtl/>
        </w:rPr>
        <w:t xml:space="preserve">             </w:t>
      </w:r>
      <w:r w:rsidRPr="00DD6463">
        <w:rPr>
          <w:sz w:val="24"/>
          <w:szCs w:val="24"/>
          <w:rtl/>
        </w:rPr>
        <w:t xml:space="preserve"> مُصَاحِبَيْ    تَضْعِيْفٍ   أوْ   إِعْلاَلٍ</w:t>
      </w:r>
    </w:p>
    <w:p w:rsidR="00DD6463" w:rsidRPr="00DD6463" w:rsidRDefault="00DD6463" w:rsidP="00DD6463">
      <w:pPr>
        <w:jc w:val="center"/>
        <w:rPr>
          <w:sz w:val="24"/>
          <w:szCs w:val="24"/>
          <w:rtl/>
        </w:rPr>
      </w:pPr>
      <w:r w:rsidRPr="00DD6463">
        <w:rPr>
          <w:sz w:val="24"/>
          <w:szCs w:val="24"/>
          <w:rtl/>
        </w:rPr>
        <w:t>فُعْلٌ     لِنَحْوِ     أَحْمَرٍ     وحَمْرَا</w:t>
      </w:r>
      <w:r w:rsidRPr="00DD6463">
        <w:rPr>
          <w:rFonts w:hint="cs"/>
          <w:sz w:val="24"/>
          <w:szCs w:val="24"/>
          <w:rtl/>
        </w:rPr>
        <w:t xml:space="preserve">              </w:t>
      </w:r>
      <w:r w:rsidRPr="00DD6463">
        <w:rPr>
          <w:sz w:val="24"/>
          <w:szCs w:val="24"/>
          <w:rtl/>
        </w:rPr>
        <w:t xml:space="preserve"> وَفِعْلَةٌ     جَمْعَاً     بنَقْلٍ     يُدْرَى</w:t>
      </w:r>
    </w:p>
    <w:p w:rsidR="00DD6463" w:rsidRPr="00DD6463" w:rsidRDefault="00DD6463" w:rsidP="00DD6463">
      <w:pPr>
        <w:jc w:val="center"/>
        <w:rPr>
          <w:sz w:val="24"/>
          <w:szCs w:val="24"/>
          <w:rtl/>
        </w:rPr>
      </w:pPr>
      <w:r w:rsidRPr="00DD6463">
        <w:rPr>
          <w:sz w:val="24"/>
          <w:szCs w:val="24"/>
          <w:rtl/>
        </w:rPr>
        <w:t>وَفُعُلٌ      لاسْمٍ     رُبَاعِيٍّ     بِمَدّ</w:t>
      </w:r>
      <w:r w:rsidRPr="00DD6463">
        <w:rPr>
          <w:rFonts w:hint="cs"/>
          <w:sz w:val="24"/>
          <w:szCs w:val="24"/>
          <w:rtl/>
        </w:rPr>
        <w:t xml:space="preserve">             </w:t>
      </w:r>
      <w:r w:rsidRPr="00DD6463">
        <w:rPr>
          <w:sz w:val="24"/>
          <w:szCs w:val="24"/>
          <w:rtl/>
        </w:rPr>
        <w:t xml:space="preserve"> قَدْ   زِيْد   قَبْلَ   لاَمٍ   اعْلاَلاً   فَقَدْ</w:t>
      </w:r>
    </w:p>
    <w:p w:rsidR="00DD6463" w:rsidRPr="00DD6463" w:rsidRDefault="00DD6463" w:rsidP="00DD6463">
      <w:pPr>
        <w:jc w:val="center"/>
        <w:rPr>
          <w:sz w:val="24"/>
          <w:szCs w:val="24"/>
          <w:rtl/>
        </w:rPr>
      </w:pPr>
      <w:r w:rsidRPr="00DD6463">
        <w:rPr>
          <w:sz w:val="24"/>
          <w:szCs w:val="24"/>
          <w:rtl/>
        </w:rPr>
        <w:t>مَا  لَمْ يُضَاعَفْ فِي الأَعَمِّ ذُو الأَلِفْ</w:t>
      </w:r>
      <w:r w:rsidRPr="00DD6463">
        <w:rPr>
          <w:rFonts w:hint="cs"/>
          <w:sz w:val="24"/>
          <w:szCs w:val="24"/>
          <w:rtl/>
        </w:rPr>
        <w:t xml:space="preserve">           </w:t>
      </w:r>
      <w:r w:rsidRPr="00DD6463">
        <w:rPr>
          <w:sz w:val="24"/>
          <w:szCs w:val="24"/>
          <w:rtl/>
        </w:rPr>
        <w:t xml:space="preserve"> وَفُعَلٌ     جَمْعَاً     لِفُعلَةٍ     عُرِفْ</w:t>
      </w:r>
    </w:p>
    <w:p w:rsidR="00DD6463" w:rsidRPr="00DD6463" w:rsidRDefault="00DD6463" w:rsidP="00DD6463">
      <w:pPr>
        <w:jc w:val="center"/>
        <w:rPr>
          <w:sz w:val="24"/>
          <w:szCs w:val="24"/>
          <w:rtl/>
        </w:rPr>
      </w:pPr>
      <w:r w:rsidRPr="00DD6463">
        <w:rPr>
          <w:sz w:val="24"/>
          <w:szCs w:val="24"/>
          <w:rtl/>
        </w:rPr>
        <w:t>وَنَحْوِ     كُبْرَى     وَلِفِعْلَةٍ    فِعَلْ</w:t>
      </w:r>
      <w:r w:rsidRPr="00DD6463">
        <w:rPr>
          <w:rFonts w:hint="cs"/>
          <w:sz w:val="24"/>
          <w:szCs w:val="24"/>
          <w:rtl/>
        </w:rPr>
        <w:t xml:space="preserve">            </w:t>
      </w:r>
      <w:r w:rsidRPr="00DD6463">
        <w:rPr>
          <w:sz w:val="24"/>
          <w:szCs w:val="24"/>
          <w:rtl/>
        </w:rPr>
        <w:t xml:space="preserve"> وَقَدْ    يَجِيءُ   جَمْعُهُ   عَلَى   فُعَلْ</w:t>
      </w:r>
    </w:p>
    <w:p w:rsidR="00DD6463" w:rsidRPr="00DD6463" w:rsidRDefault="00DD6463" w:rsidP="00DD6463">
      <w:pPr>
        <w:jc w:val="center"/>
        <w:rPr>
          <w:sz w:val="24"/>
          <w:szCs w:val="24"/>
          <w:rtl/>
        </w:rPr>
      </w:pPr>
      <w:r w:rsidRPr="00DD6463">
        <w:rPr>
          <w:sz w:val="24"/>
          <w:szCs w:val="24"/>
          <w:rtl/>
        </w:rPr>
        <w:t>فِي    نَحْوِ    رَامٍ    اطِّرَادٍ   فُعَلَهْ</w:t>
      </w:r>
      <w:r w:rsidRPr="00DD6463">
        <w:rPr>
          <w:rFonts w:hint="cs"/>
          <w:sz w:val="24"/>
          <w:szCs w:val="24"/>
          <w:rtl/>
        </w:rPr>
        <w:t xml:space="preserve">           </w:t>
      </w:r>
      <w:r w:rsidRPr="00DD6463">
        <w:rPr>
          <w:sz w:val="24"/>
          <w:szCs w:val="24"/>
          <w:rtl/>
        </w:rPr>
        <w:t xml:space="preserve"> وَشَاعَ     نَحْوُ     كَامِلٍ     وَكَمَلَهْ</w:t>
      </w:r>
    </w:p>
    <w:p w:rsidR="00DD6463" w:rsidRPr="00DD6463" w:rsidRDefault="00DD6463" w:rsidP="00DD6463">
      <w:pPr>
        <w:jc w:val="center"/>
        <w:rPr>
          <w:sz w:val="24"/>
          <w:szCs w:val="24"/>
          <w:rtl/>
        </w:rPr>
      </w:pPr>
      <w:r w:rsidRPr="00DD6463">
        <w:rPr>
          <w:sz w:val="24"/>
          <w:szCs w:val="24"/>
          <w:rtl/>
        </w:rPr>
        <w:t>فَعْلَى    لِوَصْفٍ    كَقَتِيْلٍ    وَزَمِنْ</w:t>
      </w:r>
      <w:r w:rsidRPr="00DD6463">
        <w:rPr>
          <w:rFonts w:hint="cs"/>
          <w:sz w:val="24"/>
          <w:szCs w:val="24"/>
          <w:rtl/>
        </w:rPr>
        <w:t xml:space="preserve">             </w:t>
      </w:r>
      <w:r w:rsidRPr="00DD6463">
        <w:rPr>
          <w:sz w:val="24"/>
          <w:szCs w:val="24"/>
          <w:rtl/>
        </w:rPr>
        <w:t xml:space="preserve"> وَهَالِكٍ      وَمَيِّتٌ      بِهِ     قَمِنْ</w:t>
      </w:r>
    </w:p>
    <w:p w:rsidR="00DD6463" w:rsidRPr="00DD6463" w:rsidRDefault="00DD6463" w:rsidP="00DD6463">
      <w:pPr>
        <w:jc w:val="center"/>
        <w:rPr>
          <w:sz w:val="24"/>
          <w:szCs w:val="24"/>
          <w:rtl/>
        </w:rPr>
      </w:pPr>
      <w:r w:rsidRPr="00DD6463">
        <w:rPr>
          <w:sz w:val="24"/>
          <w:szCs w:val="24"/>
          <w:rtl/>
        </w:rPr>
        <w:t>لِفُعْلٍ    اسْمَاً    صْحَّ   لاَمَاً   فِعَلَهْ</w:t>
      </w:r>
      <w:r w:rsidRPr="00DD6463">
        <w:rPr>
          <w:rFonts w:hint="cs"/>
          <w:sz w:val="24"/>
          <w:szCs w:val="24"/>
          <w:rtl/>
        </w:rPr>
        <w:t xml:space="preserve">            </w:t>
      </w:r>
      <w:r w:rsidRPr="00DD6463">
        <w:rPr>
          <w:sz w:val="24"/>
          <w:szCs w:val="24"/>
          <w:rtl/>
        </w:rPr>
        <w:t xml:space="preserve"> وَالْوَضْعُ   فِي   فَعْلٍ   وَفِعْلٍ   قَلَّلَهْ</w:t>
      </w:r>
    </w:p>
    <w:p w:rsidR="00DD6463" w:rsidRPr="00DD6463" w:rsidRDefault="00DD6463" w:rsidP="00DD6463">
      <w:pPr>
        <w:jc w:val="center"/>
        <w:rPr>
          <w:sz w:val="24"/>
          <w:szCs w:val="24"/>
          <w:rtl/>
        </w:rPr>
      </w:pPr>
      <w:r w:rsidRPr="00DD6463">
        <w:rPr>
          <w:sz w:val="24"/>
          <w:szCs w:val="24"/>
          <w:rtl/>
        </w:rPr>
        <w:t>وَفُعَّلٌ         لِفَاعِلٍ         وَفَاعِلَهْ</w:t>
      </w:r>
      <w:r w:rsidRPr="00DD6463">
        <w:rPr>
          <w:rFonts w:hint="cs"/>
          <w:sz w:val="24"/>
          <w:szCs w:val="24"/>
          <w:rtl/>
        </w:rPr>
        <w:t xml:space="preserve">            </w:t>
      </w:r>
      <w:r w:rsidRPr="00DD6463">
        <w:rPr>
          <w:sz w:val="24"/>
          <w:szCs w:val="24"/>
          <w:rtl/>
        </w:rPr>
        <w:t xml:space="preserve"> وَصْفَيْنِ    نَحْوُ    عَاذِلٍ    وَعَاذِلَهْ</w:t>
      </w:r>
    </w:p>
    <w:p w:rsidR="00DD6463" w:rsidRPr="00DD6463" w:rsidRDefault="00DD6463" w:rsidP="00DD6463">
      <w:pPr>
        <w:jc w:val="center"/>
        <w:rPr>
          <w:sz w:val="24"/>
          <w:szCs w:val="24"/>
          <w:rtl/>
        </w:rPr>
      </w:pPr>
      <w:r w:rsidRPr="00DD6463">
        <w:rPr>
          <w:sz w:val="24"/>
          <w:szCs w:val="24"/>
          <w:rtl/>
        </w:rPr>
        <w:t>وَمِثْلُهُ      الْفُعَّالُ     فِيْمَا     ذُكِّرَا</w:t>
      </w:r>
      <w:r w:rsidRPr="00DD6463">
        <w:rPr>
          <w:rFonts w:hint="cs"/>
          <w:sz w:val="24"/>
          <w:szCs w:val="24"/>
          <w:rtl/>
        </w:rPr>
        <w:t xml:space="preserve">            </w:t>
      </w:r>
      <w:r w:rsidRPr="00DD6463">
        <w:rPr>
          <w:sz w:val="24"/>
          <w:szCs w:val="24"/>
          <w:rtl/>
        </w:rPr>
        <w:t xml:space="preserve"> وَذَان    فِي    الْمُعَلِّ   لاَمَاً   نَدَرَا</w:t>
      </w:r>
    </w:p>
    <w:p w:rsidR="00DD6463" w:rsidRPr="00DD6463" w:rsidRDefault="00DD6463" w:rsidP="00DD6463">
      <w:pPr>
        <w:jc w:val="center"/>
        <w:rPr>
          <w:sz w:val="24"/>
          <w:szCs w:val="24"/>
          <w:rtl/>
        </w:rPr>
      </w:pPr>
      <w:r w:rsidRPr="00DD6463">
        <w:rPr>
          <w:sz w:val="24"/>
          <w:szCs w:val="24"/>
          <w:rtl/>
        </w:rPr>
        <w:t>فَعْلٌ      وَفَعْلَةٌ      فِعَالٌ      لَهُمَا</w:t>
      </w:r>
      <w:r w:rsidRPr="00DD6463">
        <w:rPr>
          <w:rFonts w:hint="cs"/>
          <w:sz w:val="24"/>
          <w:szCs w:val="24"/>
          <w:rtl/>
        </w:rPr>
        <w:t xml:space="preserve">            </w:t>
      </w:r>
      <w:r w:rsidRPr="00DD6463">
        <w:rPr>
          <w:sz w:val="24"/>
          <w:szCs w:val="24"/>
          <w:rtl/>
        </w:rPr>
        <w:t xml:space="preserve"> وَقَلَّ    فِيْمَا    عَيْنُهُ    الْيَا   مِنْهُمَا</w:t>
      </w:r>
    </w:p>
    <w:p w:rsidR="00DD6463" w:rsidRPr="00DD6463" w:rsidRDefault="00DD6463" w:rsidP="00DD6463">
      <w:pPr>
        <w:jc w:val="center"/>
        <w:rPr>
          <w:sz w:val="24"/>
          <w:szCs w:val="24"/>
          <w:rtl/>
        </w:rPr>
      </w:pPr>
      <w:r w:rsidRPr="00DD6463">
        <w:rPr>
          <w:sz w:val="24"/>
          <w:szCs w:val="24"/>
          <w:rtl/>
        </w:rPr>
        <w:t>وَفَعَلٌ       أَيْضَاً      لَهُ      فِعَالُ</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مَا   لَمْ   يَكُنْ   فِي   لاَمِهِ  اعْتِلاَلُ</w:t>
      </w:r>
    </w:p>
    <w:p w:rsidR="00DD6463" w:rsidRPr="00DD6463" w:rsidRDefault="00DD6463" w:rsidP="00DD6463">
      <w:pPr>
        <w:jc w:val="center"/>
        <w:rPr>
          <w:sz w:val="24"/>
          <w:szCs w:val="24"/>
          <w:rtl/>
        </w:rPr>
      </w:pPr>
      <w:r w:rsidRPr="00DD6463">
        <w:rPr>
          <w:sz w:val="24"/>
          <w:szCs w:val="24"/>
          <w:rtl/>
        </w:rPr>
        <w:t>أَوْ    يَكُ    مُضْعَفَاً    وَمِثْلُ   فَعَلِ</w:t>
      </w:r>
      <w:r w:rsidRPr="00DD6463">
        <w:rPr>
          <w:rFonts w:hint="cs"/>
          <w:sz w:val="24"/>
          <w:szCs w:val="24"/>
          <w:rtl/>
        </w:rPr>
        <w:t xml:space="preserve">             </w:t>
      </w:r>
      <w:r w:rsidRPr="00DD6463">
        <w:rPr>
          <w:sz w:val="24"/>
          <w:szCs w:val="24"/>
          <w:rtl/>
        </w:rPr>
        <w:t xml:space="preserve"> ذُو   الْتَّا   وَفِعْلٌ   مَعَ  فُعْلٍ  فَاقْبَلِ</w:t>
      </w:r>
    </w:p>
    <w:p w:rsidR="00DD6463" w:rsidRPr="00DD6463" w:rsidRDefault="00DD6463" w:rsidP="00DD6463">
      <w:pPr>
        <w:jc w:val="center"/>
        <w:rPr>
          <w:sz w:val="24"/>
          <w:szCs w:val="24"/>
          <w:rtl/>
        </w:rPr>
      </w:pPr>
      <w:r w:rsidRPr="00DD6463">
        <w:rPr>
          <w:sz w:val="24"/>
          <w:szCs w:val="24"/>
          <w:rtl/>
        </w:rPr>
        <w:t>وَفِي   فَعِيْلٍ   وَصْفَ   فَاعِلٍ  وَرَدْ</w:t>
      </w:r>
      <w:r w:rsidRPr="00DD6463">
        <w:rPr>
          <w:rFonts w:hint="cs"/>
          <w:sz w:val="24"/>
          <w:szCs w:val="24"/>
          <w:rtl/>
        </w:rPr>
        <w:t xml:space="preserve">           </w:t>
      </w:r>
      <w:r w:rsidRPr="00DD6463">
        <w:rPr>
          <w:sz w:val="24"/>
          <w:szCs w:val="24"/>
          <w:rtl/>
        </w:rPr>
        <w:t xml:space="preserve"> كَذَاكَ    فِي    أنْثَاهُ   أَيْضَاً   اطَّرَدْ</w:t>
      </w:r>
    </w:p>
    <w:p w:rsidR="00DD6463" w:rsidRPr="00DD6463" w:rsidRDefault="00DD6463" w:rsidP="00DD6463">
      <w:pPr>
        <w:jc w:val="center"/>
        <w:rPr>
          <w:sz w:val="24"/>
          <w:szCs w:val="24"/>
          <w:rtl/>
        </w:rPr>
      </w:pPr>
      <w:r w:rsidRPr="00DD6463">
        <w:rPr>
          <w:sz w:val="24"/>
          <w:szCs w:val="24"/>
          <w:rtl/>
        </w:rPr>
        <w:t>وَشَاعَ   فِي   وَصْفٍ   عَلَى  فَعْلاَنَا</w:t>
      </w:r>
      <w:r w:rsidRPr="00DD6463">
        <w:rPr>
          <w:rFonts w:hint="cs"/>
          <w:sz w:val="24"/>
          <w:szCs w:val="24"/>
          <w:rtl/>
        </w:rPr>
        <w:t xml:space="preserve">              </w:t>
      </w:r>
      <w:r w:rsidRPr="00DD6463">
        <w:rPr>
          <w:sz w:val="24"/>
          <w:szCs w:val="24"/>
          <w:rtl/>
        </w:rPr>
        <w:t xml:space="preserve"> أَوْ    أُنْثَيَيْه    أَوْ    عَلَى    فُعْلاَنَا</w:t>
      </w:r>
    </w:p>
    <w:p w:rsidR="00DD6463" w:rsidRPr="00DD6463" w:rsidRDefault="00DD6463" w:rsidP="00DD6463">
      <w:pPr>
        <w:jc w:val="center"/>
        <w:rPr>
          <w:sz w:val="24"/>
          <w:szCs w:val="24"/>
          <w:rtl/>
        </w:rPr>
      </w:pPr>
      <w:r w:rsidRPr="00DD6463">
        <w:rPr>
          <w:sz w:val="24"/>
          <w:szCs w:val="24"/>
          <w:rtl/>
        </w:rPr>
        <w:t>وَمِثْلُهُ     فُعْلاَنَةً     وَالْزَمْهُ    فِي</w:t>
      </w:r>
      <w:r w:rsidRPr="00DD6463">
        <w:rPr>
          <w:rFonts w:hint="cs"/>
          <w:sz w:val="24"/>
          <w:szCs w:val="24"/>
          <w:rtl/>
        </w:rPr>
        <w:t xml:space="preserve">               </w:t>
      </w:r>
      <w:r w:rsidRPr="00DD6463">
        <w:rPr>
          <w:sz w:val="24"/>
          <w:szCs w:val="24"/>
          <w:rtl/>
        </w:rPr>
        <w:t xml:space="preserve"> نَحْوِ     طَوِيْلٍ     وَطَوِيْلَةٍ    تَفِي</w:t>
      </w:r>
    </w:p>
    <w:p w:rsidR="00DD6463" w:rsidRPr="00DD6463" w:rsidRDefault="00DD6463" w:rsidP="00DD6463">
      <w:pPr>
        <w:jc w:val="center"/>
        <w:rPr>
          <w:sz w:val="24"/>
          <w:szCs w:val="24"/>
          <w:rtl/>
        </w:rPr>
      </w:pPr>
      <w:r w:rsidRPr="00DD6463">
        <w:rPr>
          <w:sz w:val="24"/>
          <w:szCs w:val="24"/>
          <w:rtl/>
        </w:rPr>
        <w:t>وَبِفُعُوْلٍ      فَعِلٌ      نَحْوُ     كَبِدْ</w:t>
      </w:r>
      <w:r w:rsidRPr="00DD6463">
        <w:rPr>
          <w:rFonts w:hint="cs"/>
          <w:sz w:val="24"/>
          <w:szCs w:val="24"/>
          <w:rtl/>
        </w:rPr>
        <w:t xml:space="preserve">               </w:t>
      </w:r>
      <w:r w:rsidRPr="00DD6463">
        <w:rPr>
          <w:sz w:val="24"/>
          <w:szCs w:val="24"/>
          <w:rtl/>
        </w:rPr>
        <w:t xml:space="preserve"> يُخَصُّ     غَالِبَاً     كَذَاكَ    يَطَّرِدْ</w:t>
      </w:r>
    </w:p>
    <w:p w:rsidR="00DD6463" w:rsidRPr="00DD6463" w:rsidRDefault="00DD6463" w:rsidP="00DD6463">
      <w:pPr>
        <w:jc w:val="center"/>
        <w:rPr>
          <w:sz w:val="24"/>
          <w:szCs w:val="24"/>
          <w:rtl/>
        </w:rPr>
      </w:pPr>
      <w:r w:rsidRPr="00DD6463">
        <w:rPr>
          <w:sz w:val="24"/>
          <w:szCs w:val="24"/>
          <w:rtl/>
        </w:rPr>
        <w:t>فِي   فَعْلٍ  اسْمَاً  مُطْلَقَ  الْفَا  وَفَعَلْ</w:t>
      </w:r>
      <w:r w:rsidRPr="00DD6463">
        <w:rPr>
          <w:rFonts w:hint="cs"/>
          <w:sz w:val="24"/>
          <w:szCs w:val="24"/>
          <w:rtl/>
        </w:rPr>
        <w:t xml:space="preserve">            </w:t>
      </w:r>
      <w:r w:rsidRPr="00DD6463">
        <w:rPr>
          <w:sz w:val="24"/>
          <w:szCs w:val="24"/>
          <w:rtl/>
        </w:rPr>
        <w:t xml:space="preserve"> لَهُ     وَلِلْفُعَالِ     فِعْلاَنٌ    حَصَلْ</w:t>
      </w:r>
    </w:p>
    <w:p w:rsidR="00DD6463" w:rsidRPr="00DD6463" w:rsidRDefault="00DD6463" w:rsidP="00DD6463">
      <w:pPr>
        <w:jc w:val="center"/>
        <w:rPr>
          <w:sz w:val="24"/>
          <w:szCs w:val="24"/>
          <w:rtl/>
        </w:rPr>
      </w:pPr>
      <w:r w:rsidRPr="00DD6463">
        <w:rPr>
          <w:sz w:val="24"/>
          <w:szCs w:val="24"/>
          <w:rtl/>
        </w:rPr>
        <w:t>وَشَاعَ   فِي   حُوْتٍ  وَقَاعٍ  مَعَ  مَا</w:t>
      </w:r>
      <w:r w:rsidRPr="00DD6463">
        <w:rPr>
          <w:rFonts w:hint="cs"/>
          <w:sz w:val="24"/>
          <w:szCs w:val="24"/>
          <w:rtl/>
        </w:rPr>
        <w:t xml:space="preserve">           </w:t>
      </w:r>
      <w:r w:rsidRPr="00DD6463">
        <w:rPr>
          <w:sz w:val="24"/>
          <w:szCs w:val="24"/>
          <w:rtl/>
        </w:rPr>
        <w:t xml:space="preserve"> ضَاهَاهُمَا    وَقَلَّ    فِي    غَيْرِهِمَا</w:t>
      </w:r>
    </w:p>
    <w:p w:rsidR="00DD6463" w:rsidRPr="00DD6463" w:rsidRDefault="00DD6463" w:rsidP="00DD6463">
      <w:pPr>
        <w:jc w:val="center"/>
        <w:rPr>
          <w:sz w:val="24"/>
          <w:szCs w:val="24"/>
          <w:rtl/>
        </w:rPr>
      </w:pPr>
      <w:r w:rsidRPr="00DD6463">
        <w:rPr>
          <w:sz w:val="24"/>
          <w:szCs w:val="24"/>
          <w:rtl/>
        </w:rPr>
        <w:t>وَفَعْلاً     اسْمَاً     وَفَعِيْلاً    وَفَعَلْ</w:t>
      </w:r>
      <w:r w:rsidRPr="00DD6463">
        <w:rPr>
          <w:rFonts w:hint="cs"/>
          <w:sz w:val="24"/>
          <w:szCs w:val="24"/>
          <w:rtl/>
        </w:rPr>
        <w:t xml:space="preserve">           </w:t>
      </w:r>
      <w:r w:rsidRPr="00DD6463">
        <w:rPr>
          <w:sz w:val="24"/>
          <w:szCs w:val="24"/>
          <w:rtl/>
        </w:rPr>
        <w:t xml:space="preserve"> غَيْرَ   مُعَلِّ   الْعَيْنِ   فُعْلاَنٌ   شَمَلْ</w:t>
      </w:r>
    </w:p>
    <w:p w:rsidR="00DD6463" w:rsidRPr="00DD6463" w:rsidRDefault="00DD6463" w:rsidP="00DD6463">
      <w:pPr>
        <w:jc w:val="center"/>
        <w:rPr>
          <w:sz w:val="24"/>
          <w:szCs w:val="24"/>
          <w:rtl/>
        </w:rPr>
      </w:pPr>
      <w:r w:rsidRPr="00DD6463">
        <w:rPr>
          <w:sz w:val="24"/>
          <w:szCs w:val="24"/>
          <w:rtl/>
        </w:rPr>
        <w:t>وَلِكَرِيْمٍ         وَبَخِيْلٍ         فُعَلاَ</w:t>
      </w:r>
      <w:r w:rsidRPr="00DD6463">
        <w:rPr>
          <w:rFonts w:hint="cs"/>
          <w:sz w:val="24"/>
          <w:szCs w:val="24"/>
          <w:rtl/>
        </w:rPr>
        <w:t xml:space="preserve">            </w:t>
      </w:r>
      <w:r w:rsidRPr="00DD6463">
        <w:rPr>
          <w:sz w:val="24"/>
          <w:szCs w:val="24"/>
          <w:rtl/>
        </w:rPr>
        <w:t xml:space="preserve"> كَذَا    لِمَا    ضَاهَاهُمَا   قَدْ   جُعِلا</w:t>
      </w:r>
    </w:p>
    <w:p w:rsidR="00DD6463" w:rsidRPr="00DD6463" w:rsidRDefault="00DD6463" w:rsidP="00DD6463">
      <w:pPr>
        <w:jc w:val="center"/>
        <w:rPr>
          <w:sz w:val="24"/>
          <w:szCs w:val="24"/>
          <w:rtl/>
        </w:rPr>
      </w:pPr>
      <w:r w:rsidRPr="00DD6463">
        <w:rPr>
          <w:sz w:val="24"/>
          <w:szCs w:val="24"/>
          <w:rtl/>
        </w:rPr>
        <w:t>وَنَابَ   عَنْه   أَفْعِلَاء   فِي   المُعَلّ</w:t>
      </w:r>
      <w:r w:rsidRPr="00DD6463">
        <w:rPr>
          <w:rFonts w:hint="cs"/>
          <w:sz w:val="24"/>
          <w:szCs w:val="24"/>
          <w:rtl/>
        </w:rPr>
        <w:t xml:space="preserve">           </w:t>
      </w:r>
      <w:r w:rsidRPr="00DD6463">
        <w:rPr>
          <w:sz w:val="24"/>
          <w:szCs w:val="24"/>
          <w:rtl/>
        </w:rPr>
        <w:t xml:space="preserve"> لاَمَاً   وَمُضْعَفٍ   وَغَيْرُ   ذَاكَ  قَلّ</w:t>
      </w:r>
    </w:p>
    <w:p w:rsidR="00DD6463" w:rsidRPr="00DD6463" w:rsidRDefault="00DD6463" w:rsidP="00DD6463">
      <w:pPr>
        <w:jc w:val="center"/>
        <w:rPr>
          <w:sz w:val="24"/>
          <w:szCs w:val="24"/>
          <w:rtl/>
        </w:rPr>
      </w:pPr>
      <w:r w:rsidRPr="00DD6463">
        <w:rPr>
          <w:sz w:val="24"/>
          <w:szCs w:val="24"/>
          <w:rtl/>
        </w:rPr>
        <w:t>فَوَاعِلٌ        لِفَوْعَلٍ        وَفَاعَلِ</w:t>
      </w:r>
      <w:r w:rsidRPr="00DD6463">
        <w:rPr>
          <w:rFonts w:hint="cs"/>
          <w:sz w:val="24"/>
          <w:szCs w:val="24"/>
          <w:rtl/>
        </w:rPr>
        <w:t xml:space="preserve">              </w:t>
      </w:r>
      <w:r w:rsidRPr="00DD6463">
        <w:rPr>
          <w:sz w:val="24"/>
          <w:szCs w:val="24"/>
          <w:rtl/>
        </w:rPr>
        <w:t xml:space="preserve"> وَفَاعِلاء     مَعَ     نَحْوِ     كَاهِل</w:t>
      </w:r>
    </w:p>
    <w:p w:rsidR="00DD6463" w:rsidRPr="00DD6463" w:rsidRDefault="00DD6463" w:rsidP="00DD6463">
      <w:pPr>
        <w:jc w:val="center"/>
        <w:rPr>
          <w:sz w:val="24"/>
          <w:szCs w:val="24"/>
          <w:rtl/>
        </w:rPr>
      </w:pPr>
      <w:r w:rsidRPr="00DD6463">
        <w:rPr>
          <w:sz w:val="24"/>
          <w:szCs w:val="24"/>
          <w:rtl/>
        </w:rPr>
        <w:t>وَحَائِضٍ      وَصَاهِلٍ      وَفَاعِلَهْ</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وَشَذَّ   فِي   الْفَارِسِ  مَعْ  مَا  مَاثَلَهْ</w:t>
      </w:r>
    </w:p>
    <w:p w:rsidR="00DD6463" w:rsidRPr="00DD6463" w:rsidRDefault="00DD6463" w:rsidP="00DD6463">
      <w:pPr>
        <w:jc w:val="center"/>
        <w:rPr>
          <w:sz w:val="24"/>
          <w:szCs w:val="24"/>
          <w:rtl/>
        </w:rPr>
      </w:pPr>
      <w:r w:rsidRPr="00DD6463">
        <w:rPr>
          <w:sz w:val="24"/>
          <w:szCs w:val="24"/>
          <w:rtl/>
        </w:rPr>
        <w:t>وَبِفَعَائِلَ        اجْمَعْنَ        فَعَالَهْ</w:t>
      </w:r>
      <w:r w:rsidRPr="00DD6463">
        <w:rPr>
          <w:rFonts w:hint="cs"/>
          <w:sz w:val="24"/>
          <w:szCs w:val="24"/>
          <w:rtl/>
        </w:rPr>
        <w:t xml:space="preserve">            </w:t>
      </w:r>
      <w:r w:rsidRPr="00DD6463">
        <w:rPr>
          <w:sz w:val="24"/>
          <w:szCs w:val="24"/>
          <w:rtl/>
        </w:rPr>
        <w:t xml:space="preserve"> وَشِبْهَهُ     ذَا    تَاءٍ    أوْ    مُزَالَهْ</w:t>
      </w:r>
    </w:p>
    <w:p w:rsidR="00DD6463" w:rsidRPr="00DD6463" w:rsidRDefault="00DD6463" w:rsidP="00DD6463">
      <w:pPr>
        <w:jc w:val="center"/>
        <w:rPr>
          <w:sz w:val="24"/>
          <w:szCs w:val="24"/>
          <w:rtl/>
        </w:rPr>
      </w:pPr>
      <w:r w:rsidRPr="00DD6463">
        <w:rPr>
          <w:sz w:val="24"/>
          <w:szCs w:val="24"/>
          <w:rtl/>
        </w:rPr>
        <w:t>وَبِالْفَعَالِي       وَالْفَعَالَى      جُمِعَا</w:t>
      </w:r>
      <w:r w:rsidRPr="00DD6463">
        <w:rPr>
          <w:rFonts w:hint="cs"/>
          <w:sz w:val="24"/>
          <w:szCs w:val="24"/>
          <w:rtl/>
        </w:rPr>
        <w:t xml:space="preserve">          </w:t>
      </w:r>
      <w:r w:rsidRPr="00DD6463">
        <w:rPr>
          <w:sz w:val="24"/>
          <w:szCs w:val="24"/>
          <w:rtl/>
        </w:rPr>
        <w:t xml:space="preserve"> صَحْرَاءُ   وَالْعَذْرَاءُ  وَالْقَيْسَ  اتْبَعَا</w:t>
      </w:r>
    </w:p>
    <w:p w:rsidR="00DD6463" w:rsidRPr="00DD6463" w:rsidRDefault="00DD6463" w:rsidP="00DD6463">
      <w:pPr>
        <w:jc w:val="center"/>
        <w:rPr>
          <w:sz w:val="24"/>
          <w:szCs w:val="24"/>
          <w:rtl/>
        </w:rPr>
      </w:pPr>
      <w:r w:rsidRPr="00DD6463">
        <w:rPr>
          <w:sz w:val="24"/>
          <w:szCs w:val="24"/>
          <w:rtl/>
        </w:rPr>
        <w:t>وَاجْعَلْ   فَعَالِيَّ   لِغَيْرِ   ذِي  نَسَبْ</w:t>
      </w:r>
      <w:r w:rsidRPr="00DD6463">
        <w:rPr>
          <w:rFonts w:hint="cs"/>
          <w:sz w:val="24"/>
          <w:szCs w:val="24"/>
          <w:rtl/>
        </w:rPr>
        <w:t xml:space="preserve">           </w:t>
      </w:r>
      <w:r w:rsidRPr="00DD6463">
        <w:rPr>
          <w:sz w:val="24"/>
          <w:szCs w:val="24"/>
          <w:rtl/>
        </w:rPr>
        <w:t xml:space="preserve"> جُدِّدَ    كَالْكُرْسِيِّ    تَتْبَعِ    الْعَرَبْ</w:t>
      </w:r>
    </w:p>
    <w:p w:rsidR="00DD6463" w:rsidRPr="00DD6463" w:rsidRDefault="00DD6463" w:rsidP="00DD6463">
      <w:pPr>
        <w:jc w:val="center"/>
        <w:rPr>
          <w:sz w:val="24"/>
          <w:szCs w:val="24"/>
          <w:rtl/>
        </w:rPr>
      </w:pPr>
      <w:r w:rsidRPr="00DD6463">
        <w:rPr>
          <w:sz w:val="24"/>
          <w:szCs w:val="24"/>
          <w:rtl/>
        </w:rPr>
        <w:t>وَبِفَعَالِلَ        وَشِبْهِهِ        انْطِقَا</w:t>
      </w:r>
      <w:r w:rsidRPr="00DD6463">
        <w:rPr>
          <w:rFonts w:hint="cs"/>
          <w:sz w:val="24"/>
          <w:szCs w:val="24"/>
          <w:rtl/>
        </w:rPr>
        <w:t xml:space="preserve">             </w:t>
      </w:r>
      <w:r w:rsidRPr="00DD6463">
        <w:rPr>
          <w:sz w:val="24"/>
          <w:szCs w:val="24"/>
          <w:rtl/>
        </w:rPr>
        <w:t xml:space="preserve"> فِي  جَمْعِ  مَا  فَوْقَ  الْثَّلاَثَةِ  ارْتَقَى</w:t>
      </w:r>
    </w:p>
    <w:p w:rsidR="00DD6463" w:rsidRPr="00DD6463" w:rsidRDefault="00DD6463" w:rsidP="00DD6463">
      <w:pPr>
        <w:jc w:val="center"/>
        <w:rPr>
          <w:sz w:val="24"/>
          <w:szCs w:val="24"/>
          <w:rtl/>
        </w:rPr>
      </w:pPr>
      <w:r w:rsidRPr="00DD6463">
        <w:rPr>
          <w:sz w:val="24"/>
          <w:szCs w:val="24"/>
          <w:rtl/>
        </w:rPr>
        <w:t>مِنْ  غَيْرِ  مَا  مَضَى  وَمِنْ خُمَاسِي</w:t>
      </w:r>
      <w:r w:rsidRPr="00DD6463">
        <w:rPr>
          <w:rFonts w:hint="cs"/>
          <w:sz w:val="24"/>
          <w:szCs w:val="24"/>
          <w:rtl/>
        </w:rPr>
        <w:t xml:space="preserve">           </w:t>
      </w:r>
      <w:r w:rsidRPr="00DD6463">
        <w:rPr>
          <w:sz w:val="24"/>
          <w:szCs w:val="24"/>
          <w:rtl/>
        </w:rPr>
        <w:t xml:space="preserve"> جُرِّدَ     الاخِرَ     انْفِ    بِالْقِيَاسِ</w:t>
      </w:r>
    </w:p>
    <w:p w:rsidR="00DD6463" w:rsidRPr="00DD6463" w:rsidRDefault="00DD6463" w:rsidP="00DD6463">
      <w:pPr>
        <w:jc w:val="center"/>
        <w:rPr>
          <w:sz w:val="24"/>
          <w:szCs w:val="24"/>
          <w:rtl/>
        </w:rPr>
      </w:pPr>
      <w:r w:rsidRPr="00DD6463">
        <w:rPr>
          <w:sz w:val="24"/>
          <w:szCs w:val="24"/>
          <w:rtl/>
        </w:rPr>
        <w:t>وَالْرَّابِعُ     الْشَّبِيْهُ    بِالْمَزِيْدِ    قَدْ</w:t>
      </w:r>
      <w:r w:rsidRPr="00DD6463">
        <w:rPr>
          <w:rFonts w:hint="cs"/>
          <w:sz w:val="24"/>
          <w:szCs w:val="24"/>
          <w:rtl/>
        </w:rPr>
        <w:t xml:space="preserve">           </w:t>
      </w:r>
      <w:r w:rsidRPr="00DD6463">
        <w:rPr>
          <w:sz w:val="24"/>
          <w:szCs w:val="24"/>
          <w:rtl/>
        </w:rPr>
        <w:t xml:space="preserve"> يُحْذَفُ   دُوْنَ   مَا   بِهِ   تَمَّ  الْعَدَدْ</w:t>
      </w:r>
    </w:p>
    <w:p w:rsidR="00DD6463" w:rsidRPr="00DD6463" w:rsidRDefault="00DD6463" w:rsidP="00DD6463">
      <w:pPr>
        <w:jc w:val="center"/>
        <w:rPr>
          <w:sz w:val="24"/>
          <w:szCs w:val="24"/>
          <w:rtl/>
        </w:rPr>
      </w:pPr>
      <w:r w:rsidRPr="00DD6463">
        <w:rPr>
          <w:sz w:val="24"/>
          <w:szCs w:val="24"/>
          <w:rtl/>
        </w:rPr>
        <w:t>وَزَائِدَ  الْعَادِي  الْرُّبَاعِي  احْذِفُهُ  مَا</w:t>
      </w:r>
      <w:r w:rsidRPr="00DD6463">
        <w:rPr>
          <w:rFonts w:hint="cs"/>
          <w:sz w:val="24"/>
          <w:szCs w:val="24"/>
          <w:rtl/>
        </w:rPr>
        <w:t xml:space="preserve">          </w:t>
      </w:r>
      <w:r w:rsidRPr="00DD6463">
        <w:rPr>
          <w:sz w:val="24"/>
          <w:szCs w:val="24"/>
          <w:rtl/>
        </w:rPr>
        <w:t xml:space="preserve"> لمْ    يَكُ   لَيْنَاً   إثْرَهُ   الَّلذْ   خَتَما</w:t>
      </w:r>
    </w:p>
    <w:p w:rsidR="00DD6463" w:rsidRPr="00DD6463" w:rsidRDefault="00DD6463" w:rsidP="00DD6463">
      <w:pPr>
        <w:jc w:val="center"/>
        <w:rPr>
          <w:sz w:val="24"/>
          <w:szCs w:val="24"/>
          <w:rtl/>
        </w:rPr>
      </w:pPr>
      <w:r w:rsidRPr="00DD6463">
        <w:rPr>
          <w:sz w:val="24"/>
          <w:szCs w:val="24"/>
          <w:rtl/>
        </w:rPr>
        <w:t>والسِّين   والتَّا  مِن  كَمُستَدْعٍ  أَزِلْ</w:t>
      </w:r>
      <w:r w:rsidRPr="00DD6463">
        <w:rPr>
          <w:rFonts w:hint="cs"/>
          <w:sz w:val="24"/>
          <w:szCs w:val="24"/>
          <w:rtl/>
        </w:rPr>
        <w:t xml:space="preserve">           </w:t>
      </w:r>
      <w:r w:rsidRPr="00DD6463">
        <w:rPr>
          <w:sz w:val="24"/>
          <w:szCs w:val="24"/>
          <w:rtl/>
        </w:rPr>
        <w:t xml:space="preserve"> إذ    بِبِنا    الجمع   ِبَقَاهُمَا   مُخِلْ</w:t>
      </w:r>
    </w:p>
    <w:p w:rsidR="00DD6463" w:rsidRPr="00DD6463" w:rsidRDefault="00DD6463" w:rsidP="00DD6463">
      <w:pPr>
        <w:jc w:val="center"/>
        <w:rPr>
          <w:sz w:val="24"/>
          <w:szCs w:val="24"/>
          <w:rtl/>
        </w:rPr>
      </w:pPr>
      <w:r w:rsidRPr="00DD6463">
        <w:rPr>
          <w:sz w:val="24"/>
          <w:szCs w:val="24"/>
          <w:rtl/>
        </w:rPr>
        <w:t>والميمُ    أولى   مِن   سِوَاهُ   بالبَقَا</w:t>
      </w:r>
      <w:r w:rsidRPr="00DD6463">
        <w:rPr>
          <w:rFonts w:hint="cs"/>
          <w:sz w:val="24"/>
          <w:szCs w:val="24"/>
          <w:rtl/>
        </w:rPr>
        <w:t xml:space="preserve">         </w:t>
      </w:r>
      <w:r w:rsidRPr="00DD6463">
        <w:rPr>
          <w:sz w:val="24"/>
          <w:szCs w:val="24"/>
          <w:rtl/>
        </w:rPr>
        <w:t xml:space="preserve"> والهَمزُ    واليَا    مِثلُهُ   إن   سَبَقَا</w:t>
      </w:r>
    </w:p>
    <w:p w:rsidR="00DD6463" w:rsidRPr="00DD6463" w:rsidRDefault="00DD6463" w:rsidP="00DD6463">
      <w:pPr>
        <w:jc w:val="center"/>
        <w:rPr>
          <w:sz w:val="24"/>
          <w:szCs w:val="24"/>
          <w:rtl/>
        </w:rPr>
      </w:pPr>
      <w:r w:rsidRPr="00DD6463">
        <w:rPr>
          <w:sz w:val="24"/>
          <w:szCs w:val="24"/>
          <w:rtl/>
        </w:rPr>
        <w:t>والياءَ لا الواوَ احْذِفِ انْ جمَعَتْ ما</w:t>
      </w:r>
      <w:r w:rsidRPr="00DD6463">
        <w:rPr>
          <w:rFonts w:hint="cs"/>
          <w:sz w:val="24"/>
          <w:szCs w:val="24"/>
          <w:rtl/>
        </w:rPr>
        <w:t xml:space="preserve">           </w:t>
      </w:r>
      <w:r w:rsidRPr="00DD6463">
        <w:rPr>
          <w:sz w:val="24"/>
          <w:szCs w:val="24"/>
          <w:rtl/>
        </w:rPr>
        <w:t xml:space="preserve"> كَحَيْزَبُونٍ     فَهْوَ     حُكْمٌ    حُتِمَا</w:t>
      </w:r>
    </w:p>
    <w:p w:rsidR="00DD6463" w:rsidRPr="00DD6463" w:rsidRDefault="00DD6463" w:rsidP="00DD6463">
      <w:pPr>
        <w:jc w:val="center"/>
        <w:rPr>
          <w:sz w:val="24"/>
          <w:szCs w:val="24"/>
          <w:rtl/>
        </w:rPr>
      </w:pPr>
      <w:r w:rsidRPr="00DD6463">
        <w:rPr>
          <w:sz w:val="24"/>
          <w:szCs w:val="24"/>
          <w:rtl/>
        </w:rPr>
        <w:t>وخَيَّرُوا    في    زائِدَيْ    سَرَنْدَى</w:t>
      </w:r>
      <w:r w:rsidRPr="00DD6463">
        <w:rPr>
          <w:rFonts w:hint="cs"/>
          <w:sz w:val="24"/>
          <w:szCs w:val="24"/>
          <w:rtl/>
        </w:rPr>
        <w:t xml:space="preserve">             </w:t>
      </w:r>
      <w:r w:rsidRPr="00DD6463">
        <w:rPr>
          <w:sz w:val="24"/>
          <w:szCs w:val="24"/>
          <w:rtl/>
        </w:rPr>
        <w:t xml:space="preserve"> وكُلِّ     ما     ضَاهَاهُ    كالعَلَنْدَى</w:t>
      </w:r>
    </w:p>
    <w:p w:rsidR="00DD6463" w:rsidRPr="00DD6463" w:rsidRDefault="00DD6463" w:rsidP="00DD6463">
      <w:pPr>
        <w:jc w:val="center"/>
        <w:outlineLvl w:val="0"/>
        <w:rPr>
          <w:sz w:val="24"/>
          <w:szCs w:val="24"/>
          <w:rtl/>
        </w:rPr>
      </w:pPr>
      <w:bookmarkStart w:id="140" w:name="_Toc135110033"/>
      <w:r w:rsidRPr="00DD6463">
        <w:rPr>
          <w:sz w:val="24"/>
          <w:szCs w:val="24"/>
          <w:rtl/>
        </w:rPr>
        <w:t>التَّصْغِيرُ</w:t>
      </w:r>
      <w:bookmarkEnd w:id="140"/>
    </w:p>
    <w:p w:rsidR="00DD6463" w:rsidRPr="00DD6463" w:rsidRDefault="00DD6463" w:rsidP="00DD6463">
      <w:pPr>
        <w:jc w:val="center"/>
        <w:rPr>
          <w:sz w:val="24"/>
          <w:szCs w:val="24"/>
          <w:rtl/>
        </w:rPr>
      </w:pPr>
      <w:r w:rsidRPr="00DD6463">
        <w:rPr>
          <w:sz w:val="24"/>
          <w:szCs w:val="24"/>
          <w:rtl/>
        </w:rPr>
        <w:t>فُعَيْلاً     اجْعَلِ     الْثُّلاَثِيَّ    إِذَا</w:t>
      </w:r>
      <w:r w:rsidRPr="00DD6463">
        <w:rPr>
          <w:rFonts w:hint="cs"/>
          <w:sz w:val="24"/>
          <w:szCs w:val="24"/>
          <w:rtl/>
        </w:rPr>
        <w:t xml:space="preserve">              </w:t>
      </w:r>
      <w:r w:rsidRPr="00DD6463">
        <w:rPr>
          <w:sz w:val="24"/>
          <w:szCs w:val="24"/>
          <w:rtl/>
        </w:rPr>
        <w:t xml:space="preserve"> صَغَّرْتَهُ    نَحْوُ   قُذَيٍّ   فِي   قَذَا</w:t>
      </w:r>
    </w:p>
    <w:p w:rsidR="00DD6463" w:rsidRPr="00DD6463" w:rsidRDefault="00DD6463" w:rsidP="00DD6463">
      <w:pPr>
        <w:jc w:val="center"/>
        <w:rPr>
          <w:sz w:val="24"/>
          <w:szCs w:val="24"/>
          <w:rtl/>
        </w:rPr>
      </w:pPr>
      <w:r w:rsidRPr="00DD6463">
        <w:rPr>
          <w:sz w:val="24"/>
          <w:szCs w:val="24"/>
          <w:rtl/>
        </w:rPr>
        <w:t>فُعَيْعِلٌ      مَعَ      فُعَيْعِلٍ     لِمَا</w:t>
      </w:r>
      <w:r w:rsidRPr="00DD6463">
        <w:rPr>
          <w:rFonts w:hint="cs"/>
          <w:sz w:val="24"/>
          <w:szCs w:val="24"/>
          <w:rtl/>
        </w:rPr>
        <w:t xml:space="preserve">              </w:t>
      </w:r>
      <w:r w:rsidRPr="00DD6463">
        <w:rPr>
          <w:sz w:val="24"/>
          <w:szCs w:val="24"/>
          <w:rtl/>
        </w:rPr>
        <w:t xml:space="preserve"> فَاقَ     كَجَعْلِ    دِرْهَمٍ    دُرَيْهِمَا</w:t>
      </w:r>
    </w:p>
    <w:p w:rsidR="00DD6463" w:rsidRPr="00DD6463" w:rsidRDefault="00DD6463" w:rsidP="00DD6463">
      <w:pPr>
        <w:jc w:val="center"/>
        <w:rPr>
          <w:sz w:val="24"/>
          <w:szCs w:val="24"/>
          <w:rtl/>
        </w:rPr>
      </w:pPr>
      <w:r w:rsidRPr="00DD6463">
        <w:rPr>
          <w:sz w:val="24"/>
          <w:szCs w:val="24"/>
          <w:rtl/>
        </w:rPr>
        <w:t>وَمَا   بِهِ   لِمُنْتَهَى  الْجَمْعِ  وُصِلْ</w:t>
      </w:r>
      <w:r w:rsidRPr="00DD6463">
        <w:rPr>
          <w:rFonts w:hint="cs"/>
          <w:sz w:val="24"/>
          <w:szCs w:val="24"/>
          <w:rtl/>
        </w:rPr>
        <w:t xml:space="preserve">            </w:t>
      </w:r>
      <w:r w:rsidRPr="00DD6463">
        <w:rPr>
          <w:sz w:val="24"/>
          <w:szCs w:val="24"/>
          <w:rtl/>
        </w:rPr>
        <w:t xml:space="preserve"> بِهِ   إِلَى   أَمْثِلَةِ   الْتَّصْغِيْرِ  صِلْ</w:t>
      </w:r>
    </w:p>
    <w:p w:rsidR="00DD6463" w:rsidRPr="00DD6463" w:rsidRDefault="00DD6463" w:rsidP="00DD6463">
      <w:pPr>
        <w:jc w:val="center"/>
        <w:rPr>
          <w:sz w:val="24"/>
          <w:szCs w:val="24"/>
          <w:rtl/>
        </w:rPr>
      </w:pPr>
      <w:r w:rsidRPr="00DD6463">
        <w:rPr>
          <w:sz w:val="24"/>
          <w:szCs w:val="24"/>
          <w:rtl/>
        </w:rPr>
        <w:t>وَجَائِزٌ  تَعْوِيْضُ  يَا  قَبْلَ  الْطَّرَفْ</w:t>
      </w:r>
      <w:r w:rsidRPr="00DD6463">
        <w:rPr>
          <w:rFonts w:hint="cs"/>
          <w:sz w:val="24"/>
          <w:szCs w:val="24"/>
          <w:rtl/>
        </w:rPr>
        <w:t xml:space="preserve">          </w:t>
      </w:r>
      <w:r w:rsidRPr="00DD6463">
        <w:rPr>
          <w:sz w:val="24"/>
          <w:szCs w:val="24"/>
          <w:rtl/>
        </w:rPr>
        <w:t xml:space="preserve"> إِنْ  كَانَ بَعْضُ الاسْمِ فِيْهمَا انْحَذَفْ</w:t>
      </w:r>
    </w:p>
    <w:p w:rsidR="00DD6463" w:rsidRPr="00DD6463" w:rsidRDefault="00DD6463" w:rsidP="00DD6463">
      <w:pPr>
        <w:jc w:val="center"/>
        <w:rPr>
          <w:sz w:val="24"/>
          <w:szCs w:val="24"/>
          <w:rtl/>
        </w:rPr>
      </w:pPr>
      <w:r w:rsidRPr="00DD6463">
        <w:rPr>
          <w:sz w:val="24"/>
          <w:szCs w:val="24"/>
          <w:rtl/>
        </w:rPr>
        <w:t>وَحَائِدٌ    عَنِ   الْقِيْاسِ   كُلُّ   مَا</w:t>
      </w:r>
      <w:r w:rsidRPr="00DD6463">
        <w:rPr>
          <w:rFonts w:hint="cs"/>
          <w:sz w:val="24"/>
          <w:szCs w:val="24"/>
          <w:rtl/>
        </w:rPr>
        <w:t xml:space="preserve">            </w:t>
      </w:r>
      <w:r w:rsidRPr="00DD6463">
        <w:rPr>
          <w:sz w:val="24"/>
          <w:szCs w:val="24"/>
          <w:rtl/>
        </w:rPr>
        <w:t xml:space="preserve"> خَالَفَ   فِي  الْبَابَيْنِ  حُكْمَاً  رُسِمَا</w:t>
      </w:r>
    </w:p>
    <w:p w:rsidR="00DD6463" w:rsidRPr="00DD6463" w:rsidRDefault="00DD6463" w:rsidP="00DD6463">
      <w:pPr>
        <w:jc w:val="center"/>
        <w:rPr>
          <w:sz w:val="24"/>
          <w:szCs w:val="24"/>
          <w:rtl/>
        </w:rPr>
      </w:pPr>
      <w:r w:rsidRPr="00DD6463">
        <w:rPr>
          <w:sz w:val="24"/>
          <w:szCs w:val="24"/>
          <w:rtl/>
        </w:rPr>
        <w:lastRenderedPageBreak/>
        <w:t>لِتِلْوِيَا   الْتَّصْغِيْرِ   مِنْ  قَبْلِ  عَلَمْ</w:t>
      </w:r>
      <w:r w:rsidRPr="00DD6463">
        <w:rPr>
          <w:rFonts w:hint="cs"/>
          <w:sz w:val="24"/>
          <w:szCs w:val="24"/>
          <w:rtl/>
        </w:rPr>
        <w:t xml:space="preserve">            </w:t>
      </w:r>
      <w:r w:rsidRPr="00DD6463">
        <w:rPr>
          <w:sz w:val="24"/>
          <w:szCs w:val="24"/>
          <w:rtl/>
        </w:rPr>
        <w:t xml:space="preserve"> تَأْنِيْثٍ   اوْ   مَدَّتِهِ   الْفَتْحُ   انْحَتْم</w:t>
      </w:r>
    </w:p>
    <w:p w:rsidR="00DD6463" w:rsidRPr="00DD6463" w:rsidRDefault="00DD6463" w:rsidP="00DD6463">
      <w:pPr>
        <w:jc w:val="center"/>
        <w:rPr>
          <w:sz w:val="24"/>
          <w:szCs w:val="24"/>
          <w:rtl/>
        </w:rPr>
      </w:pPr>
      <w:r w:rsidRPr="00DD6463">
        <w:rPr>
          <w:sz w:val="24"/>
          <w:szCs w:val="24"/>
          <w:rtl/>
        </w:rPr>
        <w:t>كَذَاكَ    مَا    مَدَّةَ   أَفْعَالٍ   سَبَقْ</w:t>
      </w:r>
      <w:r w:rsidRPr="00DD6463">
        <w:rPr>
          <w:rFonts w:hint="cs"/>
          <w:sz w:val="24"/>
          <w:szCs w:val="24"/>
          <w:rtl/>
        </w:rPr>
        <w:t xml:space="preserve">            </w:t>
      </w:r>
      <w:r w:rsidRPr="00DD6463">
        <w:rPr>
          <w:sz w:val="24"/>
          <w:szCs w:val="24"/>
          <w:rtl/>
        </w:rPr>
        <w:t xml:space="preserve"> أَوْ   مَدَّ   سَكْرَانَ  وَمَا  بِهِ  الْتَحَقْ</w:t>
      </w:r>
    </w:p>
    <w:p w:rsidR="00DD6463" w:rsidRPr="00DD6463" w:rsidRDefault="00DD6463" w:rsidP="00DD6463">
      <w:pPr>
        <w:jc w:val="center"/>
        <w:rPr>
          <w:sz w:val="24"/>
          <w:szCs w:val="24"/>
          <w:rtl/>
        </w:rPr>
      </w:pPr>
      <w:r w:rsidRPr="00DD6463">
        <w:rPr>
          <w:sz w:val="24"/>
          <w:szCs w:val="24"/>
          <w:rtl/>
        </w:rPr>
        <w:t>وَأَلِفُ     الْتَّأْنِيْثِ     حَيْثُ    مُدَّا</w:t>
      </w:r>
      <w:r w:rsidRPr="00DD6463">
        <w:rPr>
          <w:rFonts w:hint="cs"/>
          <w:sz w:val="24"/>
          <w:szCs w:val="24"/>
          <w:rtl/>
        </w:rPr>
        <w:t xml:space="preserve">              </w:t>
      </w:r>
      <w:r w:rsidRPr="00DD6463">
        <w:rPr>
          <w:sz w:val="24"/>
          <w:szCs w:val="24"/>
          <w:rtl/>
        </w:rPr>
        <w:t xml:space="preserve"> وَتَاؤُهُ        مُنْفَصِلَيْنِ        عُدَّا</w:t>
      </w:r>
    </w:p>
    <w:p w:rsidR="00DD6463" w:rsidRPr="00DD6463" w:rsidRDefault="00DD6463" w:rsidP="00DD6463">
      <w:pPr>
        <w:tabs>
          <w:tab w:val="left" w:pos="3776"/>
        </w:tabs>
        <w:jc w:val="center"/>
        <w:rPr>
          <w:sz w:val="24"/>
          <w:szCs w:val="24"/>
          <w:rtl/>
        </w:rPr>
      </w:pPr>
      <w:r w:rsidRPr="00DD6463">
        <w:rPr>
          <w:sz w:val="24"/>
          <w:szCs w:val="24"/>
          <w:rtl/>
        </w:rPr>
        <w:t>كَذَا     الْمَزِيْدُ     آخِرَاً    لِلْنَّسَبِ</w:t>
      </w:r>
      <w:r w:rsidRPr="00DD6463">
        <w:rPr>
          <w:rFonts w:hint="cs"/>
          <w:sz w:val="24"/>
          <w:szCs w:val="24"/>
          <w:rtl/>
        </w:rPr>
        <w:t xml:space="preserve">             </w:t>
      </w:r>
      <w:r w:rsidRPr="00DD6463">
        <w:rPr>
          <w:sz w:val="24"/>
          <w:szCs w:val="24"/>
          <w:rtl/>
        </w:rPr>
        <w:t xml:space="preserve"> وَعَجُزُ     الْمُضَافِ     وَالْمُرَكَّبِ</w:t>
      </w:r>
    </w:p>
    <w:p w:rsidR="00DD6463" w:rsidRPr="00DD6463" w:rsidRDefault="00DD6463" w:rsidP="00DD6463">
      <w:pPr>
        <w:jc w:val="center"/>
        <w:rPr>
          <w:sz w:val="24"/>
          <w:szCs w:val="24"/>
          <w:rtl/>
        </w:rPr>
      </w:pPr>
      <w:r w:rsidRPr="00DD6463">
        <w:rPr>
          <w:sz w:val="24"/>
          <w:szCs w:val="24"/>
          <w:rtl/>
        </w:rPr>
        <w:t>وَهَكذَا         زِيَادَتَا        فَعْلاَنَا</w:t>
      </w:r>
      <w:r w:rsidRPr="00DD6463">
        <w:rPr>
          <w:rFonts w:hint="cs"/>
          <w:sz w:val="24"/>
          <w:szCs w:val="24"/>
          <w:rtl/>
        </w:rPr>
        <w:t xml:space="preserve">               </w:t>
      </w:r>
      <w:r w:rsidRPr="00DD6463">
        <w:rPr>
          <w:sz w:val="24"/>
          <w:szCs w:val="24"/>
          <w:rtl/>
        </w:rPr>
        <w:t xml:space="preserve"> مِنْ     بَعْدِ     أَرْبَعٍ    كَزَعْفَرَانَا</w:t>
      </w:r>
    </w:p>
    <w:p w:rsidR="00DD6463" w:rsidRPr="00DD6463" w:rsidRDefault="00DD6463" w:rsidP="00DD6463">
      <w:pPr>
        <w:jc w:val="center"/>
        <w:rPr>
          <w:sz w:val="24"/>
          <w:szCs w:val="24"/>
          <w:rtl/>
        </w:rPr>
      </w:pPr>
      <w:r w:rsidRPr="00DD6463">
        <w:rPr>
          <w:sz w:val="24"/>
          <w:szCs w:val="24"/>
          <w:rtl/>
        </w:rPr>
        <w:t>وَقَدِّرِ    انْفِصَال   مَا   دَلَّ   عَلَى</w:t>
      </w:r>
      <w:r w:rsidRPr="00DD6463">
        <w:rPr>
          <w:rFonts w:hint="cs"/>
          <w:sz w:val="24"/>
          <w:szCs w:val="24"/>
          <w:rtl/>
        </w:rPr>
        <w:t xml:space="preserve">              </w:t>
      </w:r>
      <w:r w:rsidRPr="00DD6463">
        <w:rPr>
          <w:sz w:val="24"/>
          <w:szCs w:val="24"/>
          <w:rtl/>
        </w:rPr>
        <w:t xml:space="preserve"> تَثْنِيَةٍ   أَوْ   جَمْعِ   تَصْحِيْحٍ  جَلا</w:t>
      </w:r>
    </w:p>
    <w:p w:rsidR="00DD6463" w:rsidRPr="00DD6463" w:rsidRDefault="00DD6463" w:rsidP="00DD6463">
      <w:pPr>
        <w:jc w:val="center"/>
        <w:rPr>
          <w:sz w:val="24"/>
          <w:szCs w:val="24"/>
          <w:rtl/>
        </w:rPr>
      </w:pPr>
      <w:r w:rsidRPr="00DD6463">
        <w:rPr>
          <w:sz w:val="24"/>
          <w:szCs w:val="24"/>
          <w:rtl/>
        </w:rPr>
        <w:t>وَأَلِفُ   الْتَّأْنِيْثِ  ذُو  الْقَصْر  مَتَى</w:t>
      </w:r>
      <w:r w:rsidRPr="00DD6463">
        <w:rPr>
          <w:rFonts w:hint="cs"/>
          <w:sz w:val="24"/>
          <w:szCs w:val="24"/>
          <w:rtl/>
        </w:rPr>
        <w:t xml:space="preserve">                </w:t>
      </w:r>
      <w:r w:rsidRPr="00DD6463">
        <w:rPr>
          <w:sz w:val="24"/>
          <w:szCs w:val="24"/>
          <w:rtl/>
        </w:rPr>
        <w:t xml:space="preserve"> زَادَ    عَلَى    أَرْبَعَةٍ   لَنْ   يُثْبَتَا</w:t>
      </w:r>
    </w:p>
    <w:p w:rsidR="00DD6463" w:rsidRPr="00DD6463" w:rsidRDefault="00DD6463" w:rsidP="00DD6463">
      <w:pPr>
        <w:jc w:val="center"/>
        <w:rPr>
          <w:sz w:val="24"/>
          <w:szCs w:val="24"/>
          <w:rtl/>
        </w:rPr>
      </w:pPr>
      <w:r w:rsidRPr="00DD6463">
        <w:rPr>
          <w:sz w:val="24"/>
          <w:szCs w:val="24"/>
          <w:rtl/>
        </w:rPr>
        <w:t>وَعِنْدَ    تَصْغِيْرِ    حُبَارَى   خَيِّرِ</w:t>
      </w:r>
      <w:r w:rsidRPr="00DD6463">
        <w:rPr>
          <w:rFonts w:hint="cs"/>
          <w:sz w:val="24"/>
          <w:szCs w:val="24"/>
          <w:rtl/>
        </w:rPr>
        <w:t xml:space="preserve">                 </w:t>
      </w:r>
      <w:r w:rsidRPr="00DD6463">
        <w:rPr>
          <w:sz w:val="24"/>
          <w:szCs w:val="24"/>
          <w:rtl/>
        </w:rPr>
        <w:t xml:space="preserve"> بَيْنَ    الْحُبَيْرَى   فَادْرِ   وَالْحُبَيِّر</w:t>
      </w:r>
    </w:p>
    <w:p w:rsidR="00DD6463" w:rsidRPr="00DD6463" w:rsidRDefault="00DD6463" w:rsidP="00DD6463">
      <w:pPr>
        <w:jc w:val="center"/>
        <w:rPr>
          <w:sz w:val="24"/>
          <w:szCs w:val="24"/>
          <w:rtl/>
        </w:rPr>
      </w:pPr>
      <w:r w:rsidRPr="00DD6463">
        <w:rPr>
          <w:sz w:val="24"/>
          <w:szCs w:val="24"/>
          <w:rtl/>
        </w:rPr>
        <w:t>وَارْدُدْ   لأَصْلٍ   ثَانِيَاً   لَيْنَاً  قُلِبْ</w:t>
      </w:r>
      <w:r w:rsidRPr="00DD6463">
        <w:rPr>
          <w:rFonts w:hint="cs"/>
          <w:sz w:val="24"/>
          <w:szCs w:val="24"/>
          <w:rtl/>
        </w:rPr>
        <w:t xml:space="preserve">                </w:t>
      </w:r>
      <w:r w:rsidRPr="00DD6463">
        <w:rPr>
          <w:sz w:val="24"/>
          <w:szCs w:val="24"/>
          <w:rtl/>
        </w:rPr>
        <w:t xml:space="preserve"> فَقِيْمَةً    صَيِّرْ    قُوَيْمَةً    تُصِبْ</w:t>
      </w:r>
    </w:p>
    <w:p w:rsidR="00DD6463" w:rsidRPr="00DD6463" w:rsidRDefault="00DD6463" w:rsidP="00DD6463">
      <w:pPr>
        <w:jc w:val="center"/>
        <w:rPr>
          <w:sz w:val="24"/>
          <w:szCs w:val="24"/>
          <w:rtl/>
        </w:rPr>
      </w:pPr>
      <w:r w:rsidRPr="00DD6463">
        <w:rPr>
          <w:sz w:val="24"/>
          <w:szCs w:val="24"/>
          <w:rtl/>
        </w:rPr>
        <w:t>وَشَذَّ    فِي    عِيْدٍ   عُيَيْدٌ   وَحُتِمْ</w:t>
      </w:r>
      <w:r w:rsidRPr="00DD6463">
        <w:rPr>
          <w:rFonts w:hint="cs"/>
          <w:sz w:val="24"/>
          <w:szCs w:val="24"/>
          <w:rtl/>
        </w:rPr>
        <w:t xml:space="preserve">             </w:t>
      </w:r>
      <w:r w:rsidRPr="00DD6463">
        <w:rPr>
          <w:sz w:val="24"/>
          <w:szCs w:val="24"/>
          <w:rtl/>
        </w:rPr>
        <w:t xml:space="preserve"> لِلْجَمْعِ  مِنْ  ذَا  مَا  لِتَصْغِيْرٍ  عُلِمْ</w:t>
      </w:r>
    </w:p>
    <w:p w:rsidR="00DD6463" w:rsidRPr="00DD6463" w:rsidRDefault="00DD6463" w:rsidP="00DD6463">
      <w:pPr>
        <w:jc w:val="center"/>
        <w:rPr>
          <w:sz w:val="24"/>
          <w:szCs w:val="24"/>
          <w:rtl/>
        </w:rPr>
      </w:pPr>
      <w:r w:rsidRPr="00DD6463">
        <w:rPr>
          <w:sz w:val="24"/>
          <w:szCs w:val="24"/>
          <w:rtl/>
        </w:rPr>
        <w:t>وَالأَلِفُ    الْثَّانِ    الْمَزِيْدُ   يُجْعَلُ</w:t>
      </w:r>
      <w:r w:rsidRPr="00DD6463">
        <w:rPr>
          <w:rFonts w:hint="cs"/>
          <w:sz w:val="24"/>
          <w:szCs w:val="24"/>
          <w:rtl/>
        </w:rPr>
        <w:t xml:space="preserve">               </w:t>
      </w:r>
      <w:r w:rsidRPr="00DD6463">
        <w:rPr>
          <w:sz w:val="24"/>
          <w:szCs w:val="24"/>
          <w:rtl/>
        </w:rPr>
        <w:t xml:space="preserve"> وَاوَاً  كَذَا  مَا  الأَصْلُ  فِيْهِ  يُجْهَلُ</w:t>
      </w:r>
    </w:p>
    <w:p w:rsidR="00DD6463" w:rsidRPr="00DD6463" w:rsidRDefault="00DD6463" w:rsidP="00DD6463">
      <w:pPr>
        <w:jc w:val="center"/>
        <w:rPr>
          <w:sz w:val="24"/>
          <w:szCs w:val="24"/>
          <w:rtl/>
        </w:rPr>
      </w:pPr>
      <w:r w:rsidRPr="00DD6463">
        <w:rPr>
          <w:sz w:val="24"/>
          <w:szCs w:val="24"/>
          <w:rtl/>
        </w:rPr>
        <w:t>وَكَمِّلِ  الْمَنْقُوْصَ  فِي الْتَّصْغِيْرِ مَا</w:t>
      </w:r>
      <w:r w:rsidRPr="00DD6463">
        <w:rPr>
          <w:rFonts w:hint="cs"/>
          <w:sz w:val="24"/>
          <w:szCs w:val="24"/>
          <w:rtl/>
        </w:rPr>
        <w:t xml:space="preserve">               </w:t>
      </w:r>
      <w:r w:rsidRPr="00DD6463">
        <w:rPr>
          <w:sz w:val="24"/>
          <w:szCs w:val="24"/>
          <w:rtl/>
        </w:rPr>
        <w:t xml:space="preserve"> لَمْ   يَحْوِ   غَيْر   الْتَّاءِ  ثَالِثَاً  كَمَا</w:t>
      </w:r>
    </w:p>
    <w:p w:rsidR="00DD6463" w:rsidRPr="00DD6463" w:rsidRDefault="00DD6463" w:rsidP="00DD6463">
      <w:pPr>
        <w:jc w:val="center"/>
        <w:rPr>
          <w:sz w:val="24"/>
          <w:szCs w:val="24"/>
          <w:rtl/>
        </w:rPr>
      </w:pPr>
      <w:r w:rsidRPr="00DD6463">
        <w:rPr>
          <w:sz w:val="24"/>
          <w:szCs w:val="24"/>
          <w:rtl/>
        </w:rPr>
        <w:t>وَمَنْ    بِتَرْخِيْمٍ    يُصَغَّرُ   اكْتَفَى</w:t>
      </w:r>
      <w:r w:rsidRPr="00DD6463">
        <w:rPr>
          <w:rFonts w:hint="cs"/>
          <w:sz w:val="24"/>
          <w:szCs w:val="24"/>
          <w:rtl/>
        </w:rPr>
        <w:t xml:space="preserve">                </w:t>
      </w:r>
      <w:r w:rsidRPr="00DD6463">
        <w:rPr>
          <w:sz w:val="24"/>
          <w:szCs w:val="24"/>
          <w:rtl/>
        </w:rPr>
        <w:t xml:space="preserve"> بِالأَصْلِ  كَالْعُطَيْفِ  يَعْنِي الْمِعْطَفَا</w:t>
      </w:r>
    </w:p>
    <w:p w:rsidR="00DD6463" w:rsidRPr="00DD6463" w:rsidRDefault="00DD6463" w:rsidP="00DD6463">
      <w:pPr>
        <w:jc w:val="center"/>
        <w:rPr>
          <w:sz w:val="24"/>
          <w:szCs w:val="24"/>
          <w:rtl/>
        </w:rPr>
      </w:pPr>
      <w:r w:rsidRPr="00DD6463">
        <w:rPr>
          <w:sz w:val="24"/>
          <w:szCs w:val="24"/>
          <w:rtl/>
        </w:rPr>
        <w:t>اخْتِمْ  بِتَا  الْتَّأْنِيْثِ  مَا صَغَّرْتَ مِنْ</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مُؤنَّثٍ     عَارٍ     ثُلاَثِيٍّ    كَسِنّ</w:t>
      </w:r>
    </w:p>
    <w:p w:rsidR="00DD6463" w:rsidRPr="00DD6463" w:rsidRDefault="00DD6463" w:rsidP="00DD6463">
      <w:pPr>
        <w:jc w:val="center"/>
        <w:rPr>
          <w:sz w:val="24"/>
          <w:szCs w:val="24"/>
          <w:rtl/>
        </w:rPr>
      </w:pPr>
      <w:r w:rsidRPr="00DD6463">
        <w:rPr>
          <w:sz w:val="24"/>
          <w:szCs w:val="24"/>
          <w:rtl/>
        </w:rPr>
        <w:t>مَا  لَمْ  يَكُنْ  بِالْتَّا  يُرَى  ذَا  لَبْسِ</w:t>
      </w:r>
      <w:r w:rsidRPr="00DD6463">
        <w:rPr>
          <w:rFonts w:hint="cs"/>
          <w:sz w:val="24"/>
          <w:szCs w:val="24"/>
          <w:rtl/>
        </w:rPr>
        <w:t xml:space="preserve">               </w:t>
      </w:r>
      <w:r w:rsidRPr="00DD6463">
        <w:rPr>
          <w:sz w:val="24"/>
          <w:szCs w:val="24"/>
          <w:rtl/>
        </w:rPr>
        <w:t xml:space="preserve"> كَشَجَرٍ        وَبَقَرٍ        وَخَمْسِ</w:t>
      </w:r>
    </w:p>
    <w:p w:rsidR="00DD6463" w:rsidRPr="00DD6463" w:rsidRDefault="00DD6463" w:rsidP="00DD6463">
      <w:pPr>
        <w:jc w:val="center"/>
        <w:rPr>
          <w:sz w:val="24"/>
          <w:szCs w:val="24"/>
          <w:rtl/>
        </w:rPr>
      </w:pPr>
      <w:r w:rsidRPr="00DD6463">
        <w:rPr>
          <w:sz w:val="24"/>
          <w:szCs w:val="24"/>
          <w:rtl/>
        </w:rPr>
        <w:t>وُشَذَّ   تَرْكٌ   دُوْنَ   لَبْسٍ   وَنَدَرْ</w:t>
      </w:r>
      <w:r w:rsidRPr="00DD6463">
        <w:rPr>
          <w:rFonts w:hint="cs"/>
          <w:sz w:val="24"/>
          <w:szCs w:val="24"/>
          <w:rtl/>
        </w:rPr>
        <w:t xml:space="preserve">              </w:t>
      </w:r>
      <w:r w:rsidRPr="00DD6463">
        <w:rPr>
          <w:sz w:val="24"/>
          <w:szCs w:val="24"/>
          <w:rtl/>
        </w:rPr>
        <w:t xml:space="preserve"> لَحَاقُ    تَا    فِيْمَا    ثُلاَثِيًّا   كَثَرْ</w:t>
      </w:r>
    </w:p>
    <w:p w:rsidR="00DD6463" w:rsidRPr="00DD6463" w:rsidRDefault="00DD6463" w:rsidP="00DD6463">
      <w:pPr>
        <w:jc w:val="center"/>
        <w:rPr>
          <w:sz w:val="24"/>
          <w:szCs w:val="24"/>
          <w:rtl/>
        </w:rPr>
      </w:pPr>
      <w:r w:rsidRPr="00DD6463">
        <w:rPr>
          <w:sz w:val="24"/>
          <w:szCs w:val="24"/>
          <w:rtl/>
        </w:rPr>
        <w:t>وَصَغَّرُوَا    شُذُوْذَاً    الَّذِي   الَّتِي</w:t>
      </w:r>
      <w:r w:rsidRPr="00DD6463">
        <w:rPr>
          <w:rFonts w:hint="cs"/>
          <w:sz w:val="24"/>
          <w:szCs w:val="24"/>
          <w:rtl/>
        </w:rPr>
        <w:t xml:space="preserve">               </w:t>
      </w:r>
      <w:r w:rsidRPr="00DD6463">
        <w:rPr>
          <w:sz w:val="24"/>
          <w:szCs w:val="24"/>
          <w:rtl/>
        </w:rPr>
        <w:t xml:space="preserve"> وَذَا   مَعَ   الْفُرُوْعِ  مِنْهَا  تَا  وَتِي</w:t>
      </w:r>
    </w:p>
    <w:p w:rsidR="00DD6463" w:rsidRPr="00DD6463" w:rsidRDefault="00DD6463" w:rsidP="00DD6463">
      <w:pPr>
        <w:jc w:val="center"/>
        <w:outlineLvl w:val="0"/>
        <w:rPr>
          <w:sz w:val="24"/>
          <w:szCs w:val="24"/>
          <w:rtl/>
        </w:rPr>
      </w:pPr>
      <w:bookmarkStart w:id="141" w:name="_Toc135110034"/>
      <w:r w:rsidRPr="00DD6463">
        <w:rPr>
          <w:sz w:val="24"/>
          <w:szCs w:val="24"/>
          <w:rtl/>
        </w:rPr>
        <w:t>النَّسَبُ</w:t>
      </w:r>
      <w:bookmarkEnd w:id="141"/>
    </w:p>
    <w:p w:rsidR="00DD6463" w:rsidRPr="00DD6463" w:rsidRDefault="00DD6463" w:rsidP="00DD6463">
      <w:pPr>
        <w:jc w:val="center"/>
        <w:rPr>
          <w:sz w:val="24"/>
          <w:szCs w:val="24"/>
          <w:rtl/>
        </w:rPr>
      </w:pPr>
      <w:r w:rsidRPr="00DD6463">
        <w:rPr>
          <w:sz w:val="24"/>
          <w:szCs w:val="24"/>
          <w:rtl/>
        </w:rPr>
        <w:t>يَاءً   كَيَا  الْكُرْسِيِّ  زَادُوا  لِلْنَّسَبْ</w:t>
      </w:r>
      <w:r w:rsidRPr="00DD6463">
        <w:rPr>
          <w:rFonts w:hint="cs"/>
          <w:sz w:val="24"/>
          <w:szCs w:val="24"/>
          <w:rtl/>
        </w:rPr>
        <w:t xml:space="preserve">          </w:t>
      </w:r>
      <w:r w:rsidRPr="00DD6463">
        <w:rPr>
          <w:sz w:val="24"/>
          <w:szCs w:val="24"/>
          <w:rtl/>
        </w:rPr>
        <w:t xml:space="preserve"> وَكُلُّ    مَا   تَلِيْهِ   كَسْرُهُ   وَجَبْ</w:t>
      </w:r>
    </w:p>
    <w:p w:rsidR="00DD6463" w:rsidRPr="00DD6463" w:rsidRDefault="00DD6463" w:rsidP="00DD6463">
      <w:pPr>
        <w:jc w:val="center"/>
        <w:rPr>
          <w:sz w:val="24"/>
          <w:szCs w:val="24"/>
          <w:rtl/>
        </w:rPr>
      </w:pPr>
      <w:r w:rsidRPr="00DD6463">
        <w:rPr>
          <w:sz w:val="24"/>
          <w:szCs w:val="24"/>
          <w:rtl/>
        </w:rPr>
        <w:t>وَمِثْلَهُ   مِمَّا   حَوَاهُ   احْذِفْ   وَتَا</w:t>
      </w:r>
      <w:r w:rsidRPr="00DD6463">
        <w:rPr>
          <w:rFonts w:hint="cs"/>
          <w:sz w:val="24"/>
          <w:szCs w:val="24"/>
          <w:rtl/>
        </w:rPr>
        <w:t xml:space="preserve">              </w:t>
      </w:r>
      <w:r w:rsidRPr="00DD6463">
        <w:rPr>
          <w:sz w:val="24"/>
          <w:szCs w:val="24"/>
          <w:rtl/>
        </w:rPr>
        <w:t xml:space="preserve"> تَأْنِيْثٍ    أوْ    مَدَّتَهُ    لاَ    تُثْبِتَا</w:t>
      </w:r>
    </w:p>
    <w:p w:rsidR="00DD6463" w:rsidRPr="00DD6463" w:rsidRDefault="00DD6463" w:rsidP="00DD6463">
      <w:pPr>
        <w:jc w:val="center"/>
        <w:rPr>
          <w:sz w:val="24"/>
          <w:szCs w:val="24"/>
          <w:rtl/>
        </w:rPr>
      </w:pPr>
      <w:r w:rsidRPr="00DD6463">
        <w:rPr>
          <w:sz w:val="24"/>
          <w:szCs w:val="24"/>
          <w:rtl/>
        </w:rPr>
        <w:t>وَإِنْ   تَكُنْ   تَرْبَعُ  ذَا  ثَانٍ  سَكَنْ</w:t>
      </w:r>
      <w:r w:rsidRPr="00DD6463">
        <w:rPr>
          <w:rFonts w:hint="cs"/>
          <w:sz w:val="24"/>
          <w:szCs w:val="24"/>
          <w:rtl/>
        </w:rPr>
        <w:t xml:space="preserve">             </w:t>
      </w:r>
      <w:r w:rsidRPr="00DD6463">
        <w:rPr>
          <w:sz w:val="24"/>
          <w:szCs w:val="24"/>
          <w:rtl/>
        </w:rPr>
        <w:t xml:space="preserve"> فَقَلْبُهَا     وَاواً    وَحَذْفُهَا    حَسَنْ</w:t>
      </w:r>
    </w:p>
    <w:p w:rsidR="00DD6463" w:rsidRPr="00DD6463" w:rsidRDefault="00DD6463" w:rsidP="00DD6463">
      <w:pPr>
        <w:jc w:val="center"/>
        <w:rPr>
          <w:sz w:val="24"/>
          <w:szCs w:val="24"/>
          <w:rtl/>
        </w:rPr>
      </w:pPr>
      <w:r w:rsidRPr="00DD6463">
        <w:rPr>
          <w:sz w:val="24"/>
          <w:szCs w:val="24"/>
          <w:rtl/>
        </w:rPr>
        <w:t>لِشِبْهِهَا    الْمُلْحِقِ   وَالأَصْلِيِّ   مَا</w:t>
      </w:r>
      <w:r w:rsidRPr="00DD6463">
        <w:rPr>
          <w:rFonts w:hint="cs"/>
          <w:sz w:val="24"/>
          <w:szCs w:val="24"/>
          <w:rtl/>
        </w:rPr>
        <w:t xml:space="preserve">              </w:t>
      </w:r>
      <w:r w:rsidRPr="00DD6463">
        <w:rPr>
          <w:sz w:val="24"/>
          <w:szCs w:val="24"/>
          <w:rtl/>
        </w:rPr>
        <w:t xml:space="preserve"> لَهَا    ولِلأَصْلِيِّ    قَلْبٌ    يُعْتَمَى</w:t>
      </w:r>
    </w:p>
    <w:p w:rsidR="00DD6463" w:rsidRPr="00DD6463" w:rsidRDefault="00DD6463" w:rsidP="00DD6463">
      <w:pPr>
        <w:jc w:val="center"/>
        <w:rPr>
          <w:sz w:val="24"/>
          <w:szCs w:val="24"/>
          <w:rtl/>
        </w:rPr>
      </w:pPr>
      <w:r w:rsidRPr="00DD6463">
        <w:rPr>
          <w:sz w:val="24"/>
          <w:szCs w:val="24"/>
          <w:rtl/>
        </w:rPr>
        <w:t>وَالأَلِفَ    الْجَائِزَ    أَرْبَعا    أَزِلْ</w:t>
      </w:r>
      <w:r w:rsidRPr="00DD6463">
        <w:rPr>
          <w:rFonts w:hint="cs"/>
          <w:sz w:val="24"/>
          <w:szCs w:val="24"/>
          <w:rtl/>
        </w:rPr>
        <w:t xml:space="preserve">             </w:t>
      </w:r>
      <w:r w:rsidRPr="00DD6463">
        <w:rPr>
          <w:sz w:val="24"/>
          <w:szCs w:val="24"/>
          <w:rtl/>
        </w:rPr>
        <w:t xml:space="preserve"> كَذَاكَ  يَا  الْمَنْقُوصِ  خَامِسَاً عُزِلْ</w:t>
      </w:r>
    </w:p>
    <w:p w:rsidR="00DD6463" w:rsidRPr="00DD6463" w:rsidRDefault="00DD6463" w:rsidP="00DD6463">
      <w:pPr>
        <w:jc w:val="center"/>
        <w:rPr>
          <w:sz w:val="24"/>
          <w:szCs w:val="24"/>
          <w:rtl/>
        </w:rPr>
      </w:pPr>
      <w:r w:rsidRPr="00DD6463">
        <w:rPr>
          <w:sz w:val="24"/>
          <w:szCs w:val="24"/>
          <w:rtl/>
        </w:rPr>
        <w:t>وَالْحَذْفُ  فِي  الْيَا  رَابِعَاً أَحَقُّ مِنْ</w:t>
      </w:r>
      <w:r w:rsidRPr="00DD6463">
        <w:rPr>
          <w:rFonts w:hint="cs"/>
          <w:sz w:val="24"/>
          <w:szCs w:val="24"/>
          <w:rtl/>
        </w:rPr>
        <w:t xml:space="preserve">            </w:t>
      </w:r>
      <w:r w:rsidRPr="00DD6463">
        <w:rPr>
          <w:sz w:val="24"/>
          <w:szCs w:val="24"/>
          <w:rtl/>
        </w:rPr>
        <w:t xml:space="preserve"> قَلْبٍ    وَحَتْمٌ   قَلْبُ   ثَالِثٍ   يَعِنّ</w:t>
      </w:r>
    </w:p>
    <w:p w:rsidR="00DD6463" w:rsidRPr="00DD6463" w:rsidRDefault="00DD6463" w:rsidP="00DD6463">
      <w:pPr>
        <w:jc w:val="center"/>
        <w:rPr>
          <w:sz w:val="24"/>
          <w:szCs w:val="24"/>
          <w:rtl/>
        </w:rPr>
      </w:pPr>
      <w:r w:rsidRPr="00DD6463">
        <w:rPr>
          <w:sz w:val="24"/>
          <w:szCs w:val="24"/>
          <w:rtl/>
        </w:rPr>
        <w:t>وَأَوْلِ   ذَا   الْقَلْبِ  انْفِتَاحَاً  وَفَعِلْ</w:t>
      </w:r>
      <w:r w:rsidRPr="00DD6463">
        <w:rPr>
          <w:rFonts w:hint="cs"/>
          <w:sz w:val="24"/>
          <w:szCs w:val="24"/>
          <w:rtl/>
        </w:rPr>
        <w:t xml:space="preserve">              </w:t>
      </w:r>
      <w:r w:rsidRPr="00DD6463">
        <w:rPr>
          <w:sz w:val="24"/>
          <w:szCs w:val="24"/>
          <w:rtl/>
        </w:rPr>
        <w:t xml:space="preserve"> وَفُعِلٌ     عَيْنَهُمَا    افْتَحْ    وَفِعِلْ</w:t>
      </w:r>
    </w:p>
    <w:p w:rsidR="00DD6463" w:rsidRPr="00DD6463" w:rsidRDefault="00DD6463" w:rsidP="00DD6463">
      <w:pPr>
        <w:jc w:val="center"/>
        <w:rPr>
          <w:sz w:val="24"/>
          <w:szCs w:val="24"/>
          <w:rtl/>
        </w:rPr>
      </w:pPr>
      <w:r w:rsidRPr="00DD6463">
        <w:rPr>
          <w:sz w:val="24"/>
          <w:szCs w:val="24"/>
          <w:rtl/>
        </w:rPr>
        <w:t>وَقِيْلَ    فِي    الْمَرْمِيِّ    مَرْمَويُّ</w:t>
      </w:r>
      <w:r w:rsidRPr="00DD6463">
        <w:rPr>
          <w:rFonts w:hint="cs"/>
          <w:sz w:val="24"/>
          <w:szCs w:val="24"/>
          <w:rtl/>
        </w:rPr>
        <w:t xml:space="preserve">            </w:t>
      </w:r>
      <w:r w:rsidRPr="00DD6463">
        <w:rPr>
          <w:sz w:val="24"/>
          <w:szCs w:val="24"/>
          <w:rtl/>
        </w:rPr>
        <w:t xml:space="preserve"> وَاخْتِيْرَ   فِي   اسْتِعْمَالِهِمْ   مَرْمِيُّ</w:t>
      </w:r>
    </w:p>
    <w:p w:rsidR="00DD6463" w:rsidRPr="00DD6463" w:rsidRDefault="00DD6463" w:rsidP="00DD6463">
      <w:pPr>
        <w:jc w:val="center"/>
        <w:rPr>
          <w:sz w:val="24"/>
          <w:szCs w:val="24"/>
          <w:rtl/>
        </w:rPr>
      </w:pPr>
      <w:r w:rsidRPr="00DD6463">
        <w:rPr>
          <w:sz w:val="24"/>
          <w:szCs w:val="24"/>
          <w:rtl/>
        </w:rPr>
        <w:t>وَنَحْوُ   حَيٍّ   فَتْحُ   ثَانِيْهِ   يَجِبْ</w:t>
      </w:r>
      <w:r w:rsidRPr="00DD6463">
        <w:rPr>
          <w:rFonts w:hint="cs"/>
          <w:sz w:val="24"/>
          <w:szCs w:val="24"/>
          <w:rtl/>
        </w:rPr>
        <w:t xml:space="preserve">             </w:t>
      </w:r>
      <w:r w:rsidRPr="00DD6463">
        <w:rPr>
          <w:sz w:val="24"/>
          <w:szCs w:val="24"/>
          <w:rtl/>
        </w:rPr>
        <w:t xml:space="preserve"> وَارَدُدْهُ  وَاوَاً  إِنْ  يَكُنْ  عَنْهُ قُلِبْ</w:t>
      </w:r>
    </w:p>
    <w:p w:rsidR="00DD6463" w:rsidRPr="00DD6463" w:rsidRDefault="00DD6463" w:rsidP="00DD6463">
      <w:pPr>
        <w:jc w:val="center"/>
        <w:rPr>
          <w:sz w:val="24"/>
          <w:szCs w:val="24"/>
          <w:rtl/>
        </w:rPr>
      </w:pPr>
      <w:r w:rsidRPr="00DD6463">
        <w:rPr>
          <w:sz w:val="24"/>
          <w:szCs w:val="24"/>
          <w:rtl/>
        </w:rPr>
        <w:t>وَعَلَمَ    الْتَّثْنِيَةِ    احْذِفْ   لِلْنَّسَبْ</w:t>
      </w:r>
      <w:r w:rsidRPr="00DD6463">
        <w:rPr>
          <w:rFonts w:hint="cs"/>
          <w:sz w:val="24"/>
          <w:szCs w:val="24"/>
          <w:rtl/>
        </w:rPr>
        <w:t xml:space="preserve">           </w:t>
      </w:r>
      <w:r w:rsidRPr="00DD6463">
        <w:rPr>
          <w:sz w:val="24"/>
          <w:szCs w:val="24"/>
          <w:rtl/>
        </w:rPr>
        <w:t xml:space="preserve"> وَمِثْلُ  ذَا  فِي جَمْعِ تَصْحِيْحٍ وَجَبْ</w:t>
      </w:r>
    </w:p>
    <w:p w:rsidR="00DD6463" w:rsidRPr="00DD6463" w:rsidRDefault="00DD6463" w:rsidP="00DD6463">
      <w:pPr>
        <w:jc w:val="center"/>
        <w:rPr>
          <w:sz w:val="24"/>
          <w:szCs w:val="24"/>
          <w:rtl/>
        </w:rPr>
      </w:pPr>
      <w:r w:rsidRPr="00DD6463">
        <w:rPr>
          <w:sz w:val="24"/>
          <w:szCs w:val="24"/>
          <w:rtl/>
        </w:rPr>
        <w:t>وَثَالِثٌ   مِنْ   نَحْوِ   طَيِّبٍ  حُذِفْ</w:t>
      </w:r>
      <w:r w:rsidRPr="00DD6463">
        <w:rPr>
          <w:rFonts w:hint="cs"/>
          <w:sz w:val="24"/>
          <w:szCs w:val="24"/>
          <w:rtl/>
        </w:rPr>
        <w:t xml:space="preserve">             </w:t>
      </w:r>
      <w:r w:rsidRPr="00DD6463">
        <w:rPr>
          <w:sz w:val="24"/>
          <w:szCs w:val="24"/>
          <w:rtl/>
        </w:rPr>
        <w:t xml:space="preserve"> وَشَذَّ     طَائِيُّ    مَقُوْلاً    بِالأَلِفْ</w:t>
      </w:r>
    </w:p>
    <w:p w:rsidR="00DD6463" w:rsidRPr="00DD6463" w:rsidRDefault="00DD6463" w:rsidP="00DD6463">
      <w:pPr>
        <w:jc w:val="center"/>
        <w:rPr>
          <w:sz w:val="24"/>
          <w:szCs w:val="24"/>
          <w:rtl/>
        </w:rPr>
      </w:pPr>
      <w:r w:rsidRPr="00DD6463">
        <w:rPr>
          <w:sz w:val="24"/>
          <w:szCs w:val="24"/>
          <w:rtl/>
        </w:rPr>
        <w:t>وَفَعَليٌّ     فِي     فَعِيْلَةَ     الْتُزِمْ</w:t>
      </w:r>
      <w:r w:rsidRPr="00DD6463">
        <w:rPr>
          <w:rFonts w:hint="cs"/>
          <w:sz w:val="24"/>
          <w:szCs w:val="24"/>
          <w:rtl/>
        </w:rPr>
        <w:t xml:space="preserve">              </w:t>
      </w:r>
      <w:r w:rsidRPr="00DD6463">
        <w:rPr>
          <w:sz w:val="24"/>
          <w:szCs w:val="24"/>
          <w:rtl/>
        </w:rPr>
        <w:t xml:space="preserve"> وَفُعَلِيٌّ      فِي      فُعَيْلَةٍ     حُتِمْ</w:t>
      </w:r>
    </w:p>
    <w:p w:rsidR="00DD6463" w:rsidRPr="00DD6463" w:rsidRDefault="00DD6463" w:rsidP="00DD6463">
      <w:pPr>
        <w:jc w:val="center"/>
        <w:rPr>
          <w:sz w:val="24"/>
          <w:szCs w:val="24"/>
          <w:rtl/>
        </w:rPr>
      </w:pPr>
      <w:r w:rsidRPr="00DD6463">
        <w:rPr>
          <w:sz w:val="24"/>
          <w:szCs w:val="24"/>
          <w:rtl/>
        </w:rPr>
        <w:t>وَأَلْحَقُوا     مُعَلَّ     لاَمٍ     عَرِيَا</w:t>
      </w:r>
      <w:r w:rsidRPr="00DD6463">
        <w:rPr>
          <w:rFonts w:hint="cs"/>
          <w:sz w:val="24"/>
          <w:szCs w:val="24"/>
          <w:rtl/>
        </w:rPr>
        <w:t xml:space="preserve">             </w:t>
      </w:r>
      <w:r w:rsidRPr="00DD6463">
        <w:rPr>
          <w:sz w:val="24"/>
          <w:szCs w:val="24"/>
          <w:rtl/>
        </w:rPr>
        <w:t xml:space="preserve"> مِنَ    الْمِثَالَيْنِ    بِمَا   الْتَّا   أُوْلِيَا</w:t>
      </w:r>
    </w:p>
    <w:p w:rsidR="00DD6463" w:rsidRPr="00DD6463" w:rsidRDefault="00DD6463" w:rsidP="00DD6463">
      <w:pPr>
        <w:jc w:val="center"/>
        <w:rPr>
          <w:sz w:val="24"/>
          <w:szCs w:val="24"/>
          <w:rtl/>
        </w:rPr>
      </w:pPr>
      <w:r w:rsidRPr="00DD6463">
        <w:rPr>
          <w:sz w:val="24"/>
          <w:szCs w:val="24"/>
          <w:rtl/>
        </w:rPr>
        <w:t>وَتَمَّمُوا     مَا    كَانَ    كَالْطَّوِيْلَهْ</w:t>
      </w:r>
      <w:r w:rsidRPr="00DD6463">
        <w:rPr>
          <w:rFonts w:hint="cs"/>
          <w:sz w:val="24"/>
          <w:szCs w:val="24"/>
          <w:rtl/>
        </w:rPr>
        <w:t xml:space="preserve">            </w:t>
      </w:r>
      <w:r w:rsidRPr="00DD6463">
        <w:rPr>
          <w:sz w:val="24"/>
          <w:szCs w:val="24"/>
          <w:rtl/>
        </w:rPr>
        <w:t xml:space="preserve"> وَهكَذَا     مَا     كَانَ     كَالْجَلِيْلَهْ</w:t>
      </w:r>
    </w:p>
    <w:p w:rsidR="00DD6463" w:rsidRPr="00DD6463" w:rsidRDefault="00DD6463" w:rsidP="00DD6463">
      <w:pPr>
        <w:jc w:val="center"/>
        <w:rPr>
          <w:sz w:val="24"/>
          <w:szCs w:val="24"/>
          <w:rtl/>
        </w:rPr>
      </w:pPr>
      <w:r w:rsidRPr="00DD6463">
        <w:rPr>
          <w:sz w:val="24"/>
          <w:szCs w:val="24"/>
          <w:rtl/>
        </w:rPr>
        <w:t>وَهَمْزُ  ذِي  مَدٍّ  يُنَالُ  فِي  الْنَّسَبْ</w:t>
      </w:r>
      <w:r w:rsidRPr="00DD6463">
        <w:rPr>
          <w:rFonts w:hint="cs"/>
          <w:sz w:val="24"/>
          <w:szCs w:val="24"/>
          <w:rtl/>
        </w:rPr>
        <w:t xml:space="preserve">             </w:t>
      </w:r>
      <w:r w:rsidRPr="00DD6463">
        <w:rPr>
          <w:sz w:val="24"/>
          <w:szCs w:val="24"/>
          <w:rtl/>
        </w:rPr>
        <w:t xml:space="preserve"> مَا   كَانَ   فِي   تَثْنِيَةٍ  لَهُ  انْتَسَبْ</w:t>
      </w:r>
    </w:p>
    <w:p w:rsidR="00DD6463" w:rsidRPr="00DD6463" w:rsidRDefault="00DD6463" w:rsidP="00DD6463">
      <w:pPr>
        <w:jc w:val="center"/>
        <w:rPr>
          <w:sz w:val="24"/>
          <w:szCs w:val="24"/>
          <w:rtl/>
        </w:rPr>
      </w:pPr>
      <w:r w:rsidRPr="00DD6463">
        <w:rPr>
          <w:sz w:val="24"/>
          <w:szCs w:val="24"/>
          <w:rtl/>
        </w:rPr>
        <w:t>وَانْسُبْ  لِصَدْرِ  جُمْلَةٍ  وَصَدْرِ  مَا</w:t>
      </w:r>
      <w:r w:rsidRPr="00DD6463">
        <w:rPr>
          <w:rFonts w:hint="cs"/>
          <w:sz w:val="24"/>
          <w:szCs w:val="24"/>
          <w:rtl/>
        </w:rPr>
        <w:t xml:space="preserve">                </w:t>
      </w:r>
      <w:r w:rsidRPr="00DD6463">
        <w:rPr>
          <w:sz w:val="24"/>
          <w:szCs w:val="24"/>
          <w:rtl/>
        </w:rPr>
        <w:t xml:space="preserve"> رُكِّبَ     مَزْجَاً     وَلِثَانٍ    تَمَّمَا</w:t>
      </w:r>
    </w:p>
    <w:p w:rsidR="00DD6463" w:rsidRPr="00DD6463" w:rsidRDefault="00DD6463" w:rsidP="00DD6463">
      <w:pPr>
        <w:jc w:val="center"/>
        <w:rPr>
          <w:sz w:val="24"/>
          <w:szCs w:val="24"/>
          <w:rtl/>
        </w:rPr>
      </w:pPr>
      <w:r w:rsidRPr="00DD6463">
        <w:rPr>
          <w:sz w:val="24"/>
          <w:szCs w:val="24"/>
          <w:rtl/>
        </w:rPr>
        <w:t>إِضَافَةً   مَبْدُوءةً   بِابْنٍ   أَوَ   ابْ</w:t>
      </w:r>
      <w:r w:rsidRPr="00DD6463">
        <w:rPr>
          <w:rFonts w:hint="cs"/>
          <w:sz w:val="24"/>
          <w:szCs w:val="24"/>
          <w:rtl/>
        </w:rPr>
        <w:t xml:space="preserve">                </w:t>
      </w:r>
      <w:r w:rsidRPr="00DD6463">
        <w:rPr>
          <w:sz w:val="24"/>
          <w:szCs w:val="24"/>
          <w:rtl/>
        </w:rPr>
        <w:t xml:space="preserve"> أَوْ  مَالَهَ  الْتَّعْرِيْفُ  بِالْثَّانِي  وَجَبْ</w:t>
      </w:r>
    </w:p>
    <w:p w:rsidR="00DD6463" w:rsidRPr="00DD6463" w:rsidRDefault="00DD6463" w:rsidP="00DD6463">
      <w:pPr>
        <w:jc w:val="center"/>
        <w:rPr>
          <w:sz w:val="24"/>
          <w:szCs w:val="24"/>
          <w:rtl/>
        </w:rPr>
      </w:pPr>
      <w:r w:rsidRPr="00DD6463">
        <w:rPr>
          <w:sz w:val="24"/>
          <w:szCs w:val="24"/>
          <w:rtl/>
        </w:rPr>
        <w:t>فِيْمَا   سِوَى   هذَا  انْسُبَنْ  لِلأَوَّلِ</w:t>
      </w:r>
      <w:r w:rsidRPr="00DD6463">
        <w:rPr>
          <w:rFonts w:hint="cs"/>
          <w:sz w:val="24"/>
          <w:szCs w:val="24"/>
          <w:rtl/>
        </w:rPr>
        <w:t xml:space="preserve">           </w:t>
      </w:r>
      <w:r w:rsidRPr="00DD6463">
        <w:rPr>
          <w:sz w:val="24"/>
          <w:szCs w:val="24"/>
          <w:rtl/>
        </w:rPr>
        <w:t xml:space="preserve"> مَا  لَمْ  يُخَفْ  لَبْسٌ  كَعَبْدِ  الأَشْهَلِ</w:t>
      </w:r>
    </w:p>
    <w:p w:rsidR="00DD6463" w:rsidRPr="00DD6463" w:rsidRDefault="00DD6463" w:rsidP="00DD6463">
      <w:pPr>
        <w:jc w:val="center"/>
        <w:rPr>
          <w:sz w:val="24"/>
          <w:szCs w:val="24"/>
          <w:rtl/>
        </w:rPr>
      </w:pPr>
      <w:r w:rsidRPr="00DD6463">
        <w:rPr>
          <w:sz w:val="24"/>
          <w:szCs w:val="24"/>
          <w:rtl/>
        </w:rPr>
        <w:t>وَاجْبُرْ  بِرَدِّ  الَّلاَمِ  مَا  مِنْهُ  حُذِفْ</w:t>
      </w:r>
      <w:r w:rsidRPr="00DD6463">
        <w:rPr>
          <w:rFonts w:hint="cs"/>
          <w:sz w:val="24"/>
          <w:szCs w:val="24"/>
          <w:rtl/>
        </w:rPr>
        <w:t xml:space="preserve">               </w:t>
      </w:r>
      <w:r w:rsidRPr="00DD6463">
        <w:rPr>
          <w:sz w:val="24"/>
          <w:szCs w:val="24"/>
          <w:rtl/>
        </w:rPr>
        <w:t xml:space="preserve"> جَوَازَاً   إِنْ   لَمْ   يَكُ   رَدُّهُ  أُلِفْ</w:t>
      </w:r>
    </w:p>
    <w:p w:rsidR="00DD6463" w:rsidRPr="00DD6463" w:rsidRDefault="00DD6463" w:rsidP="00DD6463">
      <w:pPr>
        <w:jc w:val="center"/>
        <w:rPr>
          <w:sz w:val="24"/>
          <w:szCs w:val="24"/>
          <w:rtl/>
        </w:rPr>
      </w:pPr>
      <w:r w:rsidRPr="00DD6463">
        <w:rPr>
          <w:sz w:val="24"/>
          <w:szCs w:val="24"/>
          <w:rtl/>
        </w:rPr>
        <w:t>فِي جَمْعَي الْتَّصْحِيْحِ أَوْ فِي الْتَّثْنِيَهْ</w:t>
      </w:r>
      <w:r w:rsidRPr="00DD6463">
        <w:rPr>
          <w:rFonts w:hint="cs"/>
          <w:sz w:val="24"/>
          <w:szCs w:val="24"/>
          <w:rtl/>
        </w:rPr>
        <w:t xml:space="preserve">                  </w:t>
      </w:r>
      <w:r w:rsidRPr="00DD6463">
        <w:rPr>
          <w:sz w:val="24"/>
          <w:szCs w:val="24"/>
          <w:rtl/>
        </w:rPr>
        <w:t>وَحَقُّ    مَجْبُوْرٍ    بِهَذِي    تَوْفِيَهْ</w:t>
      </w:r>
    </w:p>
    <w:p w:rsidR="00DD6463" w:rsidRPr="00DD6463" w:rsidRDefault="00DD6463" w:rsidP="00DD6463">
      <w:pPr>
        <w:jc w:val="center"/>
        <w:rPr>
          <w:sz w:val="24"/>
          <w:szCs w:val="24"/>
          <w:rtl/>
        </w:rPr>
      </w:pPr>
      <w:r w:rsidRPr="00DD6463">
        <w:rPr>
          <w:sz w:val="24"/>
          <w:szCs w:val="24"/>
          <w:rtl/>
        </w:rPr>
        <w:t>وَبِأَخٍ      أخْتَاً     وَبِابْنٍ     بِنْتَا</w:t>
      </w:r>
      <w:r w:rsidRPr="00DD6463">
        <w:rPr>
          <w:rFonts w:hint="cs"/>
          <w:sz w:val="24"/>
          <w:szCs w:val="24"/>
          <w:rtl/>
        </w:rPr>
        <w:t xml:space="preserve">                </w:t>
      </w:r>
      <w:r w:rsidRPr="00DD6463">
        <w:rPr>
          <w:sz w:val="24"/>
          <w:szCs w:val="24"/>
          <w:rtl/>
        </w:rPr>
        <w:t xml:space="preserve"> ألحِقْ   وَيُونُسُ   أَبَى  حَذْفَ  التَّا</w:t>
      </w:r>
    </w:p>
    <w:p w:rsidR="00DD6463" w:rsidRPr="00DD6463" w:rsidRDefault="00DD6463" w:rsidP="00DD6463">
      <w:pPr>
        <w:jc w:val="center"/>
        <w:rPr>
          <w:sz w:val="24"/>
          <w:szCs w:val="24"/>
          <w:rtl/>
        </w:rPr>
      </w:pPr>
      <w:r w:rsidRPr="00DD6463">
        <w:rPr>
          <w:sz w:val="24"/>
          <w:szCs w:val="24"/>
          <w:rtl/>
        </w:rPr>
        <w:t>وَضَاعِفِ    الثَّانِيَ    مِنْ   ثُنَائي</w:t>
      </w:r>
      <w:r w:rsidRPr="00DD6463">
        <w:rPr>
          <w:rFonts w:hint="cs"/>
          <w:sz w:val="24"/>
          <w:szCs w:val="24"/>
          <w:rtl/>
        </w:rPr>
        <w:t xml:space="preserve">                </w:t>
      </w:r>
      <w:r w:rsidRPr="00DD6463">
        <w:rPr>
          <w:sz w:val="24"/>
          <w:szCs w:val="24"/>
          <w:rtl/>
        </w:rPr>
        <w:t xml:space="preserve"> ثَانِيْهِ    ذُوْ    لِيْنٍ    كَلاَ   وَلاَئِي</w:t>
      </w:r>
    </w:p>
    <w:p w:rsidR="00DD6463" w:rsidRPr="00DD6463" w:rsidRDefault="00DD6463" w:rsidP="00DD6463">
      <w:pPr>
        <w:jc w:val="center"/>
        <w:rPr>
          <w:sz w:val="24"/>
          <w:szCs w:val="24"/>
          <w:rtl/>
        </w:rPr>
      </w:pPr>
      <w:r w:rsidRPr="00DD6463">
        <w:rPr>
          <w:sz w:val="24"/>
          <w:szCs w:val="24"/>
          <w:rtl/>
        </w:rPr>
        <w:t>وَإِنْ   يَكُنْ   كَشِيَةٍ   مَا  الْفَا  عَدِمْ</w:t>
      </w:r>
      <w:r w:rsidRPr="00DD6463">
        <w:rPr>
          <w:rFonts w:hint="cs"/>
          <w:sz w:val="24"/>
          <w:szCs w:val="24"/>
          <w:rtl/>
        </w:rPr>
        <w:t xml:space="preserve">              </w:t>
      </w:r>
      <w:r w:rsidRPr="00DD6463">
        <w:rPr>
          <w:sz w:val="24"/>
          <w:szCs w:val="24"/>
          <w:rtl/>
        </w:rPr>
        <w:t xml:space="preserve"> فَجَبْرُهُ     وَفَتحُ     عَيْنِهِ    الْتُزِمْ</w:t>
      </w:r>
    </w:p>
    <w:p w:rsidR="00DD6463" w:rsidRPr="00DD6463" w:rsidRDefault="00DD6463" w:rsidP="00DD6463">
      <w:pPr>
        <w:jc w:val="center"/>
        <w:rPr>
          <w:sz w:val="24"/>
          <w:szCs w:val="24"/>
          <w:rtl/>
        </w:rPr>
      </w:pPr>
      <w:r w:rsidRPr="00DD6463">
        <w:rPr>
          <w:sz w:val="24"/>
          <w:szCs w:val="24"/>
          <w:rtl/>
        </w:rPr>
        <w:t>وَالْوَاحِدَ    اذْكُرْ    نَاسِبَاً   لِلْجَمْعِ</w:t>
      </w:r>
      <w:r w:rsidRPr="00DD6463">
        <w:rPr>
          <w:rFonts w:hint="cs"/>
          <w:sz w:val="24"/>
          <w:szCs w:val="24"/>
          <w:rtl/>
        </w:rPr>
        <w:t xml:space="preserve">              </w:t>
      </w:r>
      <w:r w:rsidRPr="00DD6463">
        <w:rPr>
          <w:sz w:val="24"/>
          <w:szCs w:val="24"/>
          <w:rtl/>
        </w:rPr>
        <w:t xml:space="preserve"> إِنْ   لَمْ   يُشَابِهْ   وَاحِدَاً  بِالْوَضْعِ</w:t>
      </w:r>
    </w:p>
    <w:p w:rsidR="00DD6463" w:rsidRPr="00DD6463" w:rsidRDefault="00DD6463" w:rsidP="00DD6463">
      <w:pPr>
        <w:jc w:val="center"/>
        <w:rPr>
          <w:sz w:val="24"/>
          <w:szCs w:val="24"/>
          <w:rtl/>
        </w:rPr>
      </w:pPr>
      <w:r w:rsidRPr="00DD6463">
        <w:rPr>
          <w:sz w:val="24"/>
          <w:szCs w:val="24"/>
          <w:rtl/>
        </w:rPr>
        <w:t>وَمَعَ     فَاعِلٍ     وَفَعَّالٍ     فَعِلْ</w:t>
      </w:r>
      <w:r w:rsidRPr="00DD6463">
        <w:rPr>
          <w:rFonts w:hint="cs"/>
          <w:sz w:val="24"/>
          <w:szCs w:val="24"/>
          <w:rtl/>
        </w:rPr>
        <w:t xml:space="preserve">                </w:t>
      </w:r>
      <w:r w:rsidRPr="00DD6463">
        <w:rPr>
          <w:sz w:val="24"/>
          <w:szCs w:val="24"/>
          <w:rtl/>
        </w:rPr>
        <w:t xml:space="preserve"> فِي  نَسَبٍ  أَغْنَى  عَنِ  الْيَا  فَقُبِلْ</w:t>
      </w:r>
    </w:p>
    <w:p w:rsidR="00DD6463" w:rsidRPr="00DD6463" w:rsidRDefault="00DD6463" w:rsidP="00DD6463">
      <w:pPr>
        <w:jc w:val="center"/>
        <w:rPr>
          <w:sz w:val="24"/>
          <w:szCs w:val="24"/>
          <w:rtl/>
        </w:rPr>
      </w:pPr>
      <w:r w:rsidRPr="00DD6463">
        <w:rPr>
          <w:sz w:val="24"/>
          <w:szCs w:val="24"/>
          <w:rtl/>
        </w:rPr>
        <w:lastRenderedPageBreak/>
        <w:t>وَغَيْرُ     مَا     أَسْلَفْتُهُ     مُقَرَّرَا</w:t>
      </w:r>
      <w:r w:rsidRPr="00DD6463">
        <w:rPr>
          <w:rFonts w:hint="cs"/>
          <w:sz w:val="24"/>
          <w:szCs w:val="24"/>
          <w:rtl/>
        </w:rPr>
        <w:t xml:space="preserve">             </w:t>
      </w:r>
      <w:r w:rsidRPr="00DD6463">
        <w:rPr>
          <w:sz w:val="24"/>
          <w:szCs w:val="24"/>
          <w:rtl/>
        </w:rPr>
        <w:t xml:space="preserve"> عَلَى   الَّذِي   يُنْقَلُ  مِنْهُ  اقْتُصِرَا</w:t>
      </w:r>
    </w:p>
    <w:p w:rsidR="00DD6463" w:rsidRPr="00DD6463" w:rsidRDefault="00DD6463" w:rsidP="00DD6463">
      <w:pPr>
        <w:jc w:val="center"/>
        <w:outlineLvl w:val="0"/>
        <w:rPr>
          <w:sz w:val="24"/>
          <w:szCs w:val="24"/>
          <w:rtl/>
        </w:rPr>
      </w:pPr>
      <w:bookmarkStart w:id="142" w:name="_Toc135110035"/>
      <w:r w:rsidRPr="00DD6463">
        <w:rPr>
          <w:sz w:val="24"/>
          <w:szCs w:val="24"/>
          <w:rtl/>
        </w:rPr>
        <w:t>الْوَقْفُ</w:t>
      </w:r>
      <w:bookmarkEnd w:id="142"/>
    </w:p>
    <w:p w:rsidR="00DD6463" w:rsidRPr="00DD6463" w:rsidRDefault="00DD6463" w:rsidP="00DD6463">
      <w:pPr>
        <w:jc w:val="center"/>
        <w:rPr>
          <w:sz w:val="24"/>
          <w:szCs w:val="24"/>
          <w:rtl/>
        </w:rPr>
      </w:pPr>
      <w:r w:rsidRPr="00DD6463">
        <w:rPr>
          <w:sz w:val="24"/>
          <w:szCs w:val="24"/>
          <w:rtl/>
        </w:rPr>
        <w:t>تَنْوِيناً    اثْرَ    فَتْحٍ   اجْعَلْ   أَلِفَا</w:t>
      </w:r>
      <w:r w:rsidRPr="00DD6463">
        <w:rPr>
          <w:rFonts w:hint="cs"/>
          <w:sz w:val="24"/>
          <w:szCs w:val="24"/>
          <w:rtl/>
        </w:rPr>
        <w:t xml:space="preserve">               </w:t>
      </w:r>
      <w:r w:rsidRPr="00DD6463">
        <w:rPr>
          <w:sz w:val="24"/>
          <w:szCs w:val="24"/>
          <w:rtl/>
        </w:rPr>
        <w:t xml:space="preserve"> وَقْفَاً    وَتِلْوَ   غَيْرِ   فَتْحٍ   احْذِفَا</w:t>
      </w:r>
    </w:p>
    <w:p w:rsidR="00DD6463" w:rsidRPr="00DD6463" w:rsidRDefault="00DD6463" w:rsidP="00DD6463">
      <w:pPr>
        <w:jc w:val="center"/>
        <w:rPr>
          <w:sz w:val="24"/>
          <w:szCs w:val="24"/>
          <w:rtl/>
        </w:rPr>
      </w:pPr>
      <w:r w:rsidRPr="00DD6463">
        <w:rPr>
          <w:sz w:val="24"/>
          <w:szCs w:val="24"/>
          <w:rtl/>
        </w:rPr>
        <w:t>وَاحْذِفْ لِوَقْفٍ فِي سِوَى اضْطِرَارِ</w:t>
      </w:r>
      <w:r w:rsidRPr="00DD6463">
        <w:rPr>
          <w:rFonts w:hint="cs"/>
          <w:sz w:val="24"/>
          <w:szCs w:val="24"/>
          <w:rtl/>
        </w:rPr>
        <w:t xml:space="preserve">               </w:t>
      </w:r>
      <w:r w:rsidRPr="00DD6463">
        <w:rPr>
          <w:sz w:val="24"/>
          <w:szCs w:val="24"/>
          <w:rtl/>
        </w:rPr>
        <w:t xml:space="preserve"> صِلَةَ   غَيْرِ  الْفَتْحِ  فِي  الإِضْمَار</w:t>
      </w:r>
    </w:p>
    <w:p w:rsidR="00DD6463" w:rsidRPr="00DD6463" w:rsidRDefault="00DD6463" w:rsidP="00DD6463">
      <w:pPr>
        <w:jc w:val="center"/>
        <w:rPr>
          <w:sz w:val="24"/>
          <w:szCs w:val="24"/>
          <w:rtl/>
        </w:rPr>
      </w:pPr>
      <w:r w:rsidRPr="00DD6463">
        <w:rPr>
          <w:sz w:val="24"/>
          <w:szCs w:val="24"/>
          <w:rtl/>
        </w:rPr>
        <w:t>وَأَشْبَهَتْ    إِذَاً    مُنَوَّنَاً    نُصِبْ</w:t>
      </w:r>
      <w:r w:rsidRPr="00DD6463">
        <w:rPr>
          <w:rFonts w:hint="cs"/>
          <w:sz w:val="24"/>
          <w:szCs w:val="24"/>
          <w:rtl/>
        </w:rPr>
        <w:t xml:space="preserve">                </w:t>
      </w:r>
      <w:r w:rsidRPr="00DD6463">
        <w:rPr>
          <w:sz w:val="24"/>
          <w:szCs w:val="24"/>
          <w:rtl/>
        </w:rPr>
        <w:t xml:space="preserve"> فَأَلِفَاً   فِي   الْوَقْفِ   نُوْنُهَا   قُلِبْ</w:t>
      </w:r>
    </w:p>
    <w:p w:rsidR="00DD6463" w:rsidRPr="00DD6463" w:rsidRDefault="00DD6463" w:rsidP="00DD6463">
      <w:pPr>
        <w:jc w:val="center"/>
        <w:rPr>
          <w:sz w:val="24"/>
          <w:szCs w:val="24"/>
          <w:rtl/>
        </w:rPr>
      </w:pPr>
      <w:r w:rsidRPr="00DD6463">
        <w:rPr>
          <w:sz w:val="24"/>
          <w:szCs w:val="24"/>
          <w:rtl/>
        </w:rPr>
        <w:t>وَحَذْفُ يَا الْمَنْقُوْصِ ذِي الْتَّنْوِيْنِ مَا</w:t>
      </w:r>
      <w:r w:rsidRPr="00DD6463">
        <w:rPr>
          <w:rFonts w:hint="cs"/>
          <w:sz w:val="24"/>
          <w:szCs w:val="24"/>
          <w:rtl/>
        </w:rPr>
        <w:t xml:space="preserve">             </w:t>
      </w:r>
      <w:r w:rsidRPr="00DD6463">
        <w:rPr>
          <w:sz w:val="24"/>
          <w:szCs w:val="24"/>
          <w:rtl/>
        </w:rPr>
        <w:t xml:space="preserve"> لَمْ  يُنْصَبَ  اوْلَى مِنْ ثُبُوْتٍ فَاعْلَمَا</w:t>
      </w:r>
    </w:p>
    <w:p w:rsidR="00DD6463" w:rsidRPr="00DD6463" w:rsidRDefault="00DD6463" w:rsidP="00DD6463">
      <w:pPr>
        <w:jc w:val="center"/>
        <w:rPr>
          <w:sz w:val="24"/>
          <w:szCs w:val="24"/>
          <w:rtl/>
        </w:rPr>
      </w:pPr>
      <w:r w:rsidRPr="00DD6463">
        <w:rPr>
          <w:sz w:val="24"/>
          <w:szCs w:val="24"/>
          <w:rtl/>
        </w:rPr>
        <w:t>وَغَيْرُ  ذِي  الْتَّنْوِيْنِ  بِالْعَكْسِ وَفِي</w:t>
      </w:r>
      <w:r w:rsidRPr="00DD6463">
        <w:rPr>
          <w:rFonts w:hint="cs"/>
          <w:sz w:val="24"/>
          <w:szCs w:val="24"/>
          <w:rtl/>
        </w:rPr>
        <w:t xml:space="preserve">               </w:t>
      </w:r>
      <w:r w:rsidRPr="00DD6463">
        <w:rPr>
          <w:sz w:val="24"/>
          <w:szCs w:val="24"/>
          <w:rtl/>
        </w:rPr>
        <w:t xml:space="preserve"> نَحْوِ   مُرٍ   لُزُوْمُ  رَدِّ  الْيَا  اقْتُفِي</w:t>
      </w:r>
    </w:p>
    <w:p w:rsidR="00DD6463" w:rsidRPr="00DD6463" w:rsidRDefault="00DD6463" w:rsidP="00DD6463">
      <w:pPr>
        <w:jc w:val="center"/>
        <w:rPr>
          <w:sz w:val="24"/>
          <w:szCs w:val="24"/>
          <w:rtl/>
        </w:rPr>
      </w:pPr>
      <w:r w:rsidRPr="00DD6463">
        <w:rPr>
          <w:sz w:val="24"/>
          <w:szCs w:val="24"/>
          <w:rtl/>
        </w:rPr>
        <w:t>وَغَيْرَهَا    الْتَّأْنِيْثِ   مِنْ   مُحَرَّكِ</w:t>
      </w:r>
      <w:r w:rsidRPr="00DD6463">
        <w:rPr>
          <w:rFonts w:hint="cs"/>
          <w:sz w:val="24"/>
          <w:szCs w:val="24"/>
          <w:rtl/>
        </w:rPr>
        <w:t xml:space="preserve">                </w:t>
      </w:r>
      <w:r w:rsidRPr="00DD6463">
        <w:rPr>
          <w:sz w:val="24"/>
          <w:szCs w:val="24"/>
          <w:rtl/>
        </w:rPr>
        <w:t xml:space="preserve"> سَكِّنْهُ   أَوْ   قِفْ   رَائِمَ   الْتَّحَرُّكِ</w:t>
      </w:r>
    </w:p>
    <w:p w:rsidR="00DD6463" w:rsidRPr="00DD6463" w:rsidRDefault="00DD6463" w:rsidP="00DD6463">
      <w:pPr>
        <w:jc w:val="center"/>
        <w:rPr>
          <w:sz w:val="24"/>
          <w:szCs w:val="24"/>
          <w:rtl/>
        </w:rPr>
      </w:pPr>
      <w:r w:rsidRPr="00DD6463">
        <w:rPr>
          <w:sz w:val="24"/>
          <w:szCs w:val="24"/>
          <w:rtl/>
        </w:rPr>
        <w:t>أَوْ  أَشْمِمِ  الْضَّمَّةَ  أَوْ  قِفْ مُضعِفاً</w:t>
      </w:r>
      <w:r w:rsidRPr="00DD6463">
        <w:rPr>
          <w:rFonts w:hint="cs"/>
          <w:sz w:val="24"/>
          <w:szCs w:val="24"/>
          <w:rtl/>
        </w:rPr>
        <w:t xml:space="preserve">              </w:t>
      </w:r>
      <w:r w:rsidRPr="00DD6463">
        <w:rPr>
          <w:sz w:val="24"/>
          <w:szCs w:val="24"/>
          <w:rtl/>
        </w:rPr>
        <w:t xml:space="preserve"> مَا  لَيْسَ  هَمْزَاً  أَوْ  عَلِيْلاً  إِنْ قَفَا</w:t>
      </w:r>
    </w:p>
    <w:p w:rsidR="00DD6463" w:rsidRPr="00DD6463" w:rsidRDefault="00DD6463" w:rsidP="00DD6463">
      <w:pPr>
        <w:jc w:val="center"/>
        <w:rPr>
          <w:sz w:val="24"/>
          <w:szCs w:val="24"/>
          <w:rtl/>
        </w:rPr>
      </w:pPr>
      <w:r w:rsidRPr="00DD6463">
        <w:rPr>
          <w:sz w:val="24"/>
          <w:szCs w:val="24"/>
          <w:rtl/>
        </w:rPr>
        <w:t>مُحَرَّكَاً       وَحَرَكَاتٍ       انْقُلاَ</w:t>
      </w:r>
      <w:r w:rsidRPr="00DD6463">
        <w:rPr>
          <w:rFonts w:hint="cs"/>
          <w:sz w:val="24"/>
          <w:szCs w:val="24"/>
          <w:rtl/>
        </w:rPr>
        <w:t xml:space="preserve">               </w:t>
      </w:r>
      <w:r w:rsidRPr="00DD6463">
        <w:rPr>
          <w:sz w:val="24"/>
          <w:szCs w:val="24"/>
          <w:rtl/>
        </w:rPr>
        <w:t xml:space="preserve"> لِسَاكِنٍ    تَحْرِيْكُهُ    لَنْ    يُحْظَلاَ</w:t>
      </w:r>
    </w:p>
    <w:p w:rsidR="00DD6463" w:rsidRPr="00DD6463" w:rsidRDefault="00DD6463" w:rsidP="00DD6463">
      <w:pPr>
        <w:jc w:val="center"/>
        <w:rPr>
          <w:sz w:val="24"/>
          <w:szCs w:val="24"/>
          <w:rtl/>
        </w:rPr>
      </w:pPr>
      <w:r w:rsidRPr="00DD6463">
        <w:rPr>
          <w:sz w:val="24"/>
          <w:szCs w:val="24"/>
          <w:rtl/>
        </w:rPr>
        <w:t>وَنَقْلُ  فَتْحٍ  مِنْ  سِوَى الْمَهْمُوْزِ لاَ</w:t>
      </w:r>
      <w:r w:rsidRPr="00DD6463">
        <w:rPr>
          <w:rFonts w:hint="cs"/>
          <w:sz w:val="24"/>
          <w:szCs w:val="24"/>
          <w:rtl/>
        </w:rPr>
        <w:t xml:space="preserve">               </w:t>
      </w:r>
      <w:r w:rsidRPr="00DD6463">
        <w:rPr>
          <w:sz w:val="24"/>
          <w:szCs w:val="24"/>
          <w:rtl/>
        </w:rPr>
        <w:t xml:space="preserve"> يَرَاهُ     بَصْرِيٌّ    وَكُوْفٍ    نَقَلاَ</w:t>
      </w:r>
    </w:p>
    <w:p w:rsidR="00DD6463" w:rsidRPr="00DD6463" w:rsidRDefault="00DD6463" w:rsidP="00DD6463">
      <w:pPr>
        <w:jc w:val="center"/>
        <w:rPr>
          <w:sz w:val="24"/>
          <w:szCs w:val="24"/>
          <w:rtl/>
        </w:rPr>
      </w:pPr>
      <w:r w:rsidRPr="00DD6463">
        <w:rPr>
          <w:sz w:val="24"/>
          <w:szCs w:val="24"/>
          <w:rtl/>
        </w:rPr>
        <w:t>وَالْنَّقْلُ   إِنْ   يُعْدَمْ  نَظِيْرٌ  مُمْتَنِعْ</w:t>
      </w:r>
      <w:r w:rsidRPr="00DD6463">
        <w:rPr>
          <w:rFonts w:hint="cs"/>
          <w:sz w:val="24"/>
          <w:szCs w:val="24"/>
          <w:rtl/>
        </w:rPr>
        <w:t xml:space="preserve">                </w:t>
      </w:r>
      <w:r w:rsidRPr="00DD6463">
        <w:rPr>
          <w:sz w:val="24"/>
          <w:szCs w:val="24"/>
          <w:rtl/>
        </w:rPr>
        <w:t xml:space="preserve"> وَذَاكَ   فِي  الْمَهْمُوْزِ  لَيْسَ  يَمْتَنِعْ</w:t>
      </w:r>
    </w:p>
    <w:p w:rsidR="00DD6463" w:rsidRPr="00DD6463" w:rsidRDefault="00DD6463" w:rsidP="00DD6463">
      <w:pPr>
        <w:jc w:val="center"/>
        <w:rPr>
          <w:sz w:val="24"/>
          <w:szCs w:val="24"/>
          <w:rtl/>
        </w:rPr>
      </w:pPr>
      <w:r w:rsidRPr="00DD6463">
        <w:rPr>
          <w:sz w:val="24"/>
          <w:szCs w:val="24"/>
          <w:rtl/>
        </w:rPr>
        <w:t>فِي الْوَقْفِ تَا تَأْنِيْث الاسْمِ هَا جُعِلْ</w:t>
      </w:r>
      <w:r w:rsidRPr="00DD6463">
        <w:rPr>
          <w:rFonts w:hint="cs"/>
          <w:sz w:val="24"/>
          <w:szCs w:val="24"/>
          <w:rtl/>
        </w:rPr>
        <w:t xml:space="preserve">              </w:t>
      </w:r>
      <w:r w:rsidRPr="00DD6463">
        <w:rPr>
          <w:sz w:val="24"/>
          <w:szCs w:val="24"/>
          <w:rtl/>
        </w:rPr>
        <w:t xml:space="preserve"> إِنْ  لَمْ  يَكُنْ  بِسَاكِنٍ  صَحَّ  وُصِلْ</w:t>
      </w:r>
    </w:p>
    <w:p w:rsidR="00DD6463" w:rsidRPr="00DD6463" w:rsidRDefault="00DD6463" w:rsidP="00DD6463">
      <w:pPr>
        <w:jc w:val="center"/>
        <w:rPr>
          <w:sz w:val="24"/>
          <w:szCs w:val="24"/>
          <w:rtl/>
        </w:rPr>
      </w:pPr>
      <w:r w:rsidRPr="00DD6463">
        <w:rPr>
          <w:sz w:val="24"/>
          <w:szCs w:val="24"/>
          <w:rtl/>
        </w:rPr>
        <w:t>وَقَلَّ  ذَا  فِي  جَمْعِ  تَصْحِيْحٍ  وَمَا</w:t>
      </w:r>
      <w:r w:rsidRPr="00DD6463">
        <w:rPr>
          <w:rFonts w:hint="cs"/>
          <w:sz w:val="24"/>
          <w:szCs w:val="24"/>
          <w:rtl/>
        </w:rPr>
        <w:t xml:space="preserve">                </w:t>
      </w:r>
      <w:r w:rsidRPr="00DD6463">
        <w:rPr>
          <w:sz w:val="24"/>
          <w:szCs w:val="24"/>
          <w:rtl/>
        </w:rPr>
        <w:t xml:space="preserve"> ضَاهَى  وَغَيْرُ ذَيْنِ بِالْعَكْسِ انْتَمَى</w:t>
      </w:r>
    </w:p>
    <w:p w:rsidR="00DD6463" w:rsidRPr="00DD6463" w:rsidRDefault="00DD6463" w:rsidP="00DD6463">
      <w:pPr>
        <w:jc w:val="center"/>
        <w:rPr>
          <w:sz w:val="24"/>
          <w:szCs w:val="24"/>
          <w:rtl/>
        </w:rPr>
      </w:pPr>
      <w:r w:rsidRPr="00DD6463">
        <w:rPr>
          <w:sz w:val="24"/>
          <w:szCs w:val="24"/>
          <w:rtl/>
        </w:rPr>
        <w:t>وَقِفْ بِهَا الْسَّكْتِ عَلَى الْفِعْلِ الْمُعَل</w:t>
      </w:r>
      <w:r w:rsidRPr="00DD6463">
        <w:rPr>
          <w:rFonts w:hint="cs"/>
          <w:sz w:val="24"/>
          <w:szCs w:val="24"/>
          <w:rtl/>
        </w:rPr>
        <w:t xml:space="preserve">             </w:t>
      </w:r>
      <w:r w:rsidRPr="00DD6463">
        <w:rPr>
          <w:sz w:val="24"/>
          <w:szCs w:val="24"/>
          <w:rtl/>
        </w:rPr>
        <w:t xml:space="preserve"> بِحَذْفِ   آخِرٍ   كَأَعْطِ   مَنْ  سَأَلْ</w:t>
      </w:r>
    </w:p>
    <w:p w:rsidR="00DD6463" w:rsidRPr="00DD6463" w:rsidRDefault="00DD6463" w:rsidP="00DD6463">
      <w:pPr>
        <w:jc w:val="center"/>
        <w:rPr>
          <w:sz w:val="24"/>
          <w:szCs w:val="24"/>
          <w:rtl/>
        </w:rPr>
      </w:pPr>
      <w:r w:rsidRPr="00DD6463">
        <w:rPr>
          <w:sz w:val="24"/>
          <w:szCs w:val="24"/>
          <w:rtl/>
        </w:rPr>
        <w:t>وَلَيْسَ  حَتْمَاً  فِي  سِوَى مَا كَعِ أَوْ</w:t>
      </w:r>
      <w:r w:rsidRPr="00DD6463">
        <w:rPr>
          <w:rFonts w:hint="cs"/>
          <w:sz w:val="24"/>
          <w:szCs w:val="24"/>
          <w:rtl/>
        </w:rPr>
        <w:t xml:space="preserve">               </w:t>
      </w:r>
      <w:r w:rsidRPr="00DD6463">
        <w:rPr>
          <w:sz w:val="24"/>
          <w:szCs w:val="24"/>
          <w:rtl/>
        </w:rPr>
        <w:t>كَيَعِ   مَجْزُوْمَاً   فَرَاعِ   مَا  رَعَوْا</w:t>
      </w:r>
    </w:p>
    <w:p w:rsidR="00DD6463" w:rsidRPr="00DD6463" w:rsidRDefault="00DD6463" w:rsidP="00DD6463">
      <w:pPr>
        <w:jc w:val="center"/>
        <w:rPr>
          <w:sz w:val="24"/>
          <w:szCs w:val="24"/>
          <w:rtl/>
        </w:rPr>
      </w:pPr>
      <w:r w:rsidRPr="00DD6463">
        <w:rPr>
          <w:sz w:val="24"/>
          <w:szCs w:val="24"/>
          <w:rtl/>
        </w:rPr>
        <w:t>وَمَا  فِي الاسْتِفْهَامِ إِنْ جُرَّتْ حُذِفْ</w:t>
      </w:r>
      <w:r w:rsidRPr="00DD6463">
        <w:rPr>
          <w:rFonts w:hint="cs"/>
          <w:sz w:val="24"/>
          <w:szCs w:val="24"/>
          <w:rtl/>
        </w:rPr>
        <w:t xml:space="preserve">              </w:t>
      </w:r>
      <w:r w:rsidRPr="00DD6463">
        <w:rPr>
          <w:sz w:val="24"/>
          <w:szCs w:val="24"/>
          <w:rtl/>
        </w:rPr>
        <w:t xml:space="preserve"> أَلِفُهَا    وَأَوْلِهَا    الْهَا   إِنْ   تَقِفْ</w:t>
      </w:r>
    </w:p>
    <w:p w:rsidR="00DD6463" w:rsidRPr="00DD6463" w:rsidRDefault="00DD6463" w:rsidP="00DD6463">
      <w:pPr>
        <w:jc w:val="center"/>
        <w:rPr>
          <w:sz w:val="24"/>
          <w:szCs w:val="24"/>
          <w:rtl/>
        </w:rPr>
      </w:pPr>
      <w:r w:rsidRPr="00DD6463">
        <w:rPr>
          <w:sz w:val="24"/>
          <w:szCs w:val="24"/>
          <w:rtl/>
        </w:rPr>
        <w:t>وَلَيْسَ  حَتْمَاً  فِي سِوَى مَا انْخَفَضَا</w:t>
      </w:r>
      <w:r w:rsidRPr="00DD6463">
        <w:rPr>
          <w:rFonts w:hint="cs"/>
          <w:sz w:val="24"/>
          <w:szCs w:val="24"/>
          <w:rtl/>
        </w:rPr>
        <w:t xml:space="preserve">             </w:t>
      </w:r>
      <w:r w:rsidRPr="00DD6463">
        <w:rPr>
          <w:sz w:val="24"/>
          <w:szCs w:val="24"/>
          <w:rtl/>
        </w:rPr>
        <w:t xml:space="preserve"> بِاسْمٍ  كَقَوْلِكَ  اقْتِضَاءَ  مَا  اقْتَضَى</w:t>
      </w:r>
    </w:p>
    <w:p w:rsidR="00DD6463" w:rsidRPr="00DD6463" w:rsidRDefault="00DD6463" w:rsidP="00DD6463">
      <w:pPr>
        <w:jc w:val="center"/>
        <w:rPr>
          <w:sz w:val="24"/>
          <w:szCs w:val="24"/>
          <w:rtl/>
        </w:rPr>
      </w:pPr>
      <w:r w:rsidRPr="00DD6463">
        <w:rPr>
          <w:sz w:val="24"/>
          <w:szCs w:val="24"/>
          <w:rtl/>
        </w:rPr>
        <w:t>وَوَصْلَ  ذِي  الْهَاءِ  أَجِزْ  بِكُلِّ مَا</w:t>
      </w:r>
      <w:r w:rsidRPr="00DD6463">
        <w:rPr>
          <w:rFonts w:hint="cs"/>
          <w:sz w:val="24"/>
          <w:szCs w:val="24"/>
          <w:rtl/>
        </w:rPr>
        <w:t xml:space="preserve">                  </w:t>
      </w:r>
      <w:r w:rsidRPr="00DD6463">
        <w:rPr>
          <w:sz w:val="24"/>
          <w:szCs w:val="24"/>
          <w:rtl/>
        </w:rPr>
        <w:t xml:space="preserve"> حُرِّكَ     تَحْرِيْكَ     بِنَاءٍ    لَزِمَا</w:t>
      </w:r>
    </w:p>
    <w:p w:rsidR="00DD6463" w:rsidRPr="00DD6463" w:rsidRDefault="00DD6463" w:rsidP="00DD6463">
      <w:pPr>
        <w:jc w:val="center"/>
        <w:rPr>
          <w:sz w:val="24"/>
          <w:szCs w:val="24"/>
          <w:rtl/>
        </w:rPr>
      </w:pPr>
      <w:r w:rsidRPr="00DD6463">
        <w:rPr>
          <w:sz w:val="24"/>
          <w:szCs w:val="24"/>
          <w:rtl/>
        </w:rPr>
        <w:t>وَوَصْلُهَا    بِغَيْرِ    تَحْرِيْكِ    بِنَا</w:t>
      </w:r>
      <w:r w:rsidRPr="00DD6463">
        <w:rPr>
          <w:rFonts w:hint="cs"/>
          <w:sz w:val="24"/>
          <w:szCs w:val="24"/>
          <w:rtl/>
        </w:rPr>
        <w:t xml:space="preserve">                </w:t>
      </w:r>
      <w:r w:rsidRPr="00DD6463">
        <w:rPr>
          <w:sz w:val="24"/>
          <w:szCs w:val="24"/>
          <w:rtl/>
        </w:rPr>
        <w:t xml:space="preserve"> أدِيْمَ   شَذَّ   فِي   الْمُدَامِ  اسْتُحْسِنَا</w:t>
      </w:r>
    </w:p>
    <w:p w:rsidR="00DD6463" w:rsidRPr="00DD6463" w:rsidRDefault="00DD6463" w:rsidP="00DD6463">
      <w:pPr>
        <w:jc w:val="center"/>
        <w:rPr>
          <w:sz w:val="24"/>
          <w:szCs w:val="24"/>
          <w:rtl/>
        </w:rPr>
      </w:pPr>
      <w:r w:rsidRPr="00DD6463">
        <w:rPr>
          <w:sz w:val="24"/>
          <w:szCs w:val="24"/>
          <w:rtl/>
        </w:rPr>
        <w:t>ورُبَّمَا   أَعْطَى   لَفْظُ  الْوَصْلِ  مَا</w:t>
      </w:r>
      <w:r w:rsidRPr="00DD6463">
        <w:rPr>
          <w:rFonts w:hint="cs"/>
          <w:sz w:val="24"/>
          <w:szCs w:val="24"/>
          <w:rtl/>
        </w:rPr>
        <w:t xml:space="preserve">                  </w:t>
      </w:r>
      <w:r w:rsidRPr="00DD6463">
        <w:rPr>
          <w:sz w:val="24"/>
          <w:szCs w:val="24"/>
          <w:rtl/>
        </w:rPr>
        <w:t xml:space="preserve"> لِلْوَقْفِ    نَثْرَاً    وَفَشَا    مُنْتَظِمَاً</w:t>
      </w:r>
    </w:p>
    <w:p w:rsidR="00DD6463" w:rsidRPr="00DD6463" w:rsidRDefault="00DD6463" w:rsidP="00DD6463">
      <w:pPr>
        <w:jc w:val="center"/>
        <w:outlineLvl w:val="0"/>
        <w:rPr>
          <w:sz w:val="24"/>
          <w:szCs w:val="24"/>
          <w:rtl/>
        </w:rPr>
      </w:pPr>
      <w:bookmarkStart w:id="143" w:name="_Toc135110036"/>
      <w:r w:rsidRPr="00DD6463">
        <w:rPr>
          <w:sz w:val="24"/>
          <w:szCs w:val="24"/>
          <w:rtl/>
        </w:rPr>
        <w:t>اَلإِمَالَةُ</w:t>
      </w:r>
      <w:bookmarkEnd w:id="143"/>
    </w:p>
    <w:p w:rsidR="00DD6463" w:rsidRPr="00DD6463" w:rsidRDefault="00DD6463" w:rsidP="00DD6463">
      <w:pPr>
        <w:jc w:val="center"/>
        <w:rPr>
          <w:sz w:val="24"/>
          <w:szCs w:val="24"/>
          <w:rtl/>
        </w:rPr>
      </w:pPr>
      <w:r w:rsidRPr="00DD6463">
        <w:rPr>
          <w:sz w:val="24"/>
          <w:szCs w:val="24"/>
          <w:rtl/>
        </w:rPr>
        <w:t>اَلأَلِفَ  الْمُبْدَلَ  مِنْ  يَا  فِي طَرَفْ</w:t>
      </w:r>
      <w:r w:rsidRPr="00DD6463">
        <w:rPr>
          <w:rFonts w:hint="cs"/>
          <w:sz w:val="24"/>
          <w:szCs w:val="24"/>
          <w:rtl/>
        </w:rPr>
        <w:t xml:space="preserve">                </w:t>
      </w:r>
      <w:r w:rsidRPr="00DD6463">
        <w:rPr>
          <w:sz w:val="24"/>
          <w:szCs w:val="24"/>
          <w:rtl/>
        </w:rPr>
        <w:t xml:space="preserve"> أَمِلْ  كَذَا  الْوَاقِعُ  مِنْهُ  الْيَا  خَلَفْ</w:t>
      </w:r>
    </w:p>
    <w:p w:rsidR="00DD6463" w:rsidRPr="00DD6463" w:rsidRDefault="00DD6463" w:rsidP="00DD6463">
      <w:pPr>
        <w:jc w:val="center"/>
        <w:rPr>
          <w:sz w:val="24"/>
          <w:szCs w:val="24"/>
          <w:rtl/>
        </w:rPr>
      </w:pPr>
      <w:r w:rsidRPr="00DD6463">
        <w:rPr>
          <w:sz w:val="24"/>
          <w:szCs w:val="24"/>
          <w:rtl/>
        </w:rPr>
        <w:t>دُوْنَ    مَزِيْدٍ    أَوْ   شُذُوْذٍ   وَلِمَا</w:t>
      </w:r>
      <w:r w:rsidRPr="00DD6463">
        <w:rPr>
          <w:rFonts w:hint="cs"/>
          <w:sz w:val="24"/>
          <w:szCs w:val="24"/>
          <w:rtl/>
        </w:rPr>
        <w:t xml:space="preserve">                </w:t>
      </w:r>
      <w:r w:rsidRPr="00DD6463">
        <w:rPr>
          <w:sz w:val="24"/>
          <w:szCs w:val="24"/>
          <w:rtl/>
        </w:rPr>
        <w:t xml:space="preserve"> تَلِيْهِ   هَا  الْتَّأْنِيْثِ  مَا  الْهَا  عَدِمَا</w:t>
      </w:r>
    </w:p>
    <w:p w:rsidR="00DD6463" w:rsidRPr="00DD6463" w:rsidRDefault="00DD6463" w:rsidP="00DD6463">
      <w:pPr>
        <w:jc w:val="center"/>
        <w:rPr>
          <w:sz w:val="24"/>
          <w:szCs w:val="24"/>
          <w:rtl/>
        </w:rPr>
      </w:pPr>
      <w:r w:rsidRPr="00DD6463">
        <w:rPr>
          <w:sz w:val="24"/>
          <w:szCs w:val="24"/>
          <w:rtl/>
        </w:rPr>
        <w:t>وَهكَذَا    بَدَلُ   عَيْنِ   الْفِعْلِ   إِنْ</w:t>
      </w:r>
      <w:r w:rsidRPr="00DD6463">
        <w:rPr>
          <w:rFonts w:hint="cs"/>
          <w:sz w:val="24"/>
          <w:szCs w:val="24"/>
          <w:rtl/>
        </w:rPr>
        <w:t xml:space="preserve">           </w:t>
      </w:r>
      <w:r w:rsidRPr="00DD6463">
        <w:rPr>
          <w:sz w:val="24"/>
          <w:szCs w:val="24"/>
          <w:rtl/>
        </w:rPr>
        <w:t xml:space="preserve"> يَؤُلْ  إِلَى  فِلْتُ كَمَاضِي خَفْ وَدِنْ</w:t>
      </w:r>
    </w:p>
    <w:p w:rsidR="00DD6463" w:rsidRPr="00DD6463" w:rsidRDefault="00DD6463" w:rsidP="00DD6463">
      <w:pPr>
        <w:jc w:val="center"/>
        <w:rPr>
          <w:sz w:val="24"/>
          <w:szCs w:val="24"/>
          <w:rtl/>
        </w:rPr>
      </w:pPr>
      <w:r w:rsidRPr="00DD6463">
        <w:rPr>
          <w:sz w:val="24"/>
          <w:szCs w:val="24"/>
          <w:rtl/>
        </w:rPr>
        <w:t>كَذَاكَ  تَالِي  الْيَاء  وَالْفَصْلُ اغْتُفِرْ</w:t>
      </w:r>
      <w:r w:rsidRPr="00DD6463">
        <w:rPr>
          <w:rFonts w:hint="cs"/>
          <w:sz w:val="24"/>
          <w:szCs w:val="24"/>
          <w:rtl/>
        </w:rPr>
        <w:t xml:space="preserve">                </w:t>
      </w:r>
      <w:r w:rsidRPr="00DD6463">
        <w:rPr>
          <w:sz w:val="24"/>
          <w:szCs w:val="24"/>
          <w:rtl/>
        </w:rPr>
        <w:t xml:space="preserve"> بِحَرْفٍ  أَوْ  مَعْ  هَا  كَجَيْبَهَا  أَدِرْ</w:t>
      </w:r>
    </w:p>
    <w:p w:rsidR="00DD6463" w:rsidRPr="00DD6463" w:rsidRDefault="00DD6463" w:rsidP="00DD6463">
      <w:pPr>
        <w:jc w:val="center"/>
        <w:rPr>
          <w:sz w:val="24"/>
          <w:szCs w:val="24"/>
          <w:rtl/>
        </w:rPr>
      </w:pPr>
      <w:r w:rsidRPr="00DD6463">
        <w:rPr>
          <w:sz w:val="24"/>
          <w:szCs w:val="24"/>
          <w:rtl/>
        </w:rPr>
        <w:t>كَذَاكَ   مَا   يَلِيْهِ   كَسْرٌ   أَوْ  يَلِي</w:t>
      </w:r>
      <w:r w:rsidRPr="00DD6463">
        <w:rPr>
          <w:rFonts w:hint="cs"/>
          <w:sz w:val="24"/>
          <w:szCs w:val="24"/>
          <w:rtl/>
        </w:rPr>
        <w:t xml:space="preserve">              </w:t>
      </w:r>
      <w:r w:rsidRPr="00DD6463">
        <w:rPr>
          <w:sz w:val="24"/>
          <w:szCs w:val="24"/>
          <w:rtl/>
        </w:rPr>
        <w:t xml:space="preserve"> تَالِيَ   كَسْرٍ  أَوْ  سُكُوْنٍ  قَدْ  وَلِي</w:t>
      </w:r>
    </w:p>
    <w:p w:rsidR="00DD6463" w:rsidRPr="00DD6463" w:rsidRDefault="00DD6463" w:rsidP="00DD6463">
      <w:pPr>
        <w:jc w:val="center"/>
        <w:rPr>
          <w:sz w:val="24"/>
          <w:szCs w:val="24"/>
          <w:rtl/>
        </w:rPr>
      </w:pPr>
      <w:r w:rsidRPr="00DD6463">
        <w:rPr>
          <w:sz w:val="24"/>
          <w:szCs w:val="24"/>
          <w:rtl/>
        </w:rPr>
        <w:t>كَسْرَاً  وَفَصْلُ  الْهَا كَلاَ فَصْلٍ يُعَدّ</w:t>
      </w:r>
      <w:r w:rsidRPr="00DD6463">
        <w:rPr>
          <w:rFonts w:hint="cs"/>
          <w:sz w:val="24"/>
          <w:szCs w:val="24"/>
          <w:rtl/>
        </w:rPr>
        <w:t xml:space="preserve">             </w:t>
      </w:r>
      <w:r w:rsidRPr="00DD6463">
        <w:rPr>
          <w:sz w:val="24"/>
          <w:szCs w:val="24"/>
          <w:rtl/>
        </w:rPr>
        <w:t xml:space="preserve"> فَدِرْهَمَاكَ   مَنْ   يُمِلْهُ   لَمْ   يُصَدّ</w:t>
      </w:r>
    </w:p>
    <w:p w:rsidR="00DD6463" w:rsidRPr="00DD6463" w:rsidRDefault="00DD6463" w:rsidP="00DD6463">
      <w:pPr>
        <w:jc w:val="center"/>
        <w:rPr>
          <w:sz w:val="24"/>
          <w:szCs w:val="24"/>
          <w:rtl/>
        </w:rPr>
      </w:pPr>
      <w:r w:rsidRPr="00DD6463">
        <w:rPr>
          <w:sz w:val="24"/>
          <w:szCs w:val="24"/>
          <w:rtl/>
        </w:rPr>
        <w:t>وَحَرْفُ   الاِسْتِعْلاَ   يَكُفُّ  مُظْهَرَا</w:t>
      </w:r>
      <w:r w:rsidRPr="00DD6463">
        <w:rPr>
          <w:rFonts w:hint="cs"/>
          <w:sz w:val="24"/>
          <w:szCs w:val="24"/>
          <w:rtl/>
        </w:rPr>
        <w:t xml:space="preserve">            </w:t>
      </w:r>
      <w:r w:rsidRPr="00DD6463">
        <w:rPr>
          <w:sz w:val="24"/>
          <w:szCs w:val="24"/>
          <w:rtl/>
        </w:rPr>
        <w:t xml:space="preserve"> مِنْ  كَسْرٍ  اوْ  يَا  وَكَذَا  تَكفُّ  را</w:t>
      </w:r>
    </w:p>
    <w:p w:rsidR="00DD6463" w:rsidRPr="00DD6463" w:rsidRDefault="00DD6463" w:rsidP="00DD6463">
      <w:pPr>
        <w:jc w:val="center"/>
        <w:rPr>
          <w:sz w:val="24"/>
          <w:szCs w:val="24"/>
          <w:rtl/>
        </w:rPr>
      </w:pPr>
      <w:r w:rsidRPr="00DD6463">
        <w:rPr>
          <w:sz w:val="24"/>
          <w:szCs w:val="24"/>
          <w:rtl/>
        </w:rPr>
        <w:t>إِنْ   كَانَ   مَا  يَكُفُّ  بَعْدُ  مُتَّصِلْ</w:t>
      </w:r>
      <w:r w:rsidRPr="00DD6463">
        <w:rPr>
          <w:rFonts w:hint="cs"/>
          <w:sz w:val="24"/>
          <w:szCs w:val="24"/>
          <w:rtl/>
        </w:rPr>
        <w:t xml:space="preserve">              </w:t>
      </w:r>
      <w:r w:rsidRPr="00DD6463">
        <w:rPr>
          <w:sz w:val="24"/>
          <w:szCs w:val="24"/>
          <w:rtl/>
        </w:rPr>
        <w:t xml:space="preserve"> أَوْ  بَعْدَ  حَرْفٍ  أَوْ بِحَرْفَيْنِ فُصِلْ</w:t>
      </w:r>
    </w:p>
    <w:p w:rsidR="00DD6463" w:rsidRPr="00DD6463" w:rsidRDefault="00DD6463" w:rsidP="00DD6463">
      <w:pPr>
        <w:jc w:val="center"/>
        <w:rPr>
          <w:sz w:val="24"/>
          <w:szCs w:val="24"/>
          <w:rtl/>
        </w:rPr>
      </w:pPr>
      <w:r w:rsidRPr="00DD6463">
        <w:rPr>
          <w:sz w:val="24"/>
          <w:szCs w:val="24"/>
          <w:rtl/>
        </w:rPr>
        <w:t>كَذَا    إِذَا   قُدِّمَ   مَا   لَمْ   يَنْكَسِرْ</w:t>
      </w:r>
      <w:r w:rsidRPr="00DD6463">
        <w:rPr>
          <w:rFonts w:hint="cs"/>
          <w:sz w:val="24"/>
          <w:szCs w:val="24"/>
          <w:rtl/>
        </w:rPr>
        <w:t xml:space="preserve">            </w:t>
      </w:r>
      <w:r w:rsidRPr="00DD6463">
        <w:rPr>
          <w:sz w:val="24"/>
          <w:szCs w:val="24"/>
          <w:rtl/>
        </w:rPr>
        <w:t xml:space="preserve"> أَوْ يَسْكُنِ اثْرِ الْكَسْرِ كَالْمِطْوَاعَ مِرْ</w:t>
      </w:r>
    </w:p>
    <w:p w:rsidR="00DD6463" w:rsidRPr="00DD6463" w:rsidRDefault="00DD6463" w:rsidP="00DD6463">
      <w:pPr>
        <w:jc w:val="center"/>
        <w:rPr>
          <w:sz w:val="24"/>
          <w:szCs w:val="24"/>
          <w:rtl/>
        </w:rPr>
      </w:pPr>
      <w:r w:rsidRPr="00DD6463">
        <w:rPr>
          <w:sz w:val="24"/>
          <w:szCs w:val="24"/>
          <w:rtl/>
        </w:rPr>
        <w:t>وَكَفُّ     مُسْتَعْلٍ    وَرَا    يَنْكَفُّ</w:t>
      </w:r>
      <w:r w:rsidRPr="00DD6463">
        <w:rPr>
          <w:rFonts w:hint="cs"/>
          <w:sz w:val="24"/>
          <w:szCs w:val="24"/>
          <w:rtl/>
        </w:rPr>
        <w:t xml:space="preserve">                </w:t>
      </w:r>
      <w:r w:rsidRPr="00DD6463">
        <w:rPr>
          <w:sz w:val="24"/>
          <w:szCs w:val="24"/>
          <w:rtl/>
        </w:rPr>
        <w:t xml:space="preserve"> بِكَسْرِ    رَا   كَغَارِمَاً   لاَ   أَجْفُو</w:t>
      </w:r>
    </w:p>
    <w:p w:rsidR="00DD6463" w:rsidRPr="00DD6463" w:rsidRDefault="00DD6463" w:rsidP="00DD6463">
      <w:pPr>
        <w:jc w:val="center"/>
        <w:rPr>
          <w:sz w:val="24"/>
          <w:szCs w:val="24"/>
          <w:rtl/>
        </w:rPr>
      </w:pPr>
      <w:r w:rsidRPr="00DD6463">
        <w:rPr>
          <w:sz w:val="24"/>
          <w:szCs w:val="24"/>
          <w:rtl/>
        </w:rPr>
        <w:t>وَلاَ    تُمِلْ   لِسَبَبٍ   لَمْ   يَتَّصِلْ</w:t>
      </w:r>
      <w:r w:rsidRPr="00DD6463">
        <w:rPr>
          <w:rFonts w:hint="cs"/>
          <w:sz w:val="24"/>
          <w:szCs w:val="24"/>
          <w:rtl/>
        </w:rPr>
        <w:t xml:space="preserve">                </w:t>
      </w:r>
      <w:r w:rsidRPr="00DD6463">
        <w:rPr>
          <w:sz w:val="24"/>
          <w:szCs w:val="24"/>
          <w:rtl/>
        </w:rPr>
        <w:t xml:space="preserve"> وَالْكَفُّ   قَدْ   يُوْجِبُهُ   مَا  يَنْفَصِلْ</w:t>
      </w:r>
    </w:p>
    <w:p w:rsidR="00DD6463" w:rsidRPr="00DD6463" w:rsidRDefault="00DD6463" w:rsidP="00DD6463">
      <w:pPr>
        <w:jc w:val="center"/>
        <w:rPr>
          <w:sz w:val="24"/>
          <w:szCs w:val="24"/>
          <w:rtl/>
        </w:rPr>
      </w:pPr>
      <w:r w:rsidRPr="00DD6463">
        <w:rPr>
          <w:sz w:val="24"/>
          <w:szCs w:val="24"/>
          <w:rtl/>
        </w:rPr>
        <w:t>وَقَدْ     أَمَالُوا     لِتَنَاسُبٍ     بِلاَ</w:t>
      </w:r>
      <w:r w:rsidRPr="00DD6463">
        <w:rPr>
          <w:rFonts w:hint="cs"/>
          <w:sz w:val="24"/>
          <w:szCs w:val="24"/>
          <w:rtl/>
        </w:rPr>
        <w:t xml:space="preserve">                 </w:t>
      </w:r>
      <w:r w:rsidRPr="00DD6463">
        <w:rPr>
          <w:sz w:val="24"/>
          <w:szCs w:val="24"/>
          <w:rtl/>
        </w:rPr>
        <w:t xml:space="preserve"> دَاعٍ     سِوَاهَا     كَعِمَادَا    وَتَلاَ</w:t>
      </w:r>
    </w:p>
    <w:p w:rsidR="00DD6463" w:rsidRPr="00DD6463" w:rsidRDefault="00DD6463" w:rsidP="00DD6463">
      <w:pPr>
        <w:jc w:val="center"/>
        <w:rPr>
          <w:sz w:val="24"/>
          <w:szCs w:val="24"/>
          <w:rtl/>
        </w:rPr>
      </w:pPr>
      <w:r w:rsidRPr="00DD6463">
        <w:rPr>
          <w:sz w:val="24"/>
          <w:szCs w:val="24"/>
          <w:rtl/>
        </w:rPr>
        <w:t>وَلاَ   تُمِلْ   مَا   لَمْ   يَنَلْ   تَمَكُّنَا</w:t>
      </w:r>
      <w:r w:rsidRPr="00DD6463">
        <w:rPr>
          <w:rFonts w:hint="cs"/>
          <w:sz w:val="24"/>
          <w:szCs w:val="24"/>
          <w:rtl/>
        </w:rPr>
        <w:t xml:space="preserve">               </w:t>
      </w:r>
      <w:r w:rsidRPr="00DD6463">
        <w:rPr>
          <w:sz w:val="24"/>
          <w:szCs w:val="24"/>
          <w:rtl/>
        </w:rPr>
        <w:t xml:space="preserve"> دُوْنَ    سَمَاعٍ    غَيْرَهَا   وَغَيْرنَا</w:t>
      </w:r>
    </w:p>
    <w:p w:rsidR="00DD6463" w:rsidRPr="00DD6463" w:rsidRDefault="00DD6463" w:rsidP="00DD6463">
      <w:pPr>
        <w:jc w:val="center"/>
        <w:rPr>
          <w:sz w:val="24"/>
          <w:szCs w:val="24"/>
          <w:rtl/>
        </w:rPr>
      </w:pPr>
      <w:r w:rsidRPr="00DD6463">
        <w:rPr>
          <w:sz w:val="24"/>
          <w:szCs w:val="24"/>
          <w:rtl/>
        </w:rPr>
        <w:t>وَالْفَتْحَ  قَبْلَ  كَسْرِ  رَاءٍ فِي طَرَفْ</w:t>
      </w:r>
      <w:r w:rsidRPr="00DD6463">
        <w:rPr>
          <w:rFonts w:hint="cs"/>
          <w:sz w:val="24"/>
          <w:szCs w:val="24"/>
          <w:rtl/>
        </w:rPr>
        <w:t xml:space="preserve">              </w:t>
      </w:r>
      <w:r w:rsidRPr="00DD6463">
        <w:rPr>
          <w:sz w:val="24"/>
          <w:szCs w:val="24"/>
          <w:rtl/>
        </w:rPr>
        <w:t xml:space="preserve"> امِلْ   كَللأَيْسَرِ  مِلْ  تُكْفَ  الْكُلَفْ</w:t>
      </w:r>
    </w:p>
    <w:p w:rsidR="00DD6463" w:rsidRPr="00DD6463" w:rsidRDefault="00DD6463" w:rsidP="00DD6463">
      <w:pPr>
        <w:jc w:val="center"/>
        <w:rPr>
          <w:sz w:val="24"/>
          <w:szCs w:val="24"/>
          <w:rtl/>
        </w:rPr>
      </w:pPr>
      <w:r w:rsidRPr="00DD6463">
        <w:rPr>
          <w:sz w:val="24"/>
          <w:szCs w:val="24"/>
          <w:rtl/>
        </w:rPr>
        <w:t>كَذَا   الذي  تَلِيهِ  هَا  التأنيثِ  في</w:t>
      </w:r>
      <w:r w:rsidRPr="00DD6463">
        <w:rPr>
          <w:rFonts w:hint="cs"/>
          <w:sz w:val="24"/>
          <w:szCs w:val="24"/>
          <w:rtl/>
        </w:rPr>
        <w:t xml:space="preserve">               </w:t>
      </w:r>
      <w:r w:rsidRPr="00DD6463">
        <w:rPr>
          <w:sz w:val="24"/>
          <w:szCs w:val="24"/>
          <w:rtl/>
        </w:rPr>
        <w:t xml:space="preserve"> وَقْفٍ   إذا   ما   كان  غيرَ  أَلِفِ</w:t>
      </w:r>
    </w:p>
    <w:p w:rsidR="00DD6463" w:rsidRPr="00DD6463" w:rsidRDefault="00DD6463" w:rsidP="00DD6463">
      <w:pPr>
        <w:jc w:val="center"/>
        <w:outlineLvl w:val="0"/>
        <w:rPr>
          <w:sz w:val="24"/>
          <w:szCs w:val="24"/>
          <w:rtl/>
        </w:rPr>
      </w:pPr>
      <w:bookmarkStart w:id="144" w:name="_Toc135110037"/>
      <w:r w:rsidRPr="00DD6463">
        <w:rPr>
          <w:sz w:val="24"/>
          <w:szCs w:val="24"/>
          <w:rtl/>
        </w:rPr>
        <w:t>التَّصْرِيْفُ</w:t>
      </w:r>
      <w:bookmarkEnd w:id="144"/>
    </w:p>
    <w:p w:rsidR="00DD6463" w:rsidRPr="00DD6463" w:rsidRDefault="00DD6463" w:rsidP="00DD6463">
      <w:pPr>
        <w:jc w:val="center"/>
        <w:rPr>
          <w:sz w:val="24"/>
          <w:szCs w:val="24"/>
          <w:rtl/>
        </w:rPr>
      </w:pPr>
      <w:r w:rsidRPr="00DD6463">
        <w:rPr>
          <w:sz w:val="24"/>
          <w:szCs w:val="24"/>
          <w:rtl/>
        </w:rPr>
        <w:t>حَرْفٌ   وَشِبْهُهُ   مِنْ  الْصَّرْف  بَرِي</w:t>
      </w:r>
      <w:r w:rsidRPr="00DD6463">
        <w:rPr>
          <w:rFonts w:hint="cs"/>
          <w:sz w:val="24"/>
          <w:szCs w:val="24"/>
          <w:rtl/>
        </w:rPr>
        <w:t xml:space="preserve">          </w:t>
      </w:r>
      <w:r w:rsidRPr="00DD6463">
        <w:rPr>
          <w:sz w:val="24"/>
          <w:szCs w:val="24"/>
          <w:rtl/>
        </w:rPr>
        <w:t xml:space="preserve"> وَمَا     سِوَاهُمَا    بِتَصْرِيْفٍ    حَرِي</w:t>
      </w:r>
    </w:p>
    <w:p w:rsidR="00DD6463" w:rsidRPr="00DD6463" w:rsidRDefault="00DD6463" w:rsidP="00DD6463">
      <w:pPr>
        <w:jc w:val="center"/>
        <w:rPr>
          <w:sz w:val="24"/>
          <w:szCs w:val="24"/>
          <w:rtl/>
        </w:rPr>
      </w:pPr>
      <w:r w:rsidRPr="00DD6463">
        <w:rPr>
          <w:sz w:val="24"/>
          <w:szCs w:val="24"/>
          <w:rtl/>
        </w:rPr>
        <w:t>وَلَيْسَ    أَدْنَى    مِنْ    ثُلاَثِيٍّ   يرَى</w:t>
      </w:r>
      <w:r w:rsidRPr="00DD6463">
        <w:rPr>
          <w:rFonts w:hint="cs"/>
          <w:sz w:val="24"/>
          <w:szCs w:val="24"/>
          <w:rtl/>
        </w:rPr>
        <w:t xml:space="preserve">          </w:t>
      </w:r>
      <w:r w:rsidRPr="00DD6463">
        <w:rPr>
          <w:sz w:val="24"/>
          <w:szCs w:val="24"/>
          <w:rtl/>
        </w:rPr>
        <w:t xml:space="preserve"> قَابِلَ    تَصْرِيْفٍ    سِوَى   مَا   غُيَِّرا</w:t>
      </w:r>
    </w:p>
    <w:p w:rsidR="00DD6463" w:rsidRPr="00DD6463" w:rsidRDefault="00DD6463" w:rsidP="00DD6463">
      <w:pPr>
        <w:jc w:val="center"/>
        <w:rPr>
          <w:sz w:val="24"/>
          <w:szCs w:val="24"/>
          <w:rtl/>
        </w:rPr>
      </w:pPr>
      <w:r w:rsidRPr="00DD6463">
        <w:rPr>
          <w:sz w:val="24"/>
          <w:szCs w:val="24"/>
          <w:rtl/>
        </w:rPr>
        <w:t>وَمُنْتَهَى    اسْمٍ   خَمْسٌ   انْ   تَجَرَّدَا</w:t>
      </w:r>
      <w:r w:rsidRPr="00DD6463">
        <w:rPr>
          <w:rFonts w:hint="cs"/>
          <w:sz w:val="24"/>
          <w:szCs w:val="24"/>
          <w:rtl/>
        </w:rPr>
        <w:t xml:space="preserve">         </w:t>
      </w:r>
      <w:r w:rsidRPr="00DD6463">
        <w:rPr>
          <w:sz w:val="24"/>
          <w:szCs w:val="24"/>
          <w:rtl/>
        </w:rPr>
        <w:t xml:space="preserve"> وَإِنْ    يُزَدْ    فِيْهِ   فَمَا   سَبعا   عَدَا</w:t>
      </w:r>
    </w:p>
    <w:p w:rsidR="00DD6463" w:rsidRPr="00DD6463" w:rsidRDefault="00DD6463" w:rsidP="00DD6463">
      <w:pPr>
        <w:jc w:val="center"/>
        <w:rPr>
          <w:sz w:val="24"/>
          <w:szCs w:val="24"/>
          <w:rtl/>
        </w:rPr>
      </w:pPr>
      <w:r w:rsidRPr="00DD6463">
        <w:rPr>
          <w:sz w:val="24"/>
          <w:szCs w:val="24"/>
          <w:rtl/>
        </w:rPr>
        <w:t>وَغَيْرَ    اخِرِ   الْثُّلاَثِي   افْتَحْ   وَضُمّ</w:t>
      </w:r>
      <w:r w:rsidRPr="00DD6463">
        <w:rPr>
          <w:rFonts w:hint="cs"/>
          <w:sz w:val="24"/>
          <w:szCs w:val="24"/>
          <w:rtl/>
        </w:rPr>
        <w:t xml:space="preserve">    </w:t>
      </w:r>
      <w:r w:rsidRPr="00DD6463">
        <w:rPr>
          <w:sz w:val="24"/>
          <w:szCs w:val="24"/>
          <w:rtl/>
        </w:rPr>
        <w:t xml:space="preserve"> وَاكْسِرْ    وَزِدْ    تَسْكِيْنَ   ثَانِيهِ   تَعُمّ</w:t>
      </w:r>
    </w:p>
    <w:p w:rsidR="00DD6463" w:rsidRPr="00DD6463" w:rsidRDefault="00DD6463" w:rsidP="00DD6463">
      <w:pPr>
        <w:jc w:val="center"/>
        <w:rPr>
          <w:sz w:val="24"/>
          <w:szCs w:val="24"/>
          <w:rtl/>
        </w:rPr>
      </w:pPr>
      <w:r w:rsidRPr="00DD6463">
        <w:rPr>
          <w:sz w:val="24"/>
          <w:szCs w:val="24"/>
          <w:rtl/>
        </w:rPr>
        <w:t>وَفِعُلٌ      أُهْمِلَ     وَالْعَكْسُ     يَقِلّ</w:t>
      </w:r>
      <w:r w:rsidRPr="00DD6463">
        <w:rPr>
          <w:rFonts w:hint="cs"/>
          <w:sz w:val="24"/>
          <w:szCs w:val="24"/>
          <w:rtl/>
        </w:rPr>
        <w:t xml:space="preserve">     </w:t>
      </w:r>
      <w:r w:rsidRPr="00DD6463">
        <w:rPr>
          <w:sz w:val="24"/>
          <w:szCs w:val="24"/>
          <w:rtl/>
        </w:rPr>
        <w:t xml:space="preserve"> لِقَصْدِهِمْ    تَخْصِيْصَ    فِعْلٍ    بِفُعِلْ</w:t>
      </w:r>
    </w:p>
    <w:p w:rsidR="00DD6463" w:rsidRPr="00DD6463" w:rsidRDefault="00DD6463" w:rsidP="00DD6463">
      <w:pPr>
        <w:jc w:val="center"/>
        <w:rPr>
          <w:sz w:val="24"/>
          <w:szCs w:val="24"/>
          <w:rtl/>
        </w:rPr>
      </w:pPr>
      <w:r w:rsidRPr="00DD6463">
        <w:rPr>
          <w:sz w:val="24"/>
          <w:szCs w:val="24"/>
          <w:rtl/>
        </w:rPr>
        <w:lastRenderedPageBreak/>
        <w:t>وَافْتَحْ   وَضُمَّ   وَاكْسِرِ   الْثَّانِيَ   مِنْ</w:t>
      </w:r>
      <w:r w:rsidRPr="00DD6463">
        <w:rPr>
          <w:rFonts w:hint="cs"/>
          <w:sz w:val="24"/>
          <w:szCs w:val="24"/>
          <w:rtl/>
        </w:rPr>
        <w:t xml:space="preserve">      </w:t>
      </w:r>
      <w:r w:rsidRPr="00DD6463">
        <w:rPr>
          <w:sz w:val="24"/>
          <w:szCs w:val="24"/>
          <w:rtl/>
        </w:rPr>
        <w:t xml:space="preserve"> فِعْلٍ    ثُلاَثِي    وَزِدْ    نَحْوَ   ضُمِنْ</w:t>
      </w:r>
    </w:p>
    <w:p w:rsidR="00DD6463" w:rsidRPr="00DD6463" w:rsidRDefault="00DD6463" w:rsidP="00DD6463">
      <w:pPr>
        <w:jc w:val="center"/>
        <w:rPr>
          <w:sz w:val="24"/>
          <w:szCs w:val="24"/>
          <w:rtl/>
        </w:rPr>
      </w:pPr>
      <w:r w:rsidRPr="00DD6463">
        <w:rPr>
          <w:sz w:val="24"/>
          <w:szCs w:val="24"/>
          <w:rtl/>
        </w:rPr>
        <w:t>وَمُنْتَهَاهُ       أَرْبَعٌ      إِنْ      جُرِّدَا</w:t>
      </w:r>
      <w:r w:rsidRPr="00DD6463">
        <w:rPr>
          <w:rFonts w:hint="cs"/>
          <w:sz w:val="24"/>
          <w:szCs w:val="24"/>
          <w:rtl/>
        </w:rPr>
        <w:t xml:space="preserve">          </w:t>
      </w:r>
      <w:r w:rsidRPr="00DD6463">
        <w:rPr>
          <w:sz w:val="24"/>
          <w:szCs w:val="24"/>
          <w:rtl/>
        </w:rPr>
        <w:t xml:space="preserve"> وَإِنْ    يُزَدْ    فِيْهِ    فَمَا   سِتّاً   عَدَا</w:t>
      </w:r>
    </w:p>
    <w:p w:rsidR="00DD6463" w:rsidRPr="00DD6463" w:rsidRDefault="00DD6463" w:rsidP="00DD6463">
      <w:pPr>
        <w:jc w:val="center"/>
        <w:rPr>
          <w:sz w:val="24"/>
          <w:szCs w:val="24"/>
          <w:rtl/>
        </w:rPr>
      </w:pPr>
      <w:r w:rsidRPr="00DD6463">
        <w:rPr>
          <w:sz w:val="24"/>
          <w:szCs w:val="24"/>
          <w:rtl/>
        </w:rPr>
        <w:t>لاَسْمٍ       مُجَرَّدٍ      رُبَاعٍ      فَعْلَلُ</w:t>
      </w:r>
      <w:r w:rsidRPr="00DD6463">
        <w:rPr>
          <w:rFonts w:hint="cs"/>
          <w:sz w:val="24"/>
          <w:szCs w:val="24"/>
          <w:rtl/>
        </w:rPr>
        <w:t xml:space="preserve">      </w:t>
      </w:r>
      <w:r w:rsidRPr="00DD6463">
        <w:rPr>
          <w:sz w:val="24"/>
          <w:szCs w:val="24"/>
          <w:rtl/>
        </w:rPr>
        <w:t xml:space="preserve"> وَفِعْلِلٌ          وَفِعْلَلٌ          وَفُعْلُلُ</w:t>
      </w:r>
    </w:p>
    <w:p w:rsidR="00DD6463" w:rsidRPr="00DD6463" w:rsidRDefault="00DD6463" w:rsidP="00DD6463">
      <w:pPr>
        <w:jc w:val="center"/>
        <w:rPr>
          <w:sz w:val="24"/>
          <w:szCs w:val="24"/>
          <w:rtl/>
        </w:rPr>
      </w:pPr>
      <w:r w:rsidRPr="00DD6463">
        <w:rPr>
          <w:sz w:val="24"/>
          <w:szCs w:val="24"/>
          <w:rtl/>
        </w:rPr>
        <w:t>وَمَعْ     فِعَلَ     فُعْلَلٌ    وَإِنْ    عَلاَ</w:t>
      </w:r>
      <w:r w:rsidRPr="00DD6463">
        <w:rPr>
          <w:rFonts w:hint="cs"/>
          <w:sz w:val="24"/>
          <w:szCs w:val="24"/>
          <w:rtl/>
        </w:rPr>
        <w:t xml:space="preserve">        </w:t>
      </w:r>
      <w:r w:rsidRPr="00DD6463">
        <w:rPr>
          <w:sz w:val="24"/>
          <w:szCs w:val="24"/>
          <w:rtl/>
        </w:rPr>
        <w:t xml:space="preserve"> فَمَعْ       فَعَلّلٍ      حَوَى      فَعْلَلِلاَ</w:t>
      </w:r>
    </w:p>
    <w:p w:rsidR="00DD6463" w:rsidRPr="00DD6463" w:rsidRDefault="00DD6463" w:rsidP="00DD6463">
      <w:pPr>
        <w:jc w:val="center"/>
        <w:rPr>
          <w:sz w:val="24"/>
          <w:szCs w:val="24"/>
          <w:rtl/>
        </w:rPr>
      </w:pPr>
      <w:r w:rsidRPr="00DD6463">
        <w:rPr>
          <w:sz w:val="24"/>
          <w:szCs w:val="24"/>
          <w:rtl/>
        </w:rPr>
        <w:t>كَذَا       فُعَلِّلٍ       وَفِعْلَلٌّ       وَمَا</w:t>
      </w:r>
      <w:r w:rsidRPr="00DD6463">
        <w:rPr>
          <w:rFonts w:hint="cs"/>
          <w:sz w:val="24"/>
          <w:szCs w:val="24"/>
          <w:rtl/>
        </w:rPr>
        <w:t xml:space="preserve">         </w:t>
      </w:r>
      <w:r w:rsidRPr="00DD6463">
        <w:rPr>
          <w:sz w:val="24"/>
          <w:szCs w:val="24"/>
          <w:rtl/>
        </w:rPr>
        <w:t xml:space="preserve"> غَايَرَ    لِلْزَّيْد    أَوْ   الْنَّقْصِ   انْتَمَى</w:t>
      </w:r>
    </w:p>
    <w:p w:rsidR="00DD6463" w:rsidRPr="00DD6463" w:rsidRDefault="00DD6463" w:rsidP="00DD6463">
      <w:pPr>
        <w:jc w:val="center"/>
        <w:rPr>
          <w:sz w:val="24"/>
          <w:szCs w:val="24"/>
          <w:rtl/>
        </w:rPr>
      </w:pPr>
      <w:r w:rsidRPr="00DD6463">
        <w:rPr>
          <w:sz w:val="24"/>
          <w:szCs w:val="24"/>
          <w:rtl/>
        </w:rPr>
        <w:t>وَالْحَرْفُ   إِنْ   يَلْزَم   فَأَصْلٌ  وَالَّذِي</w:t>
      </w:r>
      <w:r w:rsidRPr="00DD6463">
        <w:rPr>
          <w:rFonts w:hint="cs"/>
          <w:sz w:val="24"/>
          <w:szCs w:val="24"/>
          <w:rtl/>
        </w:rPr>
        <w:t xml:space="preserve">      </w:t>
      </w:r>
      <w:r w:rsidRPr="00DD6463">
        <w:rPr>
          <w:sz w:val="24"/>
          <w:szCs w:val="24"/>
          <w:rtl/>
        </w:rPr>
        <w:t xml:space="preserve"> لاَ   يَلْزَمُ   الْزَّائِدُ   مِثْلُ   تَا   احْتُذِي</w:t>
      </w:r>
    </w:p>
    <w:p w:rsidR="00DD6463" w:rsidRPr="00DD6463" w:rsidRDefault="00DD6463" w:rsidP="00DD6463">
      <w:pPr>
        <w:jc w:val="center"/>
        <w:rPr>
          <w:sz w:val="24"/>
          <w:szCs w:val="24"/>
          <w:rtl/>
        </w:rPr>
      </w:pPr>
      <w:r w:rsidRPr="00DD6463">
        <w:rPr>
          <w:sz w:val="24"/>
          <w:szCs w:val="24"/>
          <w:rtl/>
        </w:rPr>
        <w:t>بِضِمْنِ    فِعْلِ   قَابِلِ   الأَصُوْلَ   فِي</w:t>
      </w:r>
      <w:r w:rsidRPr="00DD6463">
        <w:rPr>
          <w:rFonts w:hint="cs"/>
          <w:sz w:val="24"/>
          <w:szCs w:val="24"/>
          <w:rtl/>
        </w:rPr>
        <w:t xml:space="preserve">       </w:t>
      </w:r>
      <w:r w:rsidRPr="00DD6463">
        <w:rPr>
          <w:sz w:val="24"/>
          <w:szCs w:val="24"/>
          <w:rtl/>
        </w:rPr>
        <w:t xml:space="preserve"> وَزْنٍ      وَزَائِدٌ      بِلَفْظِهِ     اكْتُفِي</w:t>
      </w:r>
    </w:p>
    <w:p w:rsidR="00DD6463" w:rsidRPr="00DD6463" w:rsidRDefault="00DD6463" w:rsidP="00DD6463">
      <w:pPr>
        <w:jc w:val="center"/>
        <w:rPr>
          <w:sz w:val="24"/>
          <w:szCs w:val="24"/>
          <w:rtl/>
        </w:rPr>
      </w:pPr>
      <w:r w:rsidRPr="00DD6463">
        <w:rPr>
          <w:sz w:val="24"/>
          <w:szCs w:val="24"/>
          <w:rtl/>
        </w:rPr>
        <w:t>وَضَاعِفِ    الَّلامِ    إِذَا   أَصْلٌ   بَقِي</w:t>
      </w:r>
      <w:r w:rsidRPr="00DD6463">
        <w:rPr>
          <w:rFonts w:hint="cs"/>
          <w:sz w:val="24"/>
          <w:szCs w:val="24"/>
          <w:rtl/>
        </w:rPr>
        <w:t xml:space="preserve">        </w:t>
      </w:r>
      <w:r w:rsidRPr="00DD6463">
        <w:rPr>
          <w:sz w:val="24"/>
          <w:szCs w:val="24"/>
          <w:rtl/>
        </w:rPr>
        <w:t xml:space="preserve"> كَرَاءِ      جَعْفَرٍ      وَقَافِ     فُسْتُقِ</w:t>
      </w:r>
    </w:p>
    <w:p w:rsidR="00DD6463" w:rsidRPr="00DD6463" w:rsidRDefault="00DD6463" w:rsidP="00DD6463">
      <w:pPr>
        <w:jc w:val="center"/>
        <w:rPr>
          <w:sz w:val="24"/>
          <w:szCs w:val="24"/>
          <w:rtl/>
        </w:rPr>
      </w:pPr>
      <w:r w:rsidRPr="00DD6463">
        <w:rPr>
          <w:sz w:val="24"/>
          <w:szCs w:val="24"/>
          <w:rtl/>
        </w:rPr>
        <w:t>وَإِنْ    يَكُ    الْزَّائِدُ   ضِعْفَ   أَصْلِ</w:t>
      </w:r>
      <w:r w:rsidRPr="00DD6463">
        <w:rPr>
          <w:rFonts w:hint="cs"/>
          <w:sz w:val="24"/>
          <w:szCs w:val="24"/>
          <w:rtl/>
        </w:rPr>
        <w:t xml:space="preserve">           </w:t>
      </w:r>
      <w:r w:rsidRPr="00DD6463">
        <w:rPr>
          <w:sz w:val="24"/>
          <w:szCs w:val="24"/>
          <w:rtl/>
        </w:rPr>
        <w:t xml:space="preserve"> فَاجْعَلْ   له   فِي  الْوَزْنِ  مَا  لِلأَصْلِ</w:t>
      </w:r>
    </w:p>
    <w:p w:rsidR="00DD6463" w:rsidRPr="00DD6463" w:rsidRDefault="00DD6463" w:rsidP="00DD6463">
      <w:pPr>
        <w:jc w:val="center"/>
        <w:rPr>
          <w:sz w:val="24"/>
          <w:szCs w:val="24"/>
          <w:rtl/>
        </w:rPr>
      </w:pPr>
      <w:r w:rsidRPr="00DD6463">
        <w:rPr>
          <w:sz w:val="24"/>
          <w:szCs w:val="24"/>
          <w:rtl/>
        </w:rPr>
        <w:t>وَاحْكُمْ    بِتَأَصِيْلِ    حُرُوْفِ    سِمْسِمِ</w:t>
      </w:r>
      <w:r w:rsidRPr="00DD6463">
        <w:rPr>
          <w:rFonts w:hint="cs"/>
          <w:sz w:val="24"/>
          <w:szCs w:val="24"/>
          <w:rtl/>
        </w:rPr>
        <w:t xml:space="preserve">        </w:t>
      </w:r>
      <w:r w:rsidRPr="00DD6463">
        <w:rPr>
          <w:sz w:val="24"/>
          <w:szCs w:val="24"/>
          <w:rtl/>
        </w:rPr>
        <w:t xml:space="preserve"> وَنَحْوِهِ وَالْخُلْفُ      فِي     كَلَمْلِمِ</w:t>
      </w:r>
    </w:p>
    <w:p w:rsidR="00DD6463" w:rsidRPr="00DD6463" w:rsidRDefault="00DD6463" w:rsidP="00DD6463">
      <w:pPr>
        <w:jc w:val="center"/>
        <w:rPr>
          <w:sz w:val="24"/>
          <w:szCs w:val="24"/>
          <w:rtl/>
        </w:rPr>
      </w:pPr>
      <w:r w:rsidRPr="00DD6463">
        <w:rPr>
          <w:sz w:val="24"/>
          <w:szCs w:val="24"/>
          <w:rtl/>
        </w:rPr>
        <w:t>فَأَلِفٌ       أَكَثَرَ      مِنْ      أَصْلَيْنِ</w:t>
      </w:r>
      <w:r w:rsidRPr="00DD6463">
        <w:rPr>
          <w:rFonts w:hint="cs"/>
          <w:sz w:val="24"/>
          <w:szCs w:val="24"/>
          <w:rtl/>
        </w:rPr>
        <w:t xml:space="preserve">           </w:t>
      </w:r>
      <w:r w:rsidRPr="00DD6463">
        <w:rPr>
          <w:sz w:val="24"/>
          <w:szCs w:val="24"/>
          <w:rtl/>
        </w:rPr>
        <w:t xml:space="preserve"> صَاحَبَ      زَائِدٌ      بِغَيْرِ      مَيْنِ</w:t>
      </w:r>
    </w:p>
    <w:p w:rsidR="00DD6463" w:rsidRPr="00DD6463" w:rsidRDefault="00DD6463" w:rsidP="00DD6463">
      <w:pPr>
        <w:jc w:val="center"/>
        <w:rPr>
          <w:sz w:val="24"/>
          <w:szCs w:val="24"/>
          <w:rtl/>
        </w:rPr>
      </w:pPr>
      <w:r w:rsidRPr="00DD6463">
        <w:rPr>
          <w:sz w:val="24"/>
          <w:szCs w:val="24"/>
          <w:rtl/>
        </w:rPr>
        <w:t>وَالْيَا    كَذَا    وَالْوَاوُ   إِنْ   لَمْ   يَقَعَا</w:t>
      </w:r>
      <w:r w:rsidRPr="00DD6463">
        <w:rPr>
          <w:rFonts w:hint="cs"/>
          <w:sz w:val="24"/>
          <w:szCs w:val="24"/>
          <w:rtl/>
        </w:rPr>
        <w:t xml:space="preserve">       </w:t>
      </w:r>
      <w:r w:rsidRPr="00DD6463">
        <w:rPr>
          <w:sz w:val="24"/>
          <w:szCs w:val="24"/>
          <w:rtl/>
        </w:rPr>
        <w:t>كَمَا    هُمَا    فِي    يُؤيُؤٍ    وَوَعْوَعَا</w:t>
      </w:r>
    </w:p>
    <w:p w:rsidR="00DD6463" w:rsidRPr="00DD6463" w:rsidRDefault="00DD6463" w:rsidP="00DD6463">
      <w:pPr>
        <w:jc w:val="center"/>
        <w:rPr>
          <w:sz w:val="24"/>
          <w:szCs w:val="24"/>
          <w:rtl/>
        </w:rPr>
      </w:pPr>
      <w:r w:rsidRPr="00DD6463">
        <w:rPr>
          <w:sz w:val="24"/>
          <w:szCs w:val="24"/>
          <w:rtl/>
        </w:rPr>
        <w:t>وِهكَذَا       هَمْزٌ      وَمِيْمٌ      سَبَقَا</w:t>
      </w:r>
      <w:r w:rsidRPr="00DD6463">
        <w:rPr>
          <w:rFonts w:hint="cs"/>
          <w:sz w:val="24"/>
          <w:szCs w:val="24"/>
          <w:rtl/>
        </w:rPr>
        <w:t xml:space="preserve">          </w:t>
      </w:r>
      <w:r w:rsidRPr="00DD6463">
        <w:rPr>
          <w:sz w:val="24"/>
          <w:szCs w:val="24"/>
          <w:rtl/>
        </w:rPr>
        <w:t xml:space="preserve"> ثَلاَثَةً        تَأْصِيْلُهَا          تَحَقَّقَا</w:t>
      </w:r>
    </w:p>
    <w:p w:rsidR="00DD6463" w:rsidRPr="00DD6463" w:rsidRDefault="00DD6463" w:rsidP="00DD6463">
      <w:pPr>
        <w:jc w:val="center"/>
        <w:rPr>
          <w:sz w:val="24"/>
          <w:szCs w:val="24"/>
          <w:rtl/>
        </w:rPr>
      </w:pPr>
      <w:r w:rsidRPr="00DD6463">
        <w:rPr>
          <w:sz w:val="24"/>
          <w:szCs w:val="24"/>
          <w:rtl/>
        </w:rPr>
        <w:t>كَذَاكَ     هَمْزٌ     آخِرٌ    بَعْدَ    أَلِفْ</w:t>
      </w:r>
      <w:r w:rsidRPr="00DD6463">
        <w:rPr>
          <w:rFonts w:hint="cs"/>
          <w:sz w:val="24"/>
          <w:szCs w:val="24"/>
          <w:rtl/>
        </w:rPr>
        <w:t xml:space="preserve">       </w:t>
      </w:r>
      <w:r w:rsidRPr="00DD6463">
        <w:rPr>
          <w:sz w:val="24"/>
          <w:szCs w:val="24"/>
          <w:rtl/>
        </w:rPr>
        <w:t xml:space="preserve"> أَكْثَرَ    مِنْ    حَرْفَيْنِ   لَفْظُهَا   رَدِفَ</w:t>
      </w:r>
    </w:p>
    <w:p w:rsidR="00DD6463" w:rsidRPr="00DD6463" w:rsidRDefault="00DD6463" w:rsidP="00DD6463">
      <w:pPr>
        <w:jc w:val="center"/>
        <w:rPr>
          <w:sz w:val="24"/>
          <w:szCs w:val="24"/>
          <w:rtl/>
        </w:rPr>
      </w:pPr>
      <w:r w:rsidRPr="00DD6463">
        <w:rPr>
          <w:sz w:val="24"/>
          <w:szCs w:val="24"/>
          <w:rtl/>
        </w:rPr>
        <w:t>وَالْنُّوْنُ   فِي   الآخِر   كَالْهَمْز   وَفِي</w:t>
      </w:r>
      <w:r w:rsidRPr="00DD6463">
        <w:rPr>
          <w:rFonts w:hint="cs"/>
          <w:sz w:val="24"/>
          <w:szCs w:val="24"/>
          <w:rtl/>
        </w:rPr>
        <w:t xml:space="preserve">        </w:t>
      </w:r>
      <w:r w:rsidRPr="00DD6463">
        <w:rPr>
          <w:sz w:val="24"/>
          <w:szCs w:val="24"/>
          <w:rtl/>
        </w:rPr>
        <w:t xml:space="preserve"> نَحْو      غَضَنْفَرٍ     أَصَالَةً     كُفِي</w:t>
      </w:r>
    </w:p>
    <w:p w:rsidR="00DD6463" w:rsidRPr="00DD6463" w:rsidRDefault="00DD6463" w:rsidP="00DD6463">
      <w:pPr>
        <w:jc w:val="center"/>
        <w:rPr>
          <w:sz w:val="24"/>
          <w:szCs w:val="24"/>
          <w:rtl/>
        </w:rPr>
      </w:pPr>
      <w:r w:rsidRPr="00DD6463">
        <w:rPr>
          <w:sz w:val="24"/>
          <w:szCs w:val="24"/>
          <w:rtl/>
        </w:rPr>
        <w:t>وَالْتَّاءُ    فِي    الْتَّأْنِيْثِ   وَالْمُضَارَعَهْ</w:t>
      </w:r>
      <w:r w:rsidRPr="00DD6463">
        <w:rPr>
          <w:rFonts w:hint="cs"/>
          <w:sz w:val="24"/>
          <w:szCs w:val="24"/>
          <w:rtl/>
        </w:rPr>
        <w:t xml:space="preserve">         </w:t>
      </w:r>
      <w:r w:rsidRPr="00DD6463">
        <w:rPr>
          <w:sz w:val="24"/>
          <w:szCs w:val="24"/>
          <w:rtl/>
        </w:rPr>
        <w:t xml:space="preserve"> وَنَحْوِ       الاسْتِفْعَالِ      وَالْمُطَاوَعَهْ</w:t>
      </w:r>
    </w:p>
    <w:p w:rsidR="00DD6463" w:rsidRPr="00DD6463" w:rsidRDefault="00DD6463" w:rsidP="00DD6463">
      <w:pPr>
        <w:jc w:val="center"/>
        <w:rPr>
          <w:sz w:val="24"/>
          <w:szCs w:val="24"/>
          <w:rtl/>
        </w:rPr>
      </w:pPr>
      <w:r w:rsidRPr="00DD6463">
        <w:rPr>
          <w:sz w:val="24"/>
          <w:szCs w:val="24"/>
          <w:rtl/>
        </w:rPr>
        <w:t>وَالْهَاءُ     وَقْفَاً     كَلِمَهْ    وَلَمْ  تَرَهْ</w:t>
      </w:r>
      <w:r w:rsidRPr="00DD6463">
        <w:rPr>
          <w:rFonts w:hint="cs"/>
          <w:sz w:val="24"/>
          <w:szCs w:val="24"/>
          <w:rtl/>
        </w:rPr>
        <w:t xml:space="preserve">      </w:t>
      </w:r>
      <w:r w:rsidRPr="00DD6463">
        <w:rPr>
          <w:sz w:val="24"/>
          <w:szCs w:val="24"/>
          <w:rtl/>
        </w:rPr>
        <w:t xml:space="preserve"> وَالَّلامُ     فِي     الإِشَارَةِ    الْمُشْتَهِرَهْ</w:t>
      </w:r>
    </w:p>
    <w:p w:rsidR="00DD6463" w:rsidRPr="00DD6463" w:rsidRDefault="00DD6463" w:rsidP="00DD6463">
      <w:pPr>
        <w:jc w:val="center"/>
        <w:rPr>
          <w:sz w:val="24"/>
          <w:szCs w:val="24"/>
          <w:rtl/>
        </w:rPr>
      </w:pPr>
      <w:r w:rsidRPr="00DD6463">
        <w:rPr>
          <w:sz w:val="24"/>
          <w:szCs w:val="24"/>
          <w:rtl/>
        </w:rPr>
        <w:t>وَامْنَعْ     زِيَادَةً     بِلاَ    قَيْدٍ    ثَبَتْ</w:t>
      </w:r>
      <w:r w:rsidRPr="00DD6463">
        <w:rPr>
          <w:rFonts w:hint="cs"/>
          <w:sz w:val="24"/>
          <w:szCs w:val="24"/>
          <w:rtl/>
        </w:rPr>
        <w:t xml:space="preserve">       </w:t>
      </w:r>
      <w:r w:rsidRPr="00DD6463">
        <w:rPr>
          <w:sz w:val="24"/>
          <w:szCs w:val="24"/>
          <w:rtl/>
        </w:rPr>
        <w:t xml:space="preserve"> إِنْ     لَمْ    تَبَيَّنْ    حُجَّةٌ    كَحَظِلَتْ</w:t>
      </w:r>
    </w:p>
    <w:p w:rsidR="00DD6463" w:rsidRPr="00DD6463" w:rsidRDefault="00DD6463" w:rsidP="00DD6463">
      <w:pPr>
        <w:jc w:val="center"/>
        <w:outlineLvl w:val="0"/>
        <w:rPr>
          <w:sz w:val="24"/>
          <w:szCs w:val="24"/>
          <w:rtl/>
        </w:rPr>
      </w:pPr>
      <w:bookmarkStart w:id="145" w:name="_Toc135110038"/>
      <w:r w:rsidRPr="00DD6463">
        <w:rPr>
          <w:sz w:val="24"/>
          <w:szCs w:val="24"/>
          <w:rtl/>
        </w:rPr>
        <w:t>فَصْلٌ فِي زِيَادَةِ هَمْزَة الْوَصْلِ</w:t>
      </w:r>
      <w:bookmarkEnd w:id="145"/>
    </w:p>
    <w:p w:rsidR="00DD6463" w:rsidRPr="00DD6463" w:rsidRDefault="00DD6463" w:rsidP="00DD6463">
      <w:pPr>
        <w:jc w:val="center"/>
        <w:rPr>
          <w:sz w:val="24"/>
          <w:szCs w:val="24"/>
          <w:rtl/>
        </w:rPr>
      </w:pPr>
      <w:r w:rsidRPr="00DD6463">
        <w:rPr>
          <w:sz w:val="24"/>
          <w:szCs w:val="24"/>
          <w:rtl/>
        </w:rPr>
        <w:t>لِلْوَصْلِ    هَمْزٌ    سَابِقٌ    لاَ   يَثْبُتُ</w:t>
      </w:r>
      <w:r w:rsidRPr="00DD6463">
        <w:rPr>
          <w:rFonts w:hint="cs"/>
          <w:sz w:val="24"/>
          <w:szCs w:val="24"/>
          <w:rtl/>
        </w:rPr>
        <w:t xml:space="preserve">        </w:t>
      </w:r>
      <w:r w:rsidRPr="00DD6463">
        <w:rPr>
          <w:sz w:val="24"/>
          <w:szCs w:val="24"/>
          <w:rtl/>
        </w:rPr>
        <w:t xml:space="preserve"> إِلاَّ     إِذَا    ابْتُدِى    بِهِ    كَاسْتَثْبِتُوَا</w:t>
      </w:r>
    </w:p>
    <w:p w:rsidR="00DD6463" w:rsidRPr="00DD6463" w:rsidRDefault="00DD6463" w:rsidP="00DD6463">
      <w:pPr>
        <w:jc w:val="center"/>
        <w:rPr>
          <w:sz w:val="24"/>
          <w:szCs w:val="24"/>
          <w:rtl/>
        </w:rPr>
      </w:pPr>
      <w:r w:rsidRPr="00DD6463">
        <w:rPr>
          <w:sz w:val="24"/>
          <w:szCs w:val="24"/>
          <w:rtl/>
        </w:rPr>
        <w:t>وَهْوَ    لِفِعْلٍ   مَاضٍ   احْتَوَى   عَلَى</w:t>
      </w:r>
      <w:r w:rsidRPr="00DD6463">
        <w:rPr>
          <w:rFonts w:hint="cs"/>
          <w:sz w:val="24"/>
          <w:szCs w:val="24"/>
          <w:rtl/>
        </w:rPr>
        <w:t xml:space="preserve">       </w:t>
      </w:r>
      <w:r w:rsidRPr="00DD6463">
        <w:rPr>
          <w:sz w:val="24"/>
          <w:szCs w:val="24"/>
          <w:rtl/>
        </w:rPr>
        <w:t xml:space="preserve"> أَكْثَرَ    مِنْ    أَرْبَعَةٍ    نَحْوُ    انْجَلَى</w:t>
      </w:r>
    </w:p>
    <w:p w:rsidR="00DD6463" w:rsidRPr="00DD6463" w:rsidRDefault="00DD6463" w:rsidP="00DD6463">
      <w:pPr>
        <w:jc w:val="center"/>
        <w:rPr>
          <w:sz w:val="24"/>
          <w:szCs w:val="24"/>
          <w:rtl/>
        </w:rPr>
      </w:pPr>
      <w:r w:rsidRPr="00DD6463">
        <w:rPr>
          <w:sz w:val="24"/>
          <w:szCs w:val="24"/>
          <w:rtl/>
        </w:rPr>
        <w:t>وَالأَمْرِ     وَالْمَصْدَرِ     مِنْهُ     وَكَذَا</w:t>
      </w:r>
      <w:r w:rsidRPr="00DD6463">
        <w:rPr>
          <w:rFonts w:hint="cs"/>
          <w:sz w:val="24"/>
          <w:szCs w:val="24"/>
          <w:rtl/>
        </w:rPr>
        <w:t xml:space="preserve">      </w:t>
      </w:r>
      <w:r w:rsidRPr="00DD6463">
        <w:rPr>
          <w:sz w:val="24"/>
          <w:szCs w:val="24"/>
          <w:rtl/>
        </w:rPr>
        <w:t xml:space="preserve"> أَمْرُ   الْثُّلاَثِي  كَاخْشَ  وَامْضِ  وَانْفذَا</w:t>
      </w:r>
    </w:p>
    <w:p w:rsidR="00DD6463" w:rsidRPr="00DD6463" w:rsidRDefault="00DD6463" w:rsidP="00DD6463">
      <w:pPr>
        <w:jc w:val="center"/>
        <w:rPr>
          <w:sz w:val="24"/>
          <w:szCs w:val="24"/>
          <w:rtl/>
        </w:rPr>
      </w:pPr>
      <w:r w:rsidRPr="00DD6463">
        <w:rPr>
          <w:sz w:val="24"/>
          <w:szCs w:val="24"/>
          <w:rtl/>
        </w:rPr>
        <w:t>وَفِي   اسْمٍ   اسْتٍ   ابْنٍ   ابْنُمٍ   سُمِعْ</w:t>
      </w:r>
      <w:r w:rsidRPr="00DD6463">
        <w:rPr>
          <w:rFonts w:hint="cs"/>
          <w:sz w:val="24"/>
          <w:szCs w:val="24"/>
          <w:rtl/>
        </w:rPr>
        <w:t xml:space="preserve">        </w:t>
      </w:r>
      <w:r w:rsidRPr="00DD6463">
        <w:rPr>
          <w:sz w:val="24"/>
          <w:szCs w:val="24"/>
          <w:rtl/>
        </w:rPr>
        <w:t xml:space="preserve"> وَاثْنَيْن     وَامْرِىء    وَتَأْنِيْثٍ    تَبِعْ</w:t>
      </w:r>
    </w:p>
    <w:p w:rsidR="00DD6463" w:rsidRPr="00DD6463" w:rsidRDefault="00DD6463" w:rsidP="00DD6463">
      <w:pPr>
        <w:jc w:val="center"/>
        <w:rPr>
          <w:sz w:val="24"/>
          <w:szCs w:val="24"/>
          <w:rtl/>
        </w:rPr>
      </w:pPr>
      <w:r w:rsidRPr="00DD6463">
        <w:rPr>
          <w:sz w:val="24"/>
          <w:szCs w:val="24"/>
          <w:rtl/>
        </w:rPr>
        <w:t>وَأَيْمُنُ     هَمْزُ    أَلْ    كَذَا    وَيُبْدَلُ</w:t>
      </w:r>
      <w:r w:rsidRPr="00DD6463">
        <w:rPr>
          <w:rFonts w:hint="cs"/>
          <w:sz w:val="24"/>
          <w:szCs w:val="24"/>
          <w:rtl/>
        </w:rPr>
        <w:t xml:space="preserve">      </w:t>
      </w:r>
      <w:r w:rsidRPr="00DD6463">
        <w:rPr>
          <w:sz w:val="24"/>
          <w:szCs w:val="24"/>
          <w:rtl/>
        </w:rPr>
        <w:t xml:space="preserve"> مَدًّا    فِي    الاسْتِفْهَامِ    أَوْ    يُسَهَّلُ</w:t>
      </w:r>
    </w:p>
    <w:p w:rsidR="00DD6463" w:rsidRPr="00DD6463" w:rsidRDefault="00DD6463" w:rsidP="00DD6463">
      <w:pPr>
        <w:jc w:val="center"/>
        <w:outlineLvl w:val="0"/>
        <w:rPr>
          <w:sz w:val="24"/>
          <w:szCs w:val="24"/>
          <w:rtl/>
        </w:rPr>
      </w:pPr>
      <w:bookmarkStart w:id="146" w:name="_Toc135110039"/>
      <w:r w:rsidRPr="00DD6463">
        <w:rPr>
          <w:sz w:val="24"/>
          <w:szCs w:val="24"/>
          <w:rtl/>
        </w:rPr>
        <w:t>الإِبْدَالُ</w:t>
      </w:r>
      <w:bookmarkEnd w:id="146"/>
    </w:p>
    <w:p w:rsidR="00DD6463" w:rsidRPr="00DD6463" w:rsidRDefault="00DD6463" w:rsidP="00DD6463">
      <w:pPr>
        <w:jc w:val="center"/>
        <w:rPr>
          <w:sz w:val="24"/>
          <w:szCs w:val="24"/>
          <w:rtl/>
        </w:rPr>
      </w:pPr>
      <w:r w:rsidRPr="00DD6463">
        <w:rPr>
          <w:sz w:val="24"/>
          <w:szCs w:val="24"/>
          <w:rtl/>
        </w:rPr>
        <w:t>أَحْرُفُ     الابْدَالِ    هَدَأْتَ    مُوْطِيَا</w:t>
      </w:r>
      <w:r w:rsidRPr="00DD6463">
        <w:rPr>
          <w:rFonts w:hint="cs"/>
          <w:sz w:val="24"/>
          <w:szCs w:val="24"/>
          <w:rtl/>
        </w:rPr>
        <w:t xml:space="preserve">        </w:t>
      </w:r>
      <w:r w:rsidRPr="00DD6463">
        <w:rPr>
          <w:sz w:val="24"/>
          <w:szCs w:val="24"/>
          <w:rtl/>
        </w:rPr>
        <w:t xml:space="preserve"> فَأَبْدِلِ     الْهَمْزَةَ    مِنْ    وَاوٍ    وَيَا</w:t>
      </w:r>
    </w:p>
    <w:p w:rsidR="00DD6463" w:rsidRPr="00DD6463" w:rsidRDefault="00DD6463" w:rsidP="00DD6463">
      <w:pPr>
        <w:jc w:val="center"/>
        <w:rPr>
          <w:sz w:val="24"/>
          <w:szCs w:val="24"/>
          <w:rtl/>
        </w:rPr>
      </w:pPr>
      <w:r w:rsidRPr="00DD6463">
        <w:rPr>
          <w:sz w:val="24"/>
          <w:szCs w:val="24"/>
          <w:rtl/>
        </w:rPr>
        <w:t>آخِرَاً     اثْرَ     أَلِفٍ     زِيْدَ    وَفِي</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فَاعِلِ    مَا   أُعِلَّ   عَيْنَاً   ذَا   اقْتُفي</w:t>
      </w:r>
    </w:p>
    <w:p w:rsidR="00DD6463" w:rsidRPr="00DD6463" w:rsidRDefault="00DD6463" w:rsidP="00DD6463">
      <w:pPr>
        <w:jc w:val="center"/>
        <w:rPr>
          <w:sz w:val="24"/>
          <w:szCs w:val="24"/>
          <w:rtl/>
        </w:rPr>
      </w:pPr>
      <w:r w:rsidRPr="00DD6463">
        <w:rPr>
          <w:sz w:val="24"/>
          <w:szCs w:val="24"/>
          <w:rtl/>
        </w:rPr>
        <w:t>وَالْمَدُّ     زِيْدَ    ثَالِثَاً    فِي    الْوَاحِدِ</w:t>
      </w:r>
      <w:r w:rsidRPr="00DD6463">
        <w:rPr>
          <w:rFonts w:hint="cs"/>
          <w:sz w:val="24"/>
          <w:szCs w:val="24"/>
          <w:rtl/>
        </w:rPr>
        <w:t xml:space="preserve">      </w:t>
      </w:r>
      <w:r w:rsidRPr="00DD6463">
        <w:rPr>
          <w:sz w:val="24"/>
          <w:szCs w:val="24"/>
          <w:rtl/>
        </w:rPr>
        <w:t xml:space="preserve"> هَمْزَاً    يُرَى    فِي    مِثْلِ   كَالْقَلاَئِدِ</w:t>
      </w:r>
    </w:p>
    <w:p w:rsidR="00DD6463" w:rsidRPr="00DD6463" w:rsidRDefault="00DD6463" w:rsidP="00DD6463">
      <w:pPr>
        <w:jc w:val="center"/>
        <w:rPr>
          <w:sz w:val="24"/>
          <w:szCs w:val="24"/>
          <w:rtl/>
        </w:rPr>
      </w:pPr>
      <w:r w:rsidRPr="00DD6463">
        <w:rPr>
          <w:sz w:val="24"/>
          <w:szCs w:val="24"/>
          <w:rtl/>
        </w:rPr>
        <w:t>كَذَاكَ       ثَانِي      لَيّنَيْنِ      اكْتَنَفَا</w:t>
      </w:r>
      <w:r w:rsidRPr="00DD6463">
        <w:rPr>
          <w:rFonts w:hint="cs"/>
          <w:sz w:val="24"/>
          <w:szCs w:val="24"/>
          <w:rtl/>
        </w:rPr>
        <w:t xml:space="preserve">      </w:t>
      </w:r>
      <w:r w:rsidRPr="00DD6463">
        <w:rPr>
          <w:sz w:val="24"/>
          <w:szCs w:val="24"/>
          <w:rtl/>
        </w:rPr>
        <w:t xml:space="preserve"> مَدَّ       مَفَاعِلَ       كَجَمْعٍ       نَيِّفَا</w:t>
      </w:r>
    </w:p>
    <w:p w:rsidR="00DD6463" w:rsidRPr="00DD6463" w:rsidRDefault="00DD6463" w:rsidP="00DD6463">
      <w:pPr>
        <w:jc w:val="center"/>
        <w:rPr>
          <w:sz w:val="24"/>
          <w:szCs w:val="24"/>
          <w:rtl/>
        </w:rPr>
      </w:pPr>
      <w:r w:rsidRPr="00DD6463">
        <w:rPr>
          <w:sz w:val="24"/>
          <w:szCs w:val="24"/>
          <w:rtl/>
        </w:rPr>
        <w:t>وَافْتَحْ   وَرُدَّ   الْهَمْزَ   يَا   فِيْمَا  أُعِلّ</w:t>
      </w:r>
      <w:r w:rsidRPr="00DD6463">
        <w:rPr>
          <w:rFonts w:hint="cs"/>
          <w:sz w:val="24"/>
          <w:szCs w:val="24"/>
          <w:rtl/>
        </w:rPr>
        <w:t xml:space="preserve">       </w:t>
      </w:r>
      <w:r w:rsidRPr="00DD6463">
        <w:rPr>
          <w:sz w:val="24"/>
          <w:szCs w:val="24"/>
          <w:rtl/>
        </w:rPr>
        <w:t xml:space="preserve"> لاَمَاً    وَفِي    مثلِ    هِرَاوةٍ    جُعِلْ</w:t>
      </w:r>
    </w:p>
    <w:p w:rsidR="00DD6463" w:rsidRPr="00DD6463" w:rsidRDefault="00DD6463" w:rsidP="00DD6463">
      <w:pPr>
        <w:jc w:val="center"/>
        <w:rPr>
          <w:sz w:val="24"/>
          <w:szCs w:val="24"/>
          <w:rtl/>
        </w:rPr>
      </w:pPr>
      <w:r w:rsidRPr="00DD6463">
        <w:rPr>
          <w:sz w:val="24"/>
          <w:szCs w:val="24"/>
          <w:rtl/>
        </w:rPr>
        <w:t>وَاوَاً    وَهَمْزَاً    أَوَّلَ   الْوَاوَيْنِ   رُدّ</w:t>
      </w:r>
      <w:r w:rsidRPr="00DD6463">
        <w:rPr>
          <w:rFonts w:hint="cs"/>
          <w:sz w:val="24"/>
          <w:szCs w:val="24"/>
          <w:rtl/>
        </w:rPr>
        <w:t xml:space="preserve">      </w:t>
      </w:r>
      <w:r w:rsidRPr="00DD6463">
        <w:rPr>
          <w:sz w:val="24"/>
          <w:szCs w:val="24"/>
          <w:rtl/>
        </w:rPr>
        <w:t xml:space="preserve"> فِي   بَدْءِ   غَيْرِ   شِبْهِ   وُوَفِيَ  الأَشُدّ</w:t>
      </w:r>
    </w:p>
    <w:p w:rsidR="00DD6463" w:rsidRPr="00DD6463" w:rsidRDefault="00DD6463" w:rsidP="00DD6463">
      <w:pPr>
        <w:jc w:val="center"/>
        <w:rPr>
          <w:sz w:val="24"/>
          <w:szCs w:val="24"/>
          <w:rtl/>
        </w:rPr>
      </w:pPr>
      <w:r w:rsidRPr="00DD6463">
        <w:rPr>
          <w:sz w:val="24"/>
          <w:szCs w:val="24"/>
          <w:rtl/>
        </w:rPr>
        <w:t>وَمَدًّا    ابْدِلْ    ثَانِيَ   الْهَمْزَيْنِ   مِنْ</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كِلْمَةٍ    انْ    يَسْكُنْ    كَآثِرْ   وَائْتُمِنْ</w:t>
      </w:r>
    </w:p>
    <w:p w:rsidR="00DD6463" w:rsidRPr="00DD6463" w:rsidRDefault="00DD6463" w:rsidP="00DD6463">
      <w:pPr>
        <w:jc w:val="center"/>
        <w:rPr>
          <w:sz w:val="24"/>
          <w:szCs w:val="24"/>
          <w:rtl/>
        </w:rPr>
      </w:pPr>
      <w:r w:rsidRPr="00DD6463">
        <w:rPr>
          <w:sz w:val="24"/>
          <w:szCs w:val="24"/>
          <w:rtl/>
        </w:rPr>
        <w:t>إِنْ   يُفْتَحِ   اثْرَ   ضَمٍّ  اوْ  فَتْحٍ  قُلِبْ</w:t>
      </w:r>
      <w:r w:rsidRPr="00DD6463">
        <w:rPr>
          <w:rFonts w:hint="cs"/>
          <w:sz w:val="24"/>
          <w:szCs w:val="24"/>
          <w:rtl/>
        </w:rPr>
        <w:t xml:space="preserve">       </w:t>
      </w:r>
      <w:r w:rsidRPr="00DD6463">
        <w:rPr>
          <w:sz w:val="24"/>
          <w:szCs w:val="24"/>
          <w:rtl/>
        </w:rPr>
        <w:t xml:space="preserve"> وَاوَاً    وَيَاءً    إِثْرَ    كَسْرٍ    يَنْقَلِبْ</w:t>
      </w:r>
    </w:p>
    <w:p w:rsidR="00DD6463" w:rsidRPr="00DD6463" w:rsidRDefault="00DD6463" w:rsidP="00DD6463">
      <w:pPr>
        <w:jc w:val="center"/>
        <w:rPr>
          <w:sz w:val="24"/>
          <w:szCs w:val="24"/>
          <w:rtl/>
        </w:rPr>
      </w:pPr>
      <w:r w:rsidRPr="00DD6463">
        <w:rPr>
          <w:sz w:val="24"/>
          <w:szCs w:val="24"/>
          <w:rtl/>
        </w:rPr>
        <w:t>ذُو   الْكَسْرِ   مُطْلَقَاً   كَذَا   وَمَا  يُضَمُّ</w:t>
      </w:r>
      <w:r w:rsidRPr="00DD6463">
        <w:rPr>
          <w:rFonts w:hint="cs"/>
          <w:sz w:val="24"/>
          <w:szCs w:val="24"/>
          <w:rtl/>
        </w:rPr>
        <w:t xml:space="preserve">   </w:t>
      </w:r>
      <w:r w:rsidRPr="00DD6463">
        <w:rPr>
          <w:sz w:val="24"/>
          <w:szCs w:val="24"/>
          <w:rtl/>
        </w:rPr>
        <w:t xml:space="preserve"> وَاوَاً   أَصِرْ   مَا   لَمْ  يَكُنْ  لَفْظَاً  أَتَمُّ</w:t>
      </w:r>
    </w:p>
    <w:p w:rsidR="00DD6463" w:rsidRPr="00DD6463" w:rsidRDefault="00DD6463" w:rsidP="00DD6463">
      <w:pPr>
        <w:jc w:val="center"/>
        <w:rPr>
          <w:sz w:val="24"/>
          <w:szCs w:val="24"/>
          <w:rtl/>
        </w:rPr>
      </w:pPr>
      <w:r w:rsidRPr="00DD6463">
        <w:rPr>
          <w:sz w:val="24"/>
          <w:szCs w:val="24"/>
          <w:rtl/>
        </w:rPr>
        <w:t>فَذَاكَ     يَاءً     مُطْلَقَاً    جَا    وَأَؤمُّ</w:t>
      </w:r>
      <w:r w:rsidRPr="00DD6463">
        <w:rPr>
          <w:rFonts w:hint="cs"/>
          <w:sz w:val="24"/>
          <w:szCs w:val="24"/>
          <w:rtl/>
        </w:rPr>
        <w:t xml:space="preserve">       </w:t>
      </w:r>
      <w:r w:rsidRPr="00DD6463">
        <w:rPr>
          <w:sz w:val="24"/>
          <w:szCs w:val="24"/>
          <w:rtl/>
        </w:rPr>
        <w:t xml:space="preserve"> وَنَحْوُهُ    وَجْهَيْنِ    فِي    ثَانِيهِ    أمْ</w:t>
      </w:r>
    </w:p>
    <w:p w:rsidR="00DD6463" w:rsidRPr="00DD6463" w:rsidRDefault="00DD6463" w:rsidP="00DD6463">
      <w:pPr>
        <w:jc w:val="center"/>
        <w:rPr>
          <w:sz w:val="24"/>
          <w:szCs w:val="24"/>
          <w:rtl/>
        </w:rPr>
      </w:pPr>
      <w:r w:rsidRPr="00DD6463">
        <w:rPr>
          <w:sz w:val="24"/>
          <w:szCs w:val="24"/>
          <w:rtl/>
        </w:rPr>
        <w:t>وَيَاءً     اقْلِبْ     أَلِفاً    كَسْرَاً    تَلاَ</w:t>
      </w:r>
      <w:r w:rsidRPr="00DD6463">
        <w:rPr>
          <w:rFonts w:hint="cs"/>
          <w:sz w:val="24"/>
          <w:szCs w:val="24"/>
          <w:rtl/>
        </w:rPr>
        <w:t xml:space="preserve">       </w:t>
      </w:r>
      <w:r w:rsidRPr="00DD6463">
        <w:rPr>
          <w:sz w:val="24"/>
          <w:szCs w:val="24"/>
          <w:rtl/>
        </w:rPr>
        <w:t xml:space="preserve"> أَوْ   يَاءَ   تَصْغِيْرٍ   بِوَاوٍ   ذَا   افْعَلاَ</w:t>
      </w:r>
    </w:p>
    <w:p w:rsidR="00DD6463" w:rsidRPr="00DD6463" w:rsidRDefault="00DD6463" w:rsidP="00DD6463">
      <w:pPr>
        <w:jc w:val="center"/>
        <w:rPr>
          <w:sz w:val="24"/>
          <w:szCs w:val="24"/>
          <w:rtl/>
        </w:rPr>
      </w:pPr>
      <w:r w:rsidRPr="00DD6463">
        <w:rPr>
          <w:sz w:val="24"/>
          <w:szCs w:val="24"/>
          <w:rtl/>
        </w:rPr>
        <w:t>فِي   آخِرٍ   أَوْ   قَبْلَ  تَا  الْتَّأْنِيْثِ  أَوْ</w:t>
      </w:r>
      <w:r w:rsidRPr="00DD6463">
        <w:rPr>
          <w:rFonts w:hint="cs"/>
          <w:sz w:val="24"/>
          <w:szCs w:val="24"/>
          <w:rtl/>
        </w:rPr>
        <w:t xml:space="preserve">        </w:t>
      </w:r>
      <w:r w:rsidRPr="00DD6463">
        <w:rPr>
          <w:sz w:val="24"/>
          <w:szCs w:val="24"/>
          <w:rtl/>
        </w:rPr>
        <w:t xml:space="preserve"> زِيَادَتَيْ    فَعْلاَنَ    ذَا    أَيْضَاً   رَأَوْا</w:t>
      </w:r>
    </w:p>
    <w:p w:rsidR="00DD6463" w:rsidRPr="00DD6463" w:rsidRDefault="00DD6463" w:rsidP="00DD6463">
      <w:pPr>
        <w:jc w:val="center"/>
        <w:rPr>
          <w:sz w:val="24"/>
          <w:szCs w:val="24"/>
          <w:rtl/>
        </w:rPr>
      </w:pPr>
      <w:r w:rsidRPr="00DD6463">
        <w:rPr>
          <w:sz w:val="24"/>
          <w:szCs w:val="24"/>
          <w:rtl/>
        </w:rPr>
        <w:t>فِي   مَصْدَرِ   الْمُعْتَلِّ   عَيْنَاً   وَالْفِعَلْ</w:t>
      </w:r>
      <w:r w:rsidRPr="00DD6463">
        <w:rPr>
          <w:rFonts w:hint="cs"/>
          <w:sz w:val="24"/>
          <w:szCs w:val="24"/>
          <w:rtl/>
        </w:rPr>
        <w:t xml:space="preserve">      </w:t>
      </w:r>
      <w:r w:rsidRPr="00DD6463">
        <w:rPr>
          <w:sz w:val="24"/>
          <w:szCs w:val="24"/>
          <w:rtl/>
        </w:rPr>
        <w:t xml:space="preserve"> مِنْهُ    صَحِيْحٌ   غَالِبَاً   نَحْوُ   الْحِوَلْ</w:t>
      </w:r>
    </w:p>
    <w:p w:rsidR="00DD6463" w:rsidRPr="00DD6463" w:rsidRDefault="00DD6463" w:rsidP="00DD6463">
      <w:pPr>
        <w:jc w:val="center"/>
        <w:rPr>
          <w:sz w:val="24"/>
          <w:szCs w:val="24"/>
          <w:rtl/>
        </w:rPr>
      </w:pPr>
      <w:r w:rsidRPr="00DD6463">
        <w:rPr>
          <w:sz w:val="24"/>
          <w:szCs w:val="24"/>
          <w:rtl/>
        </w:rPr>
        <w:t>وَجَمْعُ   ذِي   عَيْنٍ   أُعِلَّ   أَوْ  سَكَنْ</w:t>
      </w:r>
      <w:r w:rsidRPr="00DD6463">
        <w:rPr>
          <w:rFonts w:hint="cs"/>
          <w:sz w:val="24"/>
          <w:szCs w:val="24"/>
          <w:rtl/>
        </w:rPr>
        <w:t xml:space="preserve">   </w:t>
      </w:r>
      <w:r w:rsidRPr="00DD6463">
        <w:rPr>
          <w:sz w:val="24"/>
          <w:szCs w:val="24"/>
          <w:rtl/>
        </w:rPr>
        <w:t xml:space="preserve"> </w:t>
      </w:r>
      <w:r w:rsidRPr="00DD6463">
        <w:rPr>
          <w:rFonts w:hint="cs"/>
          <w:sz w:val="24"/>
          <w:szCs w:val="24"/>
          <w:rtl/>
        </w:rPr>
        <w:t xml:space="preserve"> </w:t>
      </w:r>
      <w:r w:rsidRPr="00DD6463">
        <w:rPr>
          <w:sz w:val="24"/>
          <w:szCs w:val="24"/>
          <w:rtl/>
        </w:rPr>
        <w:t>فَاحْكُمْ   بِذَا  الإِعْلاَلِ  فِيْهِ  حَيْثُ  عَنّ</w:t>
      </w:r>
    </w:p>
    <w:p w:rsidR="00DD6463" w:rsidRPr="00DD6463" w:rsidRDefault="00DD6463" w:rsidP="00DD6463">
      <w:pPr>
        <w:jc w:val="center"/>
        <w:rPr>
          <w:sz w:val="24"/>
          <w:szCs w:val="24"/>
          <w:rtl/>
        </w:rPr>
      </w:pPr>
      <w:r w:rsidRPr="00DD6463">
        <w:rPr>
          <w:sz w:val="24"/>
          <w:szCs w:val="24"/>
          <w:rtl/>
        </w:rPr>
        <w:t>وَصَحَّحُوَا      فِعَلَةً      وَفِي     فِعَلْ</w:t>
      </w:r>
      <w:r w:rsidRPr="00DD6463">
        <w:rPr>
          <w:rFonts w:hint="cs"/>
          <w:sz w:val="24"/>
          <w:szCs w:val="24"/>
          <w:rtl/>
        </w:rPr>
        <w:t xml:space="preserve">     </w:t>
      </w:r>
      <w:r w:rsidRPr="00DD6463">
        <w:rPr>
          <w:sz w:val="24"/>
          <w:szCs w:val="24"/>
          <w:rtl/>
        </w:rPr>
        <w:t xml:space="preserve"> وَجْهَانِ    وَالإِعْلاَلُ    أَوْلَى   كَالْحِيَلْ</w:t>
      </w:r>
    </w:p>
    <w:p w:rsidR="00DD6463" w:rsidRPr="00DD6463" w:rsidRDefault="00DD6463" w:rsidP="00DD6463">
      <w:pPr>
        <w:jc w:val="center"/>
        <w:rPr>
          <w:sz w:val="24"/>
          <w:szCs w:val="24"/>
          <w:rtl/>
        </w:rPr>
      </w:pPr>
      <w:r w:rsidRPr="00DD6463">
        <w:rPr>
          <w:sz w:val="24"/>
          <w:szCs w:val="24"/>
          <w:rtl/>
        </w:rPr>
        <w:t>وَالْوَاوُ   لاَمَاً   بَعْدَ   فَتْح   يَا   انْقَلَبْ</w:t>
      </w:r>
      <w:r w:rsidRPr="00DD6463">
        <w:rPr>
          <w:rFonts w:hint="cs"/>
          <w:sz w:val="24"/>
          <w:szCs w:val="24"/>
          <w:rtl/>
        </w:rPr>
        <w:t xml:space="preserve">       </w:t>
      </w:r>
      <w:r w:rsidRPr="00DD6463">
        <w:rPr>
          <w:sz w:val="24"/>
          <w:szCs w:val="24"/>
          <w:rtl/>
        </w:rPr>
        <w:t xml:space="preserve"> كَالْمُعْطَيَانِ       يُرْضَيَانِ      وَوَجَبْ</w:t>
      </w:r>
    </w:p>
    <w:p w:rsidR="00DD6463" w:rsidRPr="00DD6463" w:rsidRDefault="00DD6463" w:rsidP="00DD6463">
      <w:pPr>
        <w:jc w:val="center"/>
        <w:rPr>
          <w:sz w:val="24"/>
          <w:szCs w:val="24"/>
          <w:rtl/>
        </w:rPr>
      </w:pPr>
      <w:r w:rsidRPr="00DD6463">
        <w:rPr>
          <w:sz w:val="24"/>
          <w:szCs w:val="24"/>
          <w:rtl/>
        </w:rPr>
        <w:t>إِبْدَالُ    وَاوٍ   بَعْدَ   ضَمٍّ   مِنْ   أَلِفْ</w:t>
      </w:r>
      <w:r w:rsidRPr="00DD6463">
        <w:rPr>
          <w:rFonts w:hint="cs"/>
          <w:sz w:val="24"/>
          <w:szCs w:val="24"/>
          <w:rtl/>
        </w:rPr>
        <w:t xml:space="preserve">        </w:t>
      </w:r>
      <w:r w:rsidRPr="00DD6463">
        <w:rPr>
          <w:sz w:val="24"/>
          <w:szCs w:val="24"/>
          <w:rtl/>
        </w:rPr>
        <w:t xml:space="preserve"> وَيَا    كَمُوْقِنٍ    بِذَا    لهَا    اعْتُرِفْ</w:t>
      </w:r>
    </w:p>
    <w:p w:rsidR="00DD6463" w:rsidRPr="00DD6463" w:rsidRDefault="00DD6463" w:rsidP="00DD6463">
      <w:pPr>
        <w:jc w:val="center"/>
        <w:rPr>
          <w:sz w:val="24"/>
          <w:szCs w:val="24"/>
          <w:rtl/>
        </w:rPr>
      </w:pPr>
      <w:r w:rsidRPr="00DD6463">
        <w:rPr>
          <w:sz w:val="24"/>
          <w:szCs w:val="24"/>
          <w:rtl/>
        </w:rPr>
        <w:t>وَيُكْسَرُ   الْمَضْمُوْمُ   فِي   جَمْعٍ   كَمَا</w:t>
      </w:r>
      <w:r w:rsidRPr="00DD6463">
        <w:rPr>
          <w:rFonts w:hint="cs"/>
          <w:sz w:val="24"/>
          <w:szCs w:val="24"/>
          <w:rtl/>
        </w:rPr>
        <w:t xml:space="preserve">       </w:t>
      </w:r>
      <w:r w:rsidRPr="00DD6463">
        <w:rPr>
          <w:sz w:val="24"/>
          <w:szCs w:val="24"/>
          <w:rtl/>
        </w:rPr>
        <w:t xml:space="preserve"> يُقَالُ     هِيْمٌ    عِنْدَ    جَمْعِ    أَهْيَمَا</w:t>
      </w:r>
    </w:p>
    <w:p w:rsidR="00DD6463" w:rsidRPr="00DD6463" w:rsidRDefault="00DD6463" w:rsidP="00DD6463">
      <w:pPr>
        <w:jc w:val="center"/>
        <w:rPr>
          <w:sz w:val="24"/>
          <w:szCs w:val="24"/>
          <w:rtl/>
        </w:rPr>
      </w:pPr>
      <w:r w:rsidRPr="00DD6463">
        <w:rPr>
          <w:sz w:val="24"/>
          <w:szCs w:val="24"/>
          <w:rtl/>
        </w:rPr>
        <w:lastRenderedPageBreak/>
        <w:t>وَوَاوَاً   اثْرَ   الْضَّمِّ   رُدَّ   الْيَا   مَتَى</w:t>
      </w:r>
      <w:r w:rsidRPr="00DD6463">
        <w:rPr>
          <w:rFonts w:hint="cs"/>
          <w:sz w:val="24"/>
          <w:szCs w:val="24"/>
          <w:rtl/>
        </w:rPr>
        <w:t xml:space="preserve">          </w:t>
      </w:r>
      <w:r w:rsidRPr="00DD6463">
        <w:rPr>
          <w:sz w:val="24"/>
          <w:szCs w:val="24"/>
          <w:rtl/>
        </w:rPr>
        <w:t xml:space="preserve"> ألْفِيَ   لاَمَ   فِعْلٍ   اوْ   مِنْ   قَبْلِ  تَا</w:t>
      </w:r>
    </w:p>
    <w:p w:rsidR="00DD6463" w:rsidRPr="00DD6463" w:rsidRDefault="00DD6463" w:rsidP="00DD6463">
      <w:pPr>
        <w:jc w:val="center"/>
        <w:rPr>
          <w:sz w:val="24"/>
          <w:szCs w:val="24"/>
          <w:rtl/>
        </w:rPr>
      </w:pPr>
      <w:r w:rsidRPr="00DD6463">
        <w:rPr>
          <w:sz w:val="24"/>
          <w:szCs w:val="24"/>
          <w:rtl/>
        </w:rPr>
        <w:t>كَتَاءِ    بَانٍ    منْ    رَمَى    كَمَقْدُرَهْ</w:t>
      </w:r>
      <w:r w:rsidRPr="00DD6463">
        <w:rPr>
          <w:rFonts w:hint="cs"/>
          <w:sz w:val="24"/>
          <w:szCs w:val="24"/>
          <w:rtl/>
        </w:rPr>
        <w:t xml:space="preserve">       </w:t>
      </w:r>
      <w:r w:rsidRPr="00DD6463">
        <w:rPr>
          <w:sz w:val="24"/>
          <w:szCs w:val="24"/>
          <w:rtl/>
        </w:rPr>
        <w:t xml:space="preserve"> كَذَا       إِذَا      كَسَبُعَانَ      صَيَّرَهْ</w:t>
      </w:r>
    </w:p>
    <w:p w:rsidR="00DD6463" w:rsidRPr="00DD6463" w:rsidRDefault="00DD6463" w:rsidP="00DD6463">
      <w:pPr>
        <w:jc w:val="center"/>
        <w:rPr>
          <w:sz w:val="24"/>
          <w:szCs w:val="24"/>
          <w:rtl/>
        </w:rPr>
      </w:pPr>
      <w:r w:rsidRPr="00DD6463">
        <w:rPr>
          <w:sz w:val="24"/>
          <w:szCs w:val="24"/>
          <w:rtl/>
        </w:rPr>
        <w:t>وَإِنْ    تَكُنْ    عَيْنَاً    لِفُعْلَى   وَصْفَا</w:t>
      </w:r>
      <w:r w:rsidRPr="00DD6463">
        <w:rPr>
          <w:rFonts w:hint="cs"/>
          <w:sz w:val="24"/>
          <w:szCs w:val="24"/>
          <w:rtl/>
        </w:rPr>
        <w:t xml:space="preserve">       </w:t>
      </w:r>
      <w:r w:rsidRPr="00DD6463">
        <w:rPr>
          <w:sz w:val="24"/>
          <w:szCs w:val="24"/>
          <w:rtl/>
        </w:rPr>
        <w:t xml:space="preserve"> فَذَاكَ     بِالْوَجْهَيْنِ     عَنْهُمْ     يُلْفَى</w:t>
      </w:r>
    </w:p>
    <w:p w:rsidR="00DD6463" w:rsidRPr="00DD6463" w:rsidRDefault="00DD6463" w:rsidP="00DD6463">
      <w:pPr>
        <w:jc w:val="center"/>
        <w:outlineLvl w:val="0"/>
        <w:rPr>
          <w:sz w:val="24"/>
          <w:szCs w:val="24"/>
          <w:rtl/>
        </w:rPr>
      </w:pPr>
      <w:bookmarkStart w:id="147" w:name="_Toc135110040"/>
      <w:r w:rsidRPr="00DD6463">
        <w:rPr>
          <w:sz w:val="24"/>
          <w:szCs w:val="24"/>
          <w:rtl/>
        </w:rPr>
        <w:t>فَصْل   في   إِبدال   الواو  من  الياء</w:t>
      </w:r>
      <w:bookmarkEnd w:id="147"/>
    </w:p>
    <w:p w:rsidR="00DD6463" w:rsidRPr="00DD6463" w:rsidRDefault="00DD6463" w:rsidP="00DD6463">
      <w:pPr>
        <w:jc w:val="center"/>
        <w:rPr>
          <w:sz w:val="24"/>
          <w:szCs w:val="24"/>
          <w:rtl/>
        </w:rPr>
      </w:pPr>
      <w:r w:rsidRPr="00DD6463">
        <w:rPr>
          <w:sz w:val="24"/>
          <w:szCs w:val="24"/>
          <w:rtl/>
        </w:rPr>
        <w:t>مِنْ  لاَمِ  فَعْلَى  اسْمَاً  أَتَى  الْوَاوُ  بَدَلْ</w:t>
      </w:r>
      <w:r w:rsidRPr="00DD6463">
        <w:rPr>
          <w:rFonts w:hint="cs"/>
          <w:sz w:val="24"/>
          <w:szCs w:val="24"/>
          <w:rtl/>
        </w:rPr>
        <w:t xml:space="preserve">     </w:t>
      </w:r>
      <w:r w:rsidRPr="00DD6463">
        <w:rPr>
          <w:sz w:val="24"/>
          <w:szCs w:val="24"/>
          <w:rtl/>
        </w:rPr>
        <w:t xml:space="preserve"> يَاءٍ   كَتَقْوَى   غَالِبَاً   جَا   ذَا   البَدَلْ</w:t>
      </w:r>
    </w:p>
    <w:p w:rsidR="00DD6463" w:rsidRPr="00DD6463" w:rsidRDefault="00DD6463" w:rsidP="00DD6463">
      <w:pPr>
        <w:jc w:val="center"/>
        <w:rPr>
          <w:sz w:val="24"/>
          <w:szCs w:val="24"/>
          <w:rtl/>
        </w:rPr>
      </w:pPr>
      <w:r w:rsidRPr="00DD6463">
        <w:rPr>
          <w:sz w:val="24"/>
          <w:szCs w:val="24"/>
          <w:rtl/>
        </w:rPr>
        <w:t>بِالْعَكْسِ    جَاء    لاَمُ   فُعْلَى   وَصْفَا</w:t>
      </w:r>
      <w:r w:rsidRPr="00DD6463">
        <w:rPr>
          <w:rFonts w:hint="cs"/>
          <w:sz w:val="24"/>
          <w:szCs w:val="24"/>
          <w:rtl/>
        </w:rPr>
        <w:t xml:space="preserve">       </w:t>
      </w:r>
      <w:r w:rsidRPr="00DD6463">
        <w:rPr>
          <w:sz w:val="24"/>
          <w:szCs w:val="24"/>
          <w:rtl/>
        </w:rPr>
        <w:t xml:space="preserve"> وَكَوْنُ    قُصْوَى    نَادِرَاً   لاَ   يَخْفَى</w:t>
      </w:r>
    </w:p>
    <w:p w:rsidR="00DD6463" w:rsidRPr="00DD6463" w:rsidRDefault="00DD6463" w:rsidP="00DD6463">
      <w:pPr>
        <w:jc w:val="center"/>
        <w:outlineLvl w:val="0"/>
        <w:rPr>
          <w:sz w:val="24"/>
          <w:szCs w:val="24"/>
          <w:rtl/>
        </w:rPr>
      </w:pPr>
      <w:bookmarkStart w:id="148" w:name="_Toc135110041"/>
      <w:r w:rsidRPr="00DD6463">
        <w:rPr>
          <w:sz w:val="24"/>
          <w:szCs w:val="24"/>
          <w:rtl/>
        </w:rPr>
        <w:t>َ</w:t>
      </w:r>
      <w:r w:rsidRPr="00DD6463">
        <w:rPr>
          <w:rFonts w:hint="cs"/>
          <w:sz w:val="24"/>
          <w:szCs w:val="24"/>
          <w:rtl/>
        </w:rPr>
        <w:t>ف</w:t>
      </w:r>
      <w:r w:rsidRPr="00DD6463">
        <w:rPr>
          <w:sz w:val="24"/>
          <w:szCs w:val="24"/>
          <w:rtl/>
        </w:rPr>
        <w:t>صْلٌ    في   اجتماع   الواو   والياء</w:t>
      </w:r>
      <w:bookmarkEnd w:id="148"/>
    </w:p>
    <w:p w:rsidR="00DD6463" w:rsidRPr="00DD6463" w:rsidRDefault="00DD6463" w:rsidP="00DD6463">
      <w:pPr>
        <w:jc w:val="center"/>
        <w:rPr>
          <w:sz w:val="24"/>
          <w:szCs w:val="24"/>
          <w:rtl/>
        </w:rPr>
      </w:pPr>
      <w:r w:rsidRPr="00DD6463">
        <w:rPr>
          <w:sz w:val="24"/>
          <w:szCs w:val="24"/>
          <w:rtl/>
        </w:rPr>
        <w:t>إِنْ   يَسْكُنِ   الْسَّابِقُ   مِنْ   وَاوٍ  وَيَا</w:t>
      </w:r>
      <w:r w:rsidRPr="00DD6463">
        <w:rPr>
          <w:rFonts w:hint="cs"/>
          <w:sz w:val="24"/>
          <w:szCs w:val="24"/>
          <w:rtl/>
        </w:rPr>
        <w:t xml:space="preserve">           </w:t>
      </w:r>
      <w:r w:rsidRPr="00DD6463">
        <w:rPr>
          <w:sz w:val="24"/>
          <w:szCs w:val="24"/>
          <w:rtl/>
        </w:rPr>
        <w:t xml:space="preserve"> وَاتَّصَلاَ     وَمِنْ    عُرُوْضٍ    عَرِيَا</w:t>
      </w:r>
    </w:p>
    <w:p w:rsidR="00DD6463" w:rsidRPr="00DD6463" w:rsidRDefault="00DD6463" w:rsidP="00DD6463">
      <w:pPr>
        <w:jc w:val="center"/>
        <w:rPr>
          <w:sz w:val="24"/>
          <w:szCs w:val="24"/>
          <w:rtl/>
        </w:rPr>
      </w:pPr>
      <w:r w:rsidRPr="00DD6463">
        <w:rPr>
          <w:sz w:val="24"/>
          <w:szCs w:val="24"/>
          <w:rtl/>
        </w:rPr>
        <w:t>فَيَاءً       الْوَاوَ      اقْلِبَنْ      مُدْغِمَا</w:t>
      </w:r>
      <w:r w:rsidRPr="00DD6463">
        <w:rPr>
          <w:rFonts w:hint="cs"/>
          <w:sz w:val="24"/>
          <w:szCs w:val="24"/>
          <w:rtl/>
        </w:rPr>
        <w:t xml:space="preserve">        </w:t>
      </w:r>
      <w:r w:rsidRPr="00DD6463">
        <w:rPr>
          <w:sz w:val="24"/>
          <w:szCs w:val="24"/>
          <w:rtl/>
        </w:rPr>
        <w:t xml:space="preserve"> وَشَذَّ   مُعْطَى   غَيْرَ   مَا   قَدْ   رُسِمَا</w:t>
      </w:r>
    </w:p>
    <w:p w:rsidR="00DD6463" w:rsidRPr="00DD6463" w:rsidRDefault="00DD6463" w:rsidP="00DD6463">
      <w:pPr>
        <w:jc w:val="center"/>
        <w:rPr>
          <w:sz w:val="24"/>
          <w:szCs w:val="24"/>
          <w:rtl/>
        </w:rPr>
      </w:pPr>
      <w:r w:rsidRPr="00DD6463">
        <w:rPr>
          <w:sz w:val="24"/>
          <w:szCs w:val="24"/>
          <w:rtl/>
        </w:rPr>
        <w:t>مِنْ   وَاوٍ   أَوْ   يَاءٍ   بِتَحْرِيْك  أُصِلْ</w:t>
      </w:r>
      <w:r w:rsidRPr="00DD6463">
        <w:rPr>
          <w:rFonts w:hint="cs"/>
          <w:sz w:val="24"/>
          <w:szCs w:val="24"/>
          <w:rtl/>
        </w:rPr>
        <w:t xml:space="preserve">        </w:t>
      </w:r>
      <w:r w:rsidRPr="00DD6463">
        <w:rPr>
          <w:sz w:val="24"/>
          <w:szCs w:val="24"/>
          <w:rtl/>
        </w:rPr>
        <w:t xml:space="preserve"> أَلِفَاً     ابْدِلْ     بَعْدَ    فَتْحٍ    مُتَّصِلْ</w:t>
      </w:r>
    </w:p>
    <w:p w:rsidR="00DD6463" w:rsidRPr="00DD6463" w:rsidRDefault="00DD6463" w:rsidP="00DD6463">
      <w:pPr>
        <w:jc w:val="center"/>
        <w:rPr>
          <w:sz w:val="24"/>
          <w:szCs w:val="24"/>
          <w:rtl/>
        </w:rPr>
      </w:pPr>
      <w:r w:rsidRPr="00DD6463">
        <w:rPr>
          <w:sz w:val="24"/>
          <w:szCs w:val="24"/>
          <w:rtl/>
        </w:rPr>
        <w:t>إِنْ   حُرِّكَ   الْتَّالِي   وَإِنْ  سُكِّنَ  كَفّ</w:t>
      </w:r>
      <w:r w:rsidRPr="00DD6463">
        <w:rPr>
          <w:rFonts w:hint="cs"/>
          <w:sz w:val="24"/>
          <w:szCs w:val="24"/>
          <w:rtl/>
        </w:rPr>
        <w:t xml:space="preserve">      </w:t>
      </w:r>
      <w:r w:rsidRPr="00DD6463">
        <w:rPr>
          <w:sz w:val="24"/>
          <w:szCs w:val="24"/>
          <w:rtl/>
        </w:rPr>
        <w:t xml:space="preserve"> إِعْلاَلَ   غَيْرِ   الَّلامِ   وَهْيَ  لاَ  يُكَفّ</w:t>
      </w:r>
    </w:p>
    <w:p w:rsidR="00DD6463" w:rsidRPr="00DD6463" w:rsidRDefault="00DD6463" w:rsidP="00DD6463">
      <w:pPr>
        <w:jc w:val="center"/>
        <w:rPr>
          <w:sz w:val="24"/>
          <w:szCs w:val="24"/>
          <w:rtl/>
        </w:rPr>
      </w:pPr>
      <w:r w:rsidRPr="00DD6463">
        <w:rPr>
          <w:sz w:val="24"/>
          <w:szCs w:val="24"/>
          <w:rtl/>
        </w:rPr>
        <w:t>إِعْلاَلُهَا      بِسَاكِنٍ      غَيْرِ     أَلِفْ</w:t>
      </w:r>
      <w:r w:rsidRPr="00DD6463">
        <w:rPr>
          <w:rFonts w:hint="cs"/>
          <w:sz w:val="24"/>
          <w:szCs w:val="24"/>
          <w:rtl/>
        </w:rPr>
        <w:t xml:space="preserve">          </w:t>
      </w:r>
      <w:r w:rsidRPr="00DD6463">
        <w:rPr>
          <w:sz w:val="24"/>
          <w:szCs w:val="24"/>
          <w:rtl/>
        </w:rPr>
        <w:t xml:space="preserve"> أَوْ يَاءٍ    الْتَّشْدِيْدُ   فِيْهَا   قَدْ   أُلِفْ</w:t>
      </w:r>
    </w:p>
    <w:p w:rsidR="00DD6463" w:rsidRPr="00DD6463" w:rsidRDefault="00DD6463" w:rsidP="00DD6463">
      <w:pPr>
        <w:jc w:val="center"/>
        <w:rPr>
          <w:sz w:val="24"/>
          <w:szCs w:val="24"/>
          <w:rtl/>
        </w:rPr>
      </w:pPr>
      <w:r w:rsidRPr="00DD6463">
        <w:rPr>
          <w:sz w:val="24"/>
          <w:szCs w:val="24"/>
          <w:rtl/>
        </w:rPr>
        <w:t>وَصَحّ       عَيْنُ      فَعَلٍ      وَفَعِلاَ</w:t>
      </w:r>
      <w:r w:rsidRPr="00DD6463">
        <w:rPr>
          <w:rFonts w:hint="cs"/>
          <w:sz w:val="24"/>
          <w:szCs w:val="24"/>
          <w:rtl/>
        </w:rPr>
        <w:t xml:space="preserve">        </w:t>
      </w:r>
      <w:r w:rsidRPr="00DD6463">
        <w:rPr>
          <w:sz w:val="24"/>
          <w:szCs w:val="24"/>
          <w:rtl/>
        </w:rPr>
        <w:t xml:space="preserve"> ذَا       أَفْعَلٍ      كَأَغْيَدٍ      وَأَحْوَلاَ</w:t>
      </w:r>
    </w:p>
    <w:p w:rsidR="00DD6463" w:rsidRPr="00DD6463" w:rsidRDefault="00DD6463" w:rsidP="00DD6463">
      <w:pPr>
        <w:jc w:val="center"/>
        <w:rPr>
          <w:sz w:val="24"/>
          <w:szCs w:val="24"/>
          <w:rtl/>
        </w:rPr>
      </w:pPr>
      <w:r w:rsidRPr="00DD6463">
        <w:rPr>
          <w:sz w:val="24"/>
          <w:szCs w:val="24"/>
          <w:rtl/>
        </w:rPr>
        <w:t>وَإِنْ     يَبِنْ    تَفَاعُلٌ    مِنِ    افْتَعَلْ</w:t>
      </w:r>
      <w:r w:rsidRPr="00DD6463">
        <w:rPr>
          <w:rFonts w:hint="cs"/>
          <w:sz w:val="24"/>
          <w:szCs w:val="24"/>
          <w:rtl/>
        </w:rPr>
        <w:t xml:space="preserve">        </w:t>
      </w:r>
      <w:r w:rsidRPr="00DD6463">
        <w:rPr>
          <w:sz w:val="24"/>
          <w:szCs w:val="24"/>
          <w:rtl/>
        </w:rPr>
        <w:t xml:space="preserve"> وَالْعَيْنُ    وَاوٌ    سَلِمَتْ    وَلَمْ   تُعَلّ</w:t>
      </w:r>
    </w:p>
    <w:p w:rsidR="00DD6463" w:rsidRPr="00DD6463" w:rsidRDefault="00DD6463" w:rsidP="00DD6463">
      <w:pPr>
        <w:jc w:val="center"/>
        <w:rPr>
          <w:sz w:val="24"/>
          <w:szCs w:val="24"/>
          <w:rtl/>
        </w:rPr>
      </w:pPr>
      <w:r w:rsidRPr="00DD6463">
        <w:rPr>
          <w:sz w:val="24"/>
          <w:szCs w:val="24"/>
          <w:rtl/>
        </w:rPr>
        <w:t>وَإِنْ   لِحَرْفَيْنِ   ذَا   الإِعْلاَلُ  اسْتُحِقّ</w:t>
      </w:r>
      <w:r w:rsidRPr="00DD6463">
        <w:rPr>
          <w:rFonts w:hint="cs"/>
          <w:sz w:val="24"/>
          <w:szCs w:val="24"/>
          <w:rtl/>
        </w:rPr>
        <w:t xml:space="preserve">      </w:t>
      </w:r>
      <w:r w:rsidRPr="00DD6463">
        <w:rPr>
          <w:sz w:val="24"/>
          <w:szCs w:val="24"/>
          <w:rtl/>
        </w:rPr>
        <w:t xml:space="preserve"> صُحِّحَ    أَوَّلٌ    وَعَكْسٌ    قَدْ   يَحِقّ</w:t>
      </w:r>
    </w:p>
    <w:p w:rsidR="00DD6463" w:rsidRPr="00DD6463" w:rsidRDefault="00DD6463" w:rsidP="00DD6463">
      <w:pPr>
        <w:jc w:val="center"/>
        <w:rPr>
          <w:sz w:val="24"/>
          <w:szCs w:val="24"/>
          <w:rtl/>
        </w:rPr>
      </w:pPr>
      <w:r w:rsidRPr="00DD6463">
        <w:rPr>
          <w:sz w:val="24"/>
          <w:szCs w:val="24"/>
          <w:rtl/>
        </w:rPr>
        <w:t>وَعَيْنُ    مَا    اخِرَهُ    قَدْ   زِيْدَ   مَا</w:t>
      </w:r>
      <w:r w:rsidRPr="00DD6463">
        <w:rPr>
          <w:rFonts w:hint="cs"/>
          <w:sz w:val="24"/>
          <w:szCs w:val="24"/>
          <w:rtl/>
        </w:rPr>
        <w:t xml:space="preserve">        </w:t>
      </w:r>
      <w:r w:rsidRPr="00DD6463">
        <w:rPr>
          <w:sz w:val="24"/>
          <w:szCs w:val="24"/>
          <w:rtl/>
        </w:rPr>
        <w:t xml:space="preserve"> يَخُصُّ    الاسْمَ   وَاجِبٌ   أَنْ   يَسْلَمَا</w:t>
      </w:r>
    </w:p>
    <w:p w:rsidR="00DD6463" w:rsidRPr="00DD6463" w:rsidRDefault="00DD6463" w:rsidP="00DD6463">
      <w:pPr>
        <w:jc w:val="center"/>
        <w:rPr>
          <w:sz w:val="24"/>
          <w:szCs w:val="24"/>
          <w:rtl/>
        </w:rPr>
      </w:pPr>
      <w:r w:rsidRPr="00DD6463">
        <w:rPr>
          <w:sz w:val="24"/>
          <w:szCs w:val="24"/>
          <w:rtl/>
        </w:rPr>
        <w:t>وَقَبْل   بَا   اقْلِبْ   مِيْمَاً   الْنُّوْنَ   إِذَا</w:t>
      </w:r>
      <w:r w:rsidRPr="00DD6463">
        <w:rPr>
          <w:rFonts w:hint="cs"/>
          <w:sz w:val="24"/>
          <w:szCs w:val="24"/>
          <w:rtl/>
        </w:rPr>
        <w:t xml:space="preserve">       </w:t>
      </w:r>
      <w:r w:rsidRPr="00DD6463">
        <w:rPr>
          <w:sz w:val="24"/>
          <w:szCs w:val="24"/>
          <w:rtl/>
        </w:rPr>
        <w:t xml:space="preserve"> كَانَ     مُسَكَّنَاً    كَمَنْ    بَتَّ    انْبِذَا</w:t>
      </w:r>
    </w:p>
    <w:p w:rsidR="00DD6463" w:rsidRPr="00DD6463" w:rsidRDefault="00DD6463" w:rsidP="00DD6463">
      <w:pPr>
        <w:jc w:val="center"/>
        <w:outlineLvl w:val="0"/>
        <w:rPr>
          <w:sz w:val="24"/>
          <w:szCs w:val="24"/>
          <w:rtl/>
        </w:rPr>
      </w:pPr>
      <w:bookmarkStart w:id="149" w:name="_Toc135110042"/>
      <w:r w:rsidRPr="00DD6463">
        <w:rPr>
          <w:sz w:val="24"/>
          <w:szCs w:val="24"/>
          <w:rtl/>
        </w:rPr>
        <w:t>فَصْلٌ في نقل الحركة الى الساكنِ قَبلَها</w:t>
      </w:r>
      <w:bookmarkEnd w:id="149"/>
    </w:p>
    <w:p w:rsidR="00DD6463" w:rsidRPr="00DD6463" w:rsidRDefault="00DD6463" w:rsidP="00DD6463">
      <w:pPr>
        <w:jc w:val="center"/>
        <w:rPr>
          <w:sz w:val="24"/>
          <w:szCs w:val="24"/>
          <w:rtl/>
        </w:rPr>
      </w:pPr>
      <w:r w:rsidRPr="00DD6463">
        <w:rPr>
          <w:sz w:val="24"/>
          <w:szCs w:val="24"/>
          <w:rtl/>
        </w:rPr>
        <w:t>لِسَاكِنٍ   صَحَّ   انْقُلِ   الْتَّحْرِيْكَ   مِنْ</w:t>
      </w:r>
      <w:r w:rsidRPr="00DD6463">
        <w:rPr>
          <w:rFonts w:hint="cs"/>
          <w:sz w:val="24"/>
          <w:szCs w:val="24"/>
          <w:rtl/>
        </w:rPr>
        <w:t xml:space="preserve">       </w:t>
      </w:r>
      <w:r w:rsidRPr="00DD6463">
        <w:rPr>
          <w:sz w:val="24"/>
          <w:szCs w:val="24"/>
          <w:rtl/>
        </w:rPr>
        <w:t xml:space="preserve"> ذِي    لِيْنٍ   آتٍ   عَيْنَ   فِعْلٍ   كَأَبِنْ</w:t>
      </w:r>
    </w:p>
    <w:p w:rsidR="00DD6463" w:rsidRPr="00DD6463" w:rsidRDefault="00DD6463" w:rsidP="00DD6463">
      <w:pPr>
        <w:jc w:val="center"/>
        <w:rPr>
          <w:sz w:val="24"/>
          <w:szCs w:val="24"/>
          <w:rtl/>
        </w:rPr>
      </w:pPr>
      <w:r w:rsidRPr="00DD6463">
        <w:rPr>
          <w:sz w:val="24"/>
          <w:szCs w:val="24"/>
          <w:rtl/>
        </w:rPr>
        <w:t>مَا    لَم    يَكُنْ    فِعْلَ   تَعَجُّبٍ   وَلاَ</w:t>
      </w:r>
      <w:r w:rsidRPr="00DD6463">
        <w:rPr>
          <w:rFonts w:hint="cs"/>
          <w:sz w:val="24"/>
          <w:szCs w:val="24"/>
          <w:rtl/>
        </w:rPr>
        <w:t xml:space="preserve">        </w:t>
      </w:r>
      <w:r w:rsidRPr="00DD6463">
        <w:rPr>
          <w:sz w:val="24"/>
          <w:szCs w:val="24"/>
          <w:rtl/>
        </w:rPr>
        <w:t xml:space="preserve"> كَابْيَضَّ    أَوْ    أَهْوَى    بِلاَمٍ   عُلِّلاَ</w:t>
      </w:r>
    </w:p>
    <w:p w:rsidR="00DD6463" w:rsidRPr="00DD6463" w:rsidRDefault="00DD6463" w:rsidP="00DD6463">
      <w:pPr>
        <w:jc w:val="center"/>
        <w:rPr>
          <w:sz w:val="24"/>
          <w:szCs w:val="24"/>
          <w:rtl/>
        </w:rPr>
      </w:pPr>
      <w:r w:rsidRPr="00DD6463">
        <w:rPr>
          <w:sz w:val="24"/>
          <w:szCs w:val="24"/>
          <w:rtl/>
        </w:rPr>
        <w:t>وَمِثْلُ   فِعْلٍ   فِي   ذَا   الاعْلاَلِ  اسْمُ</w:t>
      </w:r>
      <w:r w:rsidRPr="00DD6463">
        <w:rPr>
          <w:rFonts w:hint="cs"/>
          <w:sz w:val="24"/>
          <w:szCs w:val="24"/>
          <w:rtl/>
        </w:rPr>
        <w:t xml:space="preserve">       </w:t>
      </w:r>
      <w:r w:rsidRPr="00DD6463">
        <w:rPr>
          <w:sz w:val="24"/>
          <w:szCs w:val="24"/>
          <w:rtl/>
        </w:rPr>
        <w:t xml:space="preserve"> ضَاهَى     مُضَارِعَاً     وَفِيْهِ    وَسْمُ</w:t>
      </w:r>
    </w:p>
    <w:p w:rsidR="00DD6463" w:rsidRPr="00DD6463" w:rsidRDefault="00DD6463" w:rsidP="00DD6463">
      <w:pPr>
        <w:jc w:val="center"/>
        <w:rPr>
          <w:sz w:val="24"/>
          <w:szCs w:val="24"/>
          <w:rtl/>
        </w:rPr>
      </w:pPr>
      <w:r w:rsidRPr="00DD6463">
        <w:rPr>
          <w:sz w:val="24"/>
          <w:szCs w:val="24"/>
          <w:rtl/>
        </w:rPr>
        <w:t>وَمِفْعَلٌ         صُحِّحَ        كَالْمِفْعَالِ</w:t>
      </w:r>
      <w:r w:rsidRPr="00DD6463">
        <w:rPr>
          <w:rFonts w:hint="cs"/>
          <w:sz w:val="24"/>
          <w:szCs w:val="24"/>
          <w:rtl/>
        </w:rPr>
        <w:t xml:space="preserve">       </w:t>
      </w:r>
      <w:r w:rsidRPr="00DD6463">
        <w:rPr>
          <w:sz w:val="24"/>
          <w:szCs w:val="24"/>
          <w:rtl/>
        </w:rPr>
        <w:t xml:space="preserve"> وَأَلِفَ         الإفْعَالِ        وَاسْتِفْعَالِ</w:t>
      </w:r>
    </w:p>
    <w:p w:rsidR="00DD6463" w:rsidRPr="00DD6463" w:rsidRDefault="00DD6463" w:rsidP="00DD6463">
      <w:pPr>
        <w:jc w:val="center"/>
        <w:rPr>
          <w:sz w:val="24"/>
          <w:szCs w:val="24"/>
          <w:rtl/>
        </w:rPr>
      </w:pPr>
      <w:r w:rsidRPr="00DD6463">
        <w:rPr>
          <w:sz w:val="24"/>
          <w:szCs w:val="24"/>
          <w:rtl/>
        </w:rPr>
        <w:t>أَزِلْ  لِذَا  الإِعْلاَلِ  وَالْتَّا  الْزَمْ عِوَضْ</w:t>
      </w:r>
      <w:r w:rsidRPr="00DD6463">
        <w:rPr>
          <w:rFonts w:hint="cs"/>
          <w:sz w:val="24"/>
          <w:szCs w:val="24"/>
          <w:rtl/>
        </w:rPr>
        <w:t xml:space="preserve">       </w:t>
      </w:r>
      <w:r w:rsidRPr="00DD6463">
        <w:rPr>
          <w:sz w:val="24"/>
          <w:szCs w:val="24"/>
          <w:rtl/>
        </w:rPr>
        <w:t xml:space="preserve"> وَحَذْفُهَا     بِالْنَّقْلِ     رُبَّمَا    عَرَضْ</w:t>
      </w:r>
    </w:p>
    <w:p w:rsidR="00DD6463" w:rsidRPr="00DD6463" w:rsidRDefault="00DD6463" w:rsidP="00DD6463">
      <w:pPr>
        <w:jc w:val="center"/>
        <w:rPr>
          <w:sz w:val="24"/>
          <w:szCs w:val="24"/>
          <w:rtl/>
        </w:rPr>
      </w:pPr>
      <w:r w:rsidRPr="00DD6463">
        <w:rPr>
          <w:sz w:val="24"/>
          <w:szCs w:val="24"/>
          <w:rtl/>
        </w:rPr>
        <w:t>وَمَا    لإِفْعَالٍ    مِنَ    الْحَذْفِ   وَمِنْ</w:t>
      </w:r>
      <w:r w:rsidRPr="00DD6463">
        <w:rPr>
          <w:rFonts w:hint="cs"/>
          <w:sz w:val="24"/>
          <w:szCs w:val="24"/>
          <w:rtl/>
        </w:rPr>
        <w:t xml:space="preserve">       </w:t>
      </w:r>
      <w:r w:rsidRPr="00DD6463">
        <w:rPr>
          <w:sz w:val="24"/>
          <w:szCs w:val="24"/>
          <w:rtl/>
        </w:rPr>
        <w:t xml:space="preserve"> نَقْلٍ     فَمَفْعُوْلٌ    بِهِ    أَيْضَاً    قَمِنْ</w:t>
      </w:r>
    </w:p>
    <w:p w:rsidR="00DD6463" w:rsidRPr="00DD6463" w:rsidRDefault="00DD6463" w:rsidP="00DD6463">
      <w:pPr>
        <w:jc w:val="center"/>
        <w:rPr>
          <w:sz w:val="24"/>
          <w:szCs w:val="24"/>
          <w:rtl/>
        </w:rPr>
      </w:pPr>
      <w:r w:rsidRPr="00DD6463">
        <w:rPr>
          <w:sz w:val="24"/>
          <w:szCs w:val="24"/>
          <w:rtl/>
        </w:rPr>
        <w:t>نَحْوُ      مَبِيعٍ     وَمَصُوْنٍ     وَنَدَرْ</w:t>
      </w:r>
      <w:r w:rsidRPr="00DD6463">
        <w:rPr>
          <w:rFonts w:hint="cs"/>
          <w:sz w:val="24"/>
          <w:szCs w:val="24"/>
          <w:rtl/>
        </w:rPr>
        <w:t xml:space="preserve">         </w:t>
      </w:r>
      <w:r w:rsidRPr="00DD6463">
        <w:rPr>
          <w:sz w:val="24"/>
          <w:szCs w:val="24"/>
          <w:rtl/>
        </w:rPr>
        <w:t xml:space="preserve"> تَصْحِيْحُ ذِي الْوَاوِ وَفِي ذِي الْيَا اشْتُهَر</w:t>
      </w:r>
    </w:p>
    <w:p w:rsidR="00DD6463" w:rsidRPr="00DD6463" w:rsidRDefault="00DD6463" w:rsidP="00DD6463">
      <w:pPr>
        <w:jc w:val="center"/>
        <w:rPr>
          <w:sz w:val="24"/>
          <w:szCs w:val="24"/>
          <w:rtl/>
        </w:rPr>
      </w:pPr>
      <w:r w:rsidRPr="00DD6463">
        <w:rPr>
          <w:sz w:val="24"/>
          <w:szCs w:val="24"/>
          <w:rtl/>
        </w:rPr>
        <w:t>وَصَحِّحِ    الْمَفْعُوْلَ   مِنْ   نَحْوِ   عَدَا</w:t>
      </w:r>
      <w:r w:rsidRPr="00DD6463">
        <w:rPr>
          <w:rFonts w:hint="cs"/>
          <w:sz w:val="24"/>
          <w:szCs w:val="24"/>
          <w:rtl/>
        </w:rPr>
        <w:t xml:space="preserve">     </w:t>
      </w:r>
      <w:r w:rsidRPr="00DD6463">
        <w:rPr>
          <w:sz w:val="24"/>
          <w:szCs w:val="24"/>
          <w:rtl/>
        </w:rPr>
        <w:t xml:space="preserve"> وَأَعْلِلِ    انْ    لَمْ    تَتَحَرَّ    الأَجْوَدَا</w:t>
      </w:r>
    </w:p>
    <w:p w:rsidR="00DD6463" w:rsidRPr="00DD6463" w:rsidRDefault="00DD6463" w:rsidP="00DD6463">
      <w:pPr>
        <w:jc w:val="center"/>
        <w:rPr>
          <w:sz w:val="24"/>
          <w:szCs w:val="24"/>
          <w:rtl/>
        </w:rPr>
      </w:pPr>
      <w:r w:rsidRPr="00DD6463">
        <w:rPr>
          <w:sz w:val="24"/>
          <w:szCs w:val="24"/>
          <w:rtl/>
        </w:rPr>
        <w:t>كَذَاكَ   ذَا   وَجْهَيْنِ   جَا  الْفُعُوْلُ  مِنْ</w:t>
      </w:r>
      <w:r w:rsidRPr="00DD6463">
        <w:rPr>
          <w:rFonts w:hint="cs"/>
          <w:sz w:val="24"/>
          <w:szCs w:val="24"/>
          <w:rtl/>
        </w:rPr>
        <w:t xml:space="preserve">      </w:t>
      </w:r>
      <w:r w:rsidRPr="00DD6463">
        <w:rPr>
          <w:sz w:val="24"/>
          <w:szCs w:val="24"/>
          <w:rtl/>
        </w:rPr>
        <w:t xml:space="preserve"> ذِي   الْوَاوِ   لاَمَ  جَمْعٍ  اوْ  فَرْدٍ  يَعِنّ</w:t>
      </w:r>
    </w:p>
    <w:p w:rsidR="00DD6463" w:rsidRPr="00DD6463" w:rsidRDefault="00DD6463" w:rsidP="00DD6463">
      <w:pPr>
        <w:jc w:val="center"/>
        <w:rPr>
          <w:sz w:val="24"/>
          <w:szCs w:val="24"/>
          <w:rtl/>
        </w:rPr>
      </w:pPr>
      <w:r w:rsidRPr="00DD6463">
        <w:rPr>
          <w:sz w:val="24"/>
          <w:szCs w:val="24"/>
          <w:rtl/>
        </w:rPr>
        <w:t>وَشَاعَ     نَحْوُ     نُيَّمٍ     فِي     نُوَّمِ</w:t>
      </w:r>
      <w:r w:rsidRPr="00DD6463">
        <w:rPr>
          <w:rFonts w:hint="cs"/>
          <w:sz w:val="24"/>
          <w:szCs w:val="24"/>
          <w:rtl/>
        </w:rPr>
        <w:t xml:space="preserve">        </w:t>
      </w:r>
      <w:r w:rsidRPr="00DD6463">
        <w:rPr>
          <w:sz w:val="24"/>
          <w:szCs w:val="24"/>
          <w:rtl/>
        </w:rPr>
        <w:t xml:space="preserve"> وَنَحْوُ       نُيَّامٍ      شُذُوْذُهُ      نُمِي</w:t>
      </w:r>
    </w:p>
    <w:p w:rsidR="00DD6463" w:rsidRPr="00DD6463" w:rsidRDefault="00DD6463" w:rsidP="00DD6463">
      <w:pPr>
        <w:jc w:val="center"/>
        <w:outlineLvl w:val="0"/>
        <w:rPr>
          <w:sz w:val="24"/>
          <w:szCs w:val="24"/>
          <w:rtl/>
        </w:rPr>
      </w:pPr>
      <w:bookmarkStart w:id="150" w:name="_Toc135110043"/>
      <w:r w:rsidRPr="00DD6463">
        <w:rPr>
          <w:sz w:val="24"/>
          <w:szCs w:val="24"/>
          <w:rtl/>
        </w:rPr>
        <w:t>فَصْلٌ   في   إبدال  فاءِ  الإفتِعَالِ  تَاءً</w:t>
      </w:r>
      <w:bookmarkEnd w:id="150"/>
    </w:p>
    <w:p w:rsidR="00DD6463" w:rsidRPr="00DD6463" w:rsidRDefault="00DD6463" w:rsidP="00DD6463">
      <w:pPr>
        <w:jc w:val="center"/>
        <w:rPr>
          <w:sz w:val="24"/>
          <w:szCs w:val="24"/>
          <w:rtl/>
        </w:rPr>
      </w:pPr>
      <w:r w:rsidRPr="00DD6463">
        <w:rPr>
          <w:sz w:val="24"/>
          <w:szCs w:val="24"/>
          <w:rtl/>
        </w:rPr>
        <w:t>ذُو   اللِّيْنِ   فَاتَا   فِي   افْتِعَالٍ   أبْدِلاَ</w:t>
      </w:r>
      <w:r w:rsidRPr="00DD6463">
        <w:rPr>
          <w:rFonts w:hint="cs"/>
          <w:sz w:val="24"/>
          <w:szCs w:val="24"/>
          <w:rtl/>
        </w:rPr>
        <w:t xml:space="preserve">       </w:t>
      </w:r>
      <w:r w:rsidRPr="00DD6463">
        <w:rPr>
          <w:sz w:val="24"/>
          <w:szCs w:val="24"/>
          <w:rtl/>
        </w:rPr>
        <w:t xml:space="preserve"> وَشَذَّ   فِي   ذِي   الْهَمْزِ  نَحْوُ  ائْتَكَلاَ</w:t>
      </w:r>
    </w:p>
    <w:p w:rsidR="00DD6463" w:rsidRPr="00DD6463" w:rsidRDefault="00DD6463" w:rsidP="00DD6463">
      <w:pPr>
        <w:jc w:val="center"/>
        <w:rPr>
          <w:sz w:val="24"/>
          <w:szCs w:val="24"/>
          <w:rtl/>
        </w:rPr>
      </w:pPr>
      <w:r w:rsidRPr="00DD6463">
        <w:rPr>
          <w:sz w:val="24"/>
          <w:szCs w:val="24"/>
          <w:rtl/>
        </w:rPr>
        <w:t>طَا    تَا   افْتِعَالٍ   رُدَّ   إِثْرَ   مُطْبَقِ</w:t>
      </w:r>
      <w:r w:rsidRPr="00DD6463">
        <w:rPr>
          <w:rFonts w:hint="cs"/>
          <w:sz w:val="24"/>
          <w:szCs w:val="24"/>
          <w:rtl/>
        </w:rPr>
        <w:t xml:space="preserve">         </w:t>
      </w:r>
      <w:r w:rsidRPr="00DD6463">
        <w:rPr>
          <w:sz w:val="24"/>
          <w:szCs w:val="24"/>
          <w:rtl/>
        </w:rPr>
        <w:t xml:space="preserve"> فِي   ادَّانَ   وَازْدَدْ   وَادَّكِرْ  دَالاً  بَقِي</w:t>
      </w:r>
    </w:p>
    <w:p w:rsidR="00DD6463" w:rsidRPr="00DD6463" w:rsidRDefault="00DD6463" w:rsidP="00DD6463">
      <w:pPr>
        <w:jc w:val="center"/>
        <w:outlineLvl w:val="0"/>
        <w:rPr>
          <w:sz w:val="24"/>
          <w:szCs w:val="24"/>
          <w:rtl/>
        </w:rPr>
      </w:pPr>
      <w:bookmarkStart w:id="151" w:name="_Toc135110044"/>
      <w:r w:rsidRPr="00DD6463">
        <w:rPr>
          <w:sz w:val="24"/>
          <w:szCs w:val="24"/>
          <w:rtl/>
        </w:rPr>
        <w:t>فصل  في حذفِ فاءِ الأمرِ والمُضارِع</w:t>
      </w:r>
      <w:bookmarkEnd w:id="151"/>
    </w:p>
    <w:p w:rsidR="00DD6463" w:rsidRPr="00DD6463" w:rsidRDefault="00DD6463" w:rsidP="00DD6463">
      <w:pPr>
        <w:jc w:val="center"/>
        <w:rPr>
          <w:sz w:val="24"/>
          <w:szCs w:val="24"/>
          <w:rtl/>
        </w:rPr>
      </w:pPr>
      <w:r w:rsidRPr="00DD6463">
        <w:rPr>
          <w:sz w:val="24"/>
          <w:szCs w:val="24"/>
          <w:rtl/>
        </w:rPr>
        <w:t>فَا   أَمْرٍ   اوْ   مُضَارِعٍ   مِنْ   كَوَعَدْ</w:t>
      </w:r>
      <w:r w:rsidRPr="00DD6463">
        <w:rPr>
          <w:rFonts w:hint="cs"/>
          <w:sz w:val="24"/>
          <w:szCs w:val="24"/>
          <w:rtl/>
        </w:rPr>
        <w:t xml:space="preserve">      </w:t>
      </w:r>
      <w:r w:rsidRPr="00DD6463">
        <w:rPr>
          <w:sz w:val="24"/>
          <w:szCs w:val="24"/>
          <w:rtl/>
        </w:rPr>
        <w:t xml:space="preserve"> إِحْذِفْ    وَفِي    كَعِدَةٍ    ذَاكَ   اطَّرَدْ</w:t>
      </w:r>
    </w:p>
    <w:p w:rsidR="00DD6463" w:rsidRPr="00DD6463" w:rsidRDefault="00DD6463" w:rsidP="00DD6463">
      <w:pPr>
        <w:jc w:val="center"/>
        <w:rPr>
          <w:sz w:val="24"/>
          <w:szCs w:val="24"/>
          <w:rtl/>
        </w:rPr>
      </w:pPr>
      <w:r w:rsidRPr="00DD6463">
        <w:rPr>
          <w:sz w:val="24"/>
          <w:szCs w:val="24"/>
          <w:rtl/>
        </w:rPr>
        <w:t>وَحَذْفُ    هَمْزِ    أفْعَلَ   اسْتَمَرَّ   فِي</w:t>
      </w:r>
      <w:r w:rsidRPr="00DD6463">
        <w:rPr>
          <w:rFonts w:hint="cs"/>
          <w:sz w:val="24"/>
          <w:szCs w:val="24"/>
          <w:rtl/>
        </w:rPr>
        <w:t xml:space="preserve">          </w:t>
      </w:r>
      <w:r w:rsidRPr="00DD6463">
        <w:rPr>
          <w:sz w:val="24"/>
          <w:szCs w:val="24"/>
          <w:rtl/>
        </w:rPr>
        <w:t xml:space="preserve"> مُضَارِعٍ        وَبِنْيَتَيْ        مُتَّصِفِ</w:t>
      </w:r>
    </w:p>
    <w:p w:rsidR="00DD6463" w:rsidRPr="00DD6463" w:rsidRDefault="00DD6463" w:rsidP="00DD6463">
      <w:pPr>
        <w:jc w:val="center"/>
        <w:rPr>
          <w:sz w:val="24"/>
          <w:szCs w:val="24"/>
          <w:rtl/>
        </w:rPr>
      </w:pPr>
      <w:r w:rsidRPr="00DD6463">
        <w:rPr>
          <w:sz w:val="24"/>
          <w:szCs w:val="24"/>
          <w:rtl/>
        </w:rPr>
        <w:t>ظِلْتُ   وَظَلْتُ   فِي   ظَلِلْتُ  اسْتُعْمِلاَ</w:t>
      </w:r>
      <w:r w:rsidRPr="00DD6463">
        <w:rPr>
          <w:rFonts w:hint="cs"/>
          <w:sz w:val="24"/>
          <w:szCs w:val="24"/>
          <w:rtl/>
        </w:rPr>
        <w:t xml:space="preserve">        </w:t>
      </w:r>
      <w:r w:rsidRPr="00DD6463">
        <w:rPr>
          <w:sz w:val="24"/>
          <w:szCs w:val="24"/>
          <w:rtl/>
        </w:rPr>
        <w:t xml:space="preserve"> وَقِرْنَ    فِي    اقْرِرنَ   وَقَرْنَ   نُقِلاَ</w:t>
      </w:r>
    </w:p>
    <w:p w:rsidR="00DD6463" w:rsidRPr="00DD6463" w:rsidRDefault="00DD6463" w:rsidP="00DD6463">
      <w:pPr>
        <w:jc w:val="center"/>
        <w:outlineLvl w:val="0"/>
        <w:rPr>
          <w:sz w:val="24"/>
          <w:szCs w:val="24"/>
          <w:rtl/>
        </w:rPr>
      </w:pPr>
      <w:bookmarkStart w:id="152" w:name="_Toc135110045"/>
      <w:r w:rsidRPr="00DD6463">
        <w:rPr>
          <w:sz w:val="24"/>
          <w:szCs w:val="24"/>
          <w:rtl/>
        </w:rPr>
        <w:t>الإِدْغَامُ</w:t>
      </w:r>
      <w:bookmarkEnd w:id="152"/>
    </w:p>
    <w:p w:rsidR="00DD6463" w:rsidRPr="00DD6463" w:rsidRDefault="00DD6463" w:rsidP="00DD6463">
      <w:pPr>
        <w:jc w:val="center"/>
        <w:rPr>
          <w:sz w:val="24"/>
          <w:szCs w:val="24"/>
          <w:rtl/>
        </w:rPr>
      </w:pPr>
      <w:r w:rsidRPr="00DD6463">
        <w:rPr>
          <w:sz w:val="24"/>
          <w:szCs w:val="24"/>
          <w:rtl/>
        </w:rPr>
        <w:t>أَوَّلَ      مِثْلَيْنِ      مُحَركَيْنِ  فِي</w:t>
      </w:r>
      <w:r w:rsidRPr="00DD6463">
        <w:rPr>
          <w:rFonts w:hint="cs"/>
          <w:sz w:val="24"/>
          <w:szCs w:val="24"/>
          <w:rtl/>
        </w:rPr>
        <w:t xml:space="preserve">         </w:t>
      </w:r>
      <w:r w:rsidRPr="00DD6463">
        <w:rPr>
          <w:sz w:val="24"/>
          <w:szCs w:val="24"/>
          <w:rtl/>
        </w:rPr>
        <w:t xml:space="preserve"> كِلْمَةٍ    ادْغِمْ    لاَ    كَمِثْلِ    صُفَفِ</w:t>
      </w:r>
    </w:p>
    <w:p w:rsidR="00DD6463" w:rsidRPr="00DD6463" w:rsidRDefault="00DD6463" w:rsidP="00DD6463">
      <w:pPr>
        <w:jc w:val="center"/>
        <w:rPr>
          <w:sz w:val="24"/>
          <w:szCs w:val="24"/>
          <w:rtl/>
        </w:rPr>
      </w:pPr>
      <w:r w:rsidRPr="00DD6463">
        <w:rPr>
          <w:sz w:val="24"/>
          <w:szCs w:val="24"/>
          <w:rtl/>
        </w:rPr>
        <w:t>وَذُلُلٍ            وَكِلَلٍ           وَلَبَبِ</w:t>
      </w:r>
      <w:r w:rsidRPr="00DD6463">
        <w:rPr>
          <w:rFonts w:hint="cs"/>
          <w:sz w:val="24"/>
          <w:szCs w:val="24"/>
          <w:rtl/>
        </w:rPr>
        <w:t xml:space="preserve">      </w:t>
      </w:r>
      <w:r w:rsidRPr="00DD6463">
        <w:rPr>
          <w:sz w:val="24"/>
          <w:szCs w:val="24"/>
          <w:rtl/>
        </w:rPr>
        <w:t xml:space="preserve"> وَلاَ   كَجُسَّسٍ   وَلاَ   كَاخْصُصَ  ابِي</w:t>
      </w:r>
    </w:p>
    <w:p w:rsidR="00DD6463" w:rsidRPr="00DD6463" w:rsidRDefault="00DD6463" w:rsidP="00DD6463">
      <w:pPr>
        <w:jc w:val="center"/>
        <w:rPr>
          <w:sz w:val="24"/>
          <w:szCs w:val="24"/>
          <w:rtl/>
        </w:rPr>
      </w:pPr>
      <w:r w:rsidRPr="00DD6463">
        <w:rPr>
          <w:sz w:val="24"/>
          <w:szCs w:val="24"/>
          <w:rtl/>
        </w:rPr>
        <w:t>وَلاَ     كَهَيْلَلٍ     وَشَذَّ     فِي    أَلِلْ</w:t>
      </w:r>
      <w:r w:rsidRPr="00DD6463">
        <w:rPr>
          <w:rFonts w:hint="cs"/>
          <w:sz w:val="24"/>
          <w:szCs w:val="24"/>
          <w:rtl/>
        </w:rPr>
        <w:t xml:space="preserve">      </w:t>
      </w:r>
      <w:r w:rsidRPr="00DD6463">
        <w:rPr>
          <w:sz w:val="24"/>
          <w:szCs w:val="24"/>
          <w:rtl/>
        </w:rPr>
        <w:t xml:space="preserve"> وَنَحْوِه       فَكٌّ       بِنَقْلٍ      فَقُبِلْ</w:t>
      </w:r>
    </w:p>
    <w:p w:rsidR="00DD6463" w:rsidRPr="00DD6463" w:rsidRDefault="00DD6463" w:rsidP="00DD6463">
      <w:pPr>
        <w:jc w:val="center"/>
        <w:rPr>
          <w:sz w:val="24"/>
          <w:szCs w:val="24"/>
          <w:rtl/>
        </w:rPr>
      </w:pPr>
      <w:r w:rsidRPr="00DD6463">
        <w:rPr>
          <w:sz w:val="24"/>
          <w:szCs w:val="24"/>
          <w:rtl/>
        </w:rPr>
        <w:t>وَحَيي    افْكُكْ   وَادَّغِمْ   دُوْنَ   حَذَرْ</w:t>
      </w:r>
      <w:r w:rsidRPr="00DD6463">
        <w:rPr>
          <w:rFonts w:hint="cs"/>
          <w:sz w:val="24"/>
          <w:szCs w:val="24"/>
          <w:rtl/>
        </w:rPr>
        <w:t xml:space="preserve">     </w:t>
      </w:r>
      <w:r w:rsidRPr="00DD6463">
        <w:rPr>
          <w:sz w:val="24"/>
          <w:szCs w:val="24"/>
          <w:rtl/>
        </w:rPr>
        <w:t xml:space="preserve"> كَذَاكَ      نَحْوُ     تَتَجَلَّى     وَاسْتَتَرْ</w:t>
      </w:r>
    </w:p>
    <w:p w:rsidR="00DD6463" w:rsidRPr="00DD6463" w:rsidRDefault="00DD6463" w:rsidP="00DD6463">
      <w:pPr>
        <w:jc w:val="center"/>
        <w:rPr>
          <w:sz w:val="24"/>
          <w:szCs w:val="24"/>
          <w:rtl/>
        </w:rPr>
      </w:pPr>
      <w:r w:rsidRPr="00DD6463">
        <w:rPr>
          <w:sz w:val="24"/>
          <w:szCs w:val="24"/>
          <w:rtl/>
        </w:rPr>
        <w:t>وَمَا    بِتَاءَيْنِ    ابْتُدِي   قَدْ   يُقْتَصَرْ</w:t>
      </w:r>
      <w:r w:rsidRPr="00DD6463">
        <w:rPr>
          <w:rFonts w:hint="cs"/>
          <w:sz w:val="24"/>
          <w:szCs w:val="24"/>
          <w:rtl/>
        </w:rPr>
        <w:t xml:space="preserve">        </w:t>
      </w:r>
      <w:r w:rsidRPr="00DD6463">
        <w:rPr>
          <w:sz w:val="24"/>
          <w:szCs w:val="24"/>
          <w:rtl/>
        </w:rPr>
        <w:t xml:space="preserve"> فِيْهِ     عَلَى     تَا     كَتَبَيَّنُ    الْعِبَرْ</w:t>
      </w:r>
    </w:p>
    <w:p w:rsidR="00DD6463" w:rsidRPr="00DD6463" w:rsidRDefault="00DD6463" w:rsidP="00DD6463">
      <w:pPr>
        <w:jc w:val="center"/>
        <w:rPr>
          <w:sz w:val="24"/>
          <w:szCs w:val="24"/>
          <w:rtl/>
        </w:rPr>
      </w:pPr>
      <w:r w:rsidRPr="00DD6463">
        <w:rPr>
          <w:sz w:val="24"/>
          <w:szCs w:val="24"/>
          <w:rtl/>
        </w:rPr>
        <w:t>وَفُكَّ    حَيْثُ    مُدْغَمٌ    فِيْهِ    سَكَنْ</w:t>
      </w:r>
      <w:r w:rsidRPr="00DD6463">
        <w:rPr>
          <w:rFonts w:hint="cs"/>
          <w:sz w:val="24"/>
          <w:szCs w:val="24"/>
          <w:rtl/>
        </w:rPr>
        <w:t xml:space="preserve">      </w:t>
      </w:r>
      <w:r w:rsidRPr="00DD6463">
        <w:rPr>
          <w:sz w:val="24"/>
          <w:szCs w:val="24"/>
          <w:rtl/>
        </w:rPr>
        <w:t xml:space="preserve"> لِكَوْنِهِ     بِمُضْمَرِ     الْرَّفْع    اقْتَرَنْ</w:t>
      </w:r>
    </w:p>
    <w:p w:rsidR="00DD6463" w:rsidRPr="00DD6463" w:rsidRDefault="00DD6463" w:rsidP="00DD6463">
      <w:pPr>
        <w:jc w:val="center"/>
        <w:rPr>
          <w:sz w:val="24"/>
          <w:szCs w:val="24"/>
          <w:rtl/>
        </w:rPr>
      </w:pPr>
      <w:r w:rsidRPr="00DD6463">
        <w:rPr>
          <w:sz w:val="24"/>
          <w:szCs w:val="24"/>
          <w:rtl/>
        </w:rPr>
        <w:t>نَحْوُ     حَلَلْتُ    مَا    حلَلْتَهُ    وَفِي</w:t>
      </w:r>
      <w:r w:rsidRPr="00DD6463">
        <w:rPr>
          <w:rFonts w:hint="cs"/>
          <w:sz w:val="24"/>
          <w:szCs w:val="24"/>
          <w:rtl/>
        </w:rPr>
        <w:t xml:space="preserve">     </w:t>
      </w:r>
      <w:r w:rsidRPr="00DD6463">
        <w:rPr>
          <w:sz w:val="24"/>
          <w:szCs w:val="24"/>
          <w:rtl/>
        </w:rPr>
        <w:t xml:space="preserve"> جَزْمٍ    وَشِبْهِ    الْجَزْمِ   تَخْيِيرٌ   قُفِي</w:t>
      </w:r>
    </w:p>
    <w:p w:rsidR="00DD6463" w:rsidRPr="00DD6463" w:rsidRDefault="00DD6463" w:rsidP="00DD6463">
      <w:pPr>
        <w:jc w:val="center"/>
        <w:rPr>
          <w:sz w:val="24"/>
          <w:szCs w:val="24"/>
          <w:rtl/>
        </w:rPr>
      </w:pPr>
      <w:r w:rsidRPr="00DD6463">
        <w:rPr>
          <w:sz w:val="24"/>
          <w:szCs w:val="24"/>
          <w:rtl/>
        </w:rPr>
        <w:lastRenderedPageBreak/>
        <w:t>وَفَكُّ    أَفْعِلْ    فِي   الْتَّعَجُّبِ   الْتُزِمْ</w:t>
      </w:r>
      <w:r w:rsidRPr="00DD6463">
        <w:rPr>
          <w:rFonts w:hint="cs"/>
          <w:sz w:val="24"/>
          <w:szCs w:val="24"/>
          <w:rtl/>
        </w:rPr>
        <w:t xml:space="preserve">     </w:t>
      </w:r>
      <w:r w:rsidRPr="00DD6463">
        <w:rPr>
          <w:sz w:val="24"/>
          <w:szCs w:val="24"/>
          <w:rtl/>
        </w:rPr>
        <w:t xml:space="preserve"> وَالْتُزِمَ    الإِدْغَامُ    أَيْضَاً   فِي   هَلُمّ</w:t>
      </w:r>
    </w:p>
    <w:p w:rsidR="00DD6463" w:rsidRPr="00DD6463" w:rsidRDefault="00DD6463" w:rsidP="00DD6463">
      <w:pPr>
        <w:jc w:val="center"/>
        <w:rPr>
          <w:sz w:val="24"/>
          <w:szCs w:val="24"/>
          <w:rtl/>
        </w:rPr>
      </w:pPr>
      <w:r w:rsidRPr="00DD6463">
        <w:rPr>
          <w:sz w:val="24"/>
          <w:szCs w:val="24"/>
          <w:rtl/>
        </w:rPr>
        <w:t>وَمَا     بِجَمْعِهِ    عُنِيْتُ    قَدْ    كَمَلْ</w:t>
      </w:r>
      <w:r w:rsidRPr="00DD6463">
        <w:rPr>
          <w:rFonts w:hint="cs"/>
          <w:sz w:val="24"/>
          <w:szCs w:val="24"/>
          <w:rtl/>
        </w:rPr>
        <w:t xml:space="preserve">    </w:t>
      </w:r>
      <w:r w:rsidRPr="00DD6463">
        <w:rPr>
          <w:sz w:val="24"/>
          <w:szCs w:val="24"/>
          <w:rtl/>
        </w:rPr>
        <w:t xml:space="preserve"> نَظْمَاً   عَلَى   جُلِّ   الْمُهِمَّاتِ   اشْتَمَلْ</w:t>
      </w:r>
    </w:p>
    <w:p w:rsidR="00DD6463" w:rsidRPr="00DD6463" w:rsidRDefault="00DD6463" w:rsidP="00DD6463">
      <w:pPr>
        <w:jc w:val="center"/>
        <w:rPr>
          <w:sz w:val="24"/>
          <w:szCs w:val="24"/>
          <w:rtl/>
        </w:rPr>
      </w:pPr>
      <w:r w:rsidRPr="00DD6463">
        <w:rPr>
          <w:sz w:val="24"/>
          <w:szCs w:val="24"/>
          <w:rtl/>
        </w:rPr>
        <w:t>أَحْصَى     مِنَ    الْكَافِيَةِ    الْخُلاَصَهْ</w:t>
      </w:r>
      <w:r w:rsidRPr="00DD6463">
        <w:rPr>
          <w:rFonts w:hint="cs"/>
          <w:sz w:val="24"/>
          <w:szCs w:val="24"/>
          <w:rtl/>
        </w:rPr>
        <w:t xml:space="preserve">      </w:t>
      </w:r>
      <w:r w:rsidRPr="00DD6463">
        <w:rPr>
          <w:sz w:val="24"/>
          <w:szCs w:val="24"/>
          <w:rtl/>
        </w:rPr>
        <w:t xml:space="preserve"> كَمَا   اقْتَضَى   غِنًى   بِلاَ   خَصَاصَهْ</w:t>
      </w:r>
    </w:p>
    <w:p w:rsidR="00DD6463" w:rsidRPr="00DD6463" w:rsidRDefault="00DD6463" w:rsidP="00DD6463">
      <w:pPr>
        <w:jc w:val="center"/>
        <w:rPr>
          <w:sz w:val="24"/>
          <w:szCs w:val="24"/>
          <w:rtl/>
        </w:rPr>
      </w:pPr>
      <w:r w:rsidRPr="00DD6463">
        <w:rPr>
          <w:sz w:val="24"/>
          <w:szCs w:val="24"/>
          <w:rtl/>
        </w:rPr>
        <w:t>فَأَحْمَدُ       اللَّهَ      مُصَلِّيَاً      عَلَى</w:t>
      </w:r>
      <w:r w:rsidRPr="00DD6463">
        <w:rPr>
          <w:rFonts w:hint="cs"/>
          <w:sz w:val="24"/>
          <w:szCs w:val="24"/>
          <w:rtl/>
        </w:rPr>
        <w:t xml:space="preserve">       </w:t>
      </w:r>
      <w:r w:rsidRPr="00DD6463">
        <w:rPr>
          <w:sz w:val="24"/>
          <w:szCs w:val="24"/>
          <w:rtl/>
        </w:rPr>
        <w:t xml:space="preserve"> مُحَمَّدٍ       خَيْرِ      نَبِيٍّ      أُرْسِلاَ</w:t>
      </w:r>
    </w:p>
    <w:p w:rsidR="00244922" w:rsidRDefault="00244922" w:rsidP="000C3712">
      <w:pPr>
        <w:jc w:val="center"/>
        <w:rPr>
          <w:rFonts w:ascii="Arial" w:hAnsi="Arial" w:cs="Arial"/>
          <w:b/>
          <w:bCs/>
          <w:rtl/>
        </w:rPr>
        <w:sectPr w:rsidR="00244922" w:rsidSect="00401F3E">
          <w:pgSz w:w="11906" w:h="16838"/>
          <w:pgMar w:top="142" w:right="424" w:bottom="142" w:left="142" w:header="708" w:footer="708" w:gutter="0"/>
          <w:cols w:space="708"/>
          <w:bidi/>
          <w:rtlGutter/>
          <w:docGrid w:linePitch="360"/>
        </w:sectPr>
      </w:pPr>
    </w:p>
    <w:p w:rsidR="00A04F4B" w:rsidRDefault="00A04F4B" w:rsidP="00244922">
      <w:pPr>
        <w:rPr>
          <w:rFonts w:cs="AL-Mohanad Bold"/>
          <w:rtl/>
        </w:rPr>
      </w:pPr>
      <w:r>
        <w:rPr>
          <w:rFonts w:cs="AL-Mohanad Bold" w:hint="cs"/>
          <w:rtl/>
        </w:rPr>
        <w:lastRenderedPageBreak/>
        <w:t>الرحبية</w:t>
      </w:r>
    </w:p>
    <w:p w:rsidR="00244922" w:rsidRPr="00F668E4" w:rsidRDefault="00A04F4B" w:rsidP="00244922">
      <w:pPr>
        <w:rPr>
          <w:rFonts w:cs="AL-Mohanad"/>
          <w:rtl/>
        </w:rPr>
      </w:pPr>
      <w:r>
        <w:rPr>
          <w:rFonts w:cs="AL-Mohanad Bold" w:hint="cs"/>
          <w:rtl/>
        </w:rPr>
        <w:t>قال</w:t>
      </w:r>
      <w:r w:rsidR="00244922" w:rsidRPr="00F668E4">
        <w:rPr>
          <w:rFonts w:cs="AL-Mohanad Bold" w:hint="cs"/>
          <w:rtl/>
        </w:rPr>
        <w:t xml:space="preserve"> أبو عبد الله محمد بن علي بن محمد بن حسين الرحبي :</w:t>
      </w:r>
    </w:p>
    <w:p w:rsidR="00244922" w:rsidRPr="00F668E4" w:rsidRDefault="00A04F4B" w:rsidP="00244922">
      <w:pPr>
        <w:rPr>
          <w:rtl/>
        </w:rPr>
      </w:pPr>
      <w:r>
        <w:rPr>
          <w:rFonts w:hint="cs"/>
          <w:rtl/>
        </w:rPr>
        <w:t>بسم الله الرحمن الرحيم</w:t>
      </w:r>
    </w:p>
    <w:tbl>
      <w:tblPr>
        <w:bidiVisual/>
        <w:tblW w:w="11227" w:type="dxa"/>
        <w:tblInd w:w="57" w:type="dxa"/>
        <w:tblBorders>
          <w:top w:val="single" w:sz="12" w:space="0" w:color="auto"/>
          <w:left w:val="single" w:sz="12" w:space="0" w:color="auto"/>
          <w:bottom w:val="single" w:sz="12" w:space="0" w:color="auto"/>
          <w:right w:val="single" w:sz="12" w:space="0" w:color="auto"/>
          <w:insideH w:val="dashSmallGap" w:sz="6" w:space="0" w:color="auto"/>
          <w:insideV w:val="single" w:sz="12" w:space="0" w:color="auto"/>
        </w:tblBorders>
        <w:tblLayout w:type="fixed"/>
        <w:tblLook w:val="01E0"/>
      </w:tblPr>
      <w:tblGrid>
        <w:gridCol w:w="2665"/>
        <w:gridCol w:w="2665"/>
        <w:gridCol w:w="567"/>
        <w:gridCol w:w="2665"/>
        <w:gridCol w:w="2665"/>
      </w:tblGrid>
      <w:tr w:rsidR="00244922" w:rsidRPr="00F668E4" w:rsidTr="00027306">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Bold"/>
                <w:sz w:val="30"/>
                <w:szCs w:val="30"/>
                <w:rtl/>
              </w:rPr>
            </w:pPr>
            <w:r w:rsidRPr="00F668E4">
              <w:rPr>
                <w:rFonts w:cs="AL-Mohanad Bold" w:hint="cs"/>
                <w:sz w:val="30"/>
                <w:szCs w:val="30"/>
                <w:rtl/>
              </w:rPr>
              <w:t>المقدمة</w:t>
            </w:r>
          </w:p>
        </w:tc>
        <w:tc>
          <w:tcPr>
            <w:tcW w:w="567" w:type="dxa"/>
            <w:vMerge w:val="restart"/>
            <w:vAlign w:val="center"/>
          </w:tcPr>
          <w:p w:rsidR="00244922" w:rsidRPr="00F668E4" w:rsidRDefault="00244922" w:rsidP="00027306">
            <w:pPr>
              <w:jc w:val="center"/>
              <w:rPr>
                <w:rFonts w:cs="AL-Mohanad"/>
                <w:sz w:val="48"/>
                <w:szCs w:val="48"/>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أنواع الفروض المقدرة في كتاب الله تعالى</w:t>
            </w:r>
          </w:p>
        </w:tc>
      </w:tr>
      <w:tr w:rsidR="00244922" w:rsidRPr="00F668E4" w:rsidTr="00027306">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أَوَّلُ مَا نَسْتَفْتِحُ الْمَقَالاَ</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بــِذِكْرِ حَمْدِ رَبِّنَا تَعَالاَ</w:t>
            </w:r>
          </w:p>
        </w:tc>
        <w:tc>
          <w:tcPr>
            <w:tcW w:w="567" w:type="dxa"/>
            <w:vMerge/>
            <w:vAlign w:val="center"/>
          </w:tcPr>
          <w:p w:rsidR="00244922" w:rsidRPr="00F668E4" w:rsidRDefault="00244922" w:rsidP="00027306">
            <w:pPr>
              <w:jc w:val="center"/>
              <w:rPr>
                <w:rFonts w:cs="AL-Mohanad"/>
                <w:rtl/>
              </w:rPr>
            </w:pPr>
          </w:p>
        </w:tc>
        <w:tc>
          <w:tcPr>
            <w:tcW w:w="2665" w:type="dxa"/>
            <w:tcBorders>
              <w:top w:val="single" w:sz="12" w:space="0" w:color="auto"/>
              <w:bottom w:val="dashSmallGap" w:sz="6" w:space="0" w:color="auto"/>
            </w:tcBorders>
          </w:tcPr>
          <w:p w:rsidR="00244922" w:rsidRPr="00F668E4" w:rsidRDefault="00244922" w:rsidP="00027306">
            <w:pPr>
              <w:jc w:val="center"/>
              <w:rPr>
                <w:rFonts w:cs="AL-Mohanad"/>
                <w:sz w:val="26"/>
                <w:szCs w:val="26"/>
              </w:rPr>
            </w:pPr>
            <w:r w:rsidRPr="00F668E4">
              <w:rPr>
                <w:rFonts w:cs="AL-Mohanad"/>
                <w:sz w:val="26"/>
                <w:szCs w:val="26"/>
                <w:rtl/>
              </w:rPr>
              <w:t>وَاعْلَمْ بــِأَنَّ الإِرْثَ نَوْعَانِ هُمَا</w:t>
            </w:r>
          </w:p>
        </w:tc>
        <w:tc>
          <w:tcPr>
            <w:tcW w:w="2665" w:type="dxa"/>
            <w:tcBorders>
              <w:top w:val="single" w:sz="12" w:space="0" w:color="auto"/>
              <w:bottom w:val="dashSmallGap" w:sz="6" w:space="0" w:color="auto"/>
            </w:tcBorders>
          </w:tcPr>
          <w:p w:rsidR="00244922" w:rsidRPr="00F668E4" w:rsidRDefault="00244922" w:rsidP="00027306">
            <w:pPr>
              <w:jc w:val="center"/>
              <w:rPr>
                <w:rFonts w:cs="AL-Mohanad"/>
                <w:sz w:val="26"/>
                <w:szCs w:val="26"/>
              </w:rPr>
            </w:pPr>
            <w:r w:rsidRPr="00F668E4">
              <w:rPr>
                <w:rFonts w:cs="AL-Mohanad"/>
                <w:sz w:val="26"/>
                <w:szCs w:val="26"/>
                <w:rtl/>
              </w:rPr>
              <w:t>فَرْضٌ وَتَعْصِيْبٌ عَلَى مَا قُسِّمَا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فَالْحَمْدُ للهِ عَلَى مَا أَنْعَمَا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حَمْدًا بــِه يَجْلُو عَنِ الْقَلْبِ الْعَمَى</w:t>
            </w:r>
          </w:p>
        </w:tc>
        <w:tc>
          <w:tcPr>
            <w:tcW w:w="567" w:type="dxa"/>
            <w:vMerge/>
            <w:vAlign w:val="center"/>
          </w:tcPr>
          <w:p w:rsidR="00244922" w:rsidRPr="00F668E4" w:rsidRDefault="00244922" w:rsidP="00027306">
            <w:pPr>
              <w:jc w:val="center"/>
              <w:rPr>
                <w:rFonts w:cs="AL-Mohanad"/>
                <w:rtl/>
              </w:rPr>
            </w:pPr>
          </w:p>
        </w:tc>
        <w:tc>
          <w:tcPr>
            <w:tcW w:w="2665" w:type="dxa"/>
            <w:tcBorders>
              <w:top w:val="dashSmallGap" w:sz="6" w:space="0" w:color="auto"/>
              <w:bottom w:val="dashSmallGap" w:sz="6" w:space="0" w:color="auto"/>
            </w:tcBorders>
          </w:tcPr>
          <w:p w:rsidR="00244922" w:rsidRPr="00F668E4" w:rsidRDefault="00244922" w:rsidP="00027306">
            <w:pPr>
              <w:jc w:val="center"/>
              <w:rPr>
                <w:rFonts w:cs="AL-Mohanad"/>
                <w:sz w:val="26"/>
                <w:szCs w:val="26"/>
              </w:rPr>
            </w:pPr>
            <w:r w:rsidRPr="00F668E4">
              <w:rPr>
                <w:rFonts w:cs="AL-Mohanad"/>
                <w:sz w:val="26"/>
                <w:szCs w:val="26"/>
                <w:rtl/>
              </w:rPr>
              <w:t>فَالْفَرْضُ فِي نَصِّ الْكِتَابِ سِتَّ</w:t>
            </w:r>
            <w:r w:rsidRPr="00F668E4">
              <w:rPr>
                <w:rFonts w:cs="AL-Mohanad" w:hint="cs"/>
                <w:sz w:val="26"/>
                <w:szCs w:val="26"/>
                <w:rtl/>
              </w:rPr>
              <w:t>هْ</w:t>
            </w:r>
          </w:p>
        </w:tc>
        <w:tc>
          <w:tcPr>
            <w:tcW w:w="2665" w:type="dxa"/>
            <w:tcBorders>
              <w:top w:val="dashSmallGap" w:sz="6" w:space="0" w:color="auto"/>
              <w:bottom w:val="dashSmallGap" w:sz="6" w:space="0" w:color="auto"/>
            </w:tcBorders>
          </w:tcPr>
          <w:p w:rsidR="00244922" w:rsidRPr="00F668E4" w:rsidRDefault="00244922" w:rsidP="00027306">
            <w:pPr>
              <w:jc w:val="center"/>
              <w:rPr>
                <w:rFonts w:cs="AL-Mohanad"/>
                <w:sz w:val="26"/>
                <w:szCs w:val="26"/>
              </w:rPr>
            </w:pPr>
            <w:r w:rsidRPr="00F668E4">
              <w:rPr>
                <w:rFonts w:cs="AL-Mohanad"/>
                <w:sz w:val="26"/>
                <w:szCs w:val="26"/>
                <w:rtl/>
              </w:rPr>
              <w:t>لاَ فَرْضَ فِي الإِرْثِ سِوَاهَا الْبَتَّ</w:t>
            </w:r>
            <w:r w:rsidRPr="00F668E4">
              <w:rPr>
                <w:rFonts w:cs="AL-Mohanad" w:hint="cs"/>
                <w:sz w:val="26"/>
                <w:szCs w:val="26"/>
                <w:rtl/>
              </w:rPr>
              <w:t>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ثـُمَّ الصَّلاَةُ بَعْدُ وَالسَّلاَمُ</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عَلَى نَبـِيٍّ دِينُهُ الإِسْلاَمُ</w:t>
            </w:r>
          </w:p>
        </w:tc>
        <w:tc>
          <w:tcPr>
            <w:tcW w:w="567" w:type="dxa"/>
            <w:vMerge/>
            <w:vAlign w:val="center"/>
          </w:tcPr>
          <w:p w:rsidR="00244922" w:rsidRPr="00F668E4" w:rsidRDefault="00244922" w:rsidP="00027306">
            <w:pPr>
              <w:jc w:val="center"/>
              <w:rPr>
                <w:rFonts w:cs="AL-Mohanad"/>
                <w:rtl/>
              </w:rPr>
            </w:pPr>
          </w:p>
        </w:tc>
        <w:tc>
          <w:tcPr>
            <w:tcW w:w="2665" w:type="dxa"/>
            <w:tcBorders>
              <w:top w:val="dashSmallGap" w:sz="6" w:space="0" w:color="auto"/>
              <w:bottom w:val="dashSmallGap" w:sz="6" w:space="0" w:color="auto"/>
            </w:tcBorders>
          </w:tcPr>
          <w:p w:rsidR="00244922" w:rsidRPr="00F668E4" w:rsidRDefault="00244922" w:rsidP="00027306">
            <w:pPr>
              <w:jc w:val="center"/>
              <w:rPr>
                <w:rFonts w:cs="AL-Mohanad"/>
                <w:sz w:val="26"/>
                <w:szCs w:val="26"/>
              </w:rPr>
            </w:pPr>
            <w:r w:rsidRPr="00F668E4">
              <w:rPr>
                <w:rFonts w:cs="AL-Mohanad"/>
                <w:sz w:val="26"/>
                <w:szCs w:val="26"/>
                <w:rtl/>
              </w:rPr>
              <w:t>نِصْفٌ وَرُبْعٌ ثـُمَّ نِصْفُ الرُّبْعِ</w:t>
            </w:r>
          </w:p>
        </w:tc>
        <w:tc>
          <w:tcPr>
            <w:tcW w:w="2665" w:type="dxa"/>
            <w:tcBorders>
              <w:top w:val="dashSmallGap" w:sz="6" w:space="0" w:color="auto"/>
              <w:bottom w:val="dashSmallGap" w:sz="6" w:space="0" w:color="auto"/>
            </w:tcBorders>
          </w:tcPr>
          <w:p w:rsidR="00244922" w:rsidRPr="00F668E4" w:rsidRDefault="00244922" w:rsidP="00027306">
            <w:pPr>
              <w:jc w:val="center"/>
              <w:rPr>
                <w:rFonts w:cs="AL-Mohanad"/>
                <w:sz w:val="26"/>
                <w:szCs w:val="26"/>
              </w:rPr>
            </w:pPr>
            <w:r w:rsidRPr="00F668E4">
              <w:rPr>
                <w:rFonts w:cs="AL-Mohanad"/>
                <w:sz w:val="26"/>
                <w:szCs w:val="26"/>
                <w:rtl/>
              </w:rPr>
              <w:t>وَالثُّلْثُ وَالسُّدْسُ بــِنَصِّ الشَّرْعِ</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مُحَمَّدٍ خَاتَمِ رُسْلِ رَبـِّهْ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وَآلِهِ مِنْ بَعْدِهِ وَصَحْبـِهْ</w:t>
            </w:r>
          </w:p>
        </w:tc>
        <w:tc>
          <w:tcPr>
            <w:tcW w:w="567" w:type="dxa"/>
            <w:vMerge/>
            <w:vAlign w:val="center"/>
          </w:tcPr>
          <w:p w:rsidR="00244922" w:rsidRPr="00F668E4" w:rsidRDefault="00244922" w:rsidP="00027306">
            <w:pPr>
              <w:jc w:val="center"/>
              <w:rPr>
                <w:rFonts w:cs="AL-Mohanad"/>
                <w:rtl/>
              </w:rPr>
            </w:pPr>
          </w:p>
        </w:tc>
        <w:tc>
          <w:tcPr>
            <w:tcW w:w="2665" w:type="dxa"/>
            <w:tcBorders>
              <w:top w:val="dashSmallGap" w:sz="6"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وَالثُّلُثَانِ وَهُمَا التَّمَامُ</w:t>
            </w:r>
          </w:p>
        </w:tc>
        <w:tc>
          <w:tcPr>
            <w:tcW w:w="2665" w:type="dxa"/>
            <w:tcBorders>
              <w:top w:val="dashSmallGap" w:sz="6"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فَاحْفَظْ فَكُلُّ حَافِظٍ إِمَامُ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وَنَسْأَلُ اللهَ لَنَا الإِعَانَ</w:t>
            </w:r>
            <w:r w:rsidRPr="00F668E4">
              <w:rPr>
                <w:rFonts w:cs="AL-Mohanad" w:hint="cs"/>
                <w:sz w:val="26"/>
                <w:szCs w:val="26"/>
                <w:rtl/>
              </w:rPr>
              <w:t>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فِيمَا تَوَخَّيْنَا مِنَ الإِبَانَهْ</w:t>
            </w:r>
          </w:p>
        </w:tc>
        <w:tc>
          <w:tcPr>
            <w:tcW w:w="567" w:type="dxa"/>
            <w:vMerge/>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أصحاب النصف</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عَنْ مَذْهَبِ الإِمَاَمِ زَيْدِ الْفَرَضِيْ</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إِذْ كَانَ ذَاكَ مِنْ أَهَمِّ الْغَرَضِ</w:t>
            </w:r>
          </w:p>
        </w:tc>
        <w:tc>
          <w:tcPr>
            <w:tcW w:w="567" w:type="dxa"/>
            <w:vMerge/>
            <w:vAlign w:val="center"/>
          </w:tcPr>
          <w:p w:rsidR="00244922" w:rsidRPr="00F668E4" w:rsidRDefault="00244922" w:rsidP="00027306">
            <w:pPr>
              <w:jc w:val="center"/>
              <w:rPr>
                <w:rFonts w:cs="AL-Mohanad"/>
                <w:rtl/>
              </w:rPr>
            </w:pP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وَالنـِّصْفُ فَرْضُ خَمْسَةٍ أَفْرَادِ</w:t>
            </w: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الزَّوْجُ وَالأُنْثَى مِنَ الأوْلادِ</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عِلْمًا بــِأَنَّ الْعِلْمَ خَيْرُ مَا سُعِيْ</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فِيهِ وَأوْلَى مَالَهُ الْعَبْدُ دُعِيْ</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وَبــِنْتُ الابْنِ عِنْدَ فَقْدِ الْبـِنْتِ</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وَالأُخْتُ فِي مَذْهَبِ كُلِّ مُفْتِي</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وَأَنَّ هَذَا الْعِلْمَ مَخْصُوْصٌ بــِمَا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قَدْ شَاعَ فِيْهِ عِنْدَ كُلِّ العُلَمَا</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وَبَعْدَهَا الأُخْتُ الَّتِيْ مِنَ الأَبِ</w:t>
            </w: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عِنْدَ انْفِرَادِهِنَّ عَنْ مُعْصِّبِ</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بــِأَنَّهُ أَوَّلُ عِلْمٍ يُفْقَدُ</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 الأَرْضِ حَتَّى لاَ يَكَادُ يُوْجَدُ</w:t>
            </w:r>
          </w:p>
        </w:tc>
        <w:tc>
          <w:tcPr>
            <w:tcW w:w="567" w:type="dxa"/>
            <w:vMerge/>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 xml:space="preserve">أصحاب الربع </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وَأَنَّ زَيْدًا خُصَّ لاَ محَالَهْ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بــِمَا حَبَاهُ خَاتَمُ الرِّسَالَةْ</w:t>
            </w:r>
          </w:p>
        </w:tc>
        <w:tc>
          <w:tcPr>
            <w:tcW w:w="567" w:type="dxa"/>
            <w:vMerge/>
            <w:vAlign w:val="center"/>
          </w:tcPr>
          <w:p w:rsidR="00244922" w:rsidRPr="00F668E4" w:rsidRDefault="00244922" w:rsidP="00027306">
            <w:pPr>
              <w:jc w:val="center"/>
              <w:rPr>
                <w:rFonts w:cs="AL-Mohanad"/>
                <w:rtl/>
              </w:rPr>
            </w:pPr>
          </w:p>
        </w:tc>
        <w:tc>
          <w:tcPr>
            <w:tcW w:w="2665" w:type="dxa"/>
            <w:tcBorders>
              <w:top w:val="single" w:sz="12" w:space="0" w:color="auto"/>
              <w:bottom w:val="dotted" w:sz="8" w:space="0" w:color="auto"/>
            </w:tcBorders>
            <w:vAlign w:val="center"/>
          </w:tcPr>
          <w:p w:rsidR="00244922" w:rsidRPr="00F668E4" w:rsidRDefault="00244922" w:rsidP="00027306">
            <w:pPr>
              <w:rPr>
                <w:rFonts w:cs="AL-Mohanad"/>
                <w:sz w:val="24"/>
                <w:szCs w:val="24"/>
              </w:rPr>
            </w:pPr>
            <w:r w:rsidRPr="00F668E4">
              <w:rPr>
                <w:rFonts w:cs="AL-Mohanad"/>
                <w:sz w:val="24"/>
                <w:szCs w:val="24"/>
                <w:rtl/>
              </w:rPr>
              <w:t>وَالرُّبْعُ فَرْضُ الزَّوْجِ إِنْ كَانَ مَعَهُ</w:t>
            </w:r>
          </w:p>
        </w:tc>
        <w:tc>
          <w:tcPr>
            <w:tcW w:w="2665" w:type="dxa"/>
            <w:tcBorders>
              <w:top w:val="single" w:sz="12" w:space="0" w:color="auto"/>
              <w:bottom w:val="dotted" w:sz="8" w:space="0" w:color="auto"/>
            </w:tcBorders>
            <w:vAlign w:val="center"/>
          </w:tcPr>
          <w:p w:rsidR="00244922" w:rsidRPr="00F668E4" w:rsidRDefault="00244922" w:rsidP="00027306">
            <w:pPr>
              <w:rPr>
                <w:rFonts w:cs="AL-Mohanad"/>
                <w:sz w:val="26"/>
                <w:szCs w:val="26"/>
              </w:rPr>
            </w:pPr>
            <w:r w:rsidRPr="00F668E4">
              <w:rPr>
                <w:rFonts w:cs="AL-Mohanad"/>
                <w:sz w:val="26"/>
                <w:szCs w:val="26"/>
                <w:rtl/>
              </w:rPr>
              <w:t>مِنْ وَلَدِ الزَّوْجَةِ مَنْ قَدْ مَنَعَهْ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قَوْلِهِ فِي فَضْلِهِ مُنَبـِّهَا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w:t>
            </w:r>
            <w:r w:rsidRPr="00F668E4">
              <w:rPr>
                <w:rFonts w:cs="AL-Mohanad" w:hint="cs"/>
                <w:sz w:val="26"/>
                <w:szCs w:val="26"/>
                <w:rtl/>
              </w:rPr>
              <w:t>ف</w:t>
            </w:r>
            <w:r w:rsidRPr="00F668E4">
              <w:rPr>
                <w:rFonts w:cs="AL-Mohanad"/>
                <w:sz w:val="26"/>
                <w:szCs w:val="26"/>
                <w:rtl/>
              </w:rPr>
              <w:t>ْرَضُكُمْ زَيْدٌ" وَنَاه</w:t>
            </w:r>
            <w:r w:rsidRPr="00F668E4">
              <w:rPr>
                <w:rFonts w:cs="AL-Mohanad" w:hint="cs"/>
                <w:sz w:val="26"/>
                <w:szCs w:val="26"/>
                <w:rtl/>
              </w:rPr>
              <w:t>ِ</w:t>
            </w:r>
            <w:r w:rsidRPr="00F668E4">
              <w:rPr>
                <w:rFonts w:cs="AL-Mohanad"/>
                <w:sz w:val="26"/>
                <w:szCs w:val="26"/>
                <w:rtl/>
              </w:rPr>
              <w:t>يْكَ بــِهَا</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rPr>
                <w:rFonts w:cs="AL-Mohanad"/>
                <w:sz w:val="26"/>
                <w:szCs w:val="26"/>
              </w:rPr>
            </w:pPr>
            <w:r w:rsidRPr="00F668E4">
              <w:rPr>
                <w:rFonts w:cs="AL-Mohanad"/>
                <w:sz w:val="26"/>
                <w:szCs w:val="26"/>
                <w:rtl/>
              </w:rPr>
              <w:t>وَهُوَ لِكُلِّ زَوْجَةٍ أَوْ أَكْثَرَا</w:t>
            </w:r>
          </w:p>
        </w:tc>
        <w:tc>
          <w:tcPr>
            <w:tcW w:w="2665" w:type="dxa"/>
            <w:tcBorders>
              <w:top w:val="dotted" w:sz="8" w:space="0" w:color="auto"/>
              <w:bottom w:val="dotted" w:sz="8" w:space="0" w:color="auto"/>
            </w:tcBorders>
            <w:vAlign w:val="center"/>
          </w:tcPr>
          <w:p w:rsidR="00244922" w:rsidRPr="00F668E4" w:rsidRDefault="00244922" w:rsidP="00027306">
            <w:pPr>
              <w:rPr>
                <w:rFonts w:cs="AL-Mohanad"/>
                <w:sz w:val="26"/>
                <w:szCs w:val="26"/>
              </w:rPr>
            </w:pPr>
            <w:r w:rsidRPr="00F668E4">
              <w:rPr>
                <w:rFonts w:cs="AL-Mohanad"/>
                <w:sz w:val="26"/>
                <w:szCs w:val="26"/>
                <w:rtl/>
              </w:rPr>
              <w:t>مَع</w:t>
            </w:r>
            <w:r w:rsidRPr="00F668E4">
              <w:rPr>
                <w:rFonts w:cs="AL-Mohanad" w:hint="cs"/>
                <w:sz w:val="26"/>
                <w:szCs w:val="26"/>
                <w:rtl/>
              </w:rPr>
              <w:t>ْ</w:t>
            </w:r>
            <w:r w:rsidRPr="00F668E4">
              <w:rPr>
                <w:rFonts w:cs="AL-Mohanad"/>
                <w:sz w:val="26"/>
                <w:szCs w:val="26"/>
                <w:rtl/>
              </w:rPr>
              <w:t xml:space="preserve"> عَدَمِ الأَوْلاَدِ فِيمَا قُدِّرا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فَكَانَ أَوْلَى بــِاتِّبَاعِ التَّابــِعِيْ</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لاَ سِيَّمَا وَقَدْ نَحَاهُ الشَّافِعِيْ</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single" w:sz="12" w:space="0" w:color="auto"/>
            </w:tcBorders>
            <w:vAlign w:val="center"/>
          </w:tcPr>
          <w:p w:rsidR="00244922" w:rsidRPr="00F668E4" w:rsidRDefault="00244922" w:rsidP="00027306">
            <w:pPr>
              <w:rPr>
                <w:rFonts w:cs="AL-Mohanad"/>
                <w:sz w:val="26"/>
                <w:szCs w:val="26"/>
              </w:rPr>
            </w:pPr>
            <w:r w:rsidRPr="00F668E4">
              <w:rPr>
                <w:rFonts w:cs="AL-Mohanad"/>
                <w:sz w:val="26"/>
                <w:szCs w:val="26"/>
                <w:rtl/>
              </w:rPr>
              <w:t>وَذِكْرُ أَوْلاَدِ الْبَنِيْنَ يُعْتمَدْ</w:t>
            </w:r>
          </w:p>
        </w:tc>
        <w:tc>
          <w:tcPr>
            <w:tcW w:w="2665" w:type="dxa"/>
            <w:tcBorders>
              <w:top w:val="dotted" w:sz="8" w:space="0" w:color="auto"/>
              <w:bottom w:val="single" w:sz="12" w:space="0" w:color="auto"/>
            </w:tcBorders>
            <w:vAlign w:val="center"/>
          </w:tcPr>
          <w:p w:rsidR="00244922" w:rsidRPr="00F668E4" w:rsidRDefault="00244922" w:rsidP="00027306">
            <w:pPr>
              <w:rPr>
                <w:rFonts w:cs="AL-Mohanad"/>
                <w:sz w:val="22"/>
                <w:szCs w:val="22"/>
              </w:rPr>
            </w:pPr>
            <w:r w:rsidRPr="00F668E4">
              <w:rPr>
                <w:rFonts w:cs="AL-Mohanad"/>
                <w:sz w:val="22"/>
                <w:szCs w:val="22"/>
                <w:rtl/>
              </w:rPr>
              <w:t>حَيْثُ اعْتَمَدْنـَا الْقَوْلَ فِي ذِكْرِ الْوَلَدْ</w:t>
            </w:r>
          </w:p>
        </w:tc>
      </w:tr>
      <w:tr w:rsidR="00244922" w:rsidRPr="00F668E4" w:rsidTr="00027306">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فَهَاكَ فِيْهِ الْقَوْلَ عَنْ إِيجَازِ</w: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مُبـ</w:t>
            </w:r>
            <w:r w:rsidRPr="00F668E4">
              <w:rPr>
                <w:rFonts w:cs="AL-Mohanad" w:hint="cs"/>
                <w:sz w:val="26"/>
                <w:szCs w:val="26"/>
                <w:rtl/>
              </w:rPr>
              <w:t>َرَّأً</w:t>
            </w:r>
            <w:r w:rsidRPr="00F668E4">
              <w:rPr>
                <w:rFonts w:cs="AL-Mohanad"/>
                <w:sz w:val="26"/>
                <w:szCs w:val="26"/>
                <w:rtl/>
              </w:rPr>
              <w:t xml:space="preserve"> عَنْ وَصْمَةِ الأَلغَازِ</w:t>
            </w:r>
          </w:p>
        </w:tc>
        <w:tc>
          <w:tcPr>
            <w:tcW w:w="567" w:type="dxa"/>
            <w:vMerge/>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أصحاب الثمن</w:t>
            </w:r>
          </w:p>
        </w:tc>
      </w:tr>
      <w:tr w:rsidR="00244922" w:rsidRPr="00F668E4" w:rsidTr="00027306">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Bold"/>
                <w:sz w:val="30"/>
                <w:szCs w:val="30"/>
              </w:rPr>
            </w:pPr>
            <w:r w:rsidRPr="00F668E4">
              <w:rPr>
                <w:rFonts w:cs="AL-Mohanad Bold" w:hint="cs"/>
                <w:sz w:val="30"/>
                <w:szCs w:val="30"/>
                <w:rtl/>
              </w:rPr>
              <w:t>أسباب الميراث</w:t>
            </w:r>
          </w:p>
        </w:tc>
        <w:tc>
          <w:tcPr>
            <w:tcW w:w="567" w:type="dxa"/>
            <w:vMerge/>
            <w:vAlign w:val="center"/>
          </w:tcPr>
          <w:p w:rsidR="00244922" w:rsidRPr="00F668E4" w:rsidRDefault="00244922" w:rsidP="00027306">
            <w:pPr>
              <w:jc w:val="center"/>
              <w:rPr>
                <w:rFonts w:cs="AL-Mohanad"/>
                <w:rtl/>
              </w:rPr>
            </w:pP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tl/>
              </w:rPr>
            </w:pPr>
            <w:r w:rsidRPr="00F668E4">
              <w:rPr>
                <w:rFonts w:cs="AL-Mohanad"/>
                <w:sz w:val="26"/>
                <w:szCs w:val="26"/>
                <w:rtl/>
              </w:rPr>
              <w:t>وَالثُّمْنُ لِلزَّوْجَةِ وَالزَّوْجَاتِ</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tl/>
              </w:rPr>
            </w:pPr>
            <w:r w:rsidRPr="00F668E4">
              <w:rPr>
                <w:rFonts w:cs="AL-Mohanad"/>
                <w:sz w:val="26"/>
                <w:szCs w:val="26"/>
                <w:rtl/>
              </w:rPr>
              <w:t>مَعَ الْبَنِينَ أَوْ مَعَ الْبَنَاتِ</w:t>
            </w:r>
          </w:p>
        </w:tc>
      </w:tr>
      <w:tr w:rsidR="00244922" w:rsidRPr="00F668E4" w:rsidTr="00027306">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أسْبَابُ مِيْرَاثِ الْوَرَى ثــَلاَثـَ</w:t>
            </w:r>
            <w:r w:rsidRPr="00F668E4">
              <w:rPr>
                <w:rFonts w:cs="AL-Mohanad" w:hint="cs"/>
                <w:sz w:val="26"/>
                <w:szCs w:val="26"/>
                <w:rtl/>
              </w:rPr>
              <w:t>هْ</w:t>
            </w: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كُلٌّ يُفِيْدُ رَبَّهُ الْوِرَاثــَةْ</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tl/>
              </w:rPr>
            </w:pPr>
            <w:r w:rsidRPr="00F668E4">
              <w:rPr>
                <w:rFonts w:cs="AL-Mohanad"/>
                <w:sz w:val="26"/>
                <w:szCs w:val="26"/>
                <w:rtl/>
              </w:rPr>
              <w:t>أَوْ مَعَ أَوْلاَدِ الْبَنِيْنَ فَاعْلَمِ</w: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tl/>
              </w:rPr>
            </w:pPr>
            <w:r w:rsidRPr="00F668E4">
              <w:rPr>
                <w:rFonts w:cs="AL-Mohanad"/>
                <w:sz w:val="26"/>
                <w:szCs w:val="26"/>
                <w:rtl/>
              </w:rPr>
              <w:t>وَلاَ تَظُنَّ الْجَمْعَ شَرْطًا فَافْهَمِ</w:t>
            </w:r>
          </w:p>
        </w:tc>
      </w:tr>
      <w:tr w:rsidR="00244922" w:rsidRPr="00F668E4" w:rsidTr="00027306">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وَهيَ: نِكَاحٌ وَوَلاءٌ وَنَسَبْ</w:t>
            </w: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مَا بَعْدَهُنَّ لِلْمَوَارِيْثِ سَبَبْ</w:t>
            </w:r>
          </w:p>
        </w:tc>
        <w:tc>
          <w:tcPr>
            <w:tcW w:w="567" w:type="dxa"/>
            <w:vMerge/>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أصحاب الثلثين</w:t>
            </w:r>
          </w:p>
        </w:tc>
      </w:tr>
      <w:tr w:rsidR="00244922" w:rsidRPr="00F668E4" w:rsidTr="00027306">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sz w:val="30"/>
                <w:szCs w:val="30"/>
                <w:rtl/>
              </w:rPr>
            </w:pPr>
            <w:r w:rsidRPr="00F668E4">
              <w:rPr>
                <w:rFonts w:cs="AL-Mohanad Bold" w:hint="cs"/>
                <w:sz w:val="30"/>
                <w:szCs w:val="30"/>
                <w:rtl/>
              </w:rPr>
              <w:t>موانع ا</w:t>
            </w:r>
            <w:r w:rsidRPr="00F668E4">
              <w:rPr>
                <w:rFonts w:cs="AL-Mohanad" w:hint="cs"/>
                <w:sz w:val="30"/>
                <w:szCs w:val="30"/>
                <w:rtl/>
              </w:rPr>
              <w:t>لإرث</w:t>
            </w:r>
          </w:p>
        </w:tc>
        <w:tc>
          <w:tcPr>
            <w:tcW w:w="567" w:type="dxa"/>
            <w:vMerge/>
            <w:vAlign w:val="center"/>
          </w:tcPr>
          <w:p w:rsidR="00244922" w:rsidRPr="00F668E4" w:rsidRDefault="00244922" w:rsidP="00027306">
            <w:pPr>
              <w:jc w:val="center"/>
              <w:rPr>
                <w:rFonts w:cs="AL-Mohanad"/>
                <w:rtl/>
              </w:rPr>
            </w:pP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وَالثـُّلُثَانِ لِلْبَنَاتِ جَمْعَا</w:t>
            </w: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مَا زَادَ عَنْ وَاحِدَةٍ فَسَمْعَا</w:t>
            </w:r>
          </w:p>
        </w:tc>
      </w:tr>
      <w:tr w:rsidR="00244922" w:rsidRPr="00F668E4" w:rsidTr="00027306">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وَيَمْنَعُ الشَّخْصَ مِنَ الْمِيْرَاثِ</w:t>
            </w: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وَاحِدَةٌ مِنْ عِلَلٍ ثــَلاثِ</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وَهْوَ كَذَاكَ لِبَنَاتِ الابْنِ</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فَافْهَمْ مَقَالِيْ فَهْمَ صَافِيْ الذِّهْنِ</w:t>
            </w:r>
          </w:p>
        </w:tc>
      </w:tr>
      <w:tr w:rsidR="00244922" w:rsidRPr="00F668E4" w:rsidTr="00027306">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رِقٌّ، وَقَتْلٌ، وَاخْتِلاَفُ دِيْنِ</w:t>
            </w: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فَافْهَمْ؛ فَلَيْسَ الشَّكُّ كَالْيَقِينِ</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وَهْوَ ل</w:t>
            </w:r>
            <w:r w:rsidRPr="00F668E4">
              <w:rPr>
                <w:rFonts w:cs="AL-Mohanad" w:hint="cs"/>
                <w:sz w:val="26"/>
                <w:szCs w:val="26"/>
                <w:rtl/>
              </w:rPr>
              <w:t>ِ</w:t>
            </w:r>
            <w:r w:rsidRPr="00F668E4">
              <w:rPr>
                <w:rFonts w:cs="AL-Mohanad"/>
                <w:sz w:val="26"/>
                <w:szCs w:val="26"/>
                <w:rtl/>
              </w:rPr>
              <w:t>ل</w:t>
            </w:r>
            <w:r w:rsidRPr="00F668E4">
              <w:rPr>
                <w:rFonts w:cs="AL-Mohanad" w:hint="cs"/>
                <w:sz w:val="26"/>
                <w:szCs w:val="26"/>
                <w:rtl/>
              </w:rPr>
              <w:t>اُ</w:t>
            </w:r>
            <w:r w:rsidRPr="00F668E4">
              <w:rPr>
                <w:rFonts w:cs="AL-Mohanad"/>
                <w:sz w:val="26"/>
                <w:szCs w:val="26"/>
                <w:rtl/>
              </w:rPr>
              <w:t>خْتَيْنِ فَمَا يَزِيْدُ</w:t>
            </w:r>
          </w:p>
        </w:tc>
        <w:tc>
          <w:tcPr>
            <w:tcW w:w="2665" w:type="dxa"/>
            <w:tcBorders>
              <w:top w:val="dotted" w:sz="8" w:space="0" w:color="auto"/>
              <w:bottom w:val="dotted" w:sz="8" w:space="0" w:color="auto"/>
            </w:tcBorders>
          </w:tcPr>
          <w:p w:rsidR="00244922" w:rsidRPr="00F668E4" w:rsidRDefault="00244922" w:rsidP="00027306">
            <w:pPr>
              <w:tabs>
                <w:tab w:val="left" w:pos="415"/>
                <w:tab w:val="center" w:pos="1744"/>
              </w:tabs>
              <w:rPr>
                <w:rFonts w:cs="AL-Mohanad"/>
                <w:sz w:val="26"/>
                <w:szCs w:val="26"/>
              </w:rPr>
            </w:pPr>
            <w:r w:rsidRPr="00F668E4">
              <w:rPr>
                <w:rFonts w:cs="AL-Mohanad"/>
                <w:sz w:val="26"/>
                <w:szCs w:val="26"/>
                <w:rtl/>
              </w:rPr>
              <w:tab/>
            </w:r>
            <w:r w:rsidRPr="00F668E4">
              <w:rPr>
                <w:rFonts w:cs="AL-Mohanad"/>
                <w:sz w:val="26"/>
                <w:szCs w:val="26"/>
                <w:rtl/>
              </w:rPr>
              <w:tab/>
              <w:t>قَضَى بــِهِ الأَحْرَارُ وَالْعَبــِيْدُ</w:t>
            </w:r>
          </w:p>
        </w:tc>
      </w:tr>
      <w:tr w:rsidR="00244922" w:rsidRPr="00F668E4" w:rsidTr="00027306">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الوارثون من الرجال</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هَذَا إِذا كُنَّ لأُمٍّ وَأَبِ</w:t>
            </w: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أَوْ لأَبٍ فَاعْمَلْ بــِهَذَا تُصِبِ</w:t>
            </w:r>
          </w:p>
        </w:tc>
      </w:tr>
      <w:tr w:rsidR="00244922" w:rsidRPr="00F668E4" w:rsidTr="00027306">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وَالْوَارِثـُونَ مِنَ الرِّجَالِ عَشَرَ</w:t>
            </w:r>
            <w:r w:rsidRPr="00F668E4">
              <w:rPr>
                <w:rFonts w:cs="AL-Mohanad" w:hint="cs"/>
                <w:sz w:val="26"/>
                <w:szCs w:val="26"/>
                <w:rtl/>
              </w:rPr>
              <w:t>هْ</w:t>
            </w: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أَسْمَاؤُهُمْ مَعْرُوفَةٌ مُشْتَهِرَ</w:t>
            </w:r>
            <w:r w:rsidRPr="00F668E4">
              <w:rPr>
                <w:rFonts w:cs="AL-Mohanad" w:hint="cs"/>
                <w:sz w:val="26"/>
                <w:szCs w:val="26"/>
                <w:rtl/>
              </w:rPr>
              <w:t>هْ</w:t>
            </w:r>
          </w:p>
        </w:tc>
        <w:tc>
          <w:tcPr>
            <w:tcW w:w="567" w:type="dxa"/>
            <w:vMerge/>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أصحاب الثلث</w:t>
            </w:r>
          </w:p>
        </w:tc>
      </w:tr>
      <w:tr w:rsidR="00244922" w:rsidRPr="00F668E4" w:rsidTr="00027306">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الابْنُ وَابْنُ الابْنِ مَهْمَا نَزَلاَ</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وَالأَبُ وَالجَدُّ لَهُ وَإِنْ عَلاَ</w:t>
            </w:r>
          </w:p>
        </w:tc>
        <w:tc>
          <w:tcPr>
            <w:tcW w:w="567" w:type="dxa"/>
            <w:vMerge/>
            <w:vAlign w:val="center"/>
          </w:tcPr>
          <w:p w:rsidR="00244922" w:rsidRPr="00F668E4" w:rsidRDefault="00244922" w:rsidP="00027306">
            <w:pPr>
              <w:jc w:val="center"/>
              <w:rPr>
                <w:rFonts w:cs="AL-Mohanad"/>
                <w:rtl/>
              </w:rPr>
            </w:pP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وَالثـُّلْثُ فَرْضُ الأُمِّ حَيْثُ لاَ وَلَدْ</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وَلاَ مِنَ الإِخْوَةِ جَمْعٌ ذُو عَدَدْ</w:t>
            </w:r>
          </w:p>
        </w:tc>
      </w:tr>
      <w:tr w:rsidR="00244922" w:rsidRPr="00F668E4" w:rsidTr="00027306">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وَالأَخُ مِنْ أَيِّ الْجِهَاتِ كَانَا</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قَدْ أَنْزَلَ اللهُ بــِهِ الْقُرْآنَا</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كَاثـْنَيْنِ أَوْ ثِنْتَيْنِ أَوْ ثـَلاَثِ</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حُكْمُ الذُّكُورِ فِيهِ كالإِنَاثِ</w:t>
            </w:r>
          </w:p>
        </w:tc>
      </w:tr>
      <w:tr w:rsidR="00244922" w:rsidRPr="00F668E4" w:rsidTr="00027306">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وَابْنُ الأَخِ الْمُدْلِيْ إِلَيْهِ بــِالأَبِ</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فَاسْمَعْ مَقَالاً لَيْسَ بــِالمُكَذَّبِ</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 xml:space="preserve">وَلاَ ابْنُ </w:t>
            </w:r>
            <w:r w:rsidRPr="00F668E4">
              <w:rPr>
                <w:rFonts w:cs="AL-Mohanad" w:hint="cs"/>
                <w:sz w:val="26"/>
                <w:szCs w:val="26"/>
                <w:rtl/>
              </w:rPr>
              <w:t>إ</w:t>
            </w:r>
            <w:r w:rsidRPr="00F668E4">
              <w:rPr>
                <w:rFonts w:cs="AL-Mohanad"/>
                <w:sz w:val="26"/>
                <w:szCs w:val="26"/>
                <w:rtl/>
              </w:rPr>
              <w:t>بْنٍ مَعَها أَوْ بــِنْتُهُ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فَفَرْضُهَا الثـُّلْثُ كَمَا بَـيَّـنْتُهُ</w:t>
            </w:r>
          </w:p>
        </w:tc>
      </w:tr>
      <w:tr w:rsidR="00244922" w:rsidRPr="00F668E4" w:rsidTr="00027306">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وَالْعَمُّ وَابْنُ الْعَمِّ مِنْ أَبــِيْهِ</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فَاشْكُرْ لِذِي الإِيْجَازِ وَالتَّنْبــِيهِ</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يَكُنْ زَوْجٌ وَأُمٌّ وَأَبُ</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فَثـُل</w:t>
            </w:r>
            <w:r w:rsidRPr="00F668E4">
              <w:rPr>
                <w:rFonts w:cs="AL-Mohanad" w:hint="cs"/>
                <w:sz w:val="26"/>
                <w:szCs w:val="26"/>
                <w:rtl/>
              </w:rPr>
              <w:t>ُ</w:t>
            </w:r>
            <w:r w:rsidRPr="00F668E4">
              <w:rPr>
                <w:rFonts w:cs="AL-Mohanad"/>
                <w:sz w:val="26"/>
                <w:szCs w:val="26"/>
                <w:rtl/>
              </w:rPr>
              <w:t>ثُ البَاقِي لَهَا مُرَتَّبُ</w:t>
            </w:r>
          </w:p>
        </w:tc>
      </w:tr>
      <w:tr w:rsidR="00244922" w:rsidRPr="00F668E4" w:rsidTr="00027306">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وَالزَّوْجُ وَالْمُعْتِقُ ذُو الْوَلاَءِ</w:t>
            </w: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فَجُمْلَةُ الذُّكُورِ هَؤُلاَءِ</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مَعْ زَوْجَةٍ فَصَاعِدا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فَلاَ تَكُنْ عَنِ الْعُلُومِ قَاعِدَا</w:t>
            </w:r>
          </w:p>
        </w:tc>
      </w:tr>
      <w:tr w:rsidR="00244922" w:rsidRPr="00F668E4" w:rsidTr="00027306">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sz w:val="30"/>
                <w:szCs w:val="30"/>
                <w:rtl/>
              </w:rPr>
              <w:t xml:space="preserve">الوارثات من النساء </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وَهُوَ للاثـْنَيْنِ أَوْ الثنتَيْنِ</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مِنْ وَلَدِ الأُمِّ بــِغَيْرِ مَيْنِ</w:t>
            </w:r>
          </w:p>
        </w:tc>
      </w:tr>
      <w:tr w:rsidR="00244922" w:rsidRPr="00F668E4" w:rsidTr="00027306">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وَالْوَارثـَاتُ مِنَ النـِّسَاءِ سَبْعُ</w:t>
            </w:r>
          </w:p>
        </w:tc>
        <w:tc>
          <w:tcPr>
            <w:tcW w:w="2665"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لَمْ يُعْطِ أُنْثـَى غَيْرَهُنَّ الشَّرْعُ</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إِنْ كَثـُرُوا أَوْ زَادُوا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فَمَا لَهُمْ فِيْمَا سِوَاهُ زَادُ</w:t>
            </w:r>
          </w:p>
        </w:tc>
      </w:tr>
      <w:tr w:rsidR="00244922" w:rsidRPr="00F668E4" w:rsidTr="00027306">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بــِنْتٌ وَبــِنْتُ ابْنٍ وَأُمٌّ مُشْفِقَهْ</w:t>
            </w:r>
          </w:p>
        </w:tc>
        <w:tc>
          <w:tcPr>
            <w:tcW w:w="2665"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وَزَوْجَةٌ وَجَدَّةٌ وَمُعْتِقَهْ</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وَيَسْتَوِي الإِنَاثُ وَالذُّكُورُ</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فِيهِ كَمَا قَدْ أَوْضَحَ الْمَسْطُورُ</w:t>
            </w:r>
          </w:p>
        </w:tc>
      </w:tr>
      <w:tr w:rsidR="00244922" w:rsidRPr="00F668E4" w:rsidTr="00027306">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وَالأُخْتُ مِنْ أَيِّ الْجِهَاتِ كَانَتْ</w:t>
            </w:r>
          </w:p>
        </w:tc>
        <w:tc>
          <w:tcPr>
            <w:tcW w:w="2665" w:type="dxa"/>
            <w:tcBorders>
              <w:top w:val="dotted" w:sz="8" w:space="0" w:color="auto"/>
              <w:bottom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فَهذِهِ عِدَّتُهُنَّ بَانَتْ</w:t>
            </w:r>
          </w:p>
        </w:tc>
        <w:tc>
          <w:tcPr>
            <w:tcW w:w="567" w:type="dxa"/>
            <w:vMerge/>
            <w:vAlign w:val="center"/>
          </w:tcPr>
          <w:p w:rsidR="00244922" w:rsidRPr="00F668E4" w:rsidRDefault="00244922" w:rsidP="00027306">
            <w:pPr>
              <w:jc w:val="center"/>
              <w:rPr>
                <w:rFonts w:cs="AL-Mohanad"/>
                <w:rtl/>
              </w:rPr>
            </w:pPr>
          </w:p>
        </w:tc>
        <w:tc>
          <w:tcPr>
            <w:tcW w:w="2665" w:type="dxa"/>
            <w:tcBorders>
              <w:top w:val="dotted" w:sz="8" w:space="0" w:color="auto"/>
              <w:bottom w:val="single" w:sz="12" w:space="0" w:color="auto"/>
            </w:tcBorders>
            <w:vAlign w:val="center"/>
          </w:tcPr>
          <w:p w:rsidR="00244922" w:rsidRPr="00F668E4" w:rsidRDefault="00515564" w:rsidP="00027306">
            <w:pPr>
              <w:jc w:val="center"/>
              <w:rPr>
                <w:rFonts w:cs="AL-Mohanad"/>
                <w:rtl/>
              </w:rPr>
            </w:pPr>
            <w:r w:rsidRPr="00515564">
              <w:rPr>
                <w:rFonts w:cs="Al-QuranAlKareem"/>
                <w:noProof/>
                <w:sz w:val="32"/>
                <w:szCs w:val="32"/>
                <w:rtl/>
              </w:rPr>
              <w:pict>
                <v:shape id="_x0000_s1262" type="#_x0000_t202" style="position:absolute;left:0;text-align:left;margin-left:124.5pt;margin-top:19.95pt;width:36pt;height:26.5pt;z-index:251759616;mso-position-horizontal-relative:text;mso-position-vertical-relative:text" filled="f" stroked="f">
                  <v:textbox style="mso-next-textbox:#_x0000_s1262">
                    <w:txbxContent>
                      <w:p w:rsidR="006F4099" w:rsidRPr="009020F0" w:rsidRDefault="006F4099" w:rsidP="00244922">
                        <w:pPr>
                          <w:rPr>
                            <w:rFonts w:cs="Al-KsorZulfiMath"/>
                            <w:bCs/>
                            <w:sz w:val="26"/>
                            <w:szCs w:val="26"/>
                          </w:rPr>
                        </w:pPr>
                        <w:r>
                          <w:rPr>
                            <w:rFonts w:hint="cs"/>
                            <w:b/>
                            <w:bCs/>
                            <w:rtl/>
                          </w:rPr>
                          <w:t xml:space="preserve"> </w:t>
                        </w:r>
                        <w:r w:rsidRPr="009020F0">
                          <w:rPr>
                            <w:rFonts w:hint="cs"/>
                            <w:b/>
                            <w:bCs/>
                            <w:sz w:val="26"/>
                            <w:szCs w:val="26"/>
                            <w:rtl/>
                          </w:rPr>
                          <w:t xml:space="preserve">  </w:t>
                        </w:r>
                        <w:r w:rsidRPr="009020F0">
                          <w:rPr>
                            <w:rFonts w:cs="Al-KsorZulfiMath" w:hint="cs"/>
                            <w:bCs/>
                            <w:sz w:val="26"/>
                            <w:szCs w:val="26"/>
                            <w:rtl/>
                          </w:rPr>
                          <w:t>۲</w:t>
                        </w:r>
                      </w:p>
                    </w:txbxContent>
                  </v:textbox>
                  <w10:wrap anchorx="page"/>
                </v:shape>
              </w:pic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rtl/>
              </w:rPr>
            </w:pPr>
          </w:p>
        </w:tc>
      </w:tr>
    </w:tbl>
    <w:p w:rsidR="00244922" w:rsidRPr="00F668E4" w:rsidRDefault="00244922" w:rsidP="00244922">
      <w:pPr>
        <w:rPr>
          <w:rtl/>
        </w:rPr>
      </w:pPr>
      <w:r w:rsidRPr="00F668E4">
        <w:rPr>
          <w:rFonts w:hint="cs"/>
          <w:rtl/>
        </w:rPr>
        <w:t xml:space="preserve">                        </w:t>
      </w:r>
    </w:p>
    <w:p w:rsidR="00244922" w:rsidRPr="00F668E4" w:rsidRDefault="00244922" w:rsidP="00244922">
      <w:pPr>
        <w:rPr>
          <w:rtl/>
        </w:rPr>
      </w:pPr>
    </w:p>
    <w:p w:rsidR="00244922" w:rsidRPr="00F668E4" w:rsidRDefault="00244922" w:rsidP="00244922">
      <w:pPr>
        <w:rPr>
          <w:rtl/>
        </w:rPr>
      </w:pPr>
    </w:p>
    <w:tbl>
      <w:tblPr>
        <w:bidiVisual/>
        <w:tblW w:w="11227" w:type="dxa"/>
        <w:tblInd w:w="57" w:type="dxa"/>
        <w:tblBorders>
          <w:top w:val="single" w:sz="12" w:space="0" w:color="auto"/>
          <w:left w:val="single" w:sz="12" w:space="0" w:color="auto"/>
          <w:bottom w:val="single" w:sz="12" w:space="0" w:color="auto"/>
          <w:right w:val="single" w:sz="12" w:space="0" w:color="auto"/>
          <w:insideH w:val="dashSmallGap" w:sz="6" w:space="0" w:color="auto"/>
          <w:insideV w:val="single" w:sz="12" w:space="0" w:color="auto"/>
        </w:tblBorders>
        <w:tblLayout w:type="fixed"/>
        <w:tblLook w:val="01E0"/>
      </w:tblPr>
      <w:tblGrid>
        <w:gridCol w:w="2665"/>
        <w:gridCol w:w="2665"/>
        <w:gridCol w:w="567"/>
        <w:gridCol w:w="2665"/>
        <w:gridCol w:w="2665"/>
      </w:tblGrid>
      <w:tr w:rsidR="00244922" w:rsidRPr="00F668E4" w:rsidTr="00027306">
        <w:trPr>
          <w:trHeight w:hRule="exact" w:val="454"/>
        </w:trPr>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Bold"/>
                <w:rtl/>
              </w:rPr>
            </w:pPr>
            <w:r w:rsidRPr="00F668E4">
              <w:rPr>
                <w:rFonts w:cs="AL-Mohanad Bold" w:hint="cs"/>
                <w:rtl/>
              </w:rPr>
              <w:t xml:space="preserve">أصحاب السدس </w:t>
            </w:r>
          </w:p>
        </w:tc>
        <w:tc>
          <w:tcPr>
            <w:tcW w:w="567" w:type="dxa"/>
            <w:vMerge w:val="restart"/>
            <w:shd w:val="clear" w:color="auto" w:fill="auto"/>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tl/>
              </w:rPr>
            </w:pPr>
            <w:r w:rsidRPr="00F668E4">
              <w:rPr>
                <w:rFonts w:cs="AL-Mohanad Bold" w:hint="cs"/>
                <w:rtl/>
              </w:rPr>
              <w:t>الحجب</w:t>
            </w:r>
          </w:p>
        </w:tc>
      </w:tr>
      <w:tr w:rsidR="00244922" w:rsidRPr="00F668E4" w:rsidTr="00027306">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 xml:space="preserve">وَالسُّدْسُ فَرْضُ سَبْعَةٍ مِنَ </w:t>
            </w:r>
            <w:r w:rsidRPr="00F668E4">
              <w:rPr>
                <w:rFonts w:cs="AL-Mohanad"/>
                <w:sz w:val="26"/>
                <w:szCs w:val="26"/>
                <w:rtl/>
              </w:rPr>
              <w:lastRenderedPageBreak/>
              <w:t>الْعَدَدْ</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lastRenderedPageBreak/>
              <w:t>أَبٌ وَأُمٌّ ثـُمَّ بــِنْتُ ابْنٍ وَجَدْ</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single" w:sz="12" w:space="0" w:color="auto"/>
              <w:bottom w:val="dashSmallGap" w:sz="6"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وَالْجَدُّ مَحْجُوبٌ عَنِ الْمِيرَاثِ</w:t>
            </w:r>
          </w:p>
        </w:tc>
        <w:tc>
          <w:tcPr>
            <w:tcW w:w="2665" w:type="dxa"/>
            <w:tcBorders>
              <w:top w:val="single" w:sz="12" w:space="0" w:color="auto"/>
              <w:bottom w:val="dashSmallGap" w:sz="6"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بــِالأَبِ فِي أَحْوَالِهِ الثـَّلاَثِ</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lastRenderedPageBreak/>
              <w:t>وَالأُخْتُ بــِنْتُ الأَبِ ثـُمَّ الجَدَّ</w:t>
            </w:r>
            <w:r w:rsidRPr="00F668E4">
              <w:rPr>
                <w:rFonts w:cs="AL-Mohanad" w:hint="cs"/>
                <w:sz w:val="26"/>
                <w:szCs w:val="26"/>
                <w:rtl/>
              </w:rPr>
              <w:t>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وَوَلَدُ الأُمِّ تَمَامُ الْعِدَّ</w:t>
            </w:r>
            <w:r w:rsidRPr="00F668E4">
              <w:rPr>
                <w:rFonts w:cs="AL-Mohanad" w:hint="cs"/>
                <w:sz w:val="26"/>
                <w:szCs w:val="26"/>
                <w:rtl/>
              </w:rPr>
              <w:t>هْ</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ashSmallGap" w:sz="6" w:space="0" w:color="auto"/>
              <w:bottom w:val="dashSmallGap" w:sz="6"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وَتَسْقُطُ الْجَدَّاتُ مِنْ كُلِّ جِهَ</w:t>
            </w:r>
            <w:r w:rsidRPr="00F668E4">
              <w:rPr>
                <w:rFonts w:cs="AL-Mohanad" w:hint="cs"/>
                <w:sz w:val="26"/>
                <w:szCs w:val="26"/>
                <w:rtl/>
              </w:rPr>
              <w:t>هْ</w:t>
            </w:r>
          </w:p>
        </w:tc>
        <w:tc>
          <w:tcPr>
            <w:tcW w:w="2665" w:type="dxa"/>
            <w:tcBorders>
              <w:top w:val="dashSmallGap" w:sz="6" w:space="0" w:color="auto"/>
              <w:bottom w:val="dashSmallGap" w:sz="6"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بــِالأُمِّ فَافْهَمْهُ وَقِسْ مَا أَشْبَهَهْ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فَالأَبُ يَسْتَحِقُّهُ مَعَ الْوَلَدْ</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الأُمُّ بــِتَنْزِيلِ الصَّمَدْ</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ashSmallGap" w:sz="6" w:space="0" w:color="auto"/>
              <w:bottom w:val="dashSmallGap" w:sz="6"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ابْنُ الإِبْنِ بــِالإِبْنِ فَلاَ</w:t>
            </w:r>
          </w:p>
        </w:tc>
        <w:tc>
          <w:tcPr>
            <w:tcW w:w="2665" w:type="dxa"/>
            <w:tcBorders>
              <w:top w:val="dashSmallGap" w:sz="6" w:space="0" w:color="auto"/>
              <w:bottom w:val="dashSmallGap" w:sz="6"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تَبْغِ عَنِ الْحُكْمِ الصَّحِيْح مَعْدِلاَ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مَع</w:t>
            </w:r>
            <w:r w:rsidRPr="00F668E4">
              <w:rPr>
                <w:rFonts w:cs="AL-Mohanad" w:hint="cs"/>
                <w:sz w:val="26"/>
                <w:szCs w:val="26"/>
                <w:rtl/>
              </w:rPr>
              <w:t>ْ</w:t>
            </w:r>
            <w:r w:rsidRPr="00F668E4">
              <w:rPr>
                <w:rFonts w:cs="AL-Mohanad"/>
                <w:sz w:val="26"/>
                <w:szCs w:val="26"/>
                <w:rtl/>
              </w:rPr>
              <w:t xml:space="preserve"> وَلَدِ الإِبْنِ الَّذِيْ</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مَا زَالَ يَقْفُوْا إِثـْرَهُ وَيَحْتَذِي</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ashSmallGap" w:sz="6"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وَتَسْقُطُ الإِخْوَةُ بــِالْبَنِيْنَا</w:t>
            </w:r>
          </w:p>
        </w:tc>
        <w:tc>
          <w:tcPr>
            <w:tcW w:w="2665" w:type="dxa"/>
            <w:tcBorders>
              <w:top w:val="dashSmallGap" w:sz="6"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وَبــِالأَبِ الأَدْنَى كَمَا رُوِّيْنَا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وَهوَ لَهَا أَيْضًا مَعَ الإِثـْنَينِ</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إِخْوَةِ الْمَيْتِ فَقِسْ هَذَيْنِ</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وَبــِبَنِى الْبَنِيْنَ كَيْفَ كَانُوْا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سِيَّان</w:t>
            </w:r>
            <w:r w:rsidRPr="00F668E4">
              <w:rPr>
                <w:rFonts w:cs="AL-Mohanad" w:hint="cs"/>
                <w:sz w:val="26"/>
                <w:szCs w:val="26"/>
                <w:rtl/>
              </w:rPr>
              <w:t>َ</w:t>
            </w:r>
            <w:r w:rsidRPr="00F668E4">
              <w:rPr>
                <w:rFonts w:cs="AL-Mohanad"/>
                <w:sz w:val="26"/>
                <w:szCs w:val="26"/>
                <w:rtl/>
              </w:rPr>
              <w:t xml:space="preserve"> فِيْهِ الْجَمْعُ وَالْوُحْدَانُ</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وَالْجَدُّ مِثْلُ الأَبِ عِنْدَ فَقْدِهِ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 حَوْزِ مَا يُصِيبُهُ وَمَدِّهِ</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وَيَفْضُلُ ابْنُ الأُمِّ بــِالإِسْقَاطِ</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بــِالْجَدِّ فَافْهَمْهُ عَلَى احْتِيَاطِ</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إِلاَّ إِذَا كَانَ هُنَاكَ إِخْوَ</w:t>
            </w:r>
            <w:r w:rsidRPr="00F668E4">
              <w:rPr>
                <w:rFonts w:cs="AL-Mohanad" w:hint="cs"/>
                <w:sz w:val="26"/>
                <w:szCs w:val="26"/>
                <w:rtl/>
              </w:rPr>
              <w:t>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لِكَوْنِهِمْ فِي الْقُرْبِ وَه</w:t>
            </w:r>
            <w:r w:rsidRPr="00F668E4">
              <w:rPr>
                <w:rFonts w:cs="AL-Mohanad" w:hint="cs"/>
                <w:sz w:val="26"/>
                <w:szCs w:val="26"/>
                <w:rtl/>
              </w:rPr>
              <w:t>ْ</w:t>
            </w:r>
            <w:r w:rsidRPr="00F668E4">
              <w:rPr>
                <w:rFonts w:cs="AL-Mohanad"/>
                <w:sz w:val="26"/>
                <w:szCs w:val="26"/>
                <w:rtl/>
              </w:rPr>
              <w:t>وَ أُسْوَ</w:t>
            </w:r>
            <w:r w:rsidRPr="00F668E4">
              <w:rPr>
                <w:rFonts w:cs="AL-Mohanad" w:hint="cs"/>
                <w:sz w:val="26"/>
                <w:szCs w:val="26"/>
                <w:rtl/>
              </w:rPr>
              <w:t>هْ</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وَبــِالْبَنَاتِ وَبَنَاتِ الابْنِ</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جَمْعًا وَوُحْدَانًا فَقُلْ لِي زِدْنِيْ</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أَوْ أَبَوَانِ مَعْهُمَا زَوْجٌ وَرِثْ</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فَالأُمُّ لِلثـُّلْثِ مَعَ الجَدِّ تَرِثْ</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ثـُمَّ بَنَاتُ الابْنِ</w:t>
            </w:r>
            <w:r w:rsidRPr="00F668E4">
              <w:rPr>
                <w:rFonts w:cs="AL-Mohanad" w:hint="cs"/>
                <w:sz w:val="26"/>
                <w:szCs w:val="26"/>
                <w:rtl/>
              </w:rPr>
              <w:t xml:space="preserve"> </w:t>
            </w:r>
            <w:r w:rsidRPr="00F668E4">
              <w:rPr>
                <w:rFonts w:cs="AL-Mohanad"/>
                <w:sz w:val="26"/>
                <w:szCs w:val="26"/>
                <w:rtl/>
              </w:rPr>
              <w:t>يَسْقُطْنَ مَتَى</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حَازَ الْبَنَاتُ الثـُّلُثَيْنِ يَا فَتَى</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لَيْسَ شَبــِيْهًا بــِالأَبِ</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 زَوْجَةِ الْمَيْتِ وَأُمٍّ وَأَبِ</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إِلاَّ إِذَا عَصَّبَهُنَّ الذَّكَرُ</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وَلَدِ</w:t>
            </w:r>
            <w:r w:rsidRPr="00F668E4">
              <w:rPr>
                <w:rFonts w:cs="AL-Mohanad" w:hint="cs"/>
                <w:sz w:val="26"/>
                <w:szCs w:val="26"/>
                <w:rtl/>
              </w:rPr>
              <w:t xml:space="preserve"> </w:t>
            </w:r>
            <w:r w:rsidRPr="00F668E4">
              <w:rPr>
                <w:rFonts w:cs="AL-Mohanad"/>
                <w:sz w:val="26"/>
                <w:szCs w:val="26"/>
                <w:rtl/>
              </w:rPr>
              <w:t>الإِبْنِ عَلَى مَا ذَكَرُوْا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وَحُكْمُهُ وَحُكْمُهُمْ سَيَأْتِي</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مُكَمَّلَ الْبَيَانِ فِي الْحَالاَتِ</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وَمِثْلُهُنَّ الأَخَوَاتُ اللاَّتِيْ</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يُدْلِيْنَ بــِالْقُرْبِ مِنَ الْجِهَاتِ</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وَبــِنْتُ الابْنِ تَأْخُذُ السُّدْسَ إِذَا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كَانَتْ مَعَ الْبــِنْتِ مِثـَالاً يُحْتَذَى</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إِذَا أَخَذْنَ فَرْضَهُنَّ وَافِيًا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أَسْقَطْنَ أَوْلاَدَ الأَبِ الْبَوَاكِيَا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الأُخْتُ مَعَ الأُخْتِ الَّتِيْ</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بــِالأَبَوَيْنِ يَا أُخَيَّ أَدْلَتِ</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يَكُنْ أَخٌ لَهُنَّ حَاِضر</w:t>
            </w:r>
            <w:r w:rsidRPr="00F668E4">
              <w:rPr>
                <w:rFonts w:cs="AL-Mohanad" w:hint="cs"/>
                <w:sz w:val="26"/>
                <w:szCs w:val="26"/>
                <w:rtl/>
              </w:rPr>
              <w:t>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عَصَّبهُنَّ بَاطِنًا وَظَاهِر</w:t>
            </w:r>
            <w:r w:rsidRPr="00F668E4">
              <w:rPr>
                <w:rFonts w:cs="AL-Mohanad" w:hint="cs"/>
                <w:sz w:val="26"/>
                <w:szCs w:val="26"/>
                <w:rtl/>
              </w:rPr>
              <w:t>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وَالسُّدْسُ فَرْضُ جَدَّةٍ فِي النَّسَبِ</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وَاحِدَةٍ كَانَتْ لأُمٍّ أَوْ أبِ</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وَلَيْسَ إِبْنُ الأَخِ بــِالْمُعَصِّبِ</w: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مِثْلُهُ أَوْ فَوْقَهُ فِي النَّسَبِ</w:t>
            </w:r>
          </w:p>
        </w:tc>
      </w:tr>
      <w:tr w:rsidR="00244922" w:rsidRPr="00F668E4" w:rsidTr="00027306">
        <w:trPr>
          <w:trHeight w:hRule="exact" w:val="454"/>
        </w:trPr>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وَوَلَدُ الأُمِّ يَنَالُ السُّدْسَا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وَالشَّرْطُ فِي إِفْرَادِهِ لاَ يُنْسَى</w:t>
            </w:r>
          </w:p>
        </w:tc>
        <w:tc>
          <w:tcPr>
            <w:tcW w:w="567" w:type="dxa"/>
            <w:vMerge/>
            <w:shd w:val="clear" w:color="auto" w:fill="auto"/>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sz w:val="26"/>
                <w:szCs w:val="26"/>
                <w:rtl/>
              </w:rPr>
            </w:pPr>
            <w:r w:rsidRPr="00F668E4">
              <w:rPr>
                <w:rFonts w:cs="AL-Mohanad Bold" w:hint="cs"/>
                <w:rtl/>
              </w:rPr>
              <w:t>المشتركة</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تَسَاوَى نَسَبُ الجَدَّاتِ</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وَكُنَّ كُلُّهُنَّ وَارِثـَاتِ</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تَجِدْ زَوْجًا وَأُمًّا وَرِثـَا</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 xml:space="preserve">وَإِخْوَةً </w:t>
            </w:r>
            <w:r w:rsidRPr="00F668E4">
              <w:rPr>
                <w:rFonts w:cs="AL-Mohanad" w:hint="cs"/>
                <w:sz w:val="26"/>
                <w:szCs w:val="26"/>
                <w:rtl/>
              </w:rPr>
              <w:t>ل</w:t>
            </w:r>
            <w:r w:rsidRPr="00F668E4">
              <w:rPr>
                <w:rFonts w:cs="AL-Mohanad"/>
                <w:sz w:val="26"/>
                <w:szCs w:val="26"/>
                <w:rtl/>
              </w:rPr>
              <w:t>لأُمِّ حَازوُا الثـُّلُثَا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فَالسُّدْسُ بَيْنَهُنَّ بــِالسَّوِيَّ</w:t>
            </w:r>
            <w:r w:rsidRPr="00F668E4">
              <w:rPr>
                <w:rFonts w:cs="AL-Mohanad" w:hint="cs"/>
                <w:sz w:val="26"/>
                <w:szCs w:val="26"/>
                <w:rtl/>
              </w:rPr>
              <w:t>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 الْقِسْمَةِ الْعَادِلَةِ الشَّرْعِيَّ</w:t>
            </w:r>
            <w:r w:rsidRPr="00F668E4">
              <w:rPr>
                <w:rFonts w:cs="AL-Mohanad" w:hint="cs"/>
                <w:sz w:val="26"/>
                <w:szCs w:val="26"/>
                <w:rtl/>
              </w:rPr>
              <w:t>هْ</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وَإِخْوَةً أيضًا لأُمٍّ وَأَبِ</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وَاسْتَغْرَقُوْا الْمَالَ بــِفَرْضِ النُّصُبِ</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تَكُنْ قُرْبَى لأُمٍّ حَجَبَتْ</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أُمَّ أَبٍ بُعْدَى وَسُدْسًا سَلَبَتْ</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فَاجْعَلْهُمُ كُلَّهُمُ لأُمِّ</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وَاجْعَلْ أَبَاهُمْ حَجَرًا فِي الْيَمِّ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تَكُنْ بــِالْعَكْسِ فَالْقَوْلاَنِ</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فِي كُتْبِ أَهْلِ الْعِلْمِ مَنْصُوصَانِ</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وَاقْسِمْ عَلَى الإِخْوَةِ ثـُلْثَ التَّرِكَ</w:t>
            </w:r>
            <w:r w:rsidRPr="00F668E4">
              <w:rPr>
                <w:rFonts w:cs="AL-Mohanad" w:hint="cs"/>
                <w:sz w:val="24"/>
                <w:szCs w:val="24"/>
                <w:rtl/>
              </w:rPr>
              <w:t>ه</w:t>
            </w:r>
            <w:r w:rsidRPr="00F668E4">
              <w:rPr>
                <w:rFonts w:cs="AL-Mohanad" w:hint="cs"/>
                <w:sz w:val="26"/>
                <w:szCs w:val="26"/>
                <w:rtl/>
              </w:rPr>
              <w:t>ْ</w: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فَهَذِهِ الْمَسْأَلَةُ الْمُشتركَ</w:t>
            </w:r>
            <w:r w:rsidRPr="00F668E4">
              <w:rPr>
                <w:rFonts w:cs="AL-Mohanad" w:hint="cs"/>
                <w:sz w:val="26"/>
                <w:szCs w:val="26"/>
                <w:rtl/>
              </w:rPr>
              <w:t>هْ</w:t>
            </w:r>
          </w:p>
        </w:tc>
      </w:tr>
      <w:tr w:rsidR="00244922" w:rsidRPr="00F668E4" w:rsidTr="00027306">
        <w:trPr>
          <w:trHeight w:hRule="exact" w:val="454"/>
        </w:trPr>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لاَ تَسْقُطُ الْبُعْدَى عَلَى الصَّحِيحِ</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وَاتَّفَقَ الْجُلُّ عَلَى التَّصْحِيحِ</w:t>
            </w:r>
          </w:p>
        </w:tc>
        <w:tc>
          <w:tcPr>
            <w:tcW w:w="567" w:type="dxa"/>
            <w:vMerge/>
            <w:shd w:val="clear" w:color="auto" w:fill="auto"/>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tabs>
                <w:tab w:val="left" w:pos="415"/>
                <w:tab w:val="center" w:pos="1744"/>
              </w:tabs>
              <w:jc w:val="center"/>
              <w:rPr>
                <w:rFonts w:cs="AL-Mohanad"/>
                <w:sz w:val="26"/>
                <w:szCs w:val="26"/>
              </w:rPr>
            </w:pPr>
            <w:r w:rsidRPr="00F668E4">
              <w:rPr>
                <w:rFonts w:cs="AL-Mohanad Bold" w:hint="cs"/>
                <w:rtl/>
              </w:rPr>
              <w:t>الجد والأخوة ( الأشقاء  أو لأب )</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وَكُلُّ مَنْ أَدْلَتْ بــِغَيْرِ وَارِثِ</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فَمَا لَهَا حَظٌّ مِنَ الْمَوَارِثِ</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single" w:sz="1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وَنَبْتِدِي الآنَ بــِمَا أَرَدْنَا</w:t>
            </w:r>
          </w:p>
        </w:tc>
        <w:tc>
          <w:tcPr>
            <w:tcW w:w="2665" w:type="dxa"/>
            <w:tcBorders>
              <w:top w:val="single" w:sz="1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فِي الْجَدِّ وَالإِخْوَةِ إِذْ وَعَدْنَا</w:t>
            </w:r>
          </w:p>
        </w:tc>
      </w:tr>
      <w:tr w:rsidR="00244922" w:rsidRPr="00F668E4" w:rsidTr="00027306">
        <w:trPr>
          <w:trHeight w:hRule="exact" w:val="397"/>
        </w:trPr>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وَتَسْقُطُ الْبُعْدَى بــَِذاتِ الْقُرْبِ</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2"/>
                <w:szCs w:val="22"/>
              </w:rPr>
            </w:pPr>
            <w:r w:rsidRPr="00F668E4">
              <w:rPr>
                <w:rFonts w:cs="AL-Mohanad"/>
                <w:sz w:val="22"/>
                <w:szCs w:val="22"/>
                <w:rtl/>
              </w:rPr>
              <w:t>فِي الْمَذْهَبِ الأَوْلَى فَقُلْ لِي حَسْبــِيْ</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فَأَلْقِ نَحْوَ مَا أَقُولُ السَّمْعَا</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وَاجْمَعْ حَوَاشِي الْكَلِمَاتِ جَمْعَا</w:t>
            </w:r>
          </w:p>
        </w:tc>
      </w:tr>
      <w:tr w:rsidR="00244922" w:rsidRPr="00F668E4" w:rsidTr="00027306">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وَقَدْ تَنَاهَتْ قِسْمَةُ الفُرُوضِ</w: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غَيْرِ إِشْكَالٍ وَلاَ غُمُوضِ</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وَاعْلَمْ بــِأَنَّ الْجَدَّ ذُو أَحْوَالِ</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أُنْبــِيْكَ عَنْهُنَّ عَلَى التَّوَالِيْ</w:t>
            </w:r>
          </w:p>
        </w:tc>
      </w:tr>
      <w:tr w:rsidR="00244922" w:rsidRPr="00F668E4" w:rsidTr="00027306">
        <w:trPr>
          <w:trHeight w:hRule="exact" w:val="454"/>
        </w:trPr>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rPr>
            </w:pPr>
            <w:r w:rsidRPr="00F668E4">
              <w:rPr>
                <w:rFonts w:cs="AL-Mohanad Bold" w:hint="cs"/>
                <w:rtl/>
              </w:rPr>
              <w:t>التعصيب</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يُقَاسِمُ الإِخْوَةَ فِيْهِنَّ إِذَا</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لَمْ يَعُدِ الْقَسْمُ عَلَيْهِ بــِالأَذَى</w:t>
            </w:r>
          </w:p>
        </w:tc>
      </w:tr>
      <w:tr w:rsidR="00244922" w:rsidRPr="00F668E4" w:rsidTr="00027306">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وَحُقَّ أَنْ نَشْرَعَ فِي التَّعْصِيبِ</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بــِكُلِّ قَوْلٍ مُوْجَزٍ مُصِيبِ</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فَتَارَةً يَأْخُذُ ثـُلْثـًا كَامِلاً</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إِنْ كَانَ بــِالْقِسْمَةِ عَنْهُ نَازِلاَ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فَكُلُّ مَنْ أَحْرَزَ كُلَّ الْمَالِ</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الْقَرَابَاتِ أَوِ الْمَوَالِيْ</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إِنْ لَمْ يَكُنْ هُنَاكَ ذُوْ سِهَامِ</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فَاقْنَعْ بــِإِيضَاحِيْ عَنِ اسْتِفْهَامِ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أَوْ كَانَ مَا يَفْضُلُ بَعْدَ الْفَرْضِ لَهْ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w:t>
            </w:r>
            <w:r w:rsidRPr="00F668E4">
              <w:rPr>
                <w:rFonts w:cs="AL-Mohanad" w:hint="cs"/>
                <w:sz w:val="26"/>
                <w:szCs w:val="26"/>
                <w:rtl/>
              </w:rPr>
              <w:t>ْ</w:t>
            </w:r>
            <w:r w:rsidRPr="00F668E4">
              <w:rPr>
                <w:rFonts w:cs="AL-Mohanad"/>
                <w:sz w:val="26"/>
                <w:szCs w:val="26"/>
                <w:rtl/>
              </w:rPr>
              <w:t>و أَخُو الْعُصُوْبَةِ الْمُفَضَّلَ</w:t>
            </w:r>
            <w:r w:rsidRPr="00F668E4">
              <w:rPr>
                <w:rFonts w:cs="AL-Mohanad" w:hint="cs"/>
                <w:sz w:val="26"/>
                <w:szCs w:val="26"/>
                <w:rtl/>
              </w:rPr>
              <w:t>هْ</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وَتَارَةً يَأْخُذُ ثـُلْثَ الْبَاقِيْ</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بَعْدَ ذَوِيْ الْفُرُوض</w:t>
            </w:r>
            <w:r w:rsidRPr="00F668E4">
              <w:rPr>
                <w:rFonts w:cs="AL-Mohanad" w:hint="cs"/>
                <w:sz w:val="26"/>
                <w:szCs w:val="26"/>
                <w:rtl/>
              </w:rPr>
              <w:t xml:space="preserve"> </w:t>
            </w:r>
            <w:r w:rsidRPr="00F668E4">
              <w:rPr>
                <w:rFonts w:cs="AL-Mohanad"/>
                <w:sz w:val="26"/>
                <w:szCs w:val="26"/>
                <w:rtl/>
              </w:rPr>
              <w:t>ِ وَالأَرْزَاقِ</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كَالأَبِ وَالجَدِّ وَجَدِّ الْجَدِّ</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وَالابْنِ عِنْدَ قُرْبــِهِ وَالْبُعْدِ</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هَذَا إِذَا مَا كَانَتِ الْمُقَاسَمَ</w:t>
            </w:r>
            <w:r w:rsidRPr="00F668E4">
              <w:rPr>
                <w:rFonts w:cs="AL-Mohanad" w:hint="cs"/>
                <w:sz w:val="26"/>
                <w:szCs w:val="26"/>
                <w:rtl/>
              </w:rPr>
              <w:t>هْ</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ت</w:t>
            </w:r>
            <w:r w:rsidRPr="00F668E4">
              <w:rPr>
                <w:rFonts w:cs="AL-Mohanad" w:hint="cs"/>
                <w:sz w:val="26"/>
                <w:szCs w:val="26"/>
                <w:rtl/>
              </w:rPr>
              <w:t>ً</w:t>
            </w:r>
            <w:r w:rsidRPr="00F668E4">
              <w:rPr>
                <w:rFonts w:cs="AL-Mohanad"/>
                <w:sz w:val="26"/>
                <w:szCs w:val="26"/>
                <w:rtl/>
              </w:rPr>
              <w:t>نْق</w:t>
            </w:r>
            <w:r w:rsidRPr="00F668E4">
              <w:rPr>
                <w:rFonts w:cs="AL-Mohanad" w:hint="cs"/>
                <w:sz w:val="26"/>
                <w:szCs w:val="26"/>
                <w:rtl/>
              </w:rPr>
              <w:t>ِ</w:t>
            </w:r>
            <w:r w:rsidRPr="00F668E4">
              <w:rPr>
                <w:rFonts w:cs="AL-Mohanad"/>
                <w:sz w:val="26"/>
                <w:szCs w:val="26"/>
                <w:rtl/>
              </w:rPr>
              <w:t>صُهُ عَنْ ذَاكَ بــِالْمُزَاحَمَ</w:t>
            </w:r>
            <w:r w:rsidRPr="00F668E4">
              <w:rPr>
                <w:rFonts w:cs="AL-Mohanad" w:hint="cs"/>
                <w:sz w:val="26"/>
                <w:szCs w:val="26"/>
                <w:rtl/>
              </w:rPr>
              <w:t>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وَالأَخِ وَابْنِ الأَخِ وَالأَعْمَامِ</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وَالسَّيـِّدِ الْمُعْتِقِ ذِي الإِنْعَامِ</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وَتَارَةً يَأْخُذُ سُدْسَ الْمَالِ</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وَلَيْسَ عَنْهُ نَازِلاً بــِحَالِ</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بَنُوهُمُ جَمِيعَا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فَكُنْ لِمَا أَذْكُرُهُ سَمِيعَا</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وَه</w:t>
            </w:r>
            <w:r w:rsidRPr="00F668E4">
              <w:rPr>
                <w:rFonts w:cs="AL-Mohanad" w:hint="cs"/>
                <w:sz w:val="26"/>
                <w:szCs w:val="26"/>
                <w:rtl/>
              </w:rPr>
              <w:t>ْ</w:t>
            </w:r>
            <w:r w:rsidRPr="00F668E4">
              <w:rPr>
                <w:rFonts w:cs="AL-Mohanad"/>
                <w:sz w:val="26"/>
                <w:szCs w:val="26"/>
                <w:rtl/>
              </w:rPr>
              <w:t>وَ مَعَ الإِنَاثِ عِنْدَ القَسْمِ</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مِثْلُ أَخٍ فِي سَهْمِهِ وَالحُكْمِ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وَمَا لِذِي الْبُعْدَى مَعَ الْقَرِيبِ</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 الإِرْثِ مِنْ حَظٍّ وَلاَ نَصِيبِ</w:t>
            </w:r>
          </w:p>
        </w:tc>
        <w:tc>
          <w:tcPr>
            <w:tcW w:w="567" w:type="dxa"/>
            <w:vMerge/>
            <w:shd w:val="clear" w:color="auto" w:fill="auto"/>
            <w:vAlign w:val="center"/>
          </w:tcPr>
          <w:p w:rsidR="00244922" w:rsidRPr="00F668E4" w:rsidRDefault="00244922" w:rsidP="00027306">
            <w:pPr>
              <w:jc w:val="center"/>
              <w:rPr>
                <w:rFonts w:cs="AL-Mohanad"/>
                <w:rtl/>
              </w:rPr>
            </w:pP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إِلاَّ مَعَ الأُمِّ فَلاَ يَحْجِـبُهَا</w:t>
            </w:r>
          </w:p>
        </w:tc>
        <w:tc>
          <w:tcPr>
            <w:tcW w:w="2665" w:type="dxa"/>
            <w:tcBorders>
              <w:top w:val="dotted" w:sz="2" w:space="0" w:color="auto"/>
              <w:bottom w:val="dotted" w:sz="2" w:space="0" w:color="auto"/>
            </w:tcBorders>
          </w:tcPr>
          <w:p w:rsidR="00244922" w:rsidRPr="00F668E4" w:rsidRDefault="00244922" w:rsidP="00027306">
            <w:pPr>
              <w:jc w:val="center"/>
              <w:rPr>
                <w:rFonts w:cs="AL-Mohanad"/>
                <w:sz w:val="26"/>
                <w:szCs w:val="26"/>
              </w:rPr>
            </w:pPr>
            <w:r w:rsidRPr="00F668E4">
              <w:rPr>
                <w:rFonts w:cs="AL-Mohanad"/>
                <w:sz w:val="26"/>
                <w:szCs w:val="26"/>
                <w:rtl/>
              </w:rPr>
              <w:t>بَلْ ثـُلُثُ الْمَالِ لَهَا يَصْحَبُهَا</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وَالأَخُ وَالْعَمُّ لأُمٍّ وَأَبِ</w:t>
            </w:r>
          </w:p>
        </w:tc>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أَوْلَى مِنَ الْمُدْلِيْ بــِشَطْرِ النَّسَبِ</w:t>
            </w:r>
          </w:p>
        </w:tc>
        <w:tc>
          <w:tcPr>
            <w:tcW w:w="567" w:type="dxa"/>
            <w:vMerge/>
            <w:tcBorders>
              <w:left w:val="single" w:sz="12" w:space="0" w:color="auto"/>
              <w:right w:val="single" w:sz="12" w:space="0" w:color="auto"/>
            </w:tcBorders>
            <w:vAlign w:val="center"/>
          </w:tcPr>
          <w:p w:rsidR="00244922" w:rsidRPr="00F668E4" w:rsidRDefault="00244922" w:rsidP="00027306">
            <w:pPr>
              <w:jc w:val="center"/>
              <w:rPr>
                <w:rFonts w:cs="AL-Mohanad"/>
                <w:rtl/>
              </w:rPr>
            </w:pPr>
          </w:p>
        </w:tc>
        <w:tc>
          <w:tcPr>
            <w:tcW w:w="2665" w:type="dxa"/>
            <w:tcBorders>
              <w:top w:val="dotted" w:sz="2"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وَاحْسُبْ بَنِي الأَبِ لَدَى الأَعْدَادِ</w:t>
            </w:r>
          </w:p>
        </w:tc>
        <w:tc>
          <w:tcPr>
            <w:tcW w:w="2665" w:type="dxa"/>
            <w:tcBorders>
              <w:top w:val="dotted" w:sz="2"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وَارْفُضْ بَنِي الأُمِّ مَعَ الأَجْدَادِ</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وَالابْنُ وَالأَخُ مَعَ الإِنَاثِ</w:t>
            </w:r>
          </w:p>
        </w:tc>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يُعَصِّبَانِهنَّ فِي الْمِيرَاثِ</w:t>
            </w:r>
          </w:p>
        </w:tc>
        <w:tc>
          <w:tcPr>
            <w:tcW w:w="567" w:type="dxa"/>
            <w:vMerge/>
            <w:tcBorders>
              <w:left w:val="single" w:sz="12" w:space="0" w:color="auto"/>
              <w:right w:val="single" w:sz="12" w:space="0" w:color="auto"/>
            </w:tcBorders>
            <w:vAlign w:val="center"/>
          </w:tcPr>
          <w:p w:rsidR="00244922" w:rsidRPr="00F668E4" w:rsidRDefault="00244922" w:rsidP="00027306">
            <w:pPr>
              <w:jc w:val="center"/>
              <w:rPr>
                <w:rFonts w:cs="AL-Mohanad"/>
                <w:rtl/>
              </w:rPr>
            </w:pPr>
          </w:p>
        </w:tc>
        <w:tc>
          <w:tcPr>
            <w:tcW w:w="2665" w:type="dxa"/>
            <w:tcBorders>
              <w:top w:val="dotted" w:sz="2"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وَاحْكُمْ عَلَى الإِخْوَةِ بَعْدَ الْعَدِّ</w:t>
            </w:r>
          </w:p>
        </w:tc>
        <w:tc>
          <w:tcPr>
            <w:tcW w:w="2665" w:type="dxa"/>
            <w:tcBorders>
              <w:top w:val="dotted" w:sz="2"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حُكْمَكَ فِيْهِمْ عِنْدَ فَقْدِ الْجَدِّ</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وَالأَخَوَاتُ إِنْ تَكُنْ بَنَاتُ</w:t>
            </w:r>
          </w:p>
        </w:tc>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فَهُنَّ مَعْهُنَّ مُعَصَّبَاتُ</w:t>
            </w:r>
          </w:p>
        </w:tc>
        <w:tc>
          <w:tcPr>
            <w:tcW w:w="567" w:type="dxa"/>
            <w:vMerge/>
            <w:tcBorders>
              <w:left w:val="single" w:sz="12" w:space="0" w:color="auto"/>
              <w:right w:val="single" w:sz="12" w:space="0" w:color="auto"/>
            </w:tcBorders>
            <w:vAlign w:val="center"/>
          </w:tcPr>
          <w:p w:rsidR="00244922" w:rsidRPr="00F668E4" w:rsidRDefault="00244922" w:rsidP="00027306">
            <w:pPr>
              <w:jc w:val="center"/>
              <w:rPr>
                <w:rFonts w:cs="AL-Mohanad"/>
                <w:rtl/>
              </w:rPr>
            </w:pPr>
          </w:p>
        </w:tc>
        <w:tc>
          <w:tcPr>
            <w:tcW w:w="2665" w:type="dxa"/>
            <w:tcBorders>
              <w:top w:val="dotted" w:sz="2"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وَاسقِط بني الإِخْوَةِ بــِالأَجْدَادِ</w:t>
            </w:r>
          </w:p>
        </w:tc>
        <w:tc>
          <w:tcPr>
            <w:tcW w:w="2665" w:type="dxa"/>
            <w:tcBorders>
              <w:top w:val="dotted" w:sz="2"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حُكمًا بــِعَدْلٍ ظَاهِرِ الإِرْشَادِ</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وَلَيْسَ فِي النـِّسَاءِ طُرًّا عَصَبَهْ</w:t>
            </w:r>
          </w:p>
        </w:tc>
        <w:tc>
          <w:tcPr>
            <w:tcW w:w="2665" w:type="dxa"/>
            <w:tcBorders>
              <w:top w:val="dotted" w:sz="8" w:space="0" w:color="auto"/>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إِلاَّ التِي مَنَّتْ بــِعِتْقِ الرَّقَبَةْ</w:t>
            </w:r>
          </w:p>
        </w:tc>
        <w:tc>
          <w:tcPr>
            <w:tcW w:w="567" w:type="dxa"/>
            <w:vMerge/>
            <w:tcBorders>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rtl/>
              </w:rPr>
            </w:pPr>
          </w:p>
        </w:tc>
        <w:tc>
          <w:tcPr>
            <w:tcW w:w="2665" w:type="dxa"/>
            <w:tcBorders>
              <w:top w:val="dotted" w:sz="2" w:space="0" w:color="auto"/>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rtl/>
              </w:rPr>
            </w:pPr>
          </w:p>
        </w:tc>
        <w:tc>
          <w:tcPr>
            <w:tcW w:w="2665" w:type="dxa"/>
            <w:tcBorders>
              <w:top w:val="dotted" w:sz="2" w:space="0" w:color="auto"/>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rtl/>
              </w:rPr>
            </w:pPr>
            <w:r w:rsidRPr="00F668E4">
              <w:rPr>
                <w:rFonts w:cs="AL-Mohanad" w:hint="cs"/>
                <w:rtl/>
              </w:rPr>
              <w:t xml:space="preserve">                                 </w:t>
            </w:r>
          </w:p>
        </w:tc>
      </w:tr>
    </w:tbl>
    <w:p w:rsidR="00244922" w:rsidRPr="00F668E4" w:rsidRDefault="00515564" w:rsidP="00244922">
      <w:pPr>
        <w:rPr>
          <w:rFonts w:cs="Al-KsorZulfiMath"/>
          <w:sz w:val="24"/>
          <w:szCs w:val="30"/>
          <w:rtl/>
        </w:rPr>
      </w:pPr>
      <w:r>
        <w:rPr>
          <w:rFonts w:cs="Al-KsorZulfiMath"/>
          <w:noProof/>
          <w:sz w:val="24"/>
          <w:szCs w:val="30"/>
          <w:rtl/>
        </w:rPr>
        <w:pict>
          <v:shape id="_x0000_s1263" type="#_x0000_t202" style="position:absolute;left:0;text-align:left;margin-left:256.6pt;margin-top:.05pt;width:36pt;height:26.5pt;z-index:251760640;mso-position-horizontal-relative:text;mso-position-vertical-relative:text" filled="f" stroked="f">
            <v:textbox style="mso-next-textbox:#_x0000_s1263">
              <w:txbxContent>
                <w:p w:rsidR="006F4099" w:rsidRPr="002A4A5E" w:rsidRDefault="006F4099" w:rsidP="00244922">
                  <w:pPr>
                    <w:rPr>
                      <w:b/>
                      <w:bCs/>
                      <w:sz w:val="26"/>
                      <w:szCs w:val="26"/>
                    </w:rPr>
                  </w:pPr>
                  <w:r>
                    <w:rPr>
                      <w:rFonts w:hint="cs"/>
                      <w:rtl/>
                    </w:rPr>
                    <w:t xml:space="preserve">  </w:t>
                  </w:r>
                  <w:r w:rsidRPr="002A4A5E">
                    <w:rPr>
                      <w:rFonts w:hint="cs"/>
                      <w:sz w:val="26"/>
                      <w:szCs w:val="26"/>
                      <w:rtl/>
                    </w:rPr>
                    <w:t xml:space="preserve"> </w:t>
                  </w:r>
                  <w:r w:rsidRPr="002A4A5E">
                    <w:rPr>
                      <w:rFonts w:hint="cs"/>
                      <w:b/>
                      <w:bCs/>
                      <w:sz w:val="26"/>
                      <w:szCs w:val="26"/>
                      <w:rtl/>
                    </w:rPr>
                    <w:t>3</w:t>
                  </w:r>
                </w:p>
              </w:txbxContent>
            </v:textbox>
            <w10:wrap anchorx="page"/>
          </v:shape>
        </w:pict>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r>
      <w:r w:rsidR="00244922" w:rsidRPr="00F668E4">
        <w:rPr>
          <w:rFonts w:hint="cs"/>
          <w:rtl/>
        </w:rPr>
        <w:tab/>
        <w:t xml:space="preserve">       </w:t>
      </w:r>
    </w:p>
    <w:p w:rsidR="00244922" w:rsidRPr="00F668E4" w:rsidRDefault="00244922" w:rsidP="00244922">
      <w:pPr>
        <w:rPr>
          <w:rFonts w:cs="Al-KsorZulfiMath"/>
          <w:sz w:val="24"/>
          <w:szCs w:val="30"/>
          <w:rtl/>
        </w:rPr>
      </w:pPr>
    </w:p>
    <w:tbl>
      <w:tblPr>
        <w:bidiVisual/>
        <w:tblW w:w="11227" w:type="dxa"/>
        <w:tblInd w:w="57" w:type="dxa"/>
        <w:tblBorders>
          <w:top w:val="single" w:sz="12" w:space="0" w:color="auto"/>
          <w:left w:val="single" w:sz="12" w:space="0" w:color="auto"/>
          <w:bottom w:val="single" w:sz="12" w:space="0" w:color="auto"/>
          <w:right w:val="single" w:sz="12" w:space="0" w:color="auto"/>
          <w:insideH w:val="dashSmallGap" w:sz="6" w:space="0" w:color="auto"/>
          <w:insideV w:val="single" w:sz="12" w:space="0" w:color="auto"/>
        </w:tblBorders>
        <w:tblLayout w:type="fixed"/>
        <w:tblLook w:val="01E0"/>
      </w:tblPr>
      <w:tblGrid>
        <w:gridCol w:w="2665"/>
        <w:gridCol w:w="2665"/>
        <w:gridCol w:w="567"/>
        <w:gridCol w:w="2697"/>
        <w:gridCol w:w="2633"/>
      </w:tblGrid>
      <w:tr w:rsidR="00244922" w:rsidRPr="00F668E4" w:rsidTr="00027306">
        <w:trPr>
          <w:trHeight w:hRule="exact" w:val="454"/>
        </w:trPr>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Bold"/>
                <w:rtl/>
              </w:rPr>
            </w:pPr>
            <w:r w:rsidRPr="00F668E4">
              <w:rPr>
                <w:rFonts w:cs="AL-Mohanad Bold" w:hint="cs"/>
                <w:rtl/>
              </w:rPr>
              <w:t>الاكــــــــــــــــــــدرية</w:t>
            </w:r>
          </w:p>
        </w:tc>
        <w:tc>
          <w:tcPr>
            <w:tcW w:w="567" w:type="dxa"/>
            <w:vMerge w:val="restart"/>
            <w:shd w:val="clear" w:color="auto" w:fill="auto"/>
            <w:vAlign w:val="center"/>
          </w:tcPr>
          <w:p w:rsidR="00244922" w:rsidRPr="00F668E4" w:rsidRDefault="00244922" w:rsidP="00027306">
            <w:pPr>
              <w:rPr>
                <w:rFonts w:cs="AL-Mohanad"/>
                <w:rtl/>
              </w:rPr>
            </w:pPr>
            <w:r w:rsidRPr="00F668E4">
              <w:rPr>
                <w:rFonts w:cs="Mudir MT"/>
                <w:rtl/>
              </w:rPr>
              <w:t xml:space="preserve"> </w:t>
            </w:r>
          </w:p>
        </w:tc>
        <w:tc>
          <w:tcPr>
            <w:tcW w:w="2697" w:type="dxa"/>
            <w:tcBorders>
              <w:top w:val="single" w:sz="12"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وَاضْرِبْ جَمِيْعَ الْوَفْقِ فِي الْمُوَافِقِ</w:t>
            </w:r>
          </w:p>
        </w:tc>
        <w:tc>
          <w:tcPr>
            <w:tcW w:w="2633"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وَاسْلُكْ بــِذَاكَ أنْهَجَ الطَّرَائِقِ</w:t>
            </w:r>
          </w:p>
        </w:tc>
      </w:tr>
      <w:tr w:rsidR="00244922" w:rsidRPr="00F668E4" w:rsidTr="00027306">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وَالأُخْتُ لاَ فَرْضَ مَعَ الْجَدِّ لَهَا</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فِيْمَا عَدَا مَسْأَلَةٍ كَمَّلَهَا</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وَخُذْ جَمِيعَ الْعَدَدِ الْمُبَايــِنِ</w:t>
            </w:r>
          </w:p>
        </w:tc>
        <w:tc>
          <w:tcPr>
            <w:tcW w:w="2633" w:type="dxa"/>
            <w:tcBorders>
              <w:top w:val="dotted" w:sz="8" w:space="0" w:color="auto"/>
              <w:bottom w:val="dotted" w:sz="8" w:space="0" w:color="auto"/>
            </w:tcBorders>
            <w:vAlign w:val="center"/>
          </w:tcPr>
          <w:p w:rsidR="00244922" w:rsidRPr="00F668E4" w:rsidRDefault="00244922" w:rsidP="00027306">
            <w:pPr>
              <w:tabs>
                <w:tab w:val="left" w:pos="213"/>
                <w:tab w:val="center" w:pos="1744"/>
              </w:tabs>
              <w:jc w:val="center"/>
              <w:rPr>
                <w:rFonts w:cs="AL-Mohanad"/>
                <w:sz w:val="26"/>
                <w:szCs w:val="26"/>
              </w:rPr>
            </w:pPr>
            <w:r w:rsidRPr="00F668E4">
              <w:rPr>
                <w:rFonts w:cs="AL-Mohanad"/>
                <w:sz w:val="26"/>
                <w:szCs w:val="26"/>
                <w:rtl/>
              </w:rPr>
              <w:t>وَاضْرِبْهُ فِي الثـَّانِيْ وَلاَ تُدَاهِنِ</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زَوْجٌ وَأُمٌّ وَهُمَا تَمَامُهَا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فَاعْلَمْ فَخَيْرُ أُمَّةٍ عَلاَّمُهَا</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فَذَاكَ جُزْءُ السَّهْمِ فَاحْفَظَنْهُ</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وَاحْذَرْ هُدِيْتَ أَنْ تَضِلَّ عَنْهُ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تُعْرَفُ يَا صَاحِ بــِا</w:t>
            </w:r>
            <w:r w:rsidRPr="00F668E4">
              <w:rPr>
                <w:rFonts w:cs="AL-Mohanad" w:hint="cs"/>
                <w:sz w:val="26"/>
                <w:szCs w:val="26"/>
                <w:rtl/>
              </w:rPr>
              <w:t>لا</w:t>
            </w:r>
            <w:r w:rsidRPr="00F668E4">
              <w:rPr>
                <w:rFonts w:cs="AL-Mohanad"/>
                <w:sz w:val="26"/>
                <w:szCs w:val="26"/>
                <w:rtl/>
              </w:rPr>
              <w:t>كْدَرِيَّه</w:t>
            </w:r>
            <w:r w:rsidRPr="00F668E4">
              <w:rPr>
                <w:rFonts w:cs="AL-Mohanad" w:hint="cs"/>
                <w:sz w:val="26"/>
                <w:szCs w:val="26"/>
                <w:rtl/>
              </w:rPr>
              <w:t>ْ</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وَهْيَ بــِأَنْ تَعْرِفَهَا حَرِيَّهْ</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وَاضْرِبْهُ فِي الأَصْلِ الَّذِيْ تَأَصَّلاَ</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w:t>
            </w:r>
            <w:r w:rsidRPr="00F668E4">
              <w:rPr>
                <w:rFonts w:cs="AL-Mohanad" w:hint="cs"/>
                <w:sz w:val="26"/>
                <w:szCs w:val="26"/>
                <w:rtl/>
              </w:rPr>
              <w:t>أ</w:t>
            </w:r>
            <w:r w:rsidRPr="00F668E4">
              <w:rPr>
                <w:rFonts w:cs="AL-Mohanad"/>
                <w:sz w:val="26"/>
                <w:szCs w:val="26"/>
                <w:rtl/>
              </w:rPr>
              <w:t>حْصِ مَا ضُمَّ وَمَا تَحَصَّلاَ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فيُفْرَضُ النـِّصْفُ لَهَا وَالسُّدْسُ لَهْ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حَتَّى تَعُولَ بــِالْفُرُوضِ المُ</w:t>
            </w:r>
            <w:r w:rsidRPr="00F668E4">
              <w:rPr>
                <w:rFonts w:cs="AL-Mohanad" w:hint="cs"/>
                <w:sz w:val="26"/>
                <w:szCs w:val="26"/>
                <w:rtl/>
              </w:rPr>
              <w:t>جْمًله</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وَاقْسِمْهُ فَالقَسْمُ إِذًا صَحِيْحُ</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يَعْرِفُهُ الأَعْجَمُ وَالْفَصِيْحُ</w:t>
            </w:r>
          </w:p>
        </w:tc>
      </w:tr>
      <w:tr w:rsidR="00244922" w:rsidRPr="00F668E4" w:rsidTr="00027306">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ثـُمَّ يَعُوْدَانِ إِلَى الْمُقَاسَمَهْ</w: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2"/>
                <w:szCs w:val="22"/>
              </w:rPr>
            </w:pPr>
            <w:r w:rsidRPr="00F668E4">
              <w:rPr>
                <w:rFonts w:cs="AL-Mohanad"/>
                <w:sz w:val="22"/>
                <w:szCs w:val="22"/>
                <w:rtl/>
              </w:rPr>
              <w:t>كَمَا مَضَى فَاحْفَظْهُ وَاشْكُرْ نَاظِمَهْ</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فَهَذِهِ مِنَ الْحِسَابِ جُمَلُ</w:t>
            </w:r>
          </w:p>
        </w:tc>
        <w:tc>
          <w:tcPr>
            <w:tcW w:w="2633" w:type="dxa"/>
            <w:tcBorders>
              <w:top w:val="dotted" w:sz="8" w:space="0" w:color="auto"/>
              <w:left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يَأْتِي عَلَى مِثـَالِهِنَّ الْعَمَلُ</w:t>
            </w:r>
          </w:p>
        </w:tc>
      </w:tr>
      <w:tr w:rsidR="00244922" w:rsidRPr="00F668E4" w:rsidTr="00027306">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Bold" w:hint="cs"/>
                <w:rtl/>
              </w:rPr>
              <w:lastRenderedPageBreak/>
              <w:t>الحساب و العـــــــــــول</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single" w:sz="12"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غَيْرِ تَطْوِيلٍ وَلاَ اعْتِسَافِ</w:t>
            </w:r>
          </w:p>
        </w:tc>
        <w:tc>
          <w:tcPr>
            <w:tcW w:w="2633" w:type="dxa"/>
            <w:tcBorders>
              <w:top w:val="dotted" w:sz="8" w:space="0" w:color="auto"/>
              <w:left w:val="single" w:sz="12"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فَاقْنَعْ بــِمَا بُيِّنَ فَه</w:t>
            </w:r>
            <w:r w:rsidRPr="00F668E4">
              <w:rPr>
                <w:rFonts w:cs="AL-Mohanad" w:hint="cs"/>
                <w:sz w:val="26"/>
                <w:szCs w:val="26"/>
                <w:rtl/>
              </w:rPr>
              <w:t>ْ</w:t>
            </w:r>
            <w:r w:rsidRPr="00F668E4">
              <w:rPr>
                <w:rFonts w:cs="AL-Mohanad"/>
                <w:sz w:val="26"/>
                <w:szCs w:val="26"/>
                <w:rtl/>
              </w:rPr>
              <w:t>وَ كَاف</w:t>
            </w:r>
            <w:r w:rsidRPr="00F668E4">
              <w:rPr>
                <w:rFonts w:cs="AL-Mohanad" w:hint="cs"/>
                <w:sz w:val="26"/>
                <w:szCs w:val="26"/>
                <w:rtl/>
              </w:rPr>
              <w:t>ي</w:t>
            </w:r>
          </w:p>
        </w:tc>
      </w:tr>
      <w:tr w:rsidR="00244922" w:rsidRPr="00F668E4" w:rsidTr="00027306">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تُرِدْ مَعْرِفَةَ الْحِسَابِ</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 xml:space="preserve">لِتَهْتَدِيْ </w:t>
            </w:r>
            <w:r w:rsidRPr="00F668E4">
              <w:rPr>
                <w:rFonts w:cs="AL-Mohanad" w:hint="cs"/>
                <w:sz w:val="26"/>
                <w:szCs w:val="26"/>
                <w:rtl/>
              </w:rPr>
              <w:t>فِيهِ</w:t>
            </w:r>
            <w:r w:rsidRPr="00F668E4">
              <w:rPr>
                <w:rFonts w:cs="AL-Mohanad"/>
                <w:sz w:val="26"/>
                <w:szCs w:val="26"/>
                <w:rtl/>
              </w:rPr>
              <w:t xml:space="preserve"> إِلَى الصَّوَابِ</w:t>
            </w:r>
          </w:p>
        </w:tc>
        <w:tc>
          <w:tcPr>
            <w:tcW w:w="567" w:type="dxa"/>
            <w:vMerge/>
            <w:shd w:val="clear" w:color="auto" w:fill="auto"/>
            <w:vAlign w:val="center"/>
          </w:tcPr>
          <w:p w:rsidR="00244922" w:rsidRPr="00F668E4" w:rsidRDefault="00244922" w:rsidP="00027306">
            <w:pP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Bold" w:hint="cs"/>
                <w:rtl/>
              </w:rPr>
              <w:t>المناسخات</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وَتَعْرِفَ الْقِسْمَةَ وَالتَّفْصِيْلاَ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وَتَعْلَمَ التَّصْحِيحَ وَالتَّأْصِيْلاَ</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يَمُتْ آخَرُ قَبْلَ الْقِسْمَهْ</w:t>
            </w:r>
          </w:p>
        </w:tc>
        <w:tc>
          <w:tcPr>
            <w:tcW w:w="2633"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فَصَحِّح</w:t>
            </w:r>
            <w:r w:rsidRPr="00F668E4">
              <w:rPr>
                <w:rFonts w:cs="AL-Mohanad" w:hint="cs"/>
                <w:sz w:val="26"/>
                <w:szCs w:val="26"/>
                <w:rtl/>
              </w:rPr>
              <w:t>ِ</w:t>
            </w:r>
            <w:r w:rsidRPr="00F668E4">
              <w:rPr>
                <w:rFonts w:cs="AL-Mohanad"/>
                <w:sz w:val="26"/>
                <w:szCs w:val="26"/>
                <w:rtl/>
              </w:rPr>
              <w:t xml:space="preserve"> الْحِسَابَ وَاعْرِفْ سَهْمَهْ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فَاسْتَخْرِج الأُصُولَ فِي الْمَسَائِلِ</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وَلاَ تَكُنْ عَنْ حِفْظِهَا بــِذَاهِلِ</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وَاجْعَلْ لَهُ مَسْأَلةً أُخْرَى كَمَا</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قَد بُيِّنَ التَّفْصِيلُ فِيمَا قُدِّمَا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فَإِنَّهُنّ سَبْعَةٌ أُصُولُ</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ثـَلاَثـَةٌ مِنْهُنَّ قَدْ تَعُوْلُ</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تَكُنْ لَيْسَتْ عَلَيْهَا تَنْقَسِمْ</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فَارْجِعْ إِلَى الْوَفْقِ بــِهَذَا قَدْ حُكِمْ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وَبَعْدَهَا أَرْبَعَةٌ تَمَامُ</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لاَ عَوْلَ يَعْرُوهَا وَلاَ انْثِلاَمُ</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وَانْظُرْ فَإِنْ وَافَقَتِ السِّهَامَا</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فَخُذْ هُدِيْتَ وَفْقَهَا تَمَامَا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فَالْسُّدْسُ مِنْ سِتَّةِ أَسْهُمٍ يُرَى</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وَالثـُّلْثُ وَالرُّبْعُ مِنِ اثـْنَيْ عَشَرَا</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وَاضْرِبْهُ أَوْ جَمِيْعَهَا فِي السَّابــِقَهْ</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إِنْ لَمْ تَكُنْ بَيْنَهُمَا مُوَافَقَهْ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وَالثـُّمْنُ إِنْ ضُمَّ إِلَيْهِ السُّدْسُ</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فَأَصْلُهُ الصَّادِقُ فِيهِ الْحَدْسُ</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وَكُلُّ سَهْمٍ فِي جَمِيعِ الثـَّانِيَهْ</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يُضْرَبُ أَوْ فِي وَفْقِهَا عَلاَنِيَهْ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أَرْبَعَةٌ يَتْبَعُهَا عِشْرُونَا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يَعْرفُهَا الْحُسَّابُ أَجْمَعُونَا</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وَأَسْهُمُ الأُخْرَى فَفِي السِّهَامِ</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تُضْرَبُ أَوْ فِي وَفْقِهَا تَمَامِ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فَهَذِهِ الثـَّلاَثـَةُ الأُصُولُ</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إِنْ كَثُرَتْ فُرُوضُهَا تَعُوْلُ</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فَهذِهِ طَرِيقَةُ الْمُنَاسَخَهْ</w:t>
            </w:r>
          </w:p>
        </w:tc>
        <w:tc>
          <w:tcPr>
            <w:tcW w:w="2633"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فَارْقَ بــِها رُتْبَةَ فَضْلٍ شَامِخَهْ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فَتَبْلُغُ السِّتَّةُ ع</w:t>
            </w:r>
            <w:r w:rsidRPr="00F668E4">
              <w:rPr>
                <w:rFonts w:cs="AL-Mohanad" w:hint="cs"/>
                <w:sz w:val="26"/>
                <w:szCs w:val="26"/>
                <w:rtl/>
              </w:rPr>
              <w:t>َ</w:t>
            </w:r>
            <w:r w:rsidRPr="00F668E4">
              <w:rPr>
                <w:rFonts w:cs="AL-Mohanad"/>
                <w:sz w:val="26"/>
                <w:szCs w:val="26"/>
                <w:rtl/>
              </w:rPr>
              <w:t>قْدَ الْعَشَرَهْ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فِي صُوْرَةٍ مَعْرُوفَةٍ مُشْتَهِرَه</w:t>
            </w:r>
          </w:p>
        </w:tc>
        <w:tc>
          <w:tcPr>
            <w:tcW w:w="567" w:type="dxa"/>
            <w:vMerge/>
            <w:shd w:val="clear" w:color="auto" w:fill="auto"/>
            <w:vAlign w:val="center"/>
          </w:tcPr>
          <w:p w:rsidR="00244922" w:rsidRPr="00F668E4" w:rsidRDefault="00244922" w:rsidP="00027306">
            <w:pPr>
              <w:rPr>
                <w:rFonts w:cs="AL-Mohanad"/>
                <w:rtl/>
              </w:rPr>
            </w:pPr>
          </w:p>
        </w:tc>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Bold" w:hint="cs"/>
                <w:rtl/>
              </w:rPr>
              <w:t>الخنثى المشكل والمفقود والحمل</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وَتَلْحَقُ الَّتِيْ تَلِيْهَا بــِالأَثـَرْ</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بــِالعَوْلِ أَفْرَاداً إِلى سَبْعَ عَشَرْ</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يَكُنْ فِي مُسْتَحِقِّ الْمَالِ</w:t>
            </w:r>
          </w:p>
        </w:tc>
        <w:tc>
          <w:tcPr>
            <w:tcW w:w="2633"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خُنْثـَى صَحِيحٌ بَيِّنُ الإِشْكَالِ</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وَالْعَدَدُ الثـَّالِثُ قَدْ يَعُولُ</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بــِثُمْنِهِ فَاعْمَلْ بــِمَا أَقُولُ</w:t>
            </w:r>
          </w:p>
        </w:tc>
        <w:tc>
          <w:tcPr>
            <w:tcW w:w="567" w:type="dxa"/>
            <w:vMerge/>
            <w:shd w:val="clear" w:color="auto" w:fill="auto"/>
            <w:vAlign w:val="center"/>
          </w:tcPr>
          <w:p w:rsidR="00244922" w:rsidRPr="00F668E4" w:rsidRDefault="00244922" w:rsidP="00027306">
            <w:pPr>
              <w:rPr>
                <w:rFonts w:cs="AL-Mohanad"/>
                <w:sz w:val="24"/>
                <w:szCs w:val="24"/>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فَاقْسِمْ عَلَى الأَقَلِّ وَالْيَقِيْنِ</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تَحْظَ بــِحَقِّ الْقِسْمَةِ الْمُبــِيْنِ</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وَالنـِّصْفُ وَالْبَاقِيْ أَو النـِّصْفَانِ</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أَصْلُهُمَا فِي حُكْمِه</w:t>
            </w:r>
            <w:r w:rsidRPr="00F668E4">
              <w:rPr>
                <w:rFonts w:cs="AL-Mohanad" w:hint="cs"/>
                <w:sz w:val="26"/>
                <w:szCs w:val="26"/>
                <w:rtl/>
              </w:rPr>
              <w:t>ِ</w:t>
            </w:r>
            <w:r w:rsidRPr="00F668E4">
              <w:rPr>
                <w:rFonts w:cs="AL-Mohanad"/>
                <w:sz w:val="26"/>
                <w:szCs w:val="26"/>
                <w:rtl/>
              </w:rPr>
              <w:t>م</w:t>
            </w:r>
            <w:r w:rsidRPr="00F668E4">
              <w:rPr>
                <w:rFonts w:cs="AL-Mohanad" w:hint="cs"/>
                <w:sz w:val="26"/>
                <w:szCs w:val="26"/>
                <w:rtl/>
              </w:rPr>
              <w:t>ْ</w:t>
            </w:r>
            <w:r w:rsidRPr="00F668E4">
              <w:rPr>
                <w:rFonts w:cs="AL-Mohanad"/>
                <w:sz w:val="26"/>
                <w:szCs w:val="26"/>
                <w:rtl/>
              </w:rPr>
              <w:t xml:space="preserve"> </w:t>
            </w:r>
            <w:r w:rsidRPr="00F668E4">
              <w:rPr>
                <w:rFonts w:cs="AL-Mohanad" w:hint="cs"/>
                <w:sz w:val="26"/>
                <w:szCs w:val="26"/>
                <w:rtl/>
              </w:rPr>
              <w:t>إ</w:t>
            </w:r>
            <w:r w:rsidRPr="00F668E4">
              <w:rPr>
                <w:rFonts w:cs="AL-Mohanad"/>
                <w:sz w:val="26"/>
                <w:szCs w:val="26"/>
                <w:rtl/>
              </w:rPr>
              <w:t>ثـْنَانِ</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dotted" w:sz="8" w:space="0" w:color="auto"/>
            </w:tcBorders>
            <w:vAlign w:val="center"/>
          </w:tcPr>
          <w:p w:rsidR="00244922" w:rsidRPr="00F668E4" w:rsidRDefault="00244922" w:rsidP="00027306">
            <w:pPr>
              <w:jc w:val="center"/>
              <w:rPr>
                <w:rFonts w:cs="AL-Mohanad"/>
                <w:sz w:val="22"/>
                <w:szCs w:val="22"/>
              </w:rPr>
            </w:pPr>
            <w:r w:rsidRPr="00F668E4">
              <w:rPr>
                <w:rFonts w:cs="AL-Mohanad"/>
                <w:sz w:val="22"/>
                <w:szCs w:val="22"/>
                <w:rtl/>
              </w:rPr>
              <w:t>وَاحْكُمْ عَلَى الْمَفْقُودِ حُكْمَ الْخُنْثـَى</w:t>
            </w:r>
          </w:p>
        </w:tc>
        <w:tc>
          <w:tcPr>
            <w:tcW w:w="263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إِنْ ذَكَرًا يَكُونُ أَوْ هُو</w:t>
            </w:r>
            <w:r w:rsidRPr="00F668E4">
              <w:rPr>
                <w:rFonts w:cs="AL-Mohanad" w:hint="cs"/>
                <w:sz w:val="26"/>
                <w:szCs w:val="26"/>
                <w:rtl/>
              </w:rPr>
              <w:t>ْ</w:t>
            </w:r>
            <w:r w:rsidRPr="00F668E4">
              <w:rPr>
                <w:rFonts w:cs="AL-Mohanad"/>
                <w:sz w:val="26"/>
                <w:szCs w:val="26"/>
                <w:rtl/>
              </w:rPr>
              <w:t xml:space="preserve"> أُنْثـَى</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وَالثـُّلْثُ مِنْ ثـَلاَثـَةٍ يَكُونُ</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وَالرُّبْعُ مِنْ أَرْبَعَةٍ مَسْنُونُ</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وَهَكَذَا حُكْمُ ذَوَاتِ الْحَمْلِ</w:t>
            </w:r>
          </w:p>
        </w:tc>
        <w:tc>
          <w:tcPr>
            <w:tcW w:w="2633"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فَابْنِ عَلَى الْيَقِينِ وَالأَقَلِّ</w:t>
            </w:r>
          </w:p>
        </w:tc>
      </w:tr>
      <w:tr w:rsidR="00244922" w:rsidRPr="00F668E4" w:rsidTr="00027306">
        <w:trPr>
          <w:trHeight w:hRule="exact" w:val="397"/>
        </w:trPr>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وَالثـُّمْنُ إِنْ كَانَ فَمِنْ ثـَمَانِيَهْ</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فَهَذِهِ هِيَ الأُصُولُ الثـَّانيَهْ</w:t>
            </w:r>
          </w:p>
        </w:tc>
        <w:tc>
          <w:tcPr>
            <w:tcW w:w="567" w:type="dxa"/>
            <w:vMerge/>
            <w:shd w:val="clear" w:color="auto" w:fill="auto"/>
            <w:vAlign w:val="center"/>
          </w:tcPr>
          <w:p w:rsidR="00244922" w:rsidRPr="00F668E4" w:rsidRDefault="00244922" w:rsidP="00027306">
            <w:pPr>
              <w:rPr>
                <w:rFonts w:cs="AL-Mohanad"/>
                <w:rtl/>
              </w:rPr>
            </w:pPr>
          </w:p>
        </w:tc>
        <w:tc>
          <w:tcPr>
            <w:tcW w:w="5330" w:type="dxa"/>
            <w:gridSpan w:val="2"/>
            <w:tcBorders>
              <w:top w:val="single" w:sz="12" w:space="0" w:color="auto"/>
              <w:bottom w:val="single" w:sz="12" w:space="0" w:color="auto"/>
            </w:tcBorders>
          </w:tcPr>
          <w:p w:rsidR="00244922" w:rsidRPr="00F668E4" w:rsidRDefault="00244922" w:rsidP="00027306">
            <w:pPr>
              <w:jc w:val="center"/>
              <w:rPr>
                <w:rFonts w:cs="AL-Mohanad"/>
                <w:sz w:val="26"/>
                <w:szCs w:val="26"/>
              </w:rPr>
            </w:pPr>
            <w:r w:rsidRPr="00F668E4">
              <w:rPr>
                <w:rFonts w:cs="AL-Mohanad Bold" w:hint="cs"/>
                <w:rtl/>
              </w:rPr>
              <w:t>الهدمى والغرقى ونحوهم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لاَ يَدْخُلُ العَوْلُ عَلَيْهَا فَاعْلَمِ</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ثـُمَّ اسْلُكِ التَّصْحِيْحَ فِيهَا وَاقْسِمِ</w:t>
            </w:r>
          </w:p>
        </w:tc>
        <w:tc>
          <w:tcPr>
            <w:tcW w:w="567" w:type="dxa"/>
            <w:vMerge/>
            <w:shd w:val="clear" w:color="auto" w:fill="auto"/>
            <w:vAlign w:val="center"/>
          </w:tcPr>
          <w:p w:rsidR="00244922" w:rsidRPr="00F668E4" w:rsidRDefault="00244922" w:rsidP="00027306">
            <w:pPr>
              <w:rPr>
                <w:rFonts w:cs="AL-Mohanad"/>
                <w:rtl/>
              </w:rPr>
            </w:pPr>
          </w:p>
        </w:tc>
        <w:tc>
          <w:tcPr>
            <w:tcW w:w="2697" w:type="dxa"/>
            <w:tcBorders>
              <w:top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يَمُتْ قَوْمٌ بــِهَدْمٍ أَوْ غَرَقْ</w:t>
            </w:r>
          </w:p>
        </w:tc>
        <w:tc>
          <w:tcPr>
            <w:tcW w:w="2633" w:type="dxa"/>
            <w:tcBorders>
              <w:top w:val="single" w:sz="12" w:space="0" w:color="auto"/>
              <w:left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أَوْ حَادِثٍ عَمَّ الْجَمِيعَ كَالْحَرَقْ</w:t>
            </w:r>
          </w:p>
        </w:tc>
      </w:tr>
      <w:tr w:rsidR="00244922" w:rsidRPr="00F668E4" w:rsidTr="00027306">
        <w:trPr>
          <w:trHeight w:hRule="exact" w:val="397"/>
        </w:trPr>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تَكُنْ مِنْ أَصْلِهَا تَصِحُّ</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فَتَرْكُ تَطْوِيلِ الْحِسَابِ رِبْحُ</w:t>
            </w:r>
          </w:p>
        </w:tc>
        <w:tc>
          <w:tcPr>
            <w:tcW w:w="567" w:type="dxa"/>
            <w:vMerge/>
            <w:shd w:val="clear" w:color="auto" w:fill="auto"/>
          </w:tcPr>
          <w:p w:rsidR="00244922" w:rsidRPr="00F668E4" w:rsidRDefault="00244922" w:rsidP="00027306">
            <w:pPr>
              <w:rPr>
                <w:rFonts w:cs="Mudir MT"/>
              </w:rPr>
            </w:pPr>
          </w:p>
        </w:tc>
        <w:tc>
          <w:tcPr>
            <w:tcW w:w="2697" w:type="dxa"/>
            <w:tcBorders>
              <w:top w:val="dotted" w:sz="8"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وَلَمْ يَكُنْ يُعْلَمُ حَالُ السَّابــِقِ</w:t>
            </w:r>
          </w:p>
        </w:tc>
        <w:tc>
          <w:tcPr>
            <w:tcW w:w="2633" w:type="dxa"/>
            <w:tcBorders>
              <w:top w:val="dotted" w:sz="8" w:space="0" w:color="auto"/>
              <w:left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فَلاَ تُوَرِّثْ زَاهِقًا مِنْ زَاهِقِ</w:t>
            </w:r>
          </w:p>
        </w:tc>
      </w:tr>
      <w:tr w:rsidR="00244922" w:rsidRPr="00F668E4" w:rsidTr="00027306">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فَأَعْطِ كُلاًّ سَهْمَهُ مِنْ أَصْلِهَا</w:t>
            </w:r>
          </w:p>
        </w:tc>
        <w:tc>
          <w:tcPr>
            <w:tcW w:w="2665"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مُكَمّ</w:t>
            </w:r>
            <w:r w:rsidRPr="00F668E4">
              <w:rPr>
                <w:rFonts w:cs="AL-Mohanad" w:hint="cs"/>
                <w:sz w:val="26"/>
                <w:szCs w:val="26"/>
                <w:rtl/>
              </w:rPr>
              <w:t>ْ</w:t>
            </w:r>
            <w:r w:rsidRPr="00F668E4">
              <w:rPr>
                <w:rFonts w:cs="AL-Mohanad"/>
                <w:sz w:val="26"/>
                <w:szCs w:val="26"/>
                <w:rtl/>
              </w:rPr>
              <w:t>لاً أَوْ عَائِلاً مِنْ عَوْلِهَا</w:t>
            </w:r>
          </w:p>
        </w:tc>
        <w:tc>
          <w:tcPr>
            <w:tcW w:w="567" w:type="dxa"/>
            <w:vMerge/>
            <w:shd w:val="clear" w:color="auto" w:fill="auto"/>
            <w:vAlign w:val="center"/>
          </w:tcPr>
          <w:p w:rsidR="00244922" w:rsidRPr="00F668E4" w:rsidRDefault="00244922" w:rsidP="00027306">
            <w:pPr>
              <w:jc w:val="center"/>
              <w:rPr>
                <w:rFonts w:cs="AL-Mohanad"/>
                <w:rtl/>
              </w:rPr>
            </w:pPr>
          </w:p>
        </w:tc>
        <w:tc>
          <w:tcPr>
            <w:tcW w:w="2697" w:type="dxa"/>
            <w:tcBorders>
              <w:top w:val="dotted" w:sz="8" w:space="0" w:color="auto"/>
              <w:bottom w:val="single" w:sz="12"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وَعُدَّهُمْ كَأَنـَّهُمْ أَجَانِبُ</w:t>
            </w:r>
          </w:p>
        </w:tc>
        <w:tc>
          <w:tcPr>
            <w:tcW w:w="2633" w:type="dxa"/>
            <w:tcBorders>
              <w:top w:val="dotted" w:sz="8" w:space="0" w:color="auto"/>
              <w:left w:val="single" w:sz="12"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فَهَكَذَا الْقَوْلُ السَّدِيْدُ الصَّائِبُ</w:t>
            </w:r>
          </w:p>
        </w:tc>
      </w:tr>
      <w:tr w:rsidR="00244922" w:rsidRPr="00F668E4" w:rsidTr="00027306">
        <w:tc>
          <w:tcPr>
            <w:tcW w:w="5330" w:type="dxa"/>
            <w:gridSpan w:val="2"/>
            <w:tcBorders>
              <w:top w:val="single" w:sz="12"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Bold" w:hint="cs"/>
                <w:rtl/>
              </w:rPr>
              <w:t>الانكسار</w:t>
            </w:r>
          </w:p>
        </w:tc>
        <w:tc>
          <w:tcPr>
            <w:tcW w:w="567" w:type="dxa"/>
            <w:vMerge/>
            <w:shd w:val="clear" w:color="auto" w:fill="auto"/>
            <w:vAlign w:val="center"/>
          </w:tcPr>
          <w:p w:rsidR="00244922" w:rsidRPr="00F668E4" w:rsidRDefault="00244922" w:rsidP="00027306">
            <w:pPr>
              <w:jc w:val="center"/>
              <w:rPr>
                <w:rFonts w:cs="AL-Mohanad"/>
                <w:rtl/>
              </w:rPr>
            </w:pPr>
          </w:p>
        </w:tc>
        <w:tc>
          <w:tcPr>
            <w:tcW w:w="5330" w:type="dxa"/>
            <w:gridSpan w:val="2"/>
            <w:tcBorders>
              <w:top w:val="single" w:sz="12" w:space="0" w:color="auto"/>
              <w:bottom w:val="single" w:sz="12" w:space="0" w:color="auto"/>
            </w:tcBorders>
          </w:tcPr>
          <w:p w:rsidR="00244922" w:rsidRPr="00F668E4" w:rsidRDefault="00244922" w:rsidP="00027306">
            <w:pPr>
              <w:jc w:val="center"/>
              <w:rPr>
                <w:rFonts w:cs="AL-Mohanad"/>
                <w:sz w:val="26"/>
                <w:szCs w:val="26"/>
              </w:rPr>
            </w:pPr>
            <w:r w:rsidRPr="00F668E4">
              <w:rPr>
                <w:rFonts w:cs="AL-Mohanad Bold" w:hint="cs"/>
                <w:rtl/>
              </w:rPr>
              <w:t>الخاتمة</w:t>
            </w:r>
          </w:p>
        </w:tc>
      </w:tr>
      <w:tr w:rsidR="00244922" w:rsidRPr="00F668E4" w:rsidTr="00027306">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تَرَ السِّهَامَ لَيْسَتْ تَنْقَسِمْ</w:t>
            </w:r>
          </w:p>
        </w:tc>
        <w:tc>
          <w:tcPr>
            <w:tcW w:w="2665" w:type="dxa"/>
            <w:tcBorders>
              <w:top w:val="single" w:sz="12"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عَلَى ذَوِيْ الْمِيرَاثِ فَات</w:t>
            </w:r>
            <w:r w:rsidRPr="00F668E4">
              <w:rPr>
                <w:rFonts w:cs="AL-Mohanad" w:hint="cs"/>
                <w:sz w:val="24"/>
                <w:szCs w:val="24"/>
                <w:rtl/>
              </w:rPr>
              <w:t>ْ</w:t>
            </w:r>
            <w:r w:rsidRPr="00F668E4">
              <w:rPr>
                <w:rFonts w:cs="AL-Mohanad"/>
                <w:sz w:val="24"/>
                <w:szCs w:val="24"/>
                <w:rtl/>
              </w:rPr>
              <w:t>ب</w:t>
            </w:r>
            <w:r w:rsidRPr="00F668E4">
              <w:rPr>
                <w:rFonts w:cs="AL-Mohanad" w:hint="cs"/>
                <w:sz w:val="24"/>
                <w:szCs w:val="24"/>
                <w:rtl/>
              </w:rPr>
              <w:t>ـَ</w:t>
            </w:r>
            <w:r w:rsidRPr="00F668E4">
              <w:rPr>
                <w:rFonts w:cs="AL-Mohanad"/>
                <w:sz w:val="24"/>
                <w:szCs w:val="24"/>
                <w:rtl/>
              </w:rPr>
              <w:t>ِعْ مَا رُسِمْ</w:t>
            </w:r>
          </w:p>
        </w:tc>
        <w:tc>
          <w:tcPr>
            <w:tcW w:w="567" w:type="dxa"/>
            <w:vMerge/>
            <w:shd w:val="clear" w:color="auto" w:fill="auto"/>
            <w:vAlign w:val="center"/>
          </w:tcPr>
          <w:p w:rsidR="00244922" w:rsidRPr="00F668E4" w:rsidRDefault="00244922" w:rsidP="00027306">
            <w:pPr>
              <w:jc w:val="center"/>
              <w:rPr>
                <w:rFonts w:cs="AL-Mohanad"/>
                <w:rtl/>
              </w:rPr>
            </w:pPr>
          </w:p>
        </w:tc>
        <w:tc>
          <w:tcPr>
            <w:tcW w:w="2697"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وَقَدْ أَتَى القَوْلُ عَلَى مَا شِئْنَا</w:t>
            </w:r>
          </w:p>
        </w:tc>
        <w:tc>
          <w:tcPr>
            <w:tcW w:w="2633" w:type="dxa"/>
            <w:tcBorders>
              <w:top w:val="single" w:sz="12"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مِنْ قِسْمَةِ المِيرَاثِ إِذْ بَيَّـنَّا</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وَاطْلُبْ طَرِيقَ الاخْتِصَارِ فِي الْعَمَلْ</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بــِالْوَفْقِ وَالضَّرْبِ يُجَانِبْكَ الزَّلَلْ</w:t>
            </w:r>
          </w:p>
        </w:tc>
        <w:tc>
          <w:tcPr>
            <w:tcW w:w="567" w:type="dxa"/>
            <w:vMerge/>
            <w:shd w:val="clear" w:color="auto" w:fill="auto"/>
            <w:vAlign w:val="center"/>
          </w:tcPr>
          <w:p w:rsidR="00244922" w:rsidRPr="00F668E4" w:rsidRDefault="00244922" w:rsidP="00027306">
            <w:pPr>
              <w:jc w:val="center"/>
              <w:rPr>
                <w:rFonts w:cs="AL-Mohanad"/>
                <w:rtl/>
              </w:rPr>
            </w:pPr>
          </w:p>
        </w:tc>
        <w:tc>
          <w:tcPr>
            <w:tcW w:w="2697"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عَلَى طَرِيقِ الرَّمْزِ وَالإِشَارَ</w:t>
            </w:r>
            <w:r w:rsidRPr="00F668E4">
              <w:rPr>
                <w:rFonts w:cs="AL-Mohanad" w:hint="cs"/>
                <w:sz w:val="26"/>
                <w:szCs w:val="26"/>
                <w:rtl/>
              </w:rPr>
              <w:t>هْ</w:t>
            </w:r>
          </w:p>
        </w:tc>
        <w:tc>
          <w:tcPr>
            <w:tcW w:w="2633"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مُلخَّصًا بــِأ</w:t>
            </w:r>
            <w:r w:rsidRPr="00F668E4">
              <w:rPr>
                <w:rFonts w:cs="AL-Mohanad" w:hint="cs"/>
                <w:sz w:val="26"/>
                <w:szCs w:val="26"/>
                <w:rtl/>
              </w:rPr>
              <w:t xml:space="preserve"> </w:t>
            </w:r>
            <w:r w:rsidRPr="00F668E4">
              <w:rPr>
                <w:rFonts w:cs="AL-Mohanad"/>
                <w:sz w:val="26"/>
                <w:szCs w:val="26"/>
                <w:rtl/>
              </w:rPr>
              <w:t>َوْجَزِ العِبَارَ</w:t>
            </w:r>
            <w:r w:rsidRPr="00F668E4">
              <w:rPr>
                <w:rFonts w:cs="AL-Mohanad" w:hint="cs"/>
                <w:sz w:val="26"/>
                <w:szCs w:val="26"/>
                <w:rtl/>
              </w:rPr>
              <w:t>هْ</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وَارْدُدْ إِلَى الْوَفْقِ الَّذِي يُوَافِقُ</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وَاضْرِبْهُ فِي الأَصْلِ فَأَنْتَ الحَاذِقُ</w:t>
            </w:r>
          </w:p>
        </w:tc>
        <w:tc>
          <w:tcPr>
            <w:tcW w:w="567" w:type="dxa"/>
            <w:vMerge/>
            <w:shd w:val="clear" w:color="auto" w:fill="auto"/>
            <w:vAlign w:val="center"/>
          </w:tcPr>
          <w:p w:rsidR="00244922" w:rsidRPr="00F668E4" w:rsidRDefault="00244922" w:rsidP="00027306">
            <w:pPr>
              <w:jc w:val="center"/>
              <w:rPr>
                <w:rFonts w:cs="AL-Mohanad"/>
                <w:rtl/>
              </w:rPr>
            </w:pPr>
          </w:p>
        </w:tc>
        <w:tc>
          <w:tcPr>
            <w:tcW w:w="2697"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hint="cs"/>
                <w:sz w:val="26"/>
                <w:szCs w:val="26"/>
                <w:rtl/>
              </w:rPr>
              <w:t>ف</w:t>
            </w:r>
            <w:r w:rsidRPr="00F668E4">
              <w:rPr>
                <w:rFonts w:cs="AL-Mohanad"/>
                <w:sz w:val="26"/>
                <w:szCs w:val="26"/>
                <w:rtl/>
              </w:rPr>
              <w:t>الْحَمْدُ للهِ عَلَى التَّمَامِ</w:t>
            </w:r>
          </w:p>
        </w:tc>
        <w:tc>
          <w:tcPr>
            <w:tcW w:w="2633"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حَمْدًا كَثِيرًا تَمَّ فِي الدَّوَامِ</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rPr>
                <w:rFonts w:cs="AL-Mohanad"/>
                <w:sz w:val="26"/>
                <w:szCs w:val="26"/>
              </w:rPr>
            </w:pPr>
            <w:r>
              <w:rPr>
                <w:rFonts w:cs="AL-Mohanad" w:hint="cs"/>
                <w:sz w:val="26"/>
                <w:szCs w:val="26"/>
                <w:rtl/>
              </w:rPr>
              <w:t>إنْ كَانَ جِنْساً َواحِداً أَوْأَكْثَرَا</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Pr>
                <w:rFonts w:cs="AL-Mohanad" w:hint="cs"/>
                <w:sz w:val="26"/>
                <w:szCs w:val="26"/>
                <w:rtl/>
              </w:rPr>
              <w:t>فاتبعْ سَبيلَ الحق واطرح المراَ</w:t>
            </w:r>
          </w:p>
        </w:tc>
        <w:tc>
          <w:tcPr>
            <w:tcW w:w="567" w:type="dxa"/>
            <w:vMerge/>
            <w:shd w:val="clear" w:color="auto" w:fill="auto"/>
            <w:vAlign w:val="center"/>
          </w:tcPr>
          <w:p w:rsidR="00244922" w:rsidRPr="00F668E4" w:rsidRDefault="00244922" w:rsidP="00027306">
            <w:pPr>
              <w:jc w:val="center"/>
              <w:rPr>
                <w:rFonts w:cs="AL-Mohanad"/>
                <w:rtl/>
              </w:rPr>
            </w:pPr>
          </w:p>
        </w:tc>
        <w:tc>
          <w:tcPr>
            <w:tcW w:w="2697"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hint="cs"/>
                <w:sz w:val="26"/>
                <w:szCs w:val="26"/>
                <w:rtl/>
              </w:rPr>
              <w:t>أ</w:t>
            </w:r>
            <w:r w:rsidRPr="00F668E4">
              <w:rPr>
                <w:rFonts w:cs="AL-Mohanad"/>
                <w:sz w:val="26"/>
                <w:szCs w:val="26"/>
                <w:rtl/>
              </w:rPr>
              <w:t>سْأَلُهُ الْعَفْوَ عَنِ التَّقْصِيرِ</w:t>
            </w:r>
          </w:p>
        </w:tc>
        <w:tc>
          <w:tcPr>
            <w:tcW w:w="2633"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وَخَيْرَ مَا نَأْمُلُ فِي الْمَصِيْرِ</w:t>
            </w:r>
          </w:p>
        </w:tc>
      </w:tr>
      <w:tr w:rsidR="00244922" w:rsidRPr="00F668E4" w:rsidTr="00027306">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وَإِنْ ترَ الكَسْرَ عَلَى أَجْنَاسِ</w:t>
            </w:r>
          </w:p>
        </w:tc>
        <w:tc>
          <w:tcPr>
            <w:tcW w:w="2665"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فَإِنَّهَا فِي الْحُكْمِ عِنْدَ النَّاسِ</w:t>
            </w:r>
          </w:p>
        </w:tc>
        <w:tc>
          <w:tcPr>
            <w:tcW w:w="567" w:type="dxa"/>
            <w:vMerge/>
            <w:shd w:val="clear" w:color="auto" w:fill="auto"/>
            <w:vAlign w:val="center"/>
          </w:tcPr>
          <w:p w:rsidR="00244922" w:rsidRPr="00F668E4" w:rsidRDefault="00244922" w:rsidP="00027306">
            <w:pPr>
              <w:jc w:val="center"/>
              <w:rPr>
                <w:rFonts w:cs="AL-Mohanad"/>
                <w:rtl/>
              </w:rPr>
            </w:pPr>
          </w:p>
        </w:tc>
        <w:tc>
          <w:tcPr>
            <w:tcW w:w="2697"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وَغَفْرَ مَا كَانَ مِنَ الذُّنـُوْب</w:t>
            </w:r>
            <w:r w:rsidRPr="00F668E4">
              <w:rPr>
                <w:rFonts w:cs="AL-Mohanad" w:hint="cs"/>
                <w:sz w:val="26"/>
                <w:szCs w:val="26"/>
                <w:rtl/>
              </w:rPr>
              <w:t>ِ</w:t>
            </w:r>
          </w:p>
        </w:tc>
        <w:tc>
          <w:tcPr>
            <w:tcW w:w="2633" w:type="dxa"/>
            <w:tcBorders>
              <w:top w:val="dotted" w:sz="8" w:space="0" w:color="auto"/>
              <w:bottom w:val="dotted" w:sz="8" w:space="0" w:color="auto"/>
            </w:tcBorders>
          </w:tcPr>
          <w:p w:rsidR="00244922" w:rsidRPr="00F668E4" w:rsidRDefault="00244922" w:rsidP="00027306">
            <w:pPr>
              <w:jc w:val="center"/>
              <w:rPr>
                <w:rFonts w:cs="AL-Mohanad"/>
                <w:sz w:val="26"/>
                <w:szCs w:val="26"/>
              </w:rPr>
            </w:pPr>
            <w:r w:rsidRPr="00F668E4">
              <w:rPr>
                <w:rFonts w:cs="AL-Mohanad"/>
                <w:sz w:val="26"/>
                <w:szCs w:val="26"/>
                <w:rtl/>
              </w:rPr>
              <w:t>وَسَتْرَ مَا شَانَ مِنَ الْعُيُوْبِ</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تُحْصَرُ فِيْ أَرْبَعَة</w:t>
            </w:r>
            <w:r w:rsidRPr="00F668E4">
              <w:rPr>
                <w:rFonts w:cs="AL-Mohanad" w:hint="cs"/>
                <w:sz w:val="26"/>
                <w:szCs w:val="26"/>
                <w:rtl/>
              </w:rPr>
              <w:t>ٍ</w:t>
            </w:r>
            <w:r w:rsidRPr="00F668E4">
              <w:rPr>
                <w:rFonts w:cs="AL-Mohanad"/>
                <w:sz w:val="26"/>
                <w:szCs w:val="26"/>
                <w:rtl/>
              </w:rPr>
              <w:t xml:space="preserve"> أَقْسَامِ</w:t>
            </w:r>
          </w:p>
        </w:tc>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يَعْرِفُهَا الْمَاهِرُ فِي الأَحْكَامِ</w:t>
            </w:r>
          </w:p>
        </w:tc>
        <w:tc>
          <w:tcPr>
            <w:tcW w:w="567" w:type="dxa"/>
            <w:vMerge/>
            <w:tcBorders>
              <w:left w:val="single" w:sz="12" w:space="0" w:color="auto"/>
              <w:right w:val="single" w:sz="12" w:space="0" w:color="auto"/>
            </w:tcBorders>
            <w:vAlign w:val="center"/>
          </w:tcPr>
          <w:p w:rsidR="00244922" w:rsidRPr="00F668E4" w:rsidRDefault="00244922" w:rsidP="00027306">
            <w:pPr>
              <w:jc w:val="center"/>
              <w:rPr>
                <w:rFonts w:cs="AL-Mohanad"/>
                <w:rtl/>
              </w:rPr>
            </w:pPr>
          </w:p>
        </w:tc>
        <w:tc>
          <w:tcPr>
            <w:tcW w:w="2697" w:type="dxa"/>
            <w:tcBorders>
              <w:top w:val="dotted" w:sz="8" w:space="0" w:color="auto"/>
              <w:left w:val="single" w:sz="12" w:space="0" w:color="auto"/>
              <w:bottom w:val="dotted" w:sz="8"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وَأَفْضَلُ الصَّلاَةِ وَالتَّسْلِيْمِ</w:t>
            </w:r>
          </w:p>
        </w:tc>
        <w:tc>
          <w:tcPr>
            <w:tcW w:w="2633" w:type="dxa"/>
            <w:tcBorders>
              <w:top w:val="dotted" w:sz="8" w:space="0" w:color="auto"/>
              <w:left w:val="single" w:sz="12" w:space="0" w:color="auto"/>
              <w:bottom w:val="dotted" w:sz="8"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عَلَى النَّبــِيِّ الْمُصْطَفَى الْكَرِيْمِ</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مُمَاثِلٌ مِنْ بَعْدِهِ مُنَاسِبُ</w:t>
            </w:r>
          </w:p>
        </w:tc>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وَبَعْدَهُ الْمُوَافِقُ الْمُصَاحِبُ</w:t>
            </w:r>
          </w:p>
        </w:tc>
        <w:tc>
          <w:tcPr>
            <w:tcW w:w="567" w:type="dxa"/>
            <w:vMerge/>
            <w:tcBorders>
              <w:left w:val="single" w:sz="12" w:space="0" w:color="auto"/>
              <w:right w:val="single" w:sz="12" w:space="0" w:color="auto"/>
            </w:tcBorders>
            <w:vAlign w:val="center"/>
          </w:tcPr>
          <w:p w:rsidR="00244922" w:rsidRPr="00F668E4" w:rsidRDefault="00244922" w:rsidP="00027306">
            <w:pPr>
              <w:jc w:val="center"/>
              <w:rPr>
                <w:rFonts w:cs="AL-Mohanad"/>
                <w:rtl/>
              </w:rPr>
            </w:pPr>
          </w:p>
        </w:tc>
        <w:tc>
          <w:tcPr>
            <w:tcW w:w="2697" w:type="dxa"/>
            <w:tcBorders>
              <w:top w:val="dotted" w:sz="8" w:space="0" w:color="auto"/>
              <w:left w:val="single" w:sz="12" w:space="0" w:color="auto"/>
              <w:bottom w:val="dotted" w:sz="8"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مُحَمَّدٍ خَيْرِ الأَنَامِ العَاقِبِ</w:t>
            </w:r>
          </w:p>
        </w:tc>
        <w:tc>
          <w:tcPr>
            <w:tcW w:w="2633" w:type="dxa"/>
            <w:tcBorders>
              <w:top w:val="dotted" w:sz="8" w:space="0" w:color="auto"/>
              <w:left w:val="single" w:sz="12" w:space="0" w:color="auto"/>
              <w:bottom w:val="dotted" w:sz="8"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وَآلِهِ الْغُـرِّ ذَوِي الْمَنَاقِبِ</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وَالرَّابــِعُ الْمُبَايــِنُ الْمُخَالِفُ</w:t>
            </w:r>
          </w:p>
        </w:tc>
        <w:tc>
          <w:tcPr>
            <w:tcW w:w="2665" w:type="dxa"/>
            <w:tcBorders>
              <w:top w:val="dotted" w:sz="8" w:space="0" w:color="auto"/>
              <w:left w:val="single" w:sz="12" w:space="0" w:color="auto"/>
              <w:bottom w:val="dotted" w:sz="8"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يُنْبــِيْكَ عَنْ تَفْصِيْلِهِنَّ الْعَارِفُ</w:t>
            </w:r>
          </w:p>
        </w:tc>
        <w:tc>
          <w:tcPr>
            <w:tcW w:w="567" w:type="dxa"/>
            <w:vMerge/>
            <w:tcBorders>
              <w:left w:val="single" w:sz="12" w:space="0" w:color="auto"/>
              <w:right w:val="single" w:sz="12" w:space="0" w:color="auto"/>
            </w:tcBorders>
            <w:vAlign w:val="center"/>
          </w:tcPr>
          <w:p w:rsidR="00244922" w:rsidRPr="00F668E4" w:rsidRDefault="00244922" w:rsidP="00027306">
            <w:pPr>
              <w:jc w:val="center"/>
              <w:rPr>
                <w:rFonts w:cs="AL-Mohanad"/>
                <w:rtl/>
              </w:rPr>
            </w:pPr>
          </w:p>
        </w:tc>
        <w:tc>
          <w:tcPr>
            <w:tcW w:w="2697" w:type="dxa"/>
            <w:tcBorders>
              <w:top w:val="dotted" w:sz="8"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وَصَحْبــِهِ الأَمَاجِدِ الأَبْرَارِ</w:t>
            </w:r>
          </w:p>
        </w:tc>
        <w:tc>
          <w:tcPr>
            <w:tcW w:w="2633" w:type="dxa"/>
            <w:tcBorders>
              <w:top w:val="dotted" w:sz="8" w:space="0" w:color="auto"/>
              <w:left w:val="single" w:sz="12" w:space="0" w:color="auto"/>
              <w:bottom w:val="dotted" w:sz="2" w:space="0" w:color="auto"/>
              <w:right w:val="single" w:sz="12" w:space="0" w:color="auto"/>
            </w:tcBorders>
          </w:tcPr>
          <w:p w:rsidR="00244922" w:rsidRPr="00F668E4" w:rsidRDefault="00244922" w:rsidP="00027306">
            <w:pPr>
              <w:jc w:val="center"/>
              <w:rPr>
                <w:rFonts w:cs="AL-Mohanad"/>
                <w:sz w:val="26"/>
                <w:szCs w:val="26"/>
              </w:rPr>
            </w:pPr>
            <w:r w:rsidRPr="00F668E4">
              <w:rPr>
                <w:rFonts w:cs="AL-Mohanad"/>
                <w:sz w:val="26"/>
                <w:szCs w:val="26"/>
                <w:rtl/>
              </w:rPr>
              <w:t>الصَّفْوَةِ الأَكَابــِرِ الأَخْيَارِ</w:t>
            </w:r>
          </w:p>
        </w:tc>
      </w:tr>
      <w:tr w:rsidR="00244922" w:rsidRPr="00F668E4" w:rsidTr="00027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dotted" w:sz="8" w:space="0" w:color="auto"/>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فَخُذْ مِنَ الْمُمَاثِلَيْنِ وَاحِدَا</w:t>
            </w:r>
          </w:p>
        </w:tc>
        <w:tc>
          <w:tcPr>
            <w:tcW w:w="2665" w:type="dxa"/>
            <w:tcBorders>
              <w:top w:val="dotted" w:sz="8" w:space="0" w:color="auto"/>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وَخُذْ مِنَ الْمُنَاسِبَيْنِ الزَّائِدَا</w:t>
            </w:r>
          </w:p>
        </w:tc>
        <w:tc>
          <w:tcPr>
            <w:tcW w:w="567" w:type="dxa"/>
            <w:vMerge/>
            <w:tcBorders>
              <w:left w:val="single" w:sz="12" w:space="0" w:color="auto"/>
              <w:bottom w:val="single" w:sz="12" w:space="0" w:color="auto"/>
              <w:right w:val="single" w:sz="12" w:space="0" w:color="auto"/>
            </w:tcBorders>
            <w:vAlign w:val="center"/>
          </w:tcPr>
          <w:p w:rsidR="00244922" w:rsidRPr="00F668E4" w:rsidRDefault="00244922" w:rsidP="00027306">
            <w:pPr>
              <w:jc w:val="center"/>
              <w:rPr>
                <w:rFonts w:cs="AL-Mohanad"/>
                <w:rtl/>
              </w:rPr>
            </w:pPr>
          </w:p>
        </w:tc>
        <w:tc>
          <w:tcPr>
            <w:tcW w:w="2697" w:type="dxa"/>
            <w:tcBorders>
              <w:top w:val="dotted" w:sz="2" w:space="0" w:color="auto"/>
              <w:left w:val="single" w:sz="12" w:space="0" w:color="auto"/>
              <w:bottom w:val="single" w:sz="12" w:space="0" w:color="auto"/>
              <w:right w:val="single" w:sz="12" w:space="0" w:color="auto"/>
            </w:tcBorders>
            <w:vAlign w:val="center"/>
          </w:tcPr>
          <w:p w:rsidR="00244922" w:rsidRPr="00F668E4" w:rsidRDefault="00515564" w:rsidP="00027306">
            <w:pPr>
              <w:jc w:val="center"/>
              <w:rPr>
                <w:rFonts w:cs="AL-Mohanad"/>
                <w:rtl/>
              </w:rPr>
            </w:pPr>
            <w:r w:rsidRPr="00515564">
              <w:rPr>
                <w:rFonts w:cs="AL-Mohanad Bold"/>
                <w:noProof/>
                <w:rtl/>
              </w:rPr>
              <w:pict>
                <v:shape id="_x0000_s1264" type="#_x0000_t202" style="position:absolute;left:0;text-align:left;margin-left:123.3pt;margin-top:20.1pt;width:36pt;height:26.5pt;z-index:251761664;mso-position-horizontal-relative:text;mso-position-vertical-relative:text" filled="f" stroked="f">
                  <v:textbox style="mso-next-textbox:#_x0000_s1264">
                    <w:txbxContent>
                      <w:p w:rsidR="006F4099" w:rsidRPr="002A4A5E" w:rsidRDefault="006F4099" w:rsidP="00244922">
                        <w:pPr>
                          <w:rPr>
                            <w:b/>
                            <w:bCs/>
                            <w:sz w:val="26"/>
                            <w:szCs w:val="26"/>
                          </w:rPr>
                        </w:pPr>
                        <w:r w:rsidRPr="002A4A5E">
                          <w:rPr>
                            <w:rFonts w:hint="cs"/>
                            <w:sz w:val="26"/>
                            <w:szCs w:val="26"/>
                            <w:rtl/>
                          </w:rPr>
                          <w:t xml:space="preserve"> </w:t>
                        </w:r>
                        <w:r w:rsidRPr="002A4A5E">
                          <w:rPr>
                            <w:rFonts w:hint="cs"/>
                            <w:b/>
                            <w:bCs/>
                            <w:sz w:val="26"/>
                            <w:szCs w:val="26"/>
                            <w:rtl/>
                          </w:rPr>
                          <w:t xml:space="preserve">  4</w:t>
                        </w:r>
                      </w:p>
                    </w:txbxContent>
                  </v:textbox>
                  <w10:wrap anchorx="page"/>
                </v:shape>
              </w:pict>
            </w:r>
          </w:p>
        </w:tc>
        <w:tc>
          <w:tcPr>
            <w:tcW w:w="2633" w:type="dxa"/>
            <w:tcBorders>
              <w:top w:val="dotted" w:sz="2" w:space="0" w:color="auto"/>
              <w:left w:val="single" w:sz="12" w:space="0" w:color="auto"/>
              <w:bottom w:val="single" w:sz="12" w:space="0" w:color="auto"/>
              <w:right w:val="single" w:sz="12" w:space="0" w:color="auto"/>
            </w:tcBorders>
            <w:vAlign w:val="center"/>
          </w:tcPr>
          <w:p w:rsidR="00244922" w:rsidRPr="00F668E4" w:rsidRDefault="00244922" w:rsidP="00027306">
            <w:pPr>
              <w:jc w:val="center"/>
              <w:rPr>
                <w:sz w:val="36"/>
                <w:szCs w:val="30"/>
                <w:rtl/>
              </w:rPr>
            </w:pPr>
          </w:p>
        </w:tc>
      </w:tr>
    </w:tbl>
    <w:p w:rsidR="00244922" w:rsidRPr="00F668E4" w:rsidRDefault="00244922" w:rsidP="00244922">
      <w:pPr>
        <w:tabs>
          <w:tab w:val="right" w:pos="10953"/>
        </w:tabs>
        <w:jc w:val="lowKashida"/>
        <w:rPr>
          <w:rFonts w:cs="AL-Mohanad Bold"/>
          <w:rtl/>
        </w:rPr>
      </w:pPr>
    </w:p>
    <w:p w:rsidR="00244922" w:rsidRPr="00F668E4" w:rsidRDefault="00244922" w:rsidP="00244922">
      <w:pPr>
        <w:tabs>
          <w:tab w:val="right" w:pos="10953"/>
        </w:tabs>
        <w:jc w:val="lowKashida"/>
        <w:rPr>
          <w:rFonts w:cs="AL-Mohanad Bold"/>
          <w:rtl/>
        </w:rPr>
      </w:pPr>
      <w:r w:rsidRPr="00F668E4">
        <w:rPr>
          <w:rFonts w:cs="AL-Mohanad Bold" w:hint="cs"/>
          <w:rtl/>
        </w:rPr>
        <w:t>تتمة الرحبية للشيخ : عبدالله بن صالح الخليفي</w:t>
      </w:r>
    </w:p>
    <w:tbl>
      <w:tblPr>
        <w:bidiVisual/>
        <w:tblW w:w="11284" w:type="dxa"/>
        <w:tblInd w:w="57" w:type="dxa"/>
        <w:tblBorders>
          <w:top w:val="single" w:sz="12" w:space="0" w:color="auto"/>
          <w:left w:val="single" w:sz="12" w:space="0" w:color="auto"/>
          <w:bottom w:val="single" w:sz="12" w:space="0" w:color="auto"/>
          <w:right w:val="single" w:sz="12" w:space="0" w:color="auto"/>
          <w:insideH w:val="dotted" w:sz="8" w:space="0" w:color="auto"/>
          <w:insideV w:val="single" w:sz="12" w:space="0" w:color="auto"/>
        </w:tblBorders>
        <w:tblLayout w:type="fixed"/>
        <w:tblLook w:val="01E0"/>
      </w:tblPr>
      <w:tblGrid>
        <w:gridCol w:w="2683"/>
        <w:gridCol w:w="2627"/>
        <w:gridCol w:w="446"/>
        <w:gridCol w:w="2764"/>
        <w:gridCol w:w="2764"/>
      </w:tblGrid>
      <w:tr w:rsidR="00244922" w:rsidRPr="00F668E4" w:rsidTr="00027306">
        <w:trPr>
          <w:trHeight w:hRule="exact" w:val="454"/>
        </w:trPr>
        <w:tc>
          <w:tcPr>
            <w:tcW w:w="5310" w:type="dxa"/>
            <w:gridSpan w:val="2"/>
            <w:tcBorders>
              <w:top w:val="single" w:sz="12" w:space="0" w:color="auto"/>
              <w:bottom w:val="single" w:sz="12" w:space="0" w:color="auto"/>
            </w:tcBorders>
            <w:vAlign w:val="center"/>
          </w:tcPr>
          <w:p w:rsidR="00244922" w:rsidRPr="00F668E4" w:rsidRDefault="00244922" w:rsidP="00027306">
            <w:pPr>
              <w:jc w:val="center"/>
              <w:rPr>
                <w:rtl/>
              </w:rPr>
            </w:pPr>
            <w:r w:rsidRPr="00F668E4">
              <w:rPr>
                <w:rFonts w:cs="AL-Mohanad Bold" w:hint="cs"/>
                <w:rtl/>
              </w:rPr>
              <w:t>الـــــــــرد</w:t>
            </w:r>
          </w:p>
        </w:tc>
        <w:tc>
          <w:tcPr>
            <w:tcW w:w="446" w:type="dxa"/>
            <w:vMerge w:val="restart"/>
            <w:tcBorders>
              <w:top w:val="single" w:sz="12" w:space="0" w:color="auto"/>
            </w:tcBorders>
            <w:vAlign w:val="center"/>
          </w:tcPr>
          <w:p w:rsidR="00244922" w:rsidRPr="00F668E4" w:rsidRDefault="00244922" w:rsidP="00027306">
            <w:pPr>
              <w:jc w:val="center"/>
              <w:rPr>
                <w:rtl/>
              </w:rPr>
            </w:pPr>
          </w:p>
        </w:tc>
        <w:tc>
          <w:tcPr>
            <w:tcW w:w="5528" w:type="dxa"/>
            <w:gridSpan w:val="2"/>
            <w:tcBorders>
              <w:top w:val="single" w:sz="12" w:space="0" w:color="auto"/>
              <w:bottom w:val="single" w:sz="12" w:space="0" w:color="auto"/>
            </w:tcBorders>
            <w:vAlign w:val="center"/>
          </w:tcPr>
          <w:p w:rsidR="00244922" w:rsidRPr="00F668E4" w:rsidRDefault="00244922" w:rsidP="00244922">
            <w:pPr>
              <w:jc w:val="center"/>
              <w:rPr>
                <w:rtl/>
              </w:rPr>
            </w:pPr>
            <w:r w:rsidRPr="00F668E4">
              <w:rPr>
                <w:rFonts w:cs="AL-Mohanad Bold" w:hint="cs"/>
                <w:rtl/>
              </w:rPr>
              <w:t>ميراث ذوي الأرحام</w:t>
            </w:r>
          </w:p>
        </w:tc>
      </w:tr>
      <w:tr w:rsidR="00244922" w:rsidRPr="00F668E4" w:rsidTr="00027306">
        <w:trPr>
          <w:trHeight w:hRule="exact" w:val="397"/>
        </w:trPr>
        <w:tc>
          <w:tcPr>
            <w:tcW w:w="2683" w:type="dxa"/>
            <w:tcBorders>
              <w:top w:val="single" w:sz="12"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 xml:space="preserve">إِنْ أَبْقَتِ الْفُرُوضُ بَعْضَ </w:t>
            </w:r>
            <w:r w:rsidRPr="00F668E4">
              <w:rPr>
                <w:rFonts w:cs="AL-Mohanad" w:hint="cs"/>
                <w:sz w:val="24"/>
                <w:szCs w:val="24"/>
                <w:rtl/>
              </w:rPr>
              <w:t>أ</w:t>
            </w:r>
            <w:r w:rsidRPr="00F668E4">
              <w:rPr>
                <w:rFonts w:cs="AL-Mohanad"/>
                <w:sz w:val="24"/>
                <w:szCs w:val="24"/>
                <w:rtl/>
              </w:rPr>
              <w:t>لتَّرِكَهْ</w:t>
            </w:r>
          </w:p>
        </w:tc>
        <w:tc>
          <w:tcPr>
            <w:tcW w:w="2627" w:type="dxa"/>
            <w:tcBorders>
              <w:top w:val="single" w:sz="12"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وَلَيْسَ ثـَمَّ عَاصِبٌ قَدْ مَلَكَهْ</w:t>
            </w:r>
          </w:p>
        </w:tc>
        <w:tc>
          <w:tcPr>
            <w:tcW w:w="446" w:type="dxa"/>
            <w:vMerge/>
            <w:tcBorders>
              <w:bottom w:val="dotted" w:sz="8" w:space="0" w:color="auto"/>
            </w:tcBorders>
            <w:vAlign w:val="center"/>
          </w:tcPr>
          <w:p w:rsidR="00244922" w:rsidRPr="00F668E4" w:rsidRDefault="00244922" w:rsidP="00027306">
            <w:pPr>
              <w:jc w:val="center"/>
              <w:rPr>
                <w:rtl/>
              </w:rPr>
            </w:pPr>
          </w:p>
        </w:tc>
        <w:tc>
          <w:tcPr>
            <w:tcW w:w="2764" w:type="dxa"/>
            <w:tcBorders>
              <w:top w:val="single" w:sz="12"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إِنْ لَمْ يَكُنْ ذُوْ فَرْضٍ أوْ مُعَصِّبُ</w:t>
            </w:r>
          </w:p>
        </w:tc>
        <w:tc>
          <w:tcPr>
            <w:tcW w:w="2764" w:type="dxa"/>
            <w:tcBorders>
              <w:top w:val="single" w:sz="12" w:space="0" w:color="auto"/>
              <w:bottom w:val="dotted" w:sz="8" w:space="0" w:color="auto"/>
            </w:tcBorders>
            <w:vAlign w:val="center"/>
          </w:tcPr>
          <w:p w:rsidR="00244922" w:rsidRPr="00F668E4" w:rsidRDefault="00244922" w:rsidP="00027306">
            <w:pPr>
              <w:jc w:val="center"/>
              <w:rPr>
                <w:rFonts w:cs="AL-Mohanad"/>
                <w:sz w:val="22"/>
                <w:szCs w:val="22"/>
              </w:rPr>
            </w:pPr>
            <w:r w:rsidRPr="00F668E4">
              <w:rPr>
                <w:rFonts w:cs="AL-Mohanad"/>
                <w:sz w:val="22"/>
                <w:szCs w:val="22"/>
                <w:rtl/>
              </w:rPr>
              <w:t>فَاخْصُصْ ذَوِي الأَرْحَامِ حُكْمًا أَوْجَبُوا</w:t>
            </w:r>
          </w:p>
        </w:tc>
      </w:tr>
      <w:tr w:rsidR="00244922" w:rsidRPr="00F668E4" w:rsidTr="00027306">
        <w:trPr>
          <w:trHeight w:hRule="exact" w:val="397"/>
        </w:trPr>
        <w:tc>
          <w:tcPr>
            <w:tcW w:w="268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فَرُدَّهُ لِمنْ سِوَى الزَّوْجَيْنِ</w:t>
            </w:r>
          </w:p>
        </w:tc>
        <w:tc>
          <w:tcPr>
            <w:tcW w:w="262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كُلِّ ذِيْ فَرْضٍ بــِغَيْرِ مَيْنِ</w:t>
            </w:r>
          </w:p>
        </w:tc>
        <w:tc>
          <w:tcPr>
            <w:tcW w:w="446" w:type="dxa"/>
            <w:vMerge/>
            <w:tcBorders>
              <w:top w:val="dotted" w:sz="8" w:space="0" w:color="auto"/>
              <w:bottom w:val="dotted" w:sz="8" w:space="0" w:color="auto"/>
            </w:tcBorders>
            <w:vAlign w:val="center"/>
          </w:tcPr>
          <w:p w:rsidR="00244922" w:rsidRPr="00F668E4" w:rsidRDefault="00244922" w:rsidP="00027306">
            <w:pPr>
              <w:jc w:val="center"/>
              <w:rPr>
                <w:rtl/>
              </w:rPr>
            </w:pP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نَزِّلْهُمُ مَكانَ مَنْ أَدْلَوْا بــِهِ</w:t>
            </w: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إِرْثــًا وَحَجْبـًا هَكَذَا قَالُوا بــِهِ</w:t>
            </w:r>
          </w:p>
        </w:tc>
      </w:tr>
      <w:tr w:rsidR="00244922" w:rsidRPr="00F668E4" w:rsidTr="00027306">
        <w:trPr>
          <w:trHeight w:hRule="exact" w:val="397"/>
        </w:trPr>
        <w:tc>
          <w:tcPr>
            <w:tcW w:w="268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وَأَعْطِهِمْ مِنَ عَدَدِ السِّهَامِ</w:t>
            </w:r>
          </w:p>
        </w:tc>
        <w:tc>
          <w:tcPr>
            <w:tcW w:w="262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مِنْ أَصْلِ سِتَّةٍ عَلَى الدَّوَامِ</w:t>
            </w:r>
          </w:p>
        </w:tc>
        <w:tc>
          <w:tcPr>
            <w:tcW w:w="446" w:type="dxa"/>
            <w:vMerge/>
            <w:tcBorders>
              <w:top w:val="dotted" w:sz="8" w:space="0" w:color="auto"/>
              <w:bottom w:val="dotted" w:sz="8" w:space="0" w:color="auto"/>
            </w:tcBorders>
            <w:vAlign w:val="center"/>
          </w:tcPr>
          <w:p w:rsidR="00244922" w:rsidRPr="00F668E4" w:rsidRDefault="00244922" w:rsidP="00027306">
            <w:pPr>
              <w:jc w:val="center"/>
              <w:rPr>
                <w:rtl/>
              </w:rPr>
            </w:pP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كَبــِنْتِ بــِنْتٍ حَجَبَتْ بــِنْتَ ابْنِ أُم</w:t>
            </w:r>
            <w:r w:rsidRPr="00F668E4">
              <w:rPr>
                <w:rFonts w:cs="AL-Mohanad" w:hint="cs"/>
                <w:sz w:val="24"/>
                <w:szCs w:val="24"/>
                <w:rtl/>
              </w:rPr>
              <w:t>ّْ</w:t>
            </w: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وَعَمَّةٍ قَدْ حَجَبَتْ بــِنْتــًا لِعَم</w:t>
            </w:r>
            <w:r w:rsidRPr="00F668E4">
              <w:rPr>
                <w:rFonts w:cs="AL-Mohanad" w:hint="cs"/>
                <w:sz w:val="24"/>
                <w:szCs w:val="24"/>
                <w:rtl/>
              </w:rPr>
              <w:t>ّْ</w:t>
            </w:r>
          </w:p>
        </w:tc>
      </w:tr>
      <w:tr w:rsidR="00244922" w:rsidRPr="00F668E4" w:rsidTr="00027306">
        <w:trPr>
          <w:trHeight w:hRule="exact" w:val="397"/>
        </w:trPr>
        <w:tc>
          <w:tcPr>
            <w:tcW w:w="268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إِنْ تَخْتَلِفْ أَجْنَاسُهُمْ وَإِلاَّ</w:t>
            </w:r>
          </w:p>
        </w:tc>
        <w:tc>
          <w:tcPr>
            <w:tcW w:w="262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فَأَصْلُهُمْ مِنْ رُؤ</w:t>
            </w:r>
            <w:r w:rsidRPr="00F668E4">
              <w:rPr>
                <w:rFonts w:cs="AL-Mohanad" w:hint="cs"/>
                <w:sz w:val="26"/>
                <w:szCs w:val="26"/>
                <w:rtl/>
              </w:rPr>
              <w:t>ْ</w:t>
            </w:r>
            <w:r w:rsidRPr="00F668E4">
              <w:rPr>
                <w:rFonts w:cs="AL-Mohanad"/>
                <w:sz w:val="26"/>
                <w:szCs w:val="26"/>
                <w:rtl/>
              </w:rPr>
              <w:t>وْسِهِمْ تَجَلَّى</w:t>
            </w:r>
          </w:p>
        </w:tc>
        <w:tc>
          <w:tcPr>
            <w:tcW w:w="446" w:type="dxa"/>
            <w:vMerge/>
            <w:tcBorders>
              <w:top w:val="dotted" w:sz="8" w:space="0" w:color="auto"/>
              <w:bottom w:val="dotted" w:sz="8" w:space="0" w:color="auto"/>
            </w:tcBorders>
            <w:vAlign w:val="center"/>
          </w:tcPr>
          <w:p w:rsidR="00244922" w:rsidRPr="00F668E4" w:rsidRDefault="00244922" w:rsidP="00027306">
            <w:pPr>
              <w:jc w:val="center"/>
              <w:rPr>
                <w:rtl/>
              </w:rPr>
            </w:pP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لَكِنَّمَا الذُّكُورُ فِي الْمِيْرَاثِ</w:t>
            </w: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عِنْدَ اسْتَوَاءِ الْجِنْسِ كَالإِنَاثِ</w:t>
            </w:r>
          </w:p>
        </w:tc>
      </w:tr>
      <w:tr w:rsidR="00244922" w:rsidRPr="00F668E4" w:rsidTr="00027306">
        <w:trPr>
          <w:trHeight w:hRule="exact" w:val="397"/>
        </w:trPr>
        <w:tc>
          <w:tcPr>
            <w:tcW w:w="2683"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وَاجْعَلْ لَهُمْ مَع</w:t>
            </w:r>
            <w:r w:rsidRPr="00F668E4">
              <w:rPr>
                <w:rFonts w:cs="AL-Mohanad" w:hint="cs"/>
                <w:sz w:val="26"/>
                <w:szCs w:val="26"/>
                <w:rtl/>
              </w:rPr>
              <w:t>ْ</w:t>
            </w:r>
            <w:r w:rsidRPr="00F668E4">
              <w:rPr>
                <w:rFonts w:cs="AL-Mohanad"/>
                <w:sz w:val="26"/>
                <w:szCs w:val="26"/>
                <w:rtl/>
              </w:rPr>
              <w:t xml:space="preserve"> أَحَدِ الزَّوْجَيْنِ</w:t>
            </w:r>
          </w:p>
        </w:tc>
        <w:tc>
          <w:tcPr>
            <w:tcW w:w="2627" w:type="dxa"/>
            <w:tcBorders>
              <w:top w:val="dotted" w:sz="8" w:space="0" w:color="auto"/>
              <w:bottom w:val="dotted" w:sz="8"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عَلَى انْفِرَادٍ، ذَا، وَذَا أَصْلَيْنِ</w:t>
            </w:r>
          </w:p>
        </w:tc>
        <w:tc>
          <w:tcPr>
            <w:tcW w:w="446" w:type="dxa"/>
            <w:vMerge/>
            <w:tcBorders>
              <w:top w:val="dotted" w:sz="8" w:space="0" w:color="auto"/>
              <w:bottom w:val="dotted" w:sz="8" w:space="0" w:color="auto"/>
            </w:tcBorders>
            <w:vAlign w:val="center"/>
          </w:tcPr>
          <w:p w:rsidR="00244922" w:rsidRPr="00F668E4" w:rsidRDefault="00244922" w:rsidP="00027306">
            <w:pPr>
              <w:jc w:val="center"/>
              <w:rPr>
                <w:rtl/>
              </w:rPr>
            </w:pP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فَاقْبَلْ هُدِيتَ مِنـِّي هَذَا النـَّظْمَا</w:t>
            </w:r>
          </w:p>
        </w:tc>
        <w:tc>
          <w:tcPr>
            <w:tcW w:w="2764" w:type="dxa"/>
            <w:tcBorders>
              <w:top w:val="dotted" w:sz="8" w:space="0" w:color="auto"/>
              <w:bottom w:val="dotted" w:sz="8"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w:t>
            </w:r>
            <w:r w:rsidRPr="00F668E4">
              <w:rPr>
                <w:rFonts w:cs="AL-Mohanad" w:hint="cs"/>
                <w:sz w:val="24"/>
                <w:szCs w:val="24"/>
                <w:rtl/>
              </w:rPr>
              <w:t>أ</w:t>
            </w:r>
            <w:r w:rsidRPr="00F668E4">
              <w:rPr>
                <w:rFonts w:cs="AL-Mohanad"/>
                <w:sz w:val="24"/>
                <w:szCs w:val="24"/>
                <w:rtl/>
              </w:rPr>
              <w:t>حْفَظْ وَقُلْ يَارَبِّ زِدْنِي علْمَا</w:t>
            </w:r>
          </w:p>
        </w:tc>
      </w:tr>
      <w:tr w:rsidR="00244922" w:rsidRPr="00F668E4" w:rsidTr="00027306">
        <w:trPr>
          <w:trHeight w:hRule="exact" w:val="397"/>
        </w:trPr>
        <w:tc>
          <w:tcPr>
            <w:tcW w:w="2683" w:type="dxa"/>
            <w:tcBorders>
              <w:top w:val="dotted" w:sz="8" w:space="0" w:color="auto"/>
              <w:bottom w:val="single" w:sz="12" w:space="0" w:color="auto"/>
            </w:tcBorders>
            <w:vAlign w:val="center"/>
          </w:tcPr>
          <w:p w:rsidR="00244922" w:rsidRPr="00F668E4" w:rsidRDefault="00244922" w:rsidP="00027306">
            <w:pPr>
              <w:jc w:val="center"/>
              <w:rPr>
                <w:rFonts w:cs="AL-Mohanad"/>
                <w:sz w:val="24"/>
                <w:szCs w:val="24"/>
              </w:rPr>
            </w:pPr>
            <w:r w:rsidRPr="00F668E4">
              <w:rPr>
                <w:rFonts w:cs="AL-Mohanad"/>
                <w:sz w:val="24"/>
                <w:szCs w:val="24"/>
                <w:rtl/>
              </w:rPr>
              <w:t>وَاسْتَعْمِلَنَّ الضَّرْبَ وَالتَّصْحِيْحَ إِنْ</w:t>
            </w:r>
          </w:p>
        </w:tc>
        <w:tc>
          <w:tcPr>
            <w:tcW w:w="2627" w:type="dxa"/>
            <w:tcBorders>
              <w:top w:val="dotted" w:sz="8" w:space="0" w:color="auto"/>
              <w:bottom w:val="single" w:sz="12" w:space="0" w:color="auto"/>
            </w:tcBorders>
            <w:vAlign w:val="center"/>
          </w:tcPr>
          <w:p w:rsidR="00244922" w:rsidRPr="00F668E4" w:rsidRDefault="00244922" w:rsidP="00027306">
            <w:pPr>
              <w:jc w:val="center"/>
              <w:rPr>
                <w:rFonts w:cs="AL-Mohanad"/>
                <w:sz w:val="26"/>
                <w:szCs w:val="26"/>
              </w:rPr>
            </w:pPr>
            <w:r w:rsidRPr="00F668E4">
              <w:rPr>
                <w:rFonts w:cs="AL-Mohanad"/>
                <w:sz w:val="26"/>
                <w:szCs w:val="26"/>
                <w:rtl/>
              </w:rPr>
              <w:t>تَحْتَاجُهُ كَمَا عَهِدْتَ مِنْ سَنَنْ</w:t>
            </w:r>
          </w:p>
        </w:tc>
        <w:tc>
          <w:tcPr>
            <w:tcW w:w="446" w:type="dxa"/>
            <w:vMerge/>
            <w:tcBorders>
              <w:top w:val="dotted" w:sz="8" w:space="0" w:color="auto"/>
              <w:bottom w:val="single" w:sz="12" w:space="0" w:color="auto"/>
            </w:tcBorders>
            <w:vAlign w:val="center"/>
          </w:tcPr>
          <w:p w:rsidR="00244922" w:rsidRPr="00F668E4" w:rsidRDefault="00244922" w:rsidP="00027306">
            <w:pPr>
              <w:jc w:val="center"/>
              <w:rPr>
                <w:rtl/>
              </w:rPr>
            </w:pPr>
          </w:p>
        </w:tc>
        <w:tc>
          <w:tcPr>
            <w:tcW w:w="2764" w:type="dxa"/>
            <w:tcBorders>
              <w:top w:val="dotted" w:sz="8" w:space="0" w:color="auto"/>
              <w:bottom w:val="single" w:sz="12" w:space="0" w:color="auto"/>
            </w:tcBorders>
            <w:vAlign w:val="center"/>
          </w:tcPr>
          <w:p w:rsidR="00244922" w:rsidRPr="00F668E4" w:rsidRDefault="00244922" w:rsidP="00027306">
            <w:pPr>
              <w:jc w:val="center"/>
              <w:rPr>
                <w:rFonts w:cs="AL-Mohanad"/>
                <w:sz w:val="24"/>
                <w:szCs w:val="24"/>
              </w:rPr>
            </w:pPr>
          </w:p>
        </w:tc>
        <w:tc>
          <w:tcPr>
            <w:tcW w:w="2764" w:type="dxa"/>
            <w:tcBorders>
              <w:top w:val="dotted" w:sz="8" w:space="0" w:color="auto"/>
              <w:bottom w:val="single" w:sz="12" w:space="0" w:color="auto"/>
            </w:tcBorders>
            <w:vAlign w:val="center"/>
          </w:tcPr>
          <w:p w:rsidR="00244922" w:rsidRPr="00F668E4" w:rsidRDefault="00244922" w:rsidP="00027306">
            <w:pPr>
              <w:jc w:val="center"/>
              <w:rPr>
                <w:rFonts w:cs="AL-Mohanad"/>
              </w:rPr>
            </w:pPr>
          </w:p>
        </w:tc>
      </w:tr>
    </w:tbl>
    <w:p w:rsidR="00021359" w:rsidRPr="00244922" w:rsidRDefault="00021359" w:rsidP="000C3712">
      <w:pPr>
        <w:jc w:val="center"/>
        <w:rPr>
          <w:rFonts w:ascii="Arial" w:hAnsi="Arial" w:cs="Arial"/>
          <w:b/>
          <w:bCs/>
          <w:rtl/>
        </w:rPr>
      </w:pPr>
    </w:p>
    <w:sectPr w:rsidR="00021359" w:rsidRPr="00244922" w:rsidSect="00401F3E">
      <w:pgSz w:w="11906" w:h="16838"/>
      <w:pgMar w:top="142" w:right="424" w:bottom="142" w:left="142"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FEA" w:rsidRDefault="00E20FEA" w:rsidP="0056630C">
      <w:r>
        <w:separator/>
      </w:r>
    </w:p>
  </w:endnote>
  <w:endnote w:type="continuationSeparator" w:id="1">
    <w:p w:rsidR="00E20FEA" w:rsidRDefault="00E20FEA" w:rsidP="00566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e_Rasheeq">
    <w:altName w:val="Times New Roman"/>
    <w:charset w:val="00"/>
    <w:family w:val="roman"/>
    <w:pitch w:val="variable"/>
    <w:sig w:usb0="00000000" w:usb1="C000204A" w:usb2="00000008" w:usb3="00000000" w:csb0="00000041" w:csb1="00000000"/>
  </w:font>
  <w:font w:name="MCS Taybah S_U normal.">
    <w:charset w:val="B2"/>
    <w:family w:val="auto"/>
    <w:pitch w:val="variable"/>
    <w:sig w:usb0="00002001" w:usb1="00000000" w:usb2="00000000" w:usb3="00000000" w:csb0="00000040" w:csb1="00000000"/>
  </w:font>
  <w:font w:name="Diwani Letter">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Adwaa Elsalaf">
    <w:altName w:val="Times New Roman"/>
    <w:charset w:val="00"/>
    <w:family w:val="auto"/>
    <w:pitch w:val="variable"/>
    <w:sig w:usb0="00000000"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QCF_BSML">
    <w:altName w:val="Times New Roman"/>
    <w:charset w:val="00"/>
    <w:family w:val="auto"/>
    <w:pitch w:val="variable"/>
    <w:sig w:usb0="00000000" w:usb1="90000000" w:usb2="00000008" w:usb3="00000000" w:csb0="80000041" w:csb1="00000000"/>
  </w:font>
  <w:font w:name="QCF_P001">
    <w:altName w:val="Times New Roman"/>
    <w:charset w:val="00"/>
    <w:family w:val="auto"/>
    <w:pitch w:val="variable"/>
    <w:sig w:usb0="00000000" w:usb1="90000000" w:usb2="00000008" w:usb3="00000000" w:csb0="80000041" w:csb1="00000000"/>
  </w:font>
  <w:font w:name="QCF_P582">
    <w:altName w:val="Times New Roman"/>
    <w:charset w:val="00"/>
    <w:family w:val="auto"/>
    <w:pitch w:val="variable"/>
    <w:sig w:usb0="00000000" w:usb1="90000000" w:usb2="00000008" w:usb3="00000000" w:csb0="80000041" w:csb1="00000000"/>
  </w:font>
  <w:font w:name="QCF_P583">
    <w:altName w:val="Times New Roman"/>
    <w:charset w:val="00"/>
    <w:family w:val="auto"/>
    <w:pitch w:val="variable"/>
    <w:sig w:usb0="00000000" w:usb1="90000000" w:usb2="00000008" w:usb3="00000000" w:csb0="80000041" w:csb1="00000000"/>
  </w:font>
  <w:font w:name="QCF_P584">
    <w:altName w:val="Times New Roman"/>
    <w:charset w:val="00"/>
    <w:family w:val="auto"/>
    <w:pitch w:val="variable"/>
    <w:sig w:usb0="00000000" w:usb1="90000000" w:usb2="00000008" w:usb3="00000000" w:csb0="80000041" w:csb1="00000000"/>
  </w:font>
  <w:font w:name="QCF_P585">
    <w:altName w:val="Times New Roman"/>
    <w:charset w:val="00"/>
    <w:family w:val="auto"/>
    <w:pitch w:val="variable"/>
    <w:sig w:usb0="00000000" w:usb1="90000000" w:usb2="00000008" w:usb3="00000000" w:csb0="80000041" w:csb1="00000000"/>
  </w:font>
  <w:font w:name="QCF_P586">
    <w:altName w:val="Times New Roman"/>
    <w:charset w:val="00"/>
    <w:family w:val="auto"/>
    <w:pitch w:val="variable"/>
    <w:sig w:usb0="00000000" w:usb1="90000000" w:usb2="00000008" w:usb3="00000000" w:csb0="80000041" w:csb1="00000000"/>
  </w:font>
  <w:font w:name="QCF_P587">
    <w:altName w:val="Times New Roman"/>
    <w:charset w:val="00"/>
    <w:family w:val="auto"/>
    <w:pitch w:val="variable"/>
    <w:sig w:usb0="00000000" w:usb1="90000000" w:usb2="00000008" w:usb3="00000000" w:csb0="80000041" w:csb1="00000000"/>
  </w:font>
  <w:font w:name="QCF_P588">
    <w:altName w:val="Times New Roman"/>
    <w:charset w:val="00"/>
    <w:family w:val="auto"/>
    <w:pitch w:val="variable"/>
    <w:sig w:usb0="00000000" w:usb1="90000000" w:usb2="00000008" w:usb3="00000000" w:csb0="80000041" w:csb1="00000000"/>
  </w:font>
  <w:font w:name="QCF_P589">
    <w:altName w:val="Times New Roman"/>
    <w:charset w:val="00"/>
    <w:family w:val="auto"/>
    <w:pitch w:val="variable"/>
    <w:sig w:usb0="00000000" w:usb1="90000000" w:usb2="00000008" w:usb3="00000000" w:csb0="80000041" w:csb1="00000000"/>
  </w:font>
  <w:font w:name="QCF_P590">
    <w:altName w:val="Times New Roman"/>
    <w:charset w:val="00"/>
    <w:family w:val="auto"/>
    <w:pitch w:val="variable"/>
    <w:sig w:usb0="00000000" w:usb1="90000000" w:usb2="00000008" w:usb3="00000000" w:csb0="80000041" w:csb1="00000000"/>
  </w:font>
  <w:font w:name="QCF_P591">
    <w:altName w:val="Times New Roman"/>
    <w:charset w:val="00"/>
    <w:family w:val="auto"/>
    <w:pitch w:val="variable"/>
    <w:sig w:usb0="00000000" w:usb1="90000000" w:usb2="00000008" w:usb3="00000000" w:csb0="80000041" w:csb1="00000000"/>
  </w:font>
  <w:font w:name="QCF_P592">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MS Sans Serif">
    <w:panose1 w:val="00000000000000000000"/>
    <w:charset w:val="B2"/>
    <w:family w:val="auto"/>
    <w:notTrueType/>
    <w:pitch w:val="default"/>
    <w:sig w:usb0="00002001" w:usb1="00000000" w:usb2="00000000" w:usb3="00000000" w:csb0="00000040" w:csb1="00000000"/>
  </w:font>
  <w:font w:name="QCF_P594">
    <w:altName w:val="Times New Roman"/>
    <w:charset w:val="00"/>
    <w:family w:val="auto"/>
    <w:pitch w:val="variable"/>
    <w:sig w:usb0="00000000" w:usb1="90000000" w:usb2="00000008" w:usb3="00000000" w:csb0="80000041" w:csb1="00000000"/>
  </w:font>
  <w:font w:name="QCF_P595">
    <w:altName w:val="Times New Roman"/>
    <w:charset w:val="00"/>
    <w:family w:val="auto"/>
    <w:pitch w:val="variable"/>
    <w:sig w:usb0="00000000" w:usb1="90000000" w:usb2="00000008" w:usb3="00000000" w:csb0="80000041" w:csb1="00000000"/>
  </w:font>
  <w:font w:name="QCF_P596">
    <w:altName w:val="Times New Roman"/>
    <w:charset w:val="00"/>
    <w:family w:val="auto"/>
    <w:pitch w:val="variable"/>
    <w:sig w:usb0="00000000" w:usb1="90000000" w:usb2="00000008" w:usb3="00000000" w:csb0="80000041" w:csb1="00000000"/>
  </w:font>
  <w:font w:name="QCF_P597">
    <w:altName w:val="Times New Roman"/>
    <w:charset w:val="00"/>
    <w:family w:val="auto"/>
    <w:pitch w:val="variable"/>
    <w:sig w:usb0="00000000" w:usb1="90000000" w:usb2="00000008" w:usb3="00000000" w:csb0="80000041" w:csb1="00000000"/>
  </w:font>
  <w:font w:name="QCF_P598">
    <w:altName w:val="Times New Roman"/>
    <w:charset w:val="00"/>
    <w:family w:val="auto"/>
    <w:pitch w:val="variable"/>
    <w:sig w:usb0="00000000" w:usb1="90000000" w:usb2="00000008" w:usb3="00000000" w:csb0="80000041" w:csb1="00000000"/>
  </w:font>
  <w:font w:name="QCF_P599">
    <w:altName w:val="Times New Roman"/>
    <w:charset w:val="00"/>
    <w:family w:val="auto"/>
    <w:pitch w:val="variable"/>
    <w:sig w:usb0="00000000" w:usb1="90000000" w:usb2="00000008" w:usb3="00000000" w:csb0="80000041" w:csb1="00000000"/>
  </w:font>
  <w:font w:name="QCF_P600">
    <w:altName w:val="Times New Roman"/>
    <w:charset w:val="00"/>
    <w:family w:val="auto"/>
    <w:pitch w:val="variable"/>
    <w:sig w:usb0="00000000" w:usb1="90000000" w:usb2="00000008" w:usb3="00000000" w:csb0="80000041" w:csb1="00000000"/>
  </w:font>
  <w:font w:name="QCF_P601">
    <w:altName w:val="Times New Roman"/>
    <w:charset w:val="00"/>
    <w:family w:val="auto"/>
    <w:pitch w:val="variable"/>
    <w:sig w:usb0="00000000" w:usb1="90000000" w:usb2="00000008" w:usb3="00000000" w:csb0="80000041" w:csb1="00000000"/>
  </w:font>
  <w:font w:name="QCF_P602">
    <w:altName w:val="Times New Roman"/>
    <w:charset w:val="00"/>
    <w:family w:val="auto"/>
    <w:pitch w:val="variable"/>
    <w:sig w:usb0="00000000" w:usb1="90000000" w:usb2="00000008" w:usb3="00000000" w:csb0="80000041" w:csb1="00000000"/>
  </w:font>
  <w:font w:name="QCF_P603">
    <w:altName w:val="Times New Roman"/>
    <w:charset w:val="00"/>
    <w:family w:val="auto"/>
    <w:pitch w:val="variable"/>
    <w:sig w:usb0="00000000" w:usb1="90000000" w:usb2="00000008" w:usb3="00000000" w:csb0="80000041" w:csb1="00000000"/>
  </w:font>
  <w:font w:name="QCF_P604">
    <w:altName w:val="Times New Roman"/>
    <w:charset w:val="00"/>
    <w:family w:val="auto"/>
    <w:pitch w:val="variable"/>
    <w:sig w:usb0="00000000"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Hesham Gornata">
    <w:charset w:val="B2"/>
    <w:family w:val="auto"/>
    <w:pitch w:val="variable"/>
    <w:sig w:usb0="00002001" w:usb1="00000000" w:usb2="00000000" w:usb3="00000000" w:csb0="00000040" w:csb1="00000000"/>
  </w:font>
  <w:font w:name="Helvetica">
    <w:panose1 w:val="020B0604020202020204"/>
    <w:charset w:val="00"/>
    <w:family w:val="swiss"/>
    <w:notTrueType/>
    <w:pitch w:val="variable"/>
    <w:sig w:usb0="00000003" w:usb1="00000000" w:usb2="00000000" w:usb3="00000000" w:csb0="00000001" w:csb1="00000000"/>
  </w:font>
  <w:font w:name="QCF_P086">
    <w:altName w:val="Times New Roman"/>
    <w:charset w:val="00"/>
    <w:family w:val="auto"/>
    <w:pitch w:val="variable"/>
    <w:sig w:usb0="00000000" w:usb1="90000000" w:usb2="00000008" w:usb3="00000000" w:csb0="80000041" w:csb1="00000000"/>
  </w:font>
  <w:font w:name="QCF_P120">
    <w:altName w:val="Times New Roman"/>
    <w:charset w:val="00"/>
    <w:family w:val="auto"/>
    <w:pitch w:val="variable"/>
    <w:sig w:usb0="00000000"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197">
    <w:altName w:val="Times New Roman"/>
    <w:charset w:val="00"/>
    <w:family w:val="auto"/>
    <w:pitch w:val="variable"/>
    <w:sig w:usb0="00000000" w:usb1="90000000" w:usb2="00000008" w:usb3="00000000" w:csb0="80000041" w:csb1="00000000"/>
  </w:font>
  <w:font w:name="QCF_P016">
    <w:altName w:val="Times New Roman"/>
    <w:charset w:val="00"/>
    <w:family w:val="auto"/>
    <w:pitch w:val="variable"/>
    <w:sig w:usb0="00000000" w:usb1="90000000" w:usb2="00000008" w:usb3="00000000" w:csb0="80000041" w:csb1="00000000"/>
  </w:font>
  <w:font w:name="QCF_P117">
    <w:altName w:val="Times New Roman"/>
    <w:charset w:val="00"/>
    <w:family w:val="auto"/>
    <w:pitch w:val="variable"/>
    <w:sig w:usb0="00000000" w:usb1="90000000" w:usb2="00000008" w:usb3="00000000" w:csb0="80000041" w:csb1="00000000"/>
  </w:font>
  <w:font w:name="QCF_P417">
    <w:altName w:val="Times New Roman"/>
    <w:charset w:val="00"/>
    <w:family w:val="auto"/>
    <w:pitch w:val="variable"/>
    <w:sig w:usb0="00000000" w:usb1="90000000" w:usb2="00000008" w:usb3="00000000" w:csb0="80000041" w:csb1="00000000"/>
  </w:font>
  <w:font w:name="Arabic Transparent">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Mohanad Bold">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Al-QuranAlKareem">
    <w:altName w:val="Times New Roman"/>
    <w:charset w:val="00"/>
    <w:family w:val="auto"/>
    <w:pitch w:val="variable"/>
    <w:sig w:usb0="00000000" w:usb1="80000000" w:usb2="00000008" w:usb3="00000000" w:csb0="00000043" w:csb1="00000000"/>
  </w:font>
  <w:font w:name="Al-KsorZulfiMath">
    <w:altName w:val="Times New Roman"/>
    <w:charset w:val="B2"/>
    <w:family w:val="auto"/>
    <w:pitch w:val="variable"/>
    <w:sig w:usb0="00002000"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99" w:rsidRDefault="00515564" w:rsidP="00863160">
    <w:pPr>
      <w:pStyle w:val="af3"/>
      <w:jc w:val="center"/>
      <w:rPr>
        <w:rtl/>
      </w:rPr>
    </w:pPr>
    <w:fldSimple w:instr=" PAGE   \* MERGEFORMAT ">
      <w:r w:rsidR="00D701D3" w:rsidRPr="00D701D3">
        <w:rPr>
          <w:rFonts w:cs="Calibri"/>
          <w:noProof/>
          <w:rtl/>
          <w:lang w:val="ar-SA"/>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FEA" w:rsidRDefault="00E20FEA" w:rsidP="0056630C">
      <w:r>
        <w:separator/>
      </w:r>
    </w:p>
  </w:footnote>
  <w:footnote w:type="continuationSeparator" w:id="1">
    <w:p w:rsidR="00E20FEA" w:rsidRDefault="00E20FEA" w:rsidP="00566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0FF4"/>
    <w:multiLevelType w:val="hybridMultilevel"/>
    <w:tmpl w:val="D9063696"/>
    <w:lvl w:ilvl="0" w:tplc="E0AE22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B86B1C"/>
    <w:multiLevelType w:val="hybridMultilevel"/>
    <w:tmpl w:val="485C5796"/>
    <w:lvl w:ilvl="0" w:tplc="ADA2A2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A486238"/>
    <w:multiLevelType w:val="hybridMultilevel"/>
    <w:tmpl w:val="BEF084A6"/>
    <w:lvl w:ilvl="0" w:tplc="E0AE22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E75B5C"/>
    <w:multiLevelType w:val="hybridMultilevel"/>
    <w:tmpl w:val="485C5796"/>
    <w:lvl w:ilvl="0" w:tplc="ADA2A2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FBD2221"/>
    <w:multiLevelType w:val="hybridMultilevel"/>
    <w:tmpl w:val="1676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80407"/>
    <w:multiLevelType w:val="hybridMultilevel"/>
    <w:tmpl w:val="63DC4DBA"/>
    <w:lvl w:ilvl="0" w:tplc="21EA76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005B3"/>
    <w:multiLevelType w:val="hybridMultilevel"/>
    <w:tmpl w:val="39E461C0"/>
    <w:lvl w:ilvl="0" w:tplc="21EA76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51385F"/>
    <w:multiLevelType w:val="hybridMultilevel"/>
    <w:tmpl w:val="C924F90E"/>
    <w:lvl w:ilvl="0" w:tplc="E0AE22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F77618"/>
    <w:multiLevelType w:val="hybridMultilevel"/>
    <w:tmpl w:val="6AE4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42060F"/>
    <w:multiLevelType w:val="hybridMultilevel"/>
    <w:tmpl w:val="B4C0B644"/>
    <w:lvl w:ilvl="0" w:tplc="E0AE22A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2643AF1"/>
    <w:multiLevelType w:val="hybridMultilevel"/>
    <w:tmpl w:val="D8526366"/>
    <w:lvl w:ilvl="0" w:tplc="21EA765A">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8C32899"/>
    <w:multiLevelType w:val="hybridMultilevel"/>
    <w:tmpl w:val="F0F8EC36"/>
    <w:lvl w:ilvl="0" w:tplc="E0AE22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1569D7"/>
    <w:multiLevelType w:val="hybridMultilevel"/>
    <w:tmpl w:val="68785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2"/>
  </w:num>
  <w:num w:numId="5">
    <w:abstractNumId w:val="6"/>
  </w:num>
  <w:num w:numId="6">
    <w:abstractNumId w:val="5"/>
  </w:num>
  <w:num w:numId="7">
    <w:abstractNumId w:val="8"/>
  </w:num>
  <w:num w:numId="8">
    <w:abstractNumId w:val="4"/>
  </w:num>
  <w:num w:numId="9">
    <w:abstractNumId w:val="11"/>
  </w:num>
  <w:num w:numId="10">
    <w:abstractNumId w:val="0"/>
  </w:num>
  <w:num w:numId="11">
    <w:abstractNumId w:val="12"/>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976E16"/>
    <w:rsid w:val="00011265"/>
    <w:rsid w:val="00011902"/>
    <w:rsid w:val="00016C7D"/>
    <w:rsid w:val="000206F9"/>
    <w:rsid w:val="00021359"/>
    <w:rsid w:val="000236A5"/>
    <w:rsid w:val="00027306"/>
    <w:rsid w:val="000314CD"/>
    <w:rsid w:val="00040334"/>
    <w:rsid w:val="00047E23"/>
    <w:rsid w:val="00062AFC"/>
    <w:rsid w:val="00076E05"/>
    <w:rsid w:val="00077264"/>
    <w:rsid w:val="000776E8"/>
    <w:rsid w:val="000903F9"/>
    <w:rsid w:val="000A2A5D"/>
    <w:rsid w:val="000C3712"/>
    <w:rsid w:val="000C5281"/>
    <w:rsid w:val="000C7E48"/>
    <w:rsid w:val="000F32B8"/>
    <w:rsid w:val="000F472A"/>
    <w:rsid w:val="00102ED3"/>
    <w:rsid w:val="00111009"/>
    <w:rsid w:val="0011719F"/>
    <w:rsid w:val="00123665"/>
    <w:rsid w:val="00127CA1"/>
    <w:rsid w:val="00130318"/>
    <w:rsid w:val="00156760"/>
    <w:rsid w:val="00164FD9"/>
    <w:rsid w:val="0017054B"/>
    <w:rsid w:val="00171A6C"/>
    <w:rsid w:val="001A05B2"/>
    <w:rsid w:val="001A7984"/>
    <w:rsid w:val="001E5232"/>
    <w:rsid w:val="00205A47"/>
    <w:rsid w:val="00215143"/>
    <w:rsid w:val="002232D8"/>
    <w:rsid w:val="002254EB"/>
    <w:rsid w:val="002373C5"/>
    <w:rsid w:val="00237AA6"/>
    <w:rsid w:val="00244922"/>
    <w:rsid w:val="002739F5"/>
    <w:rsid w:val="002817E1"/>
    <w:rsid w:val="00284119"/>
    <w:rsid w:val="0029003D"/>
    <w:rsid w:val="00292609"/>
    <w:rsid w:val="002978BC"/>
    <w:rsid w:val="002A1FAE"/>
    <w:rsid w:val="002A623C"/>
    <w:rsid w:val="002C1743"/>
    <w:rsid w:val="002D2650"/>
    <w:rsid w:val="002D40DD"/>
    <w:rsid w:val="002D42F2"/>
    <w:rsid w:val="002E1C00"/>
    <w:rsid w:val="002E1EAF"/>
    <w:rsid w:val="002F0B46"/>
    <w:rsid w:val="00305005"/>
    <w:rsid w:val="0030668B"/>
    <w:rsid w:val="003069AE"/>
    <w:rsid w:val="00322384"/>
    <w:rsid w:val="003243EA"/>
    <w:rsid w:val="003636CD"/>
    <w:rsid w:val="00367723"/>
    <w:rsid w:val="003B388B"/>
    <w:rsid w:val="003C6DF4"/>
    <w:rsid w:val="003C7D26"/>
    <w:rsid w:val="003D066E"/>
    <w:rsid w:val="003D1E87"/>
    <w:rsid w:val="003D20FD"/>
    <w:rsid w:val="003E4446"/>
    <w:rsid w:val="004018F7"/>
    <w:rsid w:val="00401F3E"/>
    <w:rsid w:val="004053CA"/>
    <w:rsid w:val="00421820"/>
    <w:rsid w:val="00422A47"/>
    <w:rsid w:val="00457B20"/>
    <w:rsid w:val="004615ED"/>
    <w:rsid w:val="00463FF9"/>
    <w:rsid w:val="0046732F"/>
    <w:rsid w:val="00475000"/>
    <w:rsid w:val="00476CD3"/>
    <w:rsid w:val="004B2933"/>
    <w:rsid w:val="004B4297"/>
    <w:rsid w:val="004D0CAC"/>
    <w:rsid w:val="004F026F"/>
    <w:rsid w:val="00500D8B"/>
    <w:rsid w:val="005022A8"/>
    <w:rsid w:val="00506274"/>
    <w:rsid w:val="00515564"/>
    <w:rsid w:val="00521FDB"/>
    <w:rsid w:val="00526811"/>
    <w:rsid w:val="00527239"/>
    <w:rsid w:val="00533CFC"/>
    <w:rsid w:val="005555BE"/>
    <w:rsid w:val="00555F89"/>
    <w:rsid w:val="005574FD"/>
    <w:rsid w:val="0056630C"/>
    <w:rsid w:val="00583ABF"/>
    <w:rsid w:val="005A42A6"/>
    <w:rsid w:val="005A6358"/>
    <w:rsid w:val="005B6DCD"/>
    <w:rsid w:val="005D5CD0"/>
    <w:rsid w:val="005E3136"/>
    <w:rsid w:val="005E6505"/>
    <w:rsid w:val="00602A72"/>
    <w:rsid w:val="00610501"/>
    <w:rsid w:val="0062162A"/>
    <w:rsid w:val="006232C4"/>
    <w:rsid w:val="00633DBE"/>
    <w:rsid w:val="00660961"/>
    <w:rsid w:val="00674014"/>
    <w:rsid w:val="00674FF2"/>
    <w:rsid w:val="006832FE"/>
    <w:rsid w:val="0068453C"/>
    <w:rsid w:val="006A11E6"/>
    <w:rsid w:val="006A3D32"/>
    <w:rsid w:val="006B6118"/>
    <w:rsid w:val="006C2E3C"/>
    <w:rsid w:val="006C433F"/>
    <w:rsid w:val="006D45C7"/>
    <w:rsid w:val="006E1D4B"/>
    <w:rsid w:val="006F4099"/>
    <w:rsid w:val="00703C5B"/>
    <w:rsid w:val="00706222"/>
    <w:rsid w:val="00707739"/>
    <w:rsid w:val="00714A75"/>
    <w:rsid w:val="007206ED"/>
    <w:rsid w:val="00723018"/>
    <w:rsid w:val="00725AE9"/>
    <w:rsid w:val="00726B63"/>
    <w:rsid w:val="00727693"/>
    <w:rsid w:val="0074383D"/>
    <w:rsid w:val="00754233"/>
    <w:rsid w:val="007765BE"/>
    <w:rsid w:val="007813DE"/>
    <w:rsid w:val="007B08ED"/>
    <w:rsid w:val="007B2308"/>
    <w:rsid w:val="007B3F76"/>
    <w:rsid w:val="007D3B81"/>
    <w:rsid w:val="007E4AB8"/>
    <w:rsid w:val="007E70FF"/>
    <w:rsid w:val="007F4323"/>
    <w:rsid w:val="00800431"/>
    <w:rsid w:val="0080121A"/>
    <w:rsid w:val="008326C5"/>
    <w:rsid w:val="00832D9B"/>
    <w:rsid w:val="00836C63"/>
    <w:rsid w:val="00841F37"/>
    <w:rsid w:val="00850D9F"/>
    <w:rsid w:val="00853718"/>
    <w:rsid w:val="00856E7D"/>
    <w:rsid w:val="00863160"/>
    <w:rsid w:val="00872379"/>
    <w:rsid w:val="00882560"/>
    <w:rsid w:val="00891149"/>
    <w:rsid w:val="008A4656"/>
    <w:rsid w:val="008B3938"/>
    <w:rsid w:val="008B65FF"/>
    <w:rsid w:val="008C3369"/>
    <w:rsid w:val="008F0B40"/>
    <w:rsid w:val="009147E0"/>
    <w:rsid w:val="0091681E"/>
    <w:rsid w:val="00920360"/>
    <w:rsid w:val="0092137D"/>
    <w:rsid w:val="0095022A"/>
    <w:rsid w:val="009610CB"/>
    <w:rsid w:val="00976E16"/>
    <w:rsid w:val="00977CC8"/>
    <w:rsid w:val="00983972"/>
    <w:rsid w:val="009914CA"/>
    <w:rsid w:val="00993DDC"/>
    <w:rsid w:val="009979B1"/>
    <w:rsid w:val="009A1905"/>
    <w:rsid w:val="009C0E05"/>
    <w:rsid w:val="009C5EB5"/>
    <w:rsid w:val="009E4626"/>
    <w:rsid w:val="009F129E"/>
    <w:rsid w:val="00A01242"/>
    <w:rsid w:val="00A04F4B"/>
    <w:rsid w:val="00A10ED6"/>
    <w:rsid w:val="00A1656E"/>
    <w:rsid w:val="00A25259"/>
    <w:rsid w:val="00A337D0"/>
    <w:rsid w:val="00A33982"/>
    <w:rsid w:val="00A34DC7"/>
    <w:rsid w:val="00A40B2C"/>
    <w:rsid w:val="00A447C2"/>
    <w:rsid w:val="00A55D2C"/>
    <w:rsid w:val="00A63706"/>
    <w:rsid w:val="00A647AE"/>
    <w:rsid w:val="00A71FEA"/>
    <w:rsid w:val="00A80B3B"/>
    <w:rsid w:val="00A84A65"/>
    <w:rsid w:val="00A84E58"/>
    <w:rsid w:val="00A863A9"/>
    <w:rsid w:val="00AA723E"/>
    <w:rsid w:val="00AA7691"/>
    <w:rsid w:val="00AC1F6D"/>
    <w:rsid w:val="00AD0854"/>
    <w:rsid w:val="00AD097C"/>
    <w:rsid w:val="00AD5488"/>
    <w:rsid w:val="00AE5080"/>
    <w:rsid w:val="00AF0FF5"/>
    <w:rsid w:val="00B0177F"/>
    <w:rsid w:val="00B11C03"/>
    <w:rsid w:val="00B22C1B"/>
    <w:rsid w:val="00B3704D"/>
    <w:rsid w:val="00B375D7"/>
    <w:rsid w:val="00B40FBD"/>
    <w:rsid w:val="00B53097"/>
    <w:rsid w:val="00B61667"/>
    <w:rsid w:val="00B73A11"/>
    <w:rsid w:val="00B73BC9"/>
    <w:rsid w:val="00B858C5"/>
    <w:rsid w:val="00BA25FC"/>
    <w:rsid w:val="00BA4406"/>
    <w:rsid w:val="00BB542D"/>
    <w:rsid w:val="00BC0A09"/>
    <w:rsid w:val="00BC53C8"/>
    <w:rsid w:val="00BC7A2E"/>
    <w:rsid w:val="00BD4A4A"/>
    <w:rsid w:val="00BF72F1"/>
    <w:rsid w:val="00C0448E"/>
    <w:rsid w:val="00C14DC5"/>
    <w:rsid w:val="00C164C1"/>
    <w:rsid w:val="00C261E8"/>
    <w:rsid w:val="00C41AAB"/>
    <w:rsid w:val="00C43A87"/>
    <w:rsid w:val="00C45E81"/>
    <w:rsid w:val="00C469FF"/>
    <w:rsid w:val="00C7536D"/>
    <w:rsid w:val="00C7689E"/>
    <w:rsid w:val="00CA232F"/>
    <w:rsid w:val="00CB03AC"/>
    <w:rsid w:val="00CB5F7E"/>
    <w:rsid w:val="00CD0E49"/>
    <w:rsid w:val="00CF1063"/>
    <w:rsid w:val="00CF7744"/>
    <w:rsid w:val="00D03E79"/>
    <w:rsid w:val="00D05AF1"/>
    <w:rsid w:val="00D13A91"/>
    <w:rsid w:val="00D17D90"/>
    <w:rsid w:val="00D37311"/>
    <w:rsid w:val="00D42A61"/>
    <w:rsid w:val="00D52F97"/>
    <w:rsid w:val="00D5571F"/>
    <w:rsid w:val="00D65C56"/>
    <w:rsid w:val="00D701D3"/>
    <w:rsid w:val="00D80BB4"/>
    <w:rsid w:val="00D81E60"/>
    <w:rsid w:val="00D823B2"/>
    <w:rsid w:val="00D82F8E"/>
    <w:rsid w:val="00D83D5F"/>
    <w:rsid w:val="00D85929"/>
    <w:rsid w:val="00D85A8D"/>
    <w:rsid w:val="00D969CA"/>
    <w:rsid w:val="00D97CFC"/>
    <w:rsid w:val="00DA0500"/>
    <w:rsid w:val="00DA142F"/>
    <w:rsid w:val="00DA37E8"/>
    <w:rsid w:val="00DA652E"/>
    <w:rsid w:val="00DB5F31"/>
    <w:rsid w:val="00DC322A"/>
    <w:rsid w:val="00DD6463"/>
    <w:rsid w:val="00DE02D4"/>
    <w:rsid w:val="00DE518A"/>
    <w:rsid w:val="00DF3339"/>
    <w:rsid w:val="00DF4D3B"/>
    <w:rsid w:val="00DF6CE2"/>
    <w:rsid w:val="00E021CB"/>
    <w:rsid w:val="00E05054"/>
    <w:rsid w:val="00E17D47"/>
    <w:rsid w:val="00E20381"/>
    <w:rsid w:val="00E20C99"/>
    <w:rsid w:val="00E20FEA"/>
    <w:rsid w:val="00E31910"/>
    <w:rsid w:val="00E36D98"/>
    <w:rsid w:val="00E4387E"/>
    <w:rsid w:val="00E52679"/>
    <w:rsid w:val="00E54F8D"/>
    <w:rsid w:val="00E55A32"/>
    <w:rsid w:val="00E61214"/>
    <w:rsid w:val="00E619DC"/>
    <w:rsid w:val="00E62B70"/>
    <w:rsid w:val="00E716BA"/>
    <w:rsid w:val="00E72A6A"/>
    <w:rsid w:val="00E90D98"/>
    <w:rsid w:val="00E94D96"/>
    <w:rsid w:val="00EA5B5B"/>
    <w:rsid w:val="00EC3BB3"/>
    <w:rsid w:val="00ED182B"/>
    <w:rsid w:val="00ED290D"/>
    <w:rsid w:val="00EE3B6F"/>
    <w:rsid w:val="00F25B92"/>
    <w:rsid w:val="00F448D7"/>
    <w:rsid w:val="00F5607F"/>
    <w:rsid w:val="00F675BF"/>
    <w:rsid w:val="00F72058"/>
    <w:rsid w:val="00F779A2"/>
    <w:rsid w:val="00F80D1E"/>
    <w:rsid w:val="00F83CC0"/>
    <w:rsid w:val="00F91D5D"/>
    <w:rsid w:val="00F94E57"/>
    <w:rsid w:val="00FA4A66"/>
    <w:rsid w:val="00FC06A7"/>
    <w:rsid w:val="00FC304A"/>
    <w:rsid w:val="00FC36D1"/>
    <w:rsid w:val="00FD0E65"/>
    <w:rsid w:val="00FE23A8"/>
    <w:rsid w:val="00FE4F03"/>
    <w:rsid w:val="00FF49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f8f8f8"/>
    </o:shapedefaults>
    <o:shapelayout v:ext="edit">
      <o:idmap v:ext="edit" data="1"/>
      <o:rules v:ext="edit">
        <o:r id="V:Rule1" type="connector" idref="#رابط مستقيم 15"/>
        <o:r id="V:Rule2" type="connector" idref="#رابط مستقيم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16"/>
    <w:pPr>
      <w:bidi/>
    </w:pPr>
    <w:rPr>
      <w:rFonts w:ascii="Times New Roman" w:eastAsia="Times New Roman" w:hAnsi="Times New Roman" w:cs="Traditional Arabic"/>
      <w:sz w:val="28"/>
      <w:szCs w:val="28"/>
    </w:rPr>
  </w:style>
  <w:style w:type="paragraph" w:styleId="1">
    <w:name w:val="heading 1"/>
    <w:basedOn w:val="a"/>
    <w:next w:val="a"/>
    <w:link w:val="1Char"/>
    <w:uiPriority w:val="9"/>
    <w:qFormat/>
    <w:rsid w:val="00476CD3"/>
    <w:pPr>
      <w:spacing w:before="480"/>
      <w:contextualSpacing/>
      <w:outlineLvl w:val="0"/>
    </w:pPr>
    <w:rPr>
      <w:smallCaps/>
      <w:spacing w:val="5"/>
      <w:sz w:val="36"/>
      <w:szCs w:val="36"/>
    </w:rPr>
  </w:style>
  <w:style w:type="paragraph" w:styleId="2">
    <w:name w:val="heading 2"/>
    <w:basedOn w:val="a"/>
    <w:next w:val="a"/>
    <w:link w:val="2Char"/>
    <w:uiPriority w:val="9"/>
    <w:unhideWhenUsed/>
    <w:qFormat/>
    <w:rsid w:val="00476CD3"/>
    <w:pPr>
      <w:spacing w:before="200" w:line="271" w:lineRule="auto"/>
      <w:outlineLvl w:val="1"/>
    </w:pPr>
    <w:rPr>
      <w:smallCaps/>
    </w:rPr>
  </w:style>
  <w:style w:type="paragraph" w:styleId="3">
    <w:name w:val="heading 3"/>
    <w:basedOn w:val="a"/>
    <w:next w:val="a"/>
    <w:link w:val="3Char"/>
    <w:uiPriority w:val="9"/>
    <w:unhideWhenUsed/>
    <w:qFormat/>
    <w:rsid w:val="00476CD3"/>
    <w:pPr>
      <w:spacing w:before="200" w:line="271" w:lineRule="auto"/>
      <w:outlineLvl w:val="2"/>
    </w:pPr>
    <w:rPr>
      <w:i/>
      <w:iCs/>
      <w:smallCaps/>
      <w:spacing w:val="5"/>
      <w:sz w:val="26"/>
      <w:szCs w:val="26"/>
    </w:rPr>
  </w:style>
  <w:style w:type="paragraph" w:styleId="4">
    <w:name w:val="heading 4"/>
    <w:basedOn w:val="a"/>
    <w:next w:val="a"/>
    <w:link w:val="4Char"/>
    <w:uiPriority w:val="9"/>
    <w:unhideWhenUsed/>
    <w:qFormat/>
    <w:rsid w:val="00476CD3"/>
    <w:pPr>
      <w:bidi w:val="0"/>
      <w:spacing w:line="271" w:lineRule="auto"/>
      <w:outlineLvl w:val="3"/>
    </w:pPr>
    <w:rPr>
      <w:b/>
      <w:bCs/>
      <w:spacing w:val="5"/>
      <w:sz w:val="24"/>
      <w:szCs w:val="24"/>
    </w:rPr>
  </w:style>
  <w:style w:type="paragraph" w:styleId="5">
    <w:name w:val="heading 5"/>
    <w:basedOn w:val="a"/>
    <w:next w:val="a"/>
    <w:link w:val="5Char"/>
    <w:uiPriority w:val="9"/>
    <w:semiHidden/>
    <w:unhideWhenUsed/>
    <w:qFormat/>
    <w:rsid w:val="00476CD3"/>
    <w:pPr>
      <w:bidi w:val="0"/>
      <w:spacing w:line="271" w:lineRule="auto"/>
      <w:outlineLvl w:val="4"/>
    </w:pPr>
    <w:rPr>
      <w:i/>
      <w:iCs/>
      <w:sz w:val="24"/>
      <w:szCs w:val="24"/>
    </w:rPr>
  </w:style>
  <w:style w:type="paragraph" w:styleId="6">
    <w:name w:val="heading 6"/>
    <w:basedOn w:val="a"/>
    <w:next w:val="a"/>
    <w:link w:val="6Char"/>
    <w:uiPriority w:val="9"/>
    <w:semiHidden/>
    <w:unhideWhenUsed/>
    <w:qFormat/>
    <w:rsid w:val="00476CD3"/>
    <w:pPr>
      <w:shd w:val="clear" w:color="auto" w:fill="FFFFFF"/>
      <w:bidi w:val="0"/>
      <w:spacing w:line="271" w:lineRule="auto"/>
      <w:outlineLvl w:val="5"/>
    </w:pPr>
    <w:rPr>
      <w:b/>
      <w:bCs/>
      <w:color w:val="595959"/>
      <w:spacing w:val="5"/>
    </w:rPr>
  </w:style>
  <w:style w:type="paragraph" w:styleId="7">
    <w:name w:val="heading 7"/>
    <w:basedOn w:val="a"/>
    <w:next w:val="a"/>
    <w:link w:val="7Char"/>
    <w:uiPriority w:val="9"/>
    <w:semiHidden/>
    <w:unhideWhenUsed/>
    <w:qFormat/>
    <w:rsid w:val="00476CD3"/>
    <w:pPr>
      <w:bidi w:val="0"/>
      <w:outlineLvl w:val="6"/>
    </w:pPr>
    <w:rPr>
      <w:b/>
      <w:bCs/>
      <w:i/>
      <w:iCs/>
      <w:color w:val="5A5A5A"/>
      <w:sz w:val="20"/>
      <w:szCs w:val="20"/>
    </w:rPr>
  </w:style>
  <w:style w:type="paragraph" w:styleId="8">
    <w:name w:val="heading 8"/>
    <w:basedOn w:val="a"/>
    <w:next w:val="a"/>
    <w:link w:val="8Char"/>
    <w:uiPriority w:val="9"/>
    <w:semiHidden/>
    <w:unhideWhenUsed/>
    <w:qFormat/>
    <w:rsid w:val="00476CD3"/>
    <w:pPr>
      <w:bidi w:val="0"/>
      <w:outlineLvl w:val="7"/>
    </w:pPr>
    <w:rPr>
      <w:b/>
      <w:bCs/>
      <w:color w:val="7F7F7F"/>
      <w:sz w:val="20"/>
      <w:szCs w:val="20"/>
    </w:rPr>
  </w:style>
  <w:style w:type="paragraph" w:styleId="9">
    <w:name w:val="heading 9"/>
    <w:basedOn w:val="a"/>
    <w:next w:val="a"/>
    <w:link w:val="9Char"/>
    <w:uiPriority w:val="9"/>
    <w:semiHidden/>
    <w:unhideWhenUsed/>
    <w:qFormat/>
    <w:rsid w:val="00476CD3"/>
    <w:pPr>
      <w:bidi w:val="0"/>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476CD3"/>
    <w:rPr>
      <w:smallCaps/>
      <w:spacing w:val="5"/>
      <w:sz w:val="36"/>
      <w:szCs w:val="36"/>
    </w:rPr>
  </w:style>
  <w:style w:type="character" w:customStyle="1" w:styleId="2Char">
    <w:name w:val="عنوان 2 Char"/>
    <w:link w:val="2"/>
    <w:uiPriority w:val="9"/>
    <w:rsid w:val="00476CD3"/>
    <w:rPr>
      <w:smallCaps/>
      <w:sz w:val="28"/>
      <w:szCs w:val="28"/>
    </w:rPr>
  </w:style>
  <w:style w:type="character" w:customStyle="1" w:styleId="3Char">
    <w:name w:val="عنوان 3 Char"/>
    <w:link w:val="3"/>
    <w:uiPriority w:val="9"/>
    <w:rsid w:val="00476CD3"/>
    <w:rPr>
      <w:i/>
      <w:iCs/>
      <w:smallCaps/>
      <w:spacing w:val="5"/>
      <w:sz w:val="26"/>
      <w:szCs w:val="26"/>
    </w:rPr>
  </w:style>
  <w:style w:type="character" w:customStyle="1" w:styleId="4Char">
    <w:name w:val="عنوان 4 Char"/>
    <w:link w:val="4"/>
    <w:uiPriority w:val="9"/>
    <w:rsid w:val="00476CD3"/>
    <w:rPr>
      <w:b/>
      <w:bCs/>
      <w:spacing w:val="5"/>
      <w:sz w:val="24"/>
      <w:szCs w:val="24"/>
    </w:rPr>
  </w:style>
  <w:style w:type="character" w:customStyle="1" w:styleId="5Char">
    <w:name w:val="عنوان 5 Char"/>
    <w:link w:val="5"/>
    <w:uiPriority w:val="9"/>
    <w:semiHidden/>
    <w:rsid w:val="00476CD3"/>
    <w:rPr>
      <w:i/>
      <w:iCs/>
      <w:sz w:val="24"/>
      <w:szCs w:val="24"/>
    </w:rPr>
  </w:style>
  <w:style w:type="character" w:customStyle="1" w:styleId="6Char">
    <w:name w:val="عنوان 6 Char"/>
    <w:link w:val="6"/>
    <w:uiPriority w:val="9"/>
    <w:semiHidden/>
    <w:rsid w:val="00476CD3"/>
    <w:rPr>
      <w:b/>
      <w:bCs/>
      <w:color w:val="595959"/>
      <w:spacing w:val="5"/>
      <w:shd w:val="clear" w:color="auto" w:fill="FFFFFF"/>
    </w:rPr>
  </w:style>
  <w:style w:type="character" w:customStyle="1" w:styleId="7Char">
    <w:name w:val="عنوان 7 Char"/>
    <w:link w:val="7"/>
    <w:uiPriority w:val="9"/>
    <w:semiHidden/>
    <w:rsid w:val="00476CD3"/>
    <w:rPr>
      <w:b/>
      <w:bCs/>
      <w:i/>
      <w:iCs/>
      <w:color w:val="5A5A5A"/>
      <w:sz w:val="20"/>
      <w:szCs w:val="20"/>
    </w:rPr>
  </w:style>
  <w:style w:type="character" w:customStyle="1" w:styleId="8Char">
    <w:name w:val="عنوان 8 Char"/>
    <w:link w:val="8"/>
    <w:uiPriority w:val="9"/>
    <w:semiHidden/>
    <w:rsid w:val="00476CD3"/>
    <w:rPr>
      <w:b/>
      <w:bCs/>
      <w:color w:val="7F7F7F"/>
      <w:sz w:val="20"/>
      <w:szCs w:val="20"/>
    </w:rPr>
  </w:style>
  <w:style w:type="character" w:customStyle="1" w:styleId="9Char">
    <w:name w:val="عنوان 9 Char"/>
    <w:link w:val="9"/>
    <w:uiPriority w:val="9"/>
    <w:semiHidden/>
    <w:rsid w:val="00476CD3"/>
    <w:rPr>
      <w:b/>
      <w:bCs/>
      <w:i/>
      <w:iCs/>
      <w:color w:val="7F7F7F"/>
      <w:sz w:val="18"/>
      <w:szCs w:val="18"/>
    </w:rPr>
  </w:style>
  <w:style w:type="paragraph" w:styleId="a3">
    <w:name w:val="Title"/>
    <w:basedOn w:val="a"/>
    <w:next w:val="a"/>
    <w:link w:val="Char"/>
    <w:qFormat/>
    <w:rsid w:val="00476CD3"/>
    <w:pPr>
      <w:spacing w:after="300"/>
      <w:contextualSpacing/>
    </w:pPr>
    <w:rPr>
      <w:smallCaps/>
      <w:sz w:val="52"/>
      <w:szCs w:val="52"/>
    </w:rPr>
  </w:style>
  <w:style w:type="character" w:customStyle="1" w:styleId="Char">
    <w:name w:val="العنوان Char"/>
    <w:link w:val="a3"/>
    <w:rsid w:val="00476CD3"/>
    <w:rPr>
      <w:smallCaps/>
      <w:sz w:val="52"/>
      <w:szCs w:val="52"/>
    </w:rPr>
  </w:style>
  <w:style w:type="paragraph" w:styleId="a4">
    <w:name w:val="Subtitle"/>
    <w:basedOn w:val="a"/>
    <w:next w:val="a"/>
    <w:link w:val="Char0"/>
    <w:uiPriority w:val="11"/>
    <w:qFormat/>
    <w:rsid w:val="00476CD3"/>
    <w:pPr>
      <w:bidi w:val="0"/>
    </w:pPr>
    <w:rPr>
      <w:i/>
      <w:iCs/>
      <w:smallCaps/>
      <w:spacing w:val="10"/>
    </w:rPr>
  </w:style>
  <w:style w:type="character" w:customStyle="1" w:styleId="Char0">
    <w:name w:val="عنوان فرعي Char"/>
    <w:link w:val="a4"/>
    <w:uiPriority w:val="11"/>
    <w:rsid w:val="00476CD3"/>
    <w:rPr>
      <w:i/>
      <w:iCs/>
      <w:smallCaps/>
      <w:spacing w:val="10"/>
      <w:sz w:val="28"/>
      <w:szCs w:val="28"/>
    </w:rPr>
  </w:style>
  <w:style w:type="character" w:styleId="a5">
    <w:name w:val="Strong"/>
    <w:qFormat/>
    <w:rsid w:val="00476CD3"/>
    <w:rPr>
      <w:b/>
      <w:bCs/>
    </w:rPr>
  </w:style>
  <w:style w:type="character" w:styleId="a6">
    <w:name w:val="Emphasis"/>
    <w:uiPriority w:val="20"/>
    <w:qFormat/>
    <w:rsid w:val="00476CD3"/>
    <w:rPr>
      <w:b/>
      <w:bCs/>
      <w:i/>
      <w:iCs/>
      <w:spacing w:val="10"/>
    </w:rPr>
  </w:style>
  <w:style w:type="paragraph" w:styleId="a7">
    <w:name w:val="No Spacing"/>
    <w:basedOn w:val="a"/>
    <w:link w:val="Char1"/>
    <w:uiPriority w:val="1"/>
    <w:qFormat/>
    <w:rsid w:val="00476CD3"/>
  </w:style>
  <w:style w:type="paragraph" w:styleId="a8">
    <w:name w:val="List Paragraph"/>
    <w:basedOn w:val="a"/>
    <w:uiPriority w:val="34"/>
    <w:qFormat/>
    <w:rsid w:val="00476CD3"/>
    <w:pPr>
      <w:bidi w:val="0"/>
      <w:ind w:left="720"/>
      <w:contextualSpacing/>
    </w:pPr>
  </w:style>
  <w:style w:type="paragraph" w:styleId="a9">
    <w:name w:val="Quote"/>
    <w:basedOn w:val="a"/>
    <w:next w:val="a"/>
    <w:link w:val="Char2"/>
    <w:uiPriority w:val="29"/>
    <w:qFormat/>
    <w:rsid w:val="00476CD3"/>
    <w:pPr>
      <w:bidi w:val="0"/>
    </w:pPr>
    <w:rPr>
      <w:i/>
      <w:iCs/>
    </w:rPr>
  </w:style>
  <w:style w:type="character" w:customStyle="1" w:styleId="Char2">
    <w:name w:val="اقتباس Char"/>
    <w:link w:val="a9"/>
    <w:uiPriority w:val="29"/>
    <w:rsid w:val="00476CD3"/>
    <w:rPr>
      <w:i/>
      <w:iCs/>
    </w:rPr>
  </w:style>
  <w:style w:type="paragraph" w:styleId="aa">
    <w:name w:val="Intense Quote"/>
    <w:basedOn w:val="a"/>
    <w:next w:val="a"/>
    <w:link w:val="Char3"/>
    <w:uiPriority w:val="30"/>
    <w:qFormat/>
    <w:rsid w:val="00476CD3"/>
    <w:pPr>
      <w:pBdr>
        <w:top w:val="single" w:sz="4" w:space="10" w:color="auto"/>
        <w:bottom w:val="single" w:sz="4" w:space="10" w:color="auto"/>
      </w:pBdr>
      <w:bidi w:val="0"/>
      <w:spacing w:before="240" w:after="240" w:line="300" w:lineRule="auto"/>
      <w:ind w:left="1152" w:right="1152"/>
      <w:jc w:val="both"/>
    </w:pPr>
    <w:rPr>
      <w:i/>
      <w:iCs/>
    </w:rPr>
  </w:style>
  <w:style w:type="character" w:customStyle="1" w:styleId="Char3">
    <w:name w:val="اقتباس مكثف Char"/>
    <w:link w:val="aa"/>
    <w:uiPriority w:val="30"/>
    <w:rsid w:val="00476CD3"/>
    <w:rPr>
      <w:i/>
      <w:iCs/>
    </w:rPr>
  </w:style>
  <w:style w:type="character" w:styleId="ab">
    <w:name w:val="Subtle Emphasis"/>
    <w:uiPriority w:val="19"/>
    <w:qFormat/>
    <w:rsid w:val="00476CD3"/>
    <w:rPr>
      <w:i/>
      <w:iCs/>
    </w:rPr>
  </w:style>
  <w:style w:type="character" w:styleId="ac">
    <w:name w:val="Intense Emphasis"/>
    <w:uiPriority w:val="21"/>
    <w:qFormat/>
    <w:rsid w:val="00476CD3"/>
    <w:rPr>
      <w:b/>
      <w:bCs/>
      <w:i/>
      <w:iCs/>
    </w:rPr>
  </w:style>
  <w:style w:type="character" w:styleId="ad">
    <w:name w:val="Subtle Reference"/>
    <w:uiPriority w:val="31"/>
    <w:qFormat/>
    <w:rsid w:val="00476CD3"/>
    <w:rPr>
      <w:smallCaps/>
    </w:rPr>
  </w:style>
  <w:style w:type="character" w:styleId="ae">
    <w:name w:val="Intense Reference"/>
    <w:uiPriority w:val="32"/>
    <w:qFormat/>
    <w:rsid w:val="00476CD3"/>
    <w:rPr>
      <w:b/>
      <w:bCs/>
      <w:smallCaps/>
    </w:rPr>
  </w:style>
  <w:style w:type="character" w:styleId="af">
    <w:name w:val="Book Title"/>
    <w:uiPriority w:val="33"/>
    <w:qFormat/>
    <w:rsid w:val="00476CD3"/>
    <w:rPr>
      <w:i/>
      <w:iCs/>
      <w:smallCaps/>
      <w:spacing w:val="5"/>
    </w:rPr>
  </w:style>
  <w:style w:type="paragraph" w:styleId="af0">
    <w:name w:val="TOC Heading"/>
    <w:basedOn w:val="1"/>
    <w:next w:val="a"/>
    <w:uiPriority w:val="39"/>
    <w:semiHidden/>
    <w:unhideWhenUsed/>
    <w:qFormat/>
    <w:rsid w:val="00476CD3"/>
    <w:pPr>
      <w:bidi w:val="0"/>
      <w:outlineLvl w:val="9"/>
    </w:pPr>
  </w:style>
  <w:style w:type="character" w:customStyle="1" w:styleId="Char1">
    <w:name w:val="بلا تباعد Char"/>
    <w:basedOn w:val="a0"/>
    <w:link w:val="a7"/>
    <w:uiPriority w:val="1"/>
    <w:rsid w:val="00976E16"/>
  </w:style>
  <w:style w:type="paragraph" w:styleId="af1">
    <w:name w:val="Balloon Text"/>
    <w:basedOn w:val="a"/>
    <w:link w:val="Char4"/>
    <w:uiPriority w:val="99"/>
    <w:semiHidden/>
    <w:unhideWhenUsed/>
    <w:rsid w:val="00976E16"/>
    <w:rPr>
      <w:rFonts w:ascii="Tahoma" w:hAnsi="Tahoma" w:cs="Tahoma"/>
      <w:sz w:val="16"/>
      <w:szCs w:val="16"/>
    </w:rPr>
  </w:style>
  <w:style w:type="character" w:customStyle="1" w:styleId="Char4">
    <w:name w:val="نص في بالون Char"/>
    <w:link w:val="af1"/>
    <w:uiPriority w:val="99"/>
    <w:semiHidden/>
    <w:rsid w:val="00976E16"/>
    <w:rPr>
      <w:rFonts w:ascii="Tahoma" w:eastAsia="Times New Roman" w:hAnsi="Tahoma" w:cs="Tahoma"/>
      <w:sz w:val="16"/>
      <w:szCs w:val="16"/>
      <w:lang w:bidi="ar-SA"/>
    </w:rPr>
  </w:style>
  <w:style w:type="paragraph" w:styleId="af2">
    <w:name w:val="header"/>
    <w:aliases w:val="رأس الصفحة"/>
    <w:basedOn w:val="a"/>
    <w:link w:val="Char5"/>
    <w:unhideWhenUsed/>
    <w:rsid w:val="0056630C"/>
    <w:pPr>
      <w:tabs>
        <w:tab w:val="center" w:pos="4153"/>
        <w:tab w:val="right" w:pos="8306"/>
      </w:tabs>
    </w:pPr>
  </w:style>
  <w:style w:type="character" w:customStyle="1" w:styleId="Char5">
    <w:name w:val="رأس صفحة Char"/>
    <w:aliases w:val="رأس الصفحة Char"/>
    <w:link w:val="af2"/>
    <w:rsid w:val="0056630C"/>
    <w:rPr>
      <w:rFonts w:ascii="Times New Roman" w:eastAsia="Times New Roman" w:hAnsi="Times New Roman" w:cs="Traditional Arabic"/>
      <w:sz w:val="28"/>
      <w:szCs w:val="28"/>
      <w:lang w:bidi="ar-SA"/>
    </w:rPr>
  </w:style>
  <w:style w:type="paragraph" w:styleId="af3">
    <w:name w:val="footer"/>
    <w:aliases w:val="تذييل الصفحة"/>
    <w:basedOn w:val="a"/>
    <w:link w:val="Char6"/>
    <w:uiPriority w:val="99"/>
    <w:unhideWhenUsed/>
    <w:rsid w:val="0056630C"/>
    <w:pPr>
      <w:tabs>
        <w:tab w:val="center" w:pos="4153"/>
        <w:tab w:val="right" w:pos="8306"/>
      </w:tabs>
    </w:pPr>
  </w:style>
  <w:style w:type="character" w:customStyle="1" w:styleId="Char6">
    <w:name w:val="تذييل صفحة Char"/>
    <w:aliases w:val="تذييل الصفحة Char"/>
    <w:link w:val="af3"/>
    <w:uiPriority w:val="99"/>
    <w:rsid w:val="0056630C"/>
    <w:rPr>
      <w:rFonts w:ascii="Times New Roman" w:eastAsia="Times New Roman" w:hAnsi="Times New Roman" w:cs="Traditional Arabic"/>
      <w:sz w:val="28"/>
      <w:szCs w:val="28"/>
      <w:lang w:bidi="ar-SA"/>
    </w:rPr>
  </w:style>
  <w:style w:type="paragraph" w:styleId="af4">
    <w:name w:val="Normal (Web)"/>
    <w:basedOn w:val="a"/>
    <w:unhideWhenUsed/>
    <w:rsid w:val="00920360"/>
    <w:pPr>
      <w:bidi w:val="0"/>
      <w:spacing w:before="100" w:beforeAutospacing="1" w:after="100" w:afterAutospacing="1"/>
    </w:pPr>
    <w:rPr>
      <w:sz w:val="30"/>
      <w:szCs w:val="30"/>
    </w:rPr>
  </w:style>
  <w:style w:type="character" w:styleId="af5">
    <w:name w:val="footnote reference"/>
    <w:semiHidden/>
    <w:rsid w:val="00171A6C"/>
    <w:rPr>
      <w:vertAlign w:val="superscript"/>
    </w:rPr>
  </w:style>
  <w:style w:type="paragraph" w:styleId="af6">
    <w:name w:val="footnote text"/>
    <w:basedOn w:val="a"/>
    <w:link w:val="Char7"/>
    <w:rsid w:val="00171A6C"/>
    <w:rPr>
      <w:rFonts w:cs="Times New Roman"/>
      <w:sz w:val="20"/>
      <w:szCs w:val="20"/>
    </w:rPr>
  </w:style>
  <w:style w:type="character" w:customStyle="1" w:styleId="Char7">
    <w:name w:val="نص حاشية سفلية Char"/>
    <w:link w:val="af6"/>
    <w:semiHidden/>
    <w:rsid w:val="00171A6C"/>
    <w:rPr>
      <w:rFonts w:ascii="Times New Roman" w:eastAsia="Times New Roman" w:hAnsi="Times New Roman"/>
    </w:rPr>
  </w:style>
  <w:style w:type="paragraph" w:customStyle="1" w:styleId="yiv486752312msonormal">
    <w:name w:val="yiv486752312msonormal"/>
    <w:basedOn w:val="a"/>
    <w:rsid w:val="00D823B2"/>
    <w:pPr>
      <w:bidi w:val="0"/>
      <w:spacing w:before="100" w:beforeAutospacing="1" w:after="100" w:afterAutospacing="1"/>
    </w:pPr>
    <w:rPr>
      <w:rFonts w:cs="Times New Roman"/>
      <w:sz w:val="24"/>
      <w:szCs w:val="24"/>
    </w:rPr>
  </w:style>
  <w:style w:type="character" w:customStyle="1" w:styleId="apple-converted-space">
    <w:name w:val="apple-converted-space"/>
    <w:rsid w:val="00D823B2"/>
  </w:style>
  <w:style w:type="character" w:styleId="af7">
    <w:name w:val="page number"/>
    <w:basedOn w:val="a0"/>
    <w:rsid w:val="00DD6463"/>
  </w:style>
  <w:style w:type="paragraph" w:styleId="10">
    <w:name w:val="toc 1"/>
    <w:basedOn w:val="a"/>
    <w:next w:val="a"/>
    <w:autoRedefine/>
    <w:semiHidden/>
    <w:rsid w:val="00DD6463"/>
    <w:rPr>
      <w:rFonts w:cs="Times New Roman"/>
      <w:sz w:val="24"/>
      <w:szCs w:val="24"/>
    </w:rPr>
  </w:style>
  <w:style w:type="character" w:styleId="Hyperlink">
    <w:name w:val="Hyperlink"/>
    <w:basedOn w:val="a0"/>
    <w:rsid w:val="00DD646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B848-4D88-4501-9A74-F6D453B1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Pages>
  <Words>90828</Words>
  <Characters>517725</Characters>
  <Application>Microsoft Office Word</Application>
  <DocSecurity>0</DocSecurity>
  <Lines>4314</Lines>
  <Paragraphs>1214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Alsaif Computer</Company>
  <LinksUpToDate>false</LinksUpToDate>
  <CharactersWithSpaces>607339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هيثم</dc:creator>
  <cp:lastModifiedBy>Acer</cp:lastModifiedBy>
  <cp:revision>25</cp:revision>
  <cp:lastPrinted>2010-03-23T05:33:00Z</cp:lastPrinted>
  <dcterms:created xsi:type="dcterms:W3CDTF">2011-10-03T13:42:00Z</dcterms:created>
  <dcterms:modified xsi:type="dcterms:W3CDTF">2013-02-16T07:51:00Z</dcterms:modified>
</cp:coreProperties>
</file>