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C58" w14:textId="5ED092F9" w:rsidR="002D38BE" w:rsidRPr="002D38BE" w:rsidRDefault="002D38BE" w:rsidP="002D38BE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649CDD5C" w14:textId="385C9602" w:rsidR="002D38BE" w:rsidRPr="002D38BE" w:rsidRDefault="002D38BE" w:rsidP="002D38BE">
      <w:pPr>
        <w:bidi/>
        <w:jc w:val="center"/>
        <w:rPr>
          <w:rFonts w:ascii="Cambria" w:hAnsi="Cambria" w:cs="SKR HEAD1"/>
          <w:sz w:val="72"/>
          <w:szCs w:val="72"/>
          <w:rtl/>
          <w:lang w:val="en-US"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 w:rsidRPr="002D38BE">
        <w:rPr>
          <w:rFonts w:ascii="Lotus Linotype" w:hAnsi="Lotus Linotype" w:cs="SKR HEAD1" w:hint="cs"/>
          <w:sz w:val="72"/>
          <w:szCs w:val="72"/>
          <w:rtl/>
        </w:rPr>
        <w:t>كَيْفَ أَدْخُلُ فِي الإِسْلاَمِ؟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17134E96" w14:textId="2FC369DF" w:rsidR="002D38BE" w:rsidRPr="002D38BE" w:rsidRDefault="003E2B21" w:rsidP="002D38BE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>
        <w:rPr>
          <w:rFonts w:ascii="Cambria" w:hAnsi="Cambria" w:cs="SKR HEAD1" w:hint="cs"/>
          <w:sz w:val="44"/>
          <w:szCs w:val="44"/>
          <w:rtl/>
          <w:lang w:val="en-US"/>
        </w:rPr>
        <w:t>مُتَرْجَمَةٌ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 xml:space="preserve"> إ</w:t>
      </w:r>
      <w:r w:rsidR="002D38BE"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ل</w:t>
      </w:r>
      <w:r w:rsidR="002D38BE"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ى الل</w:t>
      </w:r>
      <w:r w:rsidR="002D38BE">
        <w:rPr>
          <w:rFonts w:ascii="Cambria" w:hAnsi="Cambria" w:cs="SKR HEAD1" w:hint="cs"/>
          <w:sz w:val="44"/>
          <w:szCs w:val="44"/>
          <w:rtl/>
          <w:lang w:val="en-US"/>
        </w:rPr>
        <w:t>ُّ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غ</w:t>
      </w:r>
      <w:r w:rsidR="002D38BE">
        <w:rPr>
          <w:rFonts w:ascii="Cambria" w:hAnsi="Cambria" w:cs="SKR HEAD1" w:hint="cs"/>
          <w:sz w:val="44"/>
          <w:szCs w:val="44"/>
          <w:rtl/>
          <w:lang w:val="en-US"/>
        </w:rPr>
        <w:t>َ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ة</w:t>
      </w:r>
      <w:r w:rsidR="002D38BE">
        <w:rPr>
          <w:rFonts w:ascii="Cambria" w:hAnsi="Cambria" w:cs="SKR HEAD1" w:hint="cs"/>
          <w:sz w:val="44"/>
          <w:szCs w:val="44"/>
          <w:rtl/>
          <w:lang w:val="en-US"/>
        </w:rPr>
        <w:t>ِ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: .</w:t>
      </w:r>
      <w:r>
        <w:rPr>
          <w:rFonts w:ascii="Cambria" w:hAnsi="Cambria" w:cs="SKR HEAD1" w:hint="cs"/>
          <w:sz w:val="44"/>
          <w:szCs w:val="44"/>
          <w:rtl/>
          <w:lang w:val="en-US"/>
        </w:rPr>
        <w:t>............</w:t>
      </w:r>
      <w:r w:rsidR="002D38BE" w:rsidRPr="002D38BE">
        <w:rPr>
          <w:rFonts w:ascii="Cambria" w:hAnsi="Cambria" w:cs="SKR HEAD1" w:hint="cs"/>
          <w:sz w:val="44"/>
          <w:szCs w:val="44"/>
          <w:rtl/>
          <w:lang w:val="en-US"/>
        </w:rPr>
        <w:t>...</w:t>
      </w:r>
    </w:p>
    <w:p w14:paraId="2F764D20" w14:textId="02623893" w:rsidR="002D38BE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>
        <w:rPr>
          <w:rFonts w:ascii="Lotus Linotype" w:hAnsi="Lotus Linotype" w:cs="SKR HEAD1" w:hint="cs"/>
          <w:sz w:val="72"/>
          <w:szCs w:val="72"/>
          <w:rtl/>
        </w:rPr>
        <w:t>..</w:t>
      </w:r>
      <w:r w:rsidR="003E2B21">
        <w:rPr>
          <w:rFonts w:ascii="Lotus Linotype" w:hAnsi="Lotus Linotype" w:cs="SKR HEAD1" w:hint="cs"/>
          <w:sz w:val="72"/>
          <w:szCs w:val="72"/>
          <w:rtl/>
        </w:rPr>
        <w:t>...................</w:t>
      </w:r>
      <w:r>
        <w:rPr>
          <w:rFonts w:ascii="Lotus Linotype" w:hAnsi="Lotus Linotype" w:cs="SKR HEAD1" w:hint="cs"/>
          <w:sz w:val="72"/>
          <w:szCs w:val="72"/>
          <w:rtl/>
        </w:rPr>
        <w:t>.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1B795BA6" w14:textId="77777777" w:rsidR="002D38BE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</w:p>
    <w:p w14:paraId="35D24825" w14:textId="687995E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>إِعْدَادُ</w:t>
      </w:r>
      <w:r>
        <w:rPr>
          <w:rFonts w:cs="DecoType Naskh Special" w:hint="cs"/>
          <w:sz w:val="40"/>
          <w:szCs w:val="40"/>
          <w:rtl/>
        </w:rPr>
        <w:t xml:space="preserve">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F269572" w14:textId="53F6C27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664026BB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61AB87D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0A24641D" w14:textId="77777777" w:rsidR="002D38BE" w:rsidRPr="006E2F6D" w:rsidRDefault="002D38BE" w:rsidP="002D38BE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https://mahadsunnah.com/</w:t>
      </w:r>
    </w:p>
    <w:p w14:paraId="312151B3" w14:textId="77777777" w:rsidR="002D38BE" w:rsidRDefault="002D38BE" w:rsidP="003E2B2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66481D76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6792C521" w14:textId="1CFE112B" w:rsidR="002D38BE" w:rsidRPr="002D38BE" w:rsidRDefault="002D38BE" w:rsidP="002D38BE">
      <w:pPr>
        <w:bidi/>
        <w:jc w:val="center"/>
        <w:rPr>
          <w:rFonts w:cs="SKR HEAD1"/>
          <w:sz w:val="32"/>
          <w:szCs w:val="32"/>
          <w:rtl/>
        </w:rPr>
      </w:pPr>
      <w:r w:rsidRPr="002D38BE">
        <w:rPr>
          <w:rFonts w:cs="SKR HEAD1" w:hint="cs"/>
          <w:sz w:val="32"/>
          <w:szCs w:val="32"/>
          <w:rtl/>
        </w:rPr>
        <w:t>قامَ بتَرجَمَتِها: ..</w:t>
      </w:r>
      <w:r w:rsidR="003E2B21">
        <w:rPr>
          <w:rFonts w:cs="SKR HEAD1" w:hint="cs"/>
          <w:sz w:val="32"/>
          <w:szCs w:val="32"/>
          <w:rtl/>
        </w:rPr>
        <w:t>..................</w:t>
      </w:r>
      <w:r w:rsidRPr="002D38BE">
        <w:rPr>
          <w:rFonts w:cs="SKR HEAD1" w:hint="cs"/>
          <w:sz w:val="32"/>
          <w:szCs w:val="32"/>
          <w:rtl/>
        </w:rPr>
        <w:t>. -وفَّقَهُ اللهُ وسَدَّدَهُ-</w:t>
      </w:r>
    </w:p>
    <w:p w14:paraId="42FC22EE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779F251C" w14:textId="77777777" w:rsidR="002D38BE" w:rsidRPr="004E12D0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6146B77B" w14:textId="681BD99B" w:rsidR="002D38BE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6263F933" w14:textId="77777777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2D38BE" w:rsidSect="005D611C">
          <w:footerReference w:type="default" r:id="rId9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2B86B72C" w14:textId="6D293798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</w:pPr>
      <w:r>
        <w:rPr>
          <w:rFonts w:ascii="Lotus Linotype" w:hAnsi="Lotus Linotype" w:cs="SKR HEAD1"/>
          <w:color w:val="806000"/>
          <w:sz w:val="44"/>
          <w:szCs w:val="44"/>
          <w:rtl/>
        </w:rPr>
        <w:br w:type="page"/>
      </w:r>
    </w:p>
    <w:p w14:paraId="1F7400DD" w14:textId="080527C6" w:rsidR="00F4282A" w:rsidRPr="002D38BE" w:rsidRDefault="002D38BE" w:rsidP="002D38BE">
      <w:pPr>
        <w:bidi/>
        <w:spacing w:before="240" w:after="240" w:line="800" w:lineRule="exact"/>
        <w:jc w:val="center"/>
        <w:rPr>
          <w:color w:val="806000"/>
          <w:sz w:val="72"/>
          <w:szCs w:val="72"/>
        </w:rPr>
      </w:pPr>
      <w:r w:rsidRPr="002D38BE">
        <w:rPr>
          <w:rFonts w:ascii="Lotus Linotype" w:hAnsi="Lotus Linotype" w:cs="Lotus Linotype"/>
          <w:color w:val="806000"/>
          <w:sz w:val="72"/>
          <w:szCs w:val="72"/>
          <w:rtl/>
        </w:rPr>
        <w:lastRenderedPageBreak/>
        <w:t>¢</w:t>
      </w:r>
    </w:p>
    <w:p w14:paraId="3227FE46" w14:textId="77777777" w:rsidR="00F4282A" w:rsidRDefault="00F4282A" w:rsidP="005D611C">
      <w:pPr>
        <w:bidi/>
        <w:spacing w:after="0" w:line="240" w:lineRule="auto"/>
        <w:jc w:val="center"/>
      </w:pPr>
    </w:p>
    <w:tbl>
      <w:tblPr>
        <w:tblStyle w:val="TableGrid"/>
        <w:bidiVisual/>
        <w:tblW w:w="0" w:type="auto"/>
        <w:tblInd w:w="120" w:type="dxa"/>
        <w:tblLook w:val="04A0" w:firstRow="1" w:lastRow="0" w:firstColumn="1" w:lastColumn="0" w:noHBand="0" w:noVBand="1"/>
      </w:tblPr>
      <w:tblGrid>
        <w:gridCol w:w="2612"/>
        <w:gridCol w:w="4391"/>
      </w:tblGrid>
      <w:tr w:rsidR="005B69A6" w14:paraId="40CCE280" w14:textId="0ED7C617" w:rsidTr="00217B7C">
        <w:trPr>
          <w:tblHeader/>
        </w:trPr>
        <w:tc>
          <w:tcPr>
            <w:tcW w:w="2615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556E35D3" w:rsidR="005B69A6" w:rsidRPr="005B69A6" w:rsidRDefault="005B69A6" w:rsidP="005B69A6">
            <w:pPr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D38BE">
              <w:rPr>
                <w:rFonts w:cs="SKR HEAD1" w:hint="cs"/>
                <w:color w:val="806000"/>
                <w:sz w:val="32"/>
                <w:szCs w:val="32"/>
                <w:rtl/>
              </w:rPr>
              <w:t>السُّؤال</w:t>
            </w: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:</w:t>
            </w:r>
          </w:p>
        </w:tc>
        <w:tc>
          <w:tcPr>
            <w:tcW w:w="4398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6DD864A7" w:rsidR="005B69A6" w:rsidRPr="005B69A6" w:rsidRDefault="005B69A6" w:rsidP="005B69A6">
            <w:pPr>
              <w:bidi/>
              <w:jc w:val="center"/>
              <w:rPr>
                <w:rFonts w:cs="SKR HEAD1"/>
                <w:color w:val="806000"/>
                <w:sz w:val="32"/>
                <w:szCs w:val="32"/>
                <w:rtl/>
              </w:rPr>
            </w:pP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الجواب:</w:t>
            </w:r>
          </w:p>
        </w:tc>
      </w:tr>
      <w:tr w:rsidR="00F4282A" w14:paraId="2ED0869F" w14:textId="77777777" w:rsidTr="00217B7C">
        <w:tc>
          <w:tcPr>
            <w:tcW w:w="2615" w:type="dxa"/>
            <w:tcBorders>
              <w:top w:val="single" w:sz="8" w:space="0" w:color="806000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A3B783E" w14:textId="0099C199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single" w:sz="8" w:space="0" w:color="806000"/>
              <w:left w:val="nil"/>
              <w:bottom w:val="nil"/>
              <w:right w:val="single" w:sz="8" w:space="0" w:color="806000"/>
            </w:tcBorders>
          </w:tcPr>
          <w:p w14:paraId="26809B3F" w14:textId="7BC4EE5C" w:rsidR="00F4282A" w:rsidRPr="00F4282A" w:rsidRDefault="00217B7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/>
                <w:color w:val="000000"/>
                <w:sz w:val="28"/>
                <w:szCs w:val="28"/>
              </w:rPr>
              <w:t xml:space="preserve"> 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فإنَّ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 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يحتاج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إلى واسطة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ٍ،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ولا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إلى 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قوس</w:t>
            </w:r>
            <w:r w:rsid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ٍ.</w:t>
            </w:r>
          </w:p>
        </w:tc>
      </w:tr>
      <w:tr w:rsidR="00F4282A" w14:paraId="2FF8D652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1B69E88" w14:textId="06B5057D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هل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نتظ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الوق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َ،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أو إنهاء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بعض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شاك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5EC9410" w14:textId="7F4B1227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ادرة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ِ؛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لأن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الإسلامِ قد يُؤدِّي إلى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آف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ٍ؛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قد تموت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في أيِّ وقتٍ،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كما أنَّ 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راب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ٌ، وكُلَّ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بادرتَ بالتِّجارَةِ كانَ رِبحُكَ فيها أكثَرَ.</w:t>
            </w:r>
          </w:p>
        </w:tc>
      </w:tr>
      <w:tr w:rsidR="00F4282A" w14:paraId="1865B087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DFDC85" w14:textId="373C082D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ماذا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صن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أراد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D1BA3BF" w14:textId="563D55FC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يحتاجُ فقط إلى أن ي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 «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الله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 و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ع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ول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7A9AE7B5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B3AC004" w14:textId="40D6B733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بأي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غة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ينط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بها؟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7E51673" w14:textId="70559646" w:rsidR="00F4282A" w:rsidRPr="00F4282A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يستَطيعُ أن يقولَها بأيِّ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9323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يُحسِنُ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ولا يُشتَرَطُ الإتيانُ بها باللُّغةِ العربيَّةِ.</w:t>
            </w:r>
          </w:p>
        </w:tc>
      </w:tr>
      <w:tr w:rsidR="00F4282A" w14:paraId="43DEE2A9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1C51358" w14:textId="3AED35E1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يقول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49323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 ب</w:t>
            </w:r>
            <w:r w:rsidR="0049323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دون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 ي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عناها؟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08405C9" w14:textId="69A0511E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بل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لاب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أن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عناها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عتق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ما تتضمَّنُهُ،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بمُقتَضاها.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F4282A" w14:paraId="4BC5E988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C0F8EB7" w14:textId="2526B641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عنى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BE2EDB3" w14:textId="2BACFDC5" w:rsidR="00F4282A" w:rsidRPr="00F4282A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مَعناها: 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أُقِرُّ وأعتر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لبي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وأقول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ساني</w:t>
            </w:r>
            <w:r w:rsidR="001E31B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عامِلًا بجَوارِحِي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3EE9B5A9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291690B" w14:textId="0A6D95DD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ما معنى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 الله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F77B864" w14:textId="0192F761" w:rsidR="00F4282A" w:rsidRPr="00F4282A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مَعناها: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عبود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ٍّ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إل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F4282A"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ُ.</w:t>
            </w:r>
          </w:p>
        </w:tc>
      </w:tr>
      <w:tr w:rsidR="00F4282A" w14:paraId="480FA5FC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5B3173C" w14:textId="5371EF42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عن</w:t>
            </w:r>
            <w:r w:rsidR="0049323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ى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أَنَّ 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49323A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ـ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دًا ع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ول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4F8E94C" w14:textId="77777777" w:rsid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مَعناها: 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 عبد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ُ.</w:t>
            </w:r>
            <w:r w:rsidR="00F4282A"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028F21C8" w14:textId="11652553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lastRenderedPageBreak/>
              <w:t>وي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لز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هذه الش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: أن 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صد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فيما أخب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وأن 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طيع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49323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فيما أم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وأن ينته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 نهى عنه وزج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وأن يت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س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قت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به.</w:t>
            </w:r>
          </w:p>
        </w:tc>
      </w:tr>
      <w:tr w:rsidR="00F4282A" w14:paraId="13102802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02A52" w14:textId="14DFB88A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مت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جي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0148E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دًا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ماذا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عليَّ أن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فع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آ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FF487F1" w14:textId="0E5943A7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خ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لفي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الله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 و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ش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ً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ا ع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ول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5D611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F4282A" w14:paraId="19DD04A7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4D2018" w14:textId="54BFC073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806000"/>
                <w:sz w:val="32"/>
                <w:szCs w:val="32"/>
                <w:rtl/>
              </w:rPr>
            </w:pP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هل 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 ال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آ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Pr="00F4282A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FD502E6" w14:textId="6AC19A65" w:rsidR="00F4282A" w:rsidRPr="00F4282A" w:rsidRDefault="00F4282A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والح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مد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لله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هذا م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ف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ضل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F4282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الله عليك</w:t>
            </w:r>
            <w:r w:rsid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َ.</w:t>
            </w:r>
          </w:p>
        </w:tc>
      </w:tr>
      <w:tr w:rsidR="005D611C" w14:paraId="43EFBE53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6D63D8B" w14:textId="45E60A4C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بماذا توص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الآنَ كُمسلِمٍ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03E187" w14:textId="3E838A76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أوصيكَ بأن تَدعُوَ اللهَ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 يُثَبِّتَكَ على دينِه،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أن تتخيَّرَ 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الَّتي تُعينُكَ على ذلِكَ،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أن 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 تُ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ِيَ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ى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قوى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</w:tr>
      <w:tr w:rsidR="005D611C" w14:paraId="590A6DC4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F538A01" w14:textId="251EE1FA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هو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2E2274D" w14:textId="0FA0EF42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﴿</w:t>
            </w:r>
            <w:r w:rsidR="009253CB" w:rsidRPr="009253CB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>ﭧ   ﭨ  ﭩ  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الفاتحة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]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D611C" w14:paraId="040D6600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C823FFE" w14:textId="3707832E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 w:rsidR="00A0707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أسهَلُ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BDDB8F4" w14:textId="549BD867" w:rsidR="005D611C" w:rsidRPr="009253CB" w:rsidRDefault="00A0707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أسهَلُ ذِكرٍ هو: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﴿</w:t>
            </w:r>
            <w:r w:rsidR="009253CB" w:rsidRPr="009253CB">
              <w:rPr>
                <w:rFonts w:ascii="QCF_BSML" w:hAnsi="QCF_BSML" w:cs="QCF_BSML"/>
                <w:color w:val="000000"/>
                <w:sz w:val="28"/>
                <w:szCs w:val="28"/>
                <w:rtl/>
              </w:rPr>
              <w:t xml:space="preserve"> </w:t>
            </w:r>
            <w:r w:rsidR="009253CB" w:rsidRPr="009253CB">
              <w:rPr>
                <w:rFonts w:ascii="QCF_P001" w:hAnsi="QCF_P001" w:cs="QCF_P001"/>
                <w:color w:val="000000"/>
                <w:sz w:val="28"/>
                <w:szCs w:val="28"/>
                <w:rtl/>
              </w:rPr>
              <w:t xml:space="preserve">ﭑ       ﭒ 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نزل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روج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ُما،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آ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ضوء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A0707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ِ... وغَيرِ ذلِكَ مِن المَواضِعِ.</w:t>
            </w:r>
          </w:p>
        </w:tc>
      </w:tr>
      <w:tr w:rsidR="005D611C" w14:paraId="6FC53D1D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FD11BD1" w14:textId="5D683A66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حُكمُ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9253CB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الخ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طايا 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الَّتي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كان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َت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قبل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خول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الإسلام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425233B" w14:textId="4E346835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الإسلام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ما كان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قبل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مِن ذُنوبٍ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إل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 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كانَ مِن 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قوق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الع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الواجب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آدا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ؤُ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فيَجِبُ أداؤُها إلى مُستَحِقِّيها.</w:t>
            </w:r>
          </w:p>
        </w:tc>
      </w:tr>
      <w:tr w:rsidR="005D611C" w14:paraId="1F092BDF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03DE1F9" w14:textId="37E96F7E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ما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الَّذي عليَّ فِعلُهُ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بعد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الش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112F336" w14:textId="70BAD3BE" w:rsidR="005D611C" w:rsidRPr="005D611C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عليكَ أن تَغتَسِلَ.</w:t>
            </w:r>
          </w:p>
        </w:tc>
      </w:tr>
      <w:tr w:rsidR="005D611C" w14:paraId="770E0A8E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31721EA" w14:textId="08D5776B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لماذا 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غت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92D931E" w14:textId="77777777" w:rsid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أوَّلًا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: 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ُ: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لماذا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 وإنَّما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يقول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ُ: ﴿</w:t>
            </w:r>
            <w:r w:rsidRPr="009253CB">
              <w:rPr>
                <w:rFonts w:ascii="QCF_P356" w:hAnsi="QCF_P356" w:cs="QCF_P356"/>
                <w:color w:val="000000"/>
                <w:sz w:val="28"/>
                <w:szCs w:val="28"/>
                <w:rtl/>
              </w:rPr>
              <w:t>ﯲ  ﯳ</w:t>
            </w:r>
            <w:r w:rsidRPr="009253CB">
              <w:rPr>
                <w:rFonts w:ascii="QCF_P356" w:hAnsi="QCF_P356" w:cs="QCF_P356"/>
                <w:color w:val="0000A5"/>
                <w:sz w:val="28"/>
                <w:szCs w:val="28"/>
                <w:rtl/>
              </w:rPr>
              <w:t>ﯴ</w:t>
            </w:r>
            <w:r w:rsidRPr="009253CB">
              <w:rPr>
                <w:rFonts w:ascii="QCF_P356" w:hAnsi="QCF_P356" w:cs="QCF_P356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﴾[النُّور:51].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  <w:p w14:paraId="697CE29A" w14:textId="71CA0223" w:rsidR="005D611C" w:rsidRPr="005D611C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u w:val="single"/>
                <w:rtl/>
              </w:rPr>
              <w:t>ثانيًا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 ت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غت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ى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تُ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َ 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ظاه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ِكَ كما طهَّرتَ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َكَ.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5D611C" w14:paraId="11B5D66C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548F223" w14:textId="76ABD538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حسنًا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كيف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غت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A7E1343" w14:textId="2FF87DB3" w:rsidR="005D611C" w:rsidRPr="005D611C" w:rsidRDefault="005D611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بأن ت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نو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بق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الاغت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سال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وتقول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َ: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="009253CB"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س</w:t>
            </w:r>
            <w:r w:rsidR="009253CB"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9253CB"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 xml:space="preserve"> الله</w:t>
            </w:r>
            <w:r w:rsidR="009253CB" w:rsidRPr="009253CB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»،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وت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جميع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الب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بالماء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</w:tr>
      <w:tr w:rsidR="009253CB" w14:paraId="1309DB30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8E7DA24" w14:textId="133EB90D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ماذا بعد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الاغت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1A85D22" w14:textId="1C0B32A9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إذا دخ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فإنَّك تُ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اللهِ.</w:t>
            </w:r>
          </w:p>
        </w:tc>
      </w:tr>
      <w:tr w:rsidR="009253CB" w14:paraId="00848395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1FD1BCB" w14:textId="09195C5E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ِ؛ لأنَّ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فيها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قوال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ًا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فعال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ًا لا أُحسِنُها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61FE442" w14:textId="04DB5F5A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الإسلام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د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سر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ٍ،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وليس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دينَ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سر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ٍ، فالحَمدُ والمِنَّةُ للهِ.</w:t>
            </w:r>
          </w:p>
        </w:tc>
      </w:tr>
      <w:tr w:rsidR="009253CB" w14:paraId="47745714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66101E7" w14:textId="60CE5E10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292DEA6" w14:textId="5EC7AEC5" w:rsidR="003D3674" w:rsidRPr="009253CB" w:rsidRDefault="00B760E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عليكَ أن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3D367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أو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شاه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مَقاطِعَ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D367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E730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وستَجِدُ مَقاطِعَ بعِدَّةِ لُغاتٍ في قَنواتِ مَعهَدِ السُّنَّةِ حسَبَ الرَّوابِطِ المُدرَجَةِ في آخِرِ هذه الرِّسالَةِ.</w:t>
            </w:r>
          </w:p>
        </w:tc>
      </w:tr>
      <w:tr w:rsidR="009253CB" w14:paraId="6D78A7F5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76262EB" w14:textId="0EA02204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ثم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ماذا بعد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الص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لاة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؟ 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79BDF2" w14:textId="56666024" w:rsidR="009253CB" w:rsidRPr="009253CB" w:rsidRDefault="00B760E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عليكَ أن تتعلَّمَ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أركان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الَّتي بُنِيَ عليها،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ثم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 أركانَ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يمان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وهكذا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... حتَّى تستكمِلَ كلَّ ما يصِحُّ به إسلامُكَ وإيمانُكَ.</w:t>
            </w:r>
          </w:p>
        </w:tc>
      </w:tr>
      <w:tr w:rsidR="009253CB" w14:paraId="3B5BD4A2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E12C918" w14:textId="69E74707" w:rsidR="009253CB" w:rsidRPr="009253CB" w:rsidRDefault="00B760E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ما هي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الَّتي تنصَحُني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بال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عليها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ى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تعل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1B94369" w14:textId="586B87A8" w:rsidR="009253CB" w:rsidRPr="009253CB" w:rsidRDefault="00B760E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أنصَحُكَ ب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الجال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السُّعودِيَّةِ.</w:t>
            </w:r>
          </w:p>
        </w:tc>
      </w:tr>
      <w:tr w:rsidR="009253CB" w14:paraId="539B84A2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0CF9032" w14:textId="07386477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تعام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مع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قر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بائ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 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غ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ير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سل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مين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DB92CD" w14:textId="6588C5F2" w:rsidR="009253CB" w:rsidRPr="009253CB" w:rsidRDefault="00B760E9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تتعامَلُ معهُم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كما تعام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ﷺ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مع غ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َ، فقد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داع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يًا إلى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وبأ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خلاق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1BFBE9B4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363BAC" w14:textId="40716FF5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اك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ي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ريد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الد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خول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الإسلام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لكن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َّهُ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 ي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خبار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أهل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بإسلامِهِ، فما حُكمُهُ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9C15C4" w14:textId="3C131BD1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لز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مَن أسلَمَ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 يُخبِرَ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حد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ًا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بإسلام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 فإسلامُهُ بينَهُ وبينَ اللهِ.</w:t>
            </w:r>
          </w:p>
        </w:tc>
      </w:tr>
      <w:tr w:rsidR="009253CB" w14:paraId="78B408BB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1B6E2F4" w14:textId="02E154D3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فض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سلام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2D6622" w14:textId="04AE4B77" w:rsidR="009253CB" w:rsidRPr="009253CB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أفضَلُ كِتابٍ هو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 فهو كلامُ اللهِ تعالَى.</w:t>
            </w:r>
          </w:p>
        </w:tc>
      </w:tr>
      <w:tr w:rsidR="009253CB" w14:paraId="7400E85C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59D67CD" w14:textId="2793C6DE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هي أه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سور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الق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2A3E123" w14:textId="70F5DA52" w:rsidR="009253CB" w:rsidRPr="009253CB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أهَمُّ سورَةٍ هي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 ولهذا فإنَّنا نقرأُها في كلِّ رَكعَةٍ مِن الصَّلاةِ.</w:t>
            </w:r>
          </w:p>
        </w:tc>
      </w:tr>
      <w:tr w:rsidR="009253CB" w14:paraId="40BD4A94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29DA8A9" w14:textId="55F0D19C" w:rsidR="009253CB" w:rsidRPr="009253CB" w:rsidRDefault="009253C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D16C9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 هي 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عظ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آي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الق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ريم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5C4B31" w14:textId="6432DBBA" w:rsidR="009253CB" w:rsidRPr="009253CB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أعظَمُ 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آي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 في القُرآنِ هي آيَةُ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ِّ.</w:t>
            </w:r>
          </w:p>
        </w:tc>
      </w:tr>
      <w:tr w:rsidR="003E4DFE" w14:paraId="672925B8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BA7E86A" w14:textId="72963F8F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طيع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38BD9A3" w14:textId="6A34D271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عن 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ِ؛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الش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="00E549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وغيرِهما.</w:t>
            </w:r>
          </w:p>
        </w:tc>
      </w:tr>
      <w:tr w:rsidR="003E4DFE" w14:paraId="7E38EA85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2F7C957" w14:textId="5507EC7E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كيف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6F3B378" w14:textId="39C3E64C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تفهَمُهُ ب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فسير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الَّتي ألَّفها عُلَماءُ الأُمَّةِ المَشهودُ لهُم.</w:t>
            </w:r>
          </w:p>
        </w:tc>
      </w:tr>
      <w:tr w:rsidR="003E4DFE" w14:paraId="0DF0895C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4A3F508" w14:textId="1E049E7E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فسير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رآن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0FBFB9C" w14:textId="5AE0176F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أنصَحُكَ ب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113E9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طِباعَةِ المُصحَفِ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بالم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</w:tr>
      <w:tr w:rsidR="003E4DFE" w14:paraId="3BAB2AF8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448E456" w14:textId="6EEDF47D" w:rsid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وما الَّذي تَنصَحُنِي بقِراءَتِهِ بعدَ القُرآنِ؟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B6C7AAD" w14:textId="1CFB8EA3" w:rsid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أنصَحُكَ بأحَاديثِ النَّبيِّ ﷺ الصَّحيحَةِ.</w:t>
            </w:r>
          </w:p>
        </w:tc>
      </w:tr>
      <w:tr w:rsidR="003E4DFE" w14:paraId="77BDC553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C633DAC" w14:textId="3D22FB63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حاديث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641DCBC" w14:textId="6A0A1612" w:rsidR="00E73044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أفضَلُ كُتُبِ الحَديثِ وأصَحُّها هو 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حيح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خ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ِّ»، فقد اجتَمَعَتْ عليهِ الأُمَّةُ، ورَضِيَهُ عُلَماؤُها الأجِلَّاءُ</w:t>
            </w:r>
            <w:r w:rsidR="00B416C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E730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وأنصَحُكَ بمُراجَعَةِ رابِطِ تَحميلِ الكُتُبِ في آخِرِ هذه الرِّسالَةِ. </w:t>
            </w:r>
          </w:p>
        </w:tc>
      </w:tr>
      <w:tr w:rsidR="003E4DFE" w14:paraId="770690BA" w14:textId="77777777" w:rsidTr="00217B7C">
        <w:tc>
          <w:tcPr>
            <w:tcW w:w="2615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96F7FC4" w14:textId="5ABD7AA1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D16C9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ديث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النَّبَوِيَّةِ؟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5855479" w14:textId="3216613C" w:rsidR="003E4DFE" w:rsidRPr="003E4DFE" w:rsidRDefault="003E4DF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أهَمُّها هو 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ديث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بري</w:t>
            </w:r>
            <w:r w:rsidR="00D16C9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َ </w:t>
            </w:r>
            <w:r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ڠ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بَيانِ مَراتِبِ الدِّينِ الثَّلاثَةِ: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يمان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والإحسان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ِ.</w:t>
            </w:r>
          </w:p>
        </w:tc>
      </w:tr>
      <w:tr w:rsidR="00D174BB" w14:paraId="3AD7EA93" w14:textId="77777777" w:rsidTr="00217B7C">
        <w:trPr>
          <w:trHeight w:val="2111"/>
        </w:trPr>
        <w:tc>
          <w:tcPr>
            <w:tcW w:w="2615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19A67C98" w:rsidR="00D174BB" w:rsidRPr="003E4DFE" w:rsidRDefault="00D174B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أنا أخاف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أن لا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تع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14CBC245" w14:textId="077A1CEF" w:rsidR="00D174BB" w:rsidRDefault="00D174B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تخ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ْ؛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بل 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ْ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في مَس</w:t>
            </w:r>
            <w:r w:rsidR="00306DD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عاكَ،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سر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ٌ،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الله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رضى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  <w:p w14:paraId="60AC0F21" w14:textId="4B8C351E" w:rsidR="00B416C6" w:rsidRDefault="00B416C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ُكَ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معنا مج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انًا عن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على الرَّابطِ المَوجودِ في آخِرِ الرِّسالَةِ.</w:t>
            </w:r>
          </w:p>
          <w:p w14:paraId="37185093" w14:textId="1E2E9EFF" w:rsidR="00D174BB" w:rsidRPr="003E4DFE" w:rsidRDefault="00D174B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وخِتامً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 أوصيكَ بقَولِ النَّبِيِّ ﷺ: «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احْرِصْ عَلَى مَا يَنْفَعُكَ، وَاسْتَعِنْ بِاللهِ</w:t>
            </w:r>
            <w:r w:rsidR="00E549D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وَلَا تَعْجِزْ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</w:p>
        </w:tc>
      </w:tr>
    </w:tbl>
    <w:p w14:paraId="1C948FF3" w14:textId="28001A89" w:rsidR="00B416C6" w:rsidRDefault="00B416C6" w:rsidP="00E73044">
      <w:pPr>
        <w:bidi/>
        <w:spacing w:after="0" w:line="240" w:lineRule="auto"/>
        <w:jc w:val="center"/>
        <w:rPr>
          <w:rtl/>
        </w:rPr>
      </w:pPr>
    </w:p>
    <w:p w14:paraId="2706C214" w14:textId="77777777" w:rsidR="00B416C6" w:rsidRDefault="00B416C6">
      <w:pPr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3D3674" w14:paraId="4B37E4E7" w14:textId="77777777" w:rsidTr="00B416C6">
        <w:trPr>
          <w:trHeight w:val="1029"/>
        </w:trPr>
        <w:tc>
          <w:tcPr>
            <w:tcW w:w="7133" w:type="dxa"/>
            <w:gridSpan w:val="3"/>
            <w:vAlign w:val="center"/>
          </w:tcPr>
          <w:p w14:paraId="2A88552A" w14:textId="7E53F5A0" w:rsidR="003D3674" w:rsidRPr="00B416C6" w:rsidRDefault="003D3674" w:rsidP="00B416C6">
            <w:pPr>
              <w:bidi/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 w:rsidRPr="00B416C6">
              <w:rPr>
                <w:rFonts w:ascii="Lotus Linotype" w:hAnsi="Lotus Linotype" w:cs="SKR HEAD1" w:hint="cs"/>
                <w:color w:val="806000"/>
                <w:sz w:val="36"/>
                <w:szCs w:val="36"/>
                <w:rtl/>
              </w:rPr>
              <w:lastRenderedPageBreak/>
              <w:t>رَوابِطُ قَنَواتِ مَعْهَدِ السُّنَّةِ:</w:t>
            </w:r>
          </w:p>
        </w:tc>
      </w:tr>
      <w:tr w:rsidR="00B416C6" w14:paraId="55D956F6" w14:textId="77777777" w:rsidTr="00363EB8">
        <w:tc>
          <w:tcPr>
            <w:tcW w:w="2377" w:type="dxa"/>
            <w:vAlign w:val="bottom"/>
          </w:tcPr>
          <w:p w14:paraId="4B41B50B" w14:textId="0E6C70BA" w:rsidR="00B416C6" w:rsidRPr="00066ADC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0" w:history="1">
              <w:r w:rsidR="00B416C6" w:rsidRPr="00066ADC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مَوقِعُ مَعهَدُ السُّنَّةِ:</w:t>
              </w:r>
            </w:hyperlink>
          </w:p>
        </w:tc>
        <w:tc>
          <w:tcPr>
            <w:tcW w:w="2378" w:type="dxa"/>
            <w:vAlign w:val="center"/>
          </w:tcPr>
          <w:p w14:paraId="32CB4389" w14:textId="3BC458B4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الفيس بوك:</w:t>
              </w:r>
            </w:hyperlink>
          </w:p>
        </w:tc>
        <w:tc>
          <w:tcPr>
            <w:tcW w:w="2378" w:type="dxa"/>
            <w:vAlign w:val="center"/>
          </w:tcPr>
          <w:p w14:paraId="3AEA9EC2" w14:textId="203553E9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2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التِّلجرام:</w:t>
              </w:r>
            </w:hyperlink>
          </w:p>
        </w:tc>
      </w:tr>
      <w:tr w:rsidR="00B416C6" w14:paraId="0B297A07" w14:textId="77777777" w:rsidTr="00B416C6">
        <w:tc>
          <w:tcPr>
            <w:tcW w:w="2377" w:type="dxa"/>
            <w:vAlign w:val="center"/>
          </w:tcPr>
          <w:p w14:paraId="5024C9F9" w14:textId="78B2C771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5pt;height:56.1pt" o:ole="">
                  <v:imagedata r:id="rId13" o:title=""/>
                </v:shape>
                <o:OLEObject Type="Embed" ProgID="PBrush" ShapeID="_x0000_i1025" DrawAspect="Content" ObjectID="_1763735353" r:id="rId14"/>
              </w:object>
            </w:r>
          </w:p>
        </w:tc>
        <w:tc>
          <w:tcPr>
            <w:tcW w:w="2378" w:type="dxa"/>
            <w:vAlign w:val="center"/>
          </w:tcPr>
          <w:p w14:paraId="2E654387" w14:textId="2B6178A2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4AAE8ADC">
                <v:shape id="_x0000_i1026" type="#_x0000_t75" style="width:56.1pt;height:56.1pt" o:ole="">
                  <v:imagedata r:id="rId15" o:title=""/>
                </v:shape>
                <o:OLEObject Type="Embed" ProgID="PBrush" ShapeID="_x0000_i1026" DrawAspect="Content" ObjectID="_1763735354" r:id="rId16"/>
              </w:object>
            </w:r>
          </w:p>
        </w:tc>
        <w:tc>
          <w:tcPr>
            <w:tcW w:w="2378" w:type="dxa"/>
            <w:vAlign w:val="center"/>
          </w:tcPr>
          <w:p w14:paraId="7DDC655C" w14:textId="430E9100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3F45A9A3">
                <v:shape id="_x0000_i1027" type="#_x0000_t75" style="width:55.25pt;height:56.1pt" o:ole="">
                  <v:imagedata r:id="rId17" o:title=""/>
                </v:shape>
                <o:OLEObject Type="Embed" ProgID="PBrush" ShapeID="_x0000_i1027" DrawAspect="Content" ObjectID="_1763735355" r:id="rId18"/>
              </w:object>
            </w:r>
          </w:p>
        </w:tc>
      </w:tr>
      <w:tr w:rsidR="00B416C6" w14:paraId="430CD18F" w14:textId="77777777" w:rsidTr="00B416C6">
        <w:trPr>
          <w:trHeight w:val="535"/>
        </w:trPr>
        <w:tc>
          <w:tcPr>
            <w:tcW w:w="2377" w:type="dxa"/>
            <w:vAlign w:val="bottom"/>
          </w:tcPr>
          <w:p w14:paraId="3FF39F3A" w14:textId="1376CB0E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9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الانستغرام:</w:t>
              </w:r>
            </w:hyperlink>
          </w:p>
        </w:tc>
        <w:tc>
          <w:tcPr>
            <w:tcW w:w="2378" w:type="dxa"/>
            <w:vAlign w:val="bottom"/>
          </w:tcPr>
          <w:p w14:paraId="00305A6D" w14:textId="2A3AF385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0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التويتر (</w:t>
              </w:r>
              <w:r w:rsidR="00B416C6" w:rsidRPr="00BA554A">
                <w:rPr>
                  <w:rStyle w:val="Hyperlink"/>
                  <w:rFonts w:ascii="Lotus Linotype" w:hAnsi="Lotus Linotype" w:cs="SKR HEAD1"/>
                  <w:color w:val="auto"/>
                  <w:sz w:val="24"/>
                  <w:szCs w:val="24"/>
                  <w:u w:val="none"/>
                </w:rPr>
                <w:t>X</w:t>
              </w:r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):</w:t>
              </w:r>
            </w:hyperlink>
          </w:p>
        </w:tc>
        <w:tc>
          <w:tcPr>
            <w:tcW w:w="2378" w:type="dxa"/>
            <w:vAlign w:val="bottom"/>
          </w:tcPr>
          <w:p w14:paraId="5A09BFB8" w14:textId="7E686C35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الواتساب:</w:t>
              </w:r>
            </w:hyperlink>
          </w:p>
        </w:tc>
      </w:tr>
      <w:tr w:rsidR="00B416C6" w14:paraId="7C1677B9" w14:textId="77777777" w:rsidTr="00B416C6">
        <w:tc>
          <w:tcPr>
            <w:tcW w:w="2377" w:type="dxa"/>
            <w:vAlign w:val="center"/>
          </w:tcPr>
          <w:p w14:paraId="42D0A7B8" w14:textId="3F86B56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69E35CE1">
                <v:shape id="_x0000_i1028" type="#_x0000_t75" style="width:60.3pt;height:61.1pt" o:ole="">
                  <v:imagedata r:id="rId22" o:title=""/>
                </v:shape>
                <o:OLEObject Type="Embed" ProgID="PBrush" ShapeID="_x0000_i1028" DrawAspect="Content" ObjectID="_1763735356" r:id="rId23"/>
              </w:object>
            </w:r>
          </w:p>
        </w:tc>
        <w:tc>
          <w:tcPr>
            <w:tcW w:w="2378" w:type="dxa"/>
            <w:vAlign w:val="center"/>
          </w:tcPr>
          <w:p w14:paraId="59BF0E77" w14:textId="47BF7E3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80" w14:anchorId="7B19C6BC">
                <v:shape id="_x0000_i1029" type="#_x0000_t75" style="width:60.3pt;height:61.1pt" o:ole="">
                  <v:imagedata r:id="rId24" o:title=""/>
                </v:shape>
                <o:OLEObject Type="Embed" ProgID="PBrush" ShapeID="_x0000_i1029" DrawAspect="Content" ObjectID="_1763735357" r:id="rId25"/>
              </w:object>
            </w:r>
          </w:p>
        </w:tc>
        <w:tc>
          <w:tcPr>
            <w:tcW w:w="2378" w:type="dxa"/>
            <w:vAlign w:val="center"/>
          </w:tcPr>
          <w:p w14:paraId="119AD628" w14:textId="673C52B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1F149F28">
                <v:shape id="_x0000_i1030" type="#_x0000_t75" style="width:60.3pt;height:60.3pt" o:ole="">
                  <v:imagedata r:id="rId26" o:title=""/>
                </v:shape>
                <o:OLEObject Type="Embed" ProgID="PBrush" ShapeID="_x0000_i1030" DrawAspect="Content" ObjectID="_1763735358" r:id="rId27"/>
              </w:object>
            </w:r>
          </w:p>
        </w:tc>
      </w:tr>
      <w:tr w:rsidR="00B416C6" w14:paraId="1F7307E4" w14:textId="77777777" w:rsidTr="00B416C6">
        <w:trPr>
          <w:trHeight w:val="619"/>
        </w:trPr>
        <w:tc>
          <w:tcPr>
            <w:tcW w:w="2377" w:type="dxa"/>
            <w:vAlign w:val="bottom"/>
          </w:tcPr>
          <w:p w14:paraId="0F4B6EB1" w14:textId="59C7960A" w:rsidR="00B416C6" w:rsidRPr="00BA554A" w:rsidRDefault="00000000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28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قَناةُ اليوتوب:</w:t>
              </w:r>
            </w:hyperlink>
          </w:p>
        </w:tc>
        <w:tc>
          <w:tcPr>
            <w:tcW w:w="2378" w:type="dxa"/>
            <w:vAlign w:val="bottom"/>
          </w:tcPr>
          <w:p w14:paraId="5BE238D7" w14:textId="19C12C91" w:rsidR="00B416C6" w:rsidRPr="006B0959" w:rsidRDefault="00000000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29" w:history="1">
              <w:r w:rsidR="00B416C6" w:rsidRPr="006B0959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تَحميلِ الكُتُبِ:</w:t>
              </w:r>
            </w:hyperlink>
          </w:p>
        </w:tc>
        <w:tc>
          <w:tcPr>
            <w:tcW w:w="2378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00B416C6">
        <w:tc>
          <w:tcPr>
            <w:tcW w:w="2377" w:type="dxa"/>
            <w:vAlign w:val="center"/>
          </w:tcPr>
          <w:p w14:paraId="37254E41" w14:textId="2BFC01D8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50B0DC30">
                <v:shape id="_x0000_i1031" type="#_x0000_t75" style="width:61.1pt;height:61.1pt" o:ole="">
                  <v:imagedata r:id="rId30" o:title=""/>
                </v:shape>
                <o:OLEObject Type="Embed" ProgID="PBrush" ShapeID="_x0000_i1031" DrawAspect="Content" ObjectID="_1763735359" r:id="rId31"/>
              </w:object>
            </w:r>
          </w:p>
        </w:tc>
        <w:tc>
          <w:tcPr>
            <w:tcW w:w="2378" w:type="dxa"/>
            <w:vAlign w:val="center"/>
          </w:tcPr>
          <w:p w14:paraId="2D37E8A9" w14:textId="09560EF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65" w:dyaOrig="7065" w14:anchorId="27E8EB35">
                <v:shape id="_x0000_i1032" type="#_x0000_t75" style="width:57.75pt;height:57.75pt" o:ole="">
                  <v:imagedata r:id="rId32" o:title=""/>
                </v:shape>
                <o:OLEObject Type="Embed" ProgID="PBrush" ShapeID="_x0000_i1032" DrawAspect="Content" ObjectID="_1763735360" r:id="rId33"/>
              </w:object>
            </w:r>
          </w:p>
        </w:tc>
        <w:tc>
          <w:tcPr>
            <w:tcW w:w="2378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sectPr w:rsidR="003D3674" w:rsidSect="002D38BE">
      <w:headerReference w:type="default" r:id="rId34"/>
      <w:footerReference w:type="default" r:id="rId35"/>
      <w:type w:val="continuous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4EA3" w14:textId="77777777" w:rsidR="00A43DC8" w:rsidRDefault="00A43DC8" w:rsidP="00DA25DC">
      <w:pPr>
        <w:spacing w:after="0" w:line="240" w:lineRule="auto"/>
      </w:pPr>
      <w:r>
        <w:separator/>
      </w:r>
    </w:p>
  </w:endnote>
  <w:endnote w:type="continuationSeparator" w:id="0">
    <w:p w14:paraId="490B98AD" w14:textId="77777777" w:rsidR="00A43DC8" w:rsidRDefault="00A43DC8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0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35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dwaa El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A0" w14:textId="609B1FD7" w:rsidR="00DA25DC" w:rsidRDefault="00DA25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075AB7" wp14:editId="3A217085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6" o:spid="_x0000_s1026" style="position:absolute;margin-left:232.9pt;margin-top:637.2pt;width:44.8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3022A8" wp14:editId="6EBCEB4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Pictur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Pictur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Pictur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1AA" w14:textId="77777777" w:rsidR="002D38BE" w:rsidRDefault="002D38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A52CE" wp14:editId="46177FD4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270555382" name="Rectangle: Rounded Corners 270555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40201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41B8F49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0A52CE" id="Rectangle: Rounded Corners 270555382" o:spid="_x0000_s1028" style="position:absolute;margin-left:152.9pt;margin-top:-22.15pt;width:44.85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" stroked="f" strokecolor="#1f497d" strokeweight="1.5pt">
              <v:shadow color="#868686"/>
              <v:textbox>
                <w:txbxContent>
                  <w:p w14:paraId="0140201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41B8F49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E8FBD70" wp14:editId="3B6327DC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717412499" name="Rectangle: Rounded Corners 717412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5F0D3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88AA94D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8FBD70" id="Rectangle: Rounded Corners 717412499" o:spid="_x0000_s1029" style="position:absolute;margin-left:232.9pt;margin-top:637.2pt;width:44.85pt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" stroked="f" strokecolor="#1f497d" strokeweight="1.5pt">
              <v:shadow color="#868686"/>
              <v:textbox>
                <w:txbxContent>
                  <w:p w14:paraId="4B5F0D3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88AA94D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5FD0946" wp14:editId="3759A0EA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1147688036" name="Picture 1147688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47F0CB9" wp14:editId="1917D546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933134131" name="Picture 933134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25D9D85" wp14:editId="1C70CE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156335920" name="Picture 1156335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BE8116" wp14:editId="5D6AE48F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31434157" name="Picture 1431434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8CBE" w14:textId="77777777" w:rsidR="00A43DC8" w:rsidRDefault="00A43DC8" w:rsidP="00DA25DC">
      <w:pPr>
        <w:spacing w:after="0" w:line="240" w:lineRule="auto"/>
      </w:pPr>
      <w:r>
        <w:separator/>
      </w:r>
    </w:p>
  </w:footnote>
  <w:footnote w:type="continuationSeparator" w:id="0">
    <w:p w14:paraId="34760ABF" w14:textId="77777777" w:rsidR="00A43DC8" w:rsidRDefault="00A43DC8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4167" w14:textId="77777777" w:rsidR="002D38BE" w:rsidRDefault="002D38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2C7E271" wp14:editId="4946AA3E">
              <wp:simplePos x="0" y="0"/>
              <wp:positionH relativeFrom="column">
                <wp:posOffset>54610</wp:posOffset>
              </wp:positionH>
              <wp:positionV relativeFrom="paragraph">
                <wp:posOffset>-252730</wp:posOffset>
              </wp:positionV>
              <wp:extent cx="900430" cy="558800"/>
              <wp:effectExtent l="0" t="0" r="0" b="0"/>
              <wp:wrapSquare wrapText="bothSides"/>
              <wp:docPr id="295385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23FD7" w14:textId="77777777" w:rsidR="002D38BE" w:rsidRPr="00113E93" w:rsidRDefault="002D38BE" w:rsidP="00113E93">
                          <w:pPr>
                            <w:bidi/>
                            <w:spacing w:after="0" w:line="36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13E93">
                            <w:rPr>
                              <w:rFonts w:ascii="Adwaa Elsalaf" w:hAnsi="Adwaa Elsalaf" w:cs="SKR HEAD1" w:hint="cs"/>
                              <w:color w:val="806000"/>
                              <w:sz w:val="20"/>
                              <w:szCs w:val="20"/>
                              <w:rtl/>
                            </w:rPr>
                            <w:t>بإشراف الشَّيخ هيثم سرحان -وفَّقه اللَّهُ-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7E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.3pt;margin-top:-19.9pt;width:70.9pt;height:4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" filled="f" stroked="f">
              <v:textbox>
                <w:txbxContent>
                  <w:p w14:paraId="57D23FD7" w14:textId="77777777" w:rsidR="002D38BE" w:rsidRPr="00113E93" w:rsidRDefault="002D38BE" w:rsidP="00113E93">
                    <w:pPr>
                      <w:bidi/>
                      <w:spacing w:after="0" w:line="360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113E93">
                      <w:rPr>
                        <w:rFonts w:ascii="Adwaa Elsalaf" w:hAnsi="Adwaa Elsalaf" w:cs="SKR HEAD1" w:hint="cs"/>
                        <w:color w:val="806000"/>
                        <w:sz w:val="20"/>
                        <w:szCs w:val="20"/>
                        <w:rtl/>
                      </w:rPr>
                      <w:t>بإشراف الشَّيخ هيثم سرحان -وفَّقه اللَّهُ-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</w:rPr>
      <w:drawing>
        <wp:anchor distT="0" distB="0" distL="114300" distR="114300" simplePos="0" relativeHeight="251672576" behindDoc="0" locked="0" layoutInCell="1" allowOverlap="1" wp14:anchorId="36FDF846" wp14:editId="482A678D">
          <wp:simplePos x="0" y="0"/>
          <wp:positionH relativeFrom="column">
            <wp:posOffset>3821344</wp:posOffset>
          </wp:positionH>
          <wp:positionV relativeFrom="paragraph">
            <wp:posOffset>-249081</wp:posOffset>
          </wp:positionV>
          <wp:extent cx="617855" cy="555625"/>
          <wp:effectExtent l="0" t="0" r="0" b="0"/>
          <wp:wrapNone/>
          <wp:docPr id="271897322" name="Picture 27189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DD36910" wp14:editId="5272404F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04936220" name="Picture 200493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C"/>
    <w:rsid w:val="00006CF9"/>
    <w:rsid w:val="000148E4"/>
    <w:rsid w:val="00066ADC"/>
    <w:rsid w:val="00113E93"/>
    <w:rsid w:val="001332F9"/>
    <w:rsid w:val="001652C7"/>
    <w:rsid w:val="001D2F10"/>
    <w:rsid w:val="001E31B0"/>
    <w:rsid w:val="00217B7C"/>
    <w:rsid w:val="002D38BE"/>
    <w:rsid w:val="00306DDC"/>
    <w:rsid w:val="003A7E60"/>
    <w:rsid w:val="003D3674"/>
    <w:rsid w:val="003E2B21"/>
    <w:rsid w:val="003E4DFE"/>
    <w:rsid w:val="0049323A"/>
    <w:rsid w:val="005B69A6"/>
    <w:rsid w:val="005C78BF"/>
    <w:rsid w:val="005D611C"/>
    <w:rsid w:val="00612A46"/>
    <w:rsid w:val="006B0959"/>
    <w:rsid w:val="007F01F9"/>
    <w:rsid w:val="00870BCA"/>
    <w:rsid w:val="009165BC"/>
    <w:rsid w:val="009253CB"/>
    <w:rsid w:val="009A7CEA"/>
    <w:rsid w:val="009B171E"/>
    <w:rsid w:val="00A07076"/>
    <w:rsid w:val="00A43DC8"/>
    <w:rsid w:val="00AE1A13"/>
    <w:rsid w:val="00B21942"/>
    <w:rsid w:val="00B416C6"/>
    <w:rsid w:val="00B760E9"/>
    <w:rsid w:val="00BA554A"/>
    <w:rsid w:val="00BC4B99"/>
    <w:rsid w:val="00CE1150"/>
    <w:rsid w:val="00D046C8"/>
    <w:rsid w:val="00D16C91"/>
    <w:rsid w:val="00D174BB"/>
    <w:rsid w:val="00DA25DC"/>
    <w:rsid w:val="00E549DC"/>
    <w:rsid w:val="00E5616E"/>
    <w:rsid w:val="00E73044"/>
    <w:rsid w:val="00F4282A"/>
    <w:rsid w:val="00F8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3.bin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hatsapp.com/channel/0029VaDKU7I9WtC5b1RHof1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t.me/Sarhaan" TargetMode="External"/><Relationship Id="rId17" Type="http://schemas.openxmlformats.org/officeDocument/2006/relationships/image" Target="media/image4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yperlink" Target="https://twitter.com/sarhanhaythem?s=21&amp;t=BVV6VjyI3UjDOZ9CxSGEWg" TargetMode="External"/><Relationship Id="rId29" Type="http://schemas.openxmlformats.org/officeDocument/2006/relationships/hyperlink" Target="https://sarhaan.com/a/arabic-%d8%a7%d9%84%d8%b9%d8%b1%d8%a8%d9%8a%d8%a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ttassee.alelmi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hyperlink" Target="https://www.youtube.com/channel/UCEWJvdO70daHA0yH-eC9ca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9" Type="http://schemas.openxmlformats.org/officeDocument/2006/relationships/hyperlink" Target="https://instagram.com/mahad_alsunna_arabic?r=nametag" TargetMode="External"/><Relationship Id="rId31" Type="http://schemas.openxmlformats.org/officeDocument/2006/relationships/oleObject" Target="embeddings/oleObject7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png"/><Relationship Id="rId27" Type="http://schemas.openxmlformats.org/officeDocument/2006/relationships/oleObject" Target="embeddings/oleObject6.bin"/><Relationship Id="rId30" Type="http://schemas.openxmlformats.org/officeDocument/2006/relationships/image" Target="media/image8.png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Props1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Samir Jilali Mokhtar Bendoukha</cp:lastModifiedBy>
  <cp:revision>3</cp:revision>
  <cp:lastPrinted>2023-12-07T12:27:00Z</cp:lastPrinted>
  <dcterms:created xsi:type="dcterms:W3CDTF">2023-12-10T14:31:00Z</dcterms:created>
  <dcterms:modified xsi:type="dcterms:W3CDTF">2023-12-10T14:42:00Z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