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9923" w:type="dxa"/>
        <w:tblInd w:w="-289" w:type="dxa"/>
        <w:tblLook w:val="04A0" w:firstRow="1" w:lastRow="0" w:firstColumn="1" w:lastColumn="0" w:noHBand="0" w:noVBand="1"/>
      </w:tblPr>
      <w:tblGrid>
        <w:gridCol w:w="4820"/>
        <w:gridCol w:w="5103"/>
      </w:tblGrid>
      <w:tr w:rsidR="001649FF" w:rsidRPr="00E80C9F" w:rsidTr="005834D2">
        <w:trPr>
          <w:trHeight w:val="584"/>
        </w:trPr>
        <w:tc>
          <w:tcPr>
            <w:tcW w:w="4820" w:type="dxa"/>
          </w:tcPr>
          <w:p w:rsidR="001649FF" w:rsidRPr="00E80C9F" w:rsidRDefault="001649FF" w:rsidP="001649FF">
            <w:pPr>
              <w:jc w:val="right"/>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اللغة ال</w:t>
            </w:r>
            <w:r>
              <w:rPr>
                <w:rFonts w:ascii="AAAGoldenLotus Stg1_Ver1" w:eastAsia="Calibri" w:hAnsi="AAAGoldenLotus Stg1_Ver1" w:cs="AAAGoldenLotus Stg1_Ver1" w:hint="cs"/>
                <w:sz w:val="26"/>
                <w:szCs w:val="26"/>
                <w:rtl/>
              </w:rPr>
              <w:t>أردية</w:t>
            </w:r>
          </w:p>
        </w:tc>
        <w:tc>
          <w:tcPr>
            <w:tcW w:w="5103" w:type="dxa"/>
          </w:tcPr>
          <w:p w:rsidR="001649FF" w:rsidRPr="00E80C9F" w:rsidRDefault="001649FF" w:rsidP="001649FF">
            <w:pPr>
              <w:jc w:val="right"/>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اللغة العربية</w:t>
            </w:r>
          </w:p>
        </w:tc>
      </w:tr>
      <w:tr w:rsidR="001649FF" w:rsidRPr="00E80C9F" w:rsidTr="005834D2">
        <w:trPr>
          <w:trHeight w:val="584"/>
        </w:trPr>
        <w:tc>
          <w:tcPr>
            <w:tcW w:w="4820" w:type="dxa"/>
          </w:tcPr>
          <w:p w:rsidR="001649FF" w:rsidRPr="00E80C9F" w:rsidRDefault="001649FF" w:rsidP="001649FF">
            <w:pPr>
              <w:jc w:val="right"/>
              <w:rPr>
                <w:rFonts w:ascii="AAAGoldenLotus Stg1_Ver1" w:eastAsia="Calibri" w:hAnsi="AAAGoldenLotus Stg1_Ver1" w:cs="AAAGoldenLotus Stg1_Ver1"/>
                <w:sz w:val="26"/>
                <w:szCs w:val="26"/>
              </w:rPr>
            </w:pPr>
            <w:r w:rsidRPr="00BC1331">
              <w:rPr>
                <w:rFonts w:ascii="Jameel Noori Nastaleeq" w:eastAsia="Calibri" w:hAnsi="Jameel Noori Nastaleeq" w:cs="Jameel Noori Nastaleeq"/>
                <w:sz w:val="26"/>
                <w:szCs w:val="26"/>
                <w:rtl/>
              </w:rPr>
              <w:t xml:space="preserve">زکوة </w:t>
            </w:r>
            <w:r w:rsidRPr="00E106DC">
              <w:rPr>
                <w:rFonts w:ascii="Jameel Noori Nastaleeq" w:eastAsia="Calibri" w:hAnsi="Jameel Noori Nastaleeq" w:cs="Jameel Noori Nastaleeq"/>
                <w:sz w:val="26"/>
                <w:szCs w:val="26"/>
                <w:rtl/>
              </w:rPr>
              <w:t>کی دو قسمیں ہیں</w:t>
            </w:r>
          </w:p>
        </w:tc>
        <w:tc>
          <w:tcPr>
            <w:tcW w:w="5103" w:type="dxa"/>
          </w:tcPr>
          <w:p w:rsidR="001649FF" w:rsidRPr="00E80C9F" w:rsidRDefault="001649FF" w:rsidP="001649F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الـزكاة قـسـمان</w:t>
            </w:r>
            <w:r w:rsidRPr="00E80C9F">
              <w:rPr>
                <w:rFonts w:ascii="AAAGoldenLotus Stg1_Ver1" w:eastAsia="Calibri" w:hAnsi="AAAGoldenLotus Stg1_Ver1" w:cs="AAAGoldenLotus Stg1_Ver1"/>
                <w:sz w:val="26"/>
                <w:szCs w:val="26"/>
              </w:rPr>
              <w:t>:</w:t>
            </w:r>
          </w:p>
        </w:tc>
      </w:tr>
      <w:tr w:rsidR="001649FF" w:rsidRPr="00E80C9F" w:rsidTr="005834D2">
        <w:trPr>
          <w:trHeight w:val="633"/>
        </w:trPr>
        <w:tc>
          <w:tcPr>
            <w:tcW w:w="4820" w:type="dxa"/>
          </w:tcPr>
          <w:p w:rsidR="001649FF" w:rsidRDefault="001649FF" w:rsidP="001649FF">
            <w:pPr>
              <w:bidi/>
              <w:rPr>
                <w:rFonts w:ascii="Jameel Noori Nastaleeq" w:eastAsia="Calibri" w:hAnsi="Jameel Noori Nastaleeq" w:cs="Jameel Noori Nastaleeq"/>
                <w:b/>
                <w:bCs/>
                <w:sz w:val="26"/>
                <w:szCs w:val="26"/>
                <w:rtl/>
              </w:rPr>
            </w:pPr>
            <w:r w:rsidRPr="00E106DC">
              <w:rPr>
                <w:rFonts w:ascii="Jameel Noori Nastaleeq" w:eastAsia="Calibri" w:hAnsi="Jameel Noori Nastaleeq" w:cs="Jameel Noori Nastaleeq"/>
                <w:b/>
                <w:bCs/>
                <w:sz w:val="26"/>
                <w:szCs w:val="26"/>
                <w:rtl/>
              </w:rPr>
              <w:t>نفل</w:t>
            </w:r>
            <w:r w:rsidRPr="00E106DC">
              <w:rPr>
                <w:rFonts w:ascii="Jameel Noori Nastaleeq" w:eastAsia="Calibri" w:hAnsi="Jameel Noori Nastaleeq" w:cs="Jameel Noori Nastaleeq"/>
                <w:b/>
                <w:bCs/>
                <w:sz w:val="26"/>
                <w:szCs w:val="26"/>
              </w:rPr>
              <w:t>:</w:t>
            </w:r>
          </w:p>
          <w:p w:rsidR="001649FF" w:rsidRPr="00E106DC" w:rsidRDefault="001649FF" w:rsidP="001649FF">
            <w:pPr>
              <w:bidi/>
              <w:rPr>
                <w:rFonts w:ascii="Jameel Noori Nastaleeq" w:eastAsia="Calibri" w:hAnsi="Jameel Noori Nastaleeq" w:cs="Jameel Noori Nastaleeq"/>
                <w:b/>
                <w:bCs/>
                <w:sz w:val="26"/>
                <w:szCs w:val="26"/>
              </w:rPr>
            </w:pPr>
            <w:r w:rsidRPr="00E106DC">
              <w:rPr>
                <w:rFonts w:ascii="Jameel Noori Nastaleeq" w:eastAsia="Calibri" w:hAnsi="Jameel Noori Nastaleeq" w:cs="Jameel Noori Nastaleeq"/>
                <w:sz w:val="26"/>
                <w:szCs w:val="26"/>
                <w:rtl/>
              </w:rPr>
              <w:t>یہ وہ زکوة ہے جو انسان عبادت کے طور پر نکالتا ہے۔</w:t>
            </w:r>
          </w:p>
          <w:p w:rsidR="001649FF" w:rsidRPr="00E106DC" w:rsidRDefault="001649FF" w:rsidP="001649FF">
            <w:pPr>
              <w:bidi/>
              <w:rPr>
                <w:rFonts w:ascii="Jameel Noori Nastaleeq" w:eastAsia="Calibri" w:hAnsi="Jameel Noori Nastaleeq" w:cs="Jameel Noori Nastaleeq"/>
                <w:sz w:val="26"/>
                <w:szCs w:val="26"/>
              </w:rPr>
            </w:pPr>
          </w:p>
        </w:tc>
        <w:tc>
          <w:tcPr>
            <w:tcW w:w="5103" w:type="dxa"/>
          </w:tcPr>
          <w:p w:rsidR="001649FF" w:rsidRDefault="001649FF" w:rsidP="001649F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نافلة :</w:t>
            </w:r>
          </w:p>
          <w:p w:rsidR="001649FF" w:rsidRPr="00E80C9F" w:rsidRDefault="001649FF" w:rsidP="001649F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 هي كل مال يخرجه الإنسان على وجه التعبد المحض</w:t>
            </w:r>
            <w:r w:rsidRPr="00E80C9F">
              <w:rPr>
                <w:rFonts w:ascii="AAAGoldenLotus Stg1_Ver1" w:eastAsia="Calibri" w:hAnsi="AAAGoldenLotus Stg1_Ver1" w:cs="AAAGoldenLotus Stg1_Ver1"/>
                <w:sz w:val="26"/>
                <w:szCs w:val="26"/>
              </w:rPr>
              <w:t xml:space="preserve"> .</w:t>
            </w:r>
          </w:p>
        </w:tc>
      </w:tr>
      <w:tr w:rsidR="001649FF" w:rsidRPr="00E80C9F" w:rsidTr="005834D2">
        <w:trPr>
          <w:trHeight w:val="633"/>
        </w:trPr>
        <w:tc>
          <w:tcPr>
            <w:tcW w:w="4820" w:type="dxa"/>
          </w:tcPr>
          <w:p w:rsidR="001649FF" w:rsidRPr="00E106DC" w:rsidRDefault="001649FF" w:rsidP="001649FF">
            <w:pPr>
              <w:bidi/>
              <w:rPr>
                <w:rFonts w:ascii="Jameel Noori Nastaleeq" w:eastAsia="Calibri" w:hAnsi="Jameel Noori Nastaleeq" w:cs="Jameel Noori Nastaleeq"/>
                <w:sz w:val="26"/>
                <w:szCs w:val="26"/>
              </w:rPr>
            </w:pPr>
            <w:r w:rsidRPr="00E106DC">
              <w:rPr>
                <w:rFonts w:ascii="Jameel Noori Nastaleeq" w:eastAsia="Calibri" w:hAnsi="Jameel Noori Nastaleeq" w:cs="Jameel Noori Nastaleeq"/>
                <w:sz w:val="26"/>
                <w:szCs w:val="26"/>
                <w:rtl/>
              </w:rPr>
              <w:t>فرض</w:t>
            </w:r>
          </w:p>
        </w:tc>
        <w:tc>
          <w:tcPr>
            <w:tcW w:w="5103" w:type="dxa"/>
          </w:tcPr>
          <w:p w:rsidR="001649FF" w:rsidRPr="00E80C9F" w:rsidRDefault="001649FF" w:rsidP="001649F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فريضة</w:t>
            </w:r>
            <w:r w:rsidRPr="00E80C9F">
              <w:rPr>
                <w:rFonts w:ascii="AAAGoldenLotus Stg1_Ver1" w:eastAsia="Calibri" w:hAnsi="AAAGoldenLotus Stg1_Ver1" w:cs="AAAGoldenLotus Stg1_Ver1"/>
                <w:sz w:val="26"/>
                <w:szCs w:val="26"/>
              </w:rPr>
              <w:t xml:space="preserve"> :</w:t>
            </w:r>
          </w:p>
        </w:tc>
      </w:tr>
      <w:tr w:rsidR="001649FF" w:rsidRPr="00E80C9F" w:rsidTr="005834D2">
        <w:trPr>
          <w:trHeight w:val="584"/>
        </w:trPr>
        <w:tc>
          <w:tcPr>
            <w:tcW w:w="4820" w:type="dxa"/>
          </w:tcPr>
          <w:p w:rsidR="001649FF" w:rsidRPr="00E106DC" w:rsidRDefault="001649FF" w:rsidP="001649FF">
            <w:pPr>
              <w:bidi/>
              <w:rPr>
                <w:rFonts w:ascii="Jameel Noori Nastaleeq" w:eastAsia="Calibri" w:hAnsi="Jameel Noori Nastaleeq" w:cs="Jameel Noori Nastaleeq"/>
                <w:sz w:val="26"/>
                <w:szCs w:val="26"/>
              </w:rPr>
            </w:pPr>
            <w:r w:rsidRPr="00E106DC">
              <w:rPr>
                <w:rFonts w:ascii="Jameel Noori Nastaleeq" w:eastAsia="Calibri" w:hAnsi="Jameel Noori Nastaleeq" w:cs="Jameel Noori Nastaleeq"/>
                <w:sz w:val="26"/>
                <w:szCs w:val="26"/>
                <w:rtl/>
              </w:rPr>
              <w:t>اس کی دو قسمیں ہیں</w:t>
            </w:r>
          </w:p>
        </w:tc>
        <w:tc>
          <w:tcPr>
            <w:tcW w:w="5103" w:type="dxa"/>
          </w:tcPr>
          <w:p w:rsidR="001649FF" w:rsidRPr="00E80C9F" w:rsidRDefault="001649FF" w:rsidP="001649FF">
            <w:pPr>
              <w:jc w:val="right"/>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 xml:space="preserve"> :</w:t>
            </w:r>
            <w:r w:rsidRPr="00E80C9F">
              <w:rPr>
                <w:rFonts w:ascii="AAAGoldenLotus Stg1_Ver1" w:eastAsia="Calibri" w:hAnsi="AAAGoldenLotus Stg1_Ver1" w:cs="AAAGoldenLotus Stg1_Ver1"/>
                <w:sz w:val="26"/>
                <w:szCs w:val="26"/>
              </w:rPr>
              <w:t xml:space="preserve">( </w:t>
            </w:r>
            <w:r w:rsidRPr="00E80C9F">
              <w:rPr>
                <w:rFonts w:ascii="AAAGoldenLotus Stg1_Ver1" w:eastAsia="Calibri" w:hAnsi="AAAGoldenLotus Stg1_Ver1" w:cs="AAAGoldenLotus Stg1_Ver1"/>
                <w:sz w:val="26"/>
                <w:szCs w:val="26"/>
                <w:rtl/>
              </w:rPr>
              <w:t>وهي نوعان</w:t>
            </w:r>
            <w:r w:rsidRPr="00E80C9F">
              <w:rPr>
                <w:rFonts w:ascii="AAAGoldenLotus Stg1_Ver1" w:eastAsia="Calibri" w:hAnsi="AAAGoldenLotus Stg1_Ver1" w:cs="AAAGoldenLotus Stg1_Ver1"/>
                <w:sz w:val="26"/>
                <w:szCs w:val="26"/>
              </w:rPr>
              <w:t xml:space="preserve"> ) </w:t>
            </w:r>
          </w:p>
        </w:tc>
      </w:tr>
      <w:tr w:rsidR="001649FF" w:rsidRPr="00E80C9F" w:rsidTr="005834D2">
        <w:trPr>
          <w:trHeight w:val="584"/>
        </w:trPr>
        <w:tc>
          <w:tcPr>
            <w:tcW w:w="4820" w:type="dxa"/>
          </w:tcPr>
          <w:p w:rsidR="001649FF" w:rsidRDefault="001649FF" w:rsidP="001649FF">
            <w:pPr>
              <w:bidi/>
              <w:rPr>
                <w:rFonts w:ascii="Jameel Noori Nastaleeq" w:eastAsia="Calibri" w:hAnsi="Jameel Noori Nastaleeq" w:cs="Jameel Noori Nastaleeq"/>
                <w:b/>
                <w:bCs/>
                <w:sz w:val="26"/>
                <w:szCs w:val="26"/>
                <w:rtl/>
              </w:rPr>
            </w:pPr>
            <w:r>
              <w:rPr>
                <w:rFonts w:ascii="Jameel Noori Nastaleeq" w:eastAsia="Calibri" w:hAnsi="Jameel Noori Nastaleeq" w:cs="Jameel Noori Nastaleeq" w:hint="cs"/>
                <w:b/>
                <w:bCs/>
                <w:sz w:val="26"/>
                <w:szCs w:val="26"/>
                <w:rtl/>
              </w:rPr>
              <w:t xml:space="preserve">بدن كى </w:t>
            </w:r>
            <w:r w:rsidRPr="00E106DC">
              <w:rPr>
                <w:rFonts w:ascii="Jameel Noori Nastaleeq" w:eastAsia="Calibri" w:hAnsi="Jameel Noori Nastaleeq" w:cs="Jameel Noori Nastaleeq"/>
                <w:b/>
                <w:bCs/>
                <w:sz w:val="26"/>
                <w:szCs w:val="26"/>
                <w:rtl/>
              </w:rPr>
              <w:t>زکوة</w:t>
            </w:r>
            <w:r>
              <w:rPr>
                <w:rFonts w:ascii="Jameel Noori Nastaleeq" w:eastAsia="Calibri" w:hAnsi="Jameel Noori Nastaleeq" w:cs="Jameel Noori Nastaleeq" w:hint="cs"/>
                <w:b/>
                <w:bCs/>
                <w:sz w:val="26"/>
                <w:szCs w:val="26"/>
                <w:rtl/>
              </w:rPr>
              <w:t>:</w:t>
            </w:r>
          </w:p>
          <w:p w:rsidR="001649FF" w:rsidRPr="00E106DC" w:rsidRDefault="001649FF" w:rsidP="001649FF">
            <w:pPr>
              <w:bidi/>
              <w:rPr>
                <w:rFonts w:ascii="Jameel Noori Nastaleeq" w:eastAsia="Calibri" w:hAnsi="Jameel Noori Nastaleeq" w:cs="Jameel Noori Nastaleeq"/>
                <w:sz w:val="26"/>
                <w:szCs w:val="26"/>
              </w:rPr>
            </w:pPr>
            <w:r>
              <w:rPr>
                <w:rFonts w:ascii="Jameel Noori Nastaleeq" w:eastAsia="Calibri" w:hAnsi="Jameel Noori Nastaleeq" w:cs="Jameel Noori Nastaleeq" w:hint="cs"/>
                <w:b/>
                <w:bCs/>
                <w:sz w:val="26"/>
                <w:szCs w:val="26"/>
                <w:rtl/>
              </w:rPr>
              <w:t xml:space="preserve"> </w:t>
            </w:r>
            <w:r>
              <w:rPr>
                <w:rFonts w:ascii="Jameel Noori Nastaleeq" w:eastAsia="Calibri" w:hAnsi="Jameel Noori Nastaleeq" w:cs="Jameel Noori Nastaleeq" w:hint="cs"/>
                <w:sz w:val="26"/>
                <w:szCs w:val="26"/>
                <w:rtl/>
                <w:lang w:bidi="ar-QA"/>
              </w:rPr>
              <w:t xml:space="preserve"> </w:t>
            </w:r>
            <w:r w:rsidRPr="00E106DC">
              <w:rPr>
                <w:rFonts w:ascii="Jameel Noori Nastaleeq" w:eastAsia="Calibri" w:hAnsi="Jameel Noori Nastaleeq" w:cs="Jameel Noori Nastaleeq"/>
                <w:sz w:val="26"/>
                <w:szCs w:val="26"/>
                <w:rtl/>
              </w:rPr>
              <w:t>یہ زکوة فطر ہے، جو ہر مسلمان پر واجب ہے: بڑا ہو یا چھوٹا، مرد ہو یا عورت، آزاد ہو یا غلام</w:t>
            </w:r>
          </w:p>
          <w:p w:rsidR="001649FF" w:rsidRPr="00E106DC" w:rsidRDefault="001649FF" w:rsidP="001649FF">
            <w:pPr>
              <w:bidi/>
              <w:rPr>
                <w:rFonts w:ascii="Jameel Noori Nastaleeq" w:eastAsia="Calibri" w:hAnsi="Jameel Noori Nastaleeq" w:cs="Jameel Noori Nastaleeq"/>
                <w:sz w:val="26"/>
                <w:szCs w:val="26"/>
              </w:rPr>
            </w:pPr>
          </w:p>
        </w:tc>
        <w:tc>
          <w:tcPr>
            <w:tcW w:w="5103" w:type="dxa"/>
          </w:tcPr>
          <w:p w:rsidR="001649FF" w:rsidRPr="00E80C9F" w:rsidRDefault="001649FF" w:rsidP="001649FF">
            <w:pPr>
              <w:bidi/>
              <w:jc w:val="mediumKashida"/>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زكاة بدن :</w:t>
            </w:r>
          </w:p>
          <w:p w:rsidR="001649FF" w:rsidRPr="00E80C9F" w:rsidRDefault="001649FF" w:rsidP="001649FF">
            <w:pPr>
              <w:bidi/>
              <w:jc w:val="mediumKashida"/>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وهي زكاة الفطر. وهي واجبة على كل مسلم: كبير أو صغير,</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ذكر أو أنثى, عبد أو حر .</w:t>
            </w:r>
          </w:p>
        </w:tc>
      </w:tr>
      <w:tr w:rsidR="001649FF" w:rsidRPr="00E80C9F" w:rsidTr="005834D2">
        <w:trPr>
          <w:trHeight w:val="633"/>
        </w:trPr>
        <w:tc>
          <w:tcPr>
            <w:tcW w:w="4820" w:type="dxa"/>
          </w:tcPr>
          <w:p w:rsidR="001649FF" w:rsidRPr="00E106DC" w:rsidRDefault="001649FF" w:rsidP="005834D2">
            <w:pPr>
              <w:bidi/>
              <w:rPr>
                <w:rFonts w:ascii="Jameel Noori Nastaleeq" w:eastAsia="Calibri" w:hAnsi="Jameel Noori Nastaleeq" w:cs="Jameel Noori Nastaleeq"/>
                <w:sz w:val="26"/>
                <w:szCs w:val="26"/>
              </w:rPr>
            </w:pPr>
            <w:r>
              <w:rPr>
                <w:rFonts w:ascii="Jameel Noori Nastaleeq" w:eastAsia="Calibri" w:hAnsi="Jameel Noori Nastaleeq" w:cs="Jameel Noori Nastaleeq" w:hint="cs"/>
                <w:b/>
                <w:bCs/>
                <w:sz w:val="26"/>
                <w:szCs w:val="26"/>
                <w:rtl/>
              </w:rPr>
              <w:t>مال</w:t>
            </w:r>
            <w:r>
              <w:rPr>
                <w:rFonts w:ascii="Jameel Noori Nastaleeq" w:eastAsia="Calibri" w:hAnsi="Jameel Noori Nastaleeq" w:cs="Jameel Noori Nastaleeq" w:hint="cs"/>
                <w:b/>
                <w:bCs/>
                <w:sz w:val="26"/>
                <w:szCs w:val="26"/>
                <w:rtl/>
              </w:rPr>
              <w:t xml:space="preserve"> كى </w:t>
            </w:r>
            <w:r w:rsidRPr="00E106DC">
              <w:rPr>
                <w:rFonts w:ascii="Jameel Noori Nastaleeq" w:eastAsia="Calibri" w:hAnsi="Jameel Noori Nastaleeq" w:cs="Jameel Noori Nastaleeq"/>
                <w:b/>
                <w:bCs/>
                <w:sz w:val="26"/>
                <w:szCs w:val="26"/>
                <w:rtl/>
              </w:rPr>
              <w:t>زکوة</w:t>
            </w:r>
            <w:r>
              <w:rPr>
                <w:rFonts w:ascii="Jameel Noori Nastaleeq" w:eastAsia="Calibri" w:hAnsi="Jameel Noori Nastaleeq" w:cs="Jameel Noori Nastaleeq" w:hint="cs"/>
                <w:b/>
                <w:bCs/>
                <w:sz w:val="26"/>
                <w:szCs w:val="26"/>
                <w:rtl/>
              </w:rPr>
              <w:t xml:space="preserve">: </w:t>
            </w:r>
            <w:r>
              <w:rPr>
                <w:rFonts w:ascii="Jameel Noori Nastaleeq" w:eastAsia="Calibri" w:hAnsi="Jameel Noori Nastaleeq" w:cs="Jameel Noori Nastaleeq" w:hint="cs"/>
                <w:sz w:val="26"/>
                <w:szCs w:val="26"/>
                <w:rtl/>
                <w:lang w:bidi="ar-QA"/>
              </w:rPr>
              <w:t xml:space="preserve"> </w:t>
            </w:r>
            <w:r w:rsidRPr="00E106DC">
              <w:rPr>
                <w:rFonts w:ascii="Jameel Noori Nastaleeq" w:eastAsia="Calibri" w:hAnsi="Jameel Noori Nastaleeq" w:cs="Jameel Noori Nastaleeq"/>
                <w:sz w:val="26"/>
                <w:szCs w:val="26"/>
                <w:rtl/>
              </w:rPr>
              <w:t xml:space="preserve">شرعاً اس کی تعریف یہ ہے کہ اللہ تعالی کی عبادت کے لیے مخصوص مال میں سے ایک واجب حصہ نکالا جائے، جو مخصوص طبقے یا جگہ کے لیے ہو۔ </w:t>
            </w:r>
            <w:r w:rsidR="00AF760F" w:rsidRPr="00AF760F">
              <w:rPr>
                <w:rFonts w:ascii="Jameel Noori Nastaleeq" w:eastAsia="Calibri" w:hAnsi="Jameel Noori Nastaleeq" w:cs="Jameel Noori Nastaleeq"/>
                <w:sz w:val="26"/>
                <w:szCs w:val="26"/>
                <w:rtl/>
              </w:rPr>
              <w:t xml:space="preserve">یہ اسلام کے پانچوں </w:t>
            </w:r>
            <w:r w:rsidR="00AF760F">
              <w:rPr>
                <w:rFonts w:ascii="Jameel Noori Nastaleeq" w:eastAsia="Calibri" w:hAnsi="Jameel Noori Nastaleeq" w:cs="Jameel Noori Nastaleeq"/>
                <w:sz w:val="26"/>
                <w:szCs w:val="26"/>
                <w:rtl/>
              </w:rPr>
              <w:t>ستونوں میں سے تیسرا ستون ہے۔ ز</w:t>
            </w:r>
            <w:r w:rsidR="00AF760F">
              <w:rPr>
                <w:rFonts w:ascii="Jameel Noori Nastaleeq" w:eastAsia="Calibri" w:hAnsi="Jameel Noori Nastaleeq" w:cs="Jameel Noori Nastaleeq" w:hint="cs"/>
                <w:sz w:val="26"/>
                <w:szCs w:val="26"/>
                <w:rtl/>
              </w:rPr>
              <w:t>كوة</w:t>
            </w:r>
            <w:r w:rsidR="00AF760F" w:rsidRPr="00AF760F">
              <w:rPr>
                <w:rFonts w:ascii="Jameel Noori Nastaleeq" w:eastAsia="Calibri" w:hAnsi="Jameel Noori Nastaleeq" w:cs="Jameel Noori Nastaleeq"/>
                <w:sz w:val="26"/>
                <w:szCs w:val="26"/>
                <w:rtl/>
              </w:rPr>
              <w:t xml:space="preserve"> کو چار حصوں میں تقسیم کیا جا سکتا ہے</w:t>
            </w:r>
            <w:r w:rsidR="00AF760F">
              <w:rPr>
                <w:rFonts w:ascii="Jameel Noori Nastaleeq" w:eastAsia="Calibri" w:hAnsi="Jameel Noori Nastaleeq" w:cs="Jameel Noori Nastaleeq" w:hint="cs"/>
                <w:sz w:val="26"/>
                <w:szCs w:val="26"/>
                <w:rtl/>
              </w:rPr>
              <w:t>:</w:t>
            </w:r>
          </w:p>
        </w:tc>
        <w:tc>
          <w:tcPr>
            <w:tcW w:w="5103" w:type="dxa"/>
          </w:tcPr>
          <w:p w:rsidR="001649FF" w:rsidRPr="00E80C9F" w:rsidRDefault="001649FF" w:rsidP="001649F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زكاة مال :حدها شرعاً :( التعبد لله تعالى</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بإخراج جزء واجب شرعاً في مال</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معين لطائفة أو جهة مخصوصة)</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وهي الركن الثالث من أركان</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الإسلام, وتنقسم إلى أربعة أقسام :</w:t>
            </w:r>
          </w:p>
        </w:tc>
      </w:tr>
      <w:tr w:rsidR="001649FF" w:rsidRPr="00E80C9F" w:rsidTr="005834D2">
        <w:trPr>
          <w:trHeight w:val="2152"/>
        </w:trPr>
        <w:tc>
          <w:tcPr>
            <w:tcW w:w="4820" w:type="dxa"/>
          </w:tcPr>
          <w:p w:rsidR="001649FF" w:rsidRPr="00E106DC" w:rsidRDefault="001649FF" w:rsidP="001649FF">
            <w:pPr>
              <w:bidi/>
              <w:rPr>
                <w:rFonts w:ascii="Jameel Noori Nastaleeq" w:eastAsia="Calibri" w:hAnsi="Jameel Noori Nastaleeq" w:cs="Jameel Noori Nastaleeq"/>
                <w:sz w:val="26"/>
                <w:szCs w:val="26"/>
              </w:rPr>
            </w:pPr>
            <w:r w:rsidRPr="00E106DC">
              <w:rPr>
                <w:rFonts w:ascii="Jameel Noori Nastaleeq" w:eastAsia="Calibri" w:hAnsi="Jameel Noori Nastaleeq" w:cs="Jameel Noori Nastaleeq"/>
                <w:b/>
                <w:bCs/>
                <w:sz w:val="26"/>
                <w:szCs w:val="26"/>
                <w:rtl/>
              </w:rPr>
              <w:t>نقدین</w:t>
            </w:r>
            <w:r w:rsidRPr="00E106DC">
              <w:rPr>
                <w:rFonts w:ascii="Jameel Noori Nastaleeq" w:eastAsia="Calibri" w:hAnsi="Jameel Noori Nastaleeq" w:cs="Jameel Noori Nastaleeq"/>
                <w:sz w:val="26"/>
                <w:szCs w:val="26"/>
              </w:rPr>
              <w:t>:</w:t>
            </w:r>
          </w:p>
          <w:p w:rsidR="001649FF" w:rsidRPr="00E106DC" w:rsidRDefault="001649FF" w:rsidP="001649FF">
            <w:pPr>
              <w:numPr>
                <w:ilvl w:val="0"/>
                <w:numId w:val="4"/>
              </w:numPr>
              <w:bidi/>
              <w:rPr>
                <w:rFonts w:ascii="Jameel Noori Nastaleeq" w:eastAsia="Calibri" w:hAnsi="Jameel Noori Nastaleeq" w:cs="Jameel Noori Nastaleeq"/>
                <w:sz w:val="26"/>
                <w:szCs w:val="26"/>
              </w:rPr>
            </w:pPr>
            <w:r w:rsidRPr="00E106DC">
              <w:rPr>
                <w:rFonts w:ascii="Jameel Noori Nastaleeq" w:eastAsia="Calibri" w:hAnsi="Jameel Noori Nastaleeq" w:cs="Jameel Noori Nastaleeq"/>
                <w:sz w:val="26"/>
                <w:szCs w:val="26"/>
                <w:rtl/>
              </w:rPr>
              <w:t>یہ سونا اور چاندی ہیں اور ان کے مساوی دیگر کرنسیاں۔</w:t>
            </w:r>
          </w:p>
          <w:p w:rsidR="001649FF" w:rsidRPr="00E106DC" w:rsidRDefault="001649FF" w:rsidP="001649FF">
            <w:pPr>
              <w:numPr>
                <w:ilvl w:val="0"/>
                <w:numId w:val="4"/>
              </w:numPr>
              <w:bidi/>
              <w:rPr>
                <w:rFonts w:ascii="Jameel Noori Nastaleeq" w:eastAsia="Calibri" w:hAnsi="Jameel Noori Nastaleeq" w:cs="Jameel Noori Nastaleeq"/>
                <w:sz w:val="26"/>
                <w:szCs w:val="26"/>
              </w:rPr>
            </w:pPr>
            <w:r w:rsidRPr="00E106DC">
              <w:rPr>
                <w:rFonts w:ascii="Jameel Noori Nastaleeq" w:eastAsia="Calibri" w:hAnsi="Jameel Noori Nastaleeq" w:cs="Jameel Noori Nastaleeq"/>
                <w:b/>
                <w:bCs/>
                <w:sz w:val="26"/>
                <w:szCs w:val="26"/>
                <w:rtl/>
              </w:rPr>
              <w:t>سونے کا نصاب</w:t>
            </w:r>
            <w:r w:rsidRPr="00E106DC">
              <w:rPr>
                <w:rFonts w:ascii="Jameel Noori Nastaleeq" w:eastAsia="Calibri" w:hAnsi="Jameel Noori Nastaleeq" w:cs="Jameel Noori Nastaleeq"/>
                <w:sz w:val="26"/>
                <w:szCs w:val="26"/>
              </w:rPr>
              <w:t xml:space="preserve"> 20 </w:t>
            </w:r>
            <w:r w:rsidRPr="00E106DC">
              <w:rPr>
                <w:rFonts w:ascii="Jameel Noori Nastaleeq" w:eastAsia="Calibri" w:hAnsi="Jameel Noori Nastaleeq" w:cs="Jameel Noori Nastaleeq"/>
                <w:sz w:val="26"/>
                <w:szCs w:val="26"/>
                <w:rtl/>
              </w:rPr>
              <w:t>مثقال</w:t>
            </w:r>
            <w:r>
              <w:rPr>
                <w:rFonts w:ascii="Jameel Noori Nastaleeq" w:eastAsia="Calibri" w:hAnsi="Jameel Noori Nastaleeq" w:cs="Jameel Noori Nastaleeq" w:hint="cs"/>
                <w:sz w:val="26"/>
                <w:szCs w:val="26"/>
                <w:rtl/>
              </w:rPr>
              <w:t xml:space="preserve"> </w:t>
            </w:r>
            <w:r w:rsidRPr="00E106DC">
              <w:rPr>
                <w:rFonts w:ascii="Jameel Noori Nastaleeq" w:eastAsia="Calibri" w:hAnsi="Jameel Noori Nastaleeq" w:cs="Jameel Noori Nastaleeq"/>
                <w:sz w:val="26"/>
                <w:szCs w:val="26"/>
                <w:rtl/>
              </w:rPr>
              <w:t xml:space="preserve"> (تقریباً 85 گرام)۔</w:t>
            </w:r>
          </w:p>
          <w:p w:rsidR="001649FF" w:rsidRPr="005834D2" w:rsidRDefault="001649FF" w:rsidP="005834D2">
            <w:pPr>
              <w:numPr>
                <w:ilvl w:val="0"/>
                <w:numId w:val="4"/>
              </w:numPr>
              <w:bidi/>
              <w:rPr>
                <w:rFonts w:ascii="Jameel Noori Nastaleeq" w:eastAsia="Calibri" w:hAnsi="Jameel Noori Nastaleeq" w:cs="Jameel Noori Nastaleeq"/>
                <w:sz w:val="26"/>
                <w:szCs w:val="26"/>
              </w:rPr>
            </w:pPr>
            <w:r w:rsidRPr="00E106DC">
              <w:rPr>
                <w:rFonts w:ascii="Jameel Noori Nastaleeq" w:eastAsia="Calibri" w:hAnsi="Jameel Noori Nastaleeq" w:cs="Jameel Noori Nastaleeq"/>
                <w:b/>
                <w:bCs/>
                <w:sz w:val="26"/>
                <w:szCs w:val="26"/>
                <w:rtl/>
              </w:rPr>
              <w:t>چاندی کا نصاب</w:t>
            </w:r>
            <w:r w:rsidRPr="00E106DC">
              <w:rPr>
                <w:rFonts w:ascii="Jameel Noori Nastaleeq" w:eastAsia="Calibri" w:hAnsi="Jameel Noori Nastaleeq" w:cs="Jameel Noori Nastaleeq"/>
                <w:sz w:val="26"/>
                <w:szCs w:val="26"/>
              </w:rPr>
              <w:t xml:space="preserve"> 200 </w:t>
            </w:r>
            <w:r w:rsidRPr="00E106DC">
              <w:rPr>
                <w:rFonts w:ascii="Jameel Noori Nastaleeq" w:eastAsia="Calibri" w:hAnsi="Jameel Noori Nastaleeq" w:cs="Jameel Noori Nastaleeq"/>
                <w:sz w:val="26"/>
                <w:szCs w:val="26"/>
                <w:rtl/>
              </w:rPr>
              <w:t>درہم</w:t>
            </w:r>
            <w:r>
              <w:rPr>
                <w:rFonts w:ascii="Jameel Noori Nastaleeq" w:eastAsia="Calibri" w:hAnsi="Jameel Noori Nastaleeq" w:cs="Jameel Noori Nastaleeq" w:hint="cs"/>
                <w:sz w:val="26"/>
                <w:szCs w:val="26"/>
                <w:rtl/>
              </w:rPr>
              <w:t xml:space="preserve"> </w:t>
            </w:r>
            <w:r w:rsidRPr="00E106DC">
              <w:rPr>
                <w:rFonts w:ascii="Jameel Noori Nastaleeq" w:eastAsia="Calibri" w:hAnsi="Jameel Noori Nastaleeq" w:cs="Jameel Noori Nastaleeq"/>
                <w:sz w:val="26"/>
                <w:szCs w:val="26"/>
                <w:rtl/>
              </w:rPr>
              <w:t xml:space="preserve"> (تقریباً 595 گرام)۔</w:t>
            </w:r>
          </w:p>
        </w:tc>
        <w:tc>
          <w:tcPr>
            <w:tcW w:w="5103" w:type="dxa"/>
          </w:tcPr>
          <w:p w:rsidR="001649FF" w:rsidRPr="00E80C9F" w:rsidRDefault="001649FF" w:rsidP="001649FF">
            <w:pPr>
              <w:jc w:val="right"/>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 xml:space="preserve">1 </w:t>
            </w:r>
            <w:r w:rsidRPr="00E80C9F">
              <w:rPr>
                <w:rFonts w:ascii="Times New Roman" w:eastAsia="Calibri" w:hAnsi="Times New Roman" w:cs="Times New Roman" w:hint="cs"/>
                <w:sz w:val="26"/>
                <w:szCs w:val="26"/>
                <w:rtl/>
              </w:rPr>
              <w:t>–</w:t>
            </w:r>
            <w:r w:rsidRPr="00E80C9F">
              <w:rPr>
                <w:rFonts w:ascii="AAAGoldenLotus Stg1_Ver1" w:eastAsia="Calibri" w:hAnsi="AAAGoldenLotus Stg1_Ver1" w:cs="AAAGoldenLotus Stg1_Ver1"/>
                <w:sz w:val="26"/>
                <w:szCs w:val="26"/>
                <w:rtl/>
              </w:rPr>
              <w:t xml:space="preserve"> النقدين :</w:t>
            </w:r>
          </w:p>
          <w:p w:rsidR="001649FF" w:rsidRPr="00E80C9F" w:rsidRDefault="001649FF" w:rsidP="001649FF">
            <w:pPr>
              <w:jc w:val="right"/>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الذهب والفضة وما يقوم مقامهما من عملات و غيرها</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فنصاب الذهب 20 مثقالاً  (85ج)</w:t>
            </w:r>
          </w:p>
          <w:p w:rsidR="001649FF" w:rsidRPr="00E80C9F" w:rsidRDefault="001649FF" w:rsidP="001649FF">
            <w:pPr>
              <w:jc w:val="right"/>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ونصاب الفضة 200 درهم (595ج)</w:t>
            </w:r>
            <w:r w:rsidRPr="00E80C9F">
              <w:rPr>
                <w:rFonts w:ascii="AAAGoldenLotus Stg1_Ver1" w:eastAsia="Calibri" w:hAnsi="AAAGoldenLotus Stg1_Ver1" w:cs="AAAGoldenLotus Stg1_Ver1"/>
                <w:sz w:val="26"/>
                <w:szCs w:val="26"/>
              </w:rPr>
              <w:t xml:space="preserve"> </w:t>
            </w:r>
          </w:p>
        </w:tc>
      </w:tr>
    </w:tbl>
    <w:p w:rsidR="00E80C9F" w:rsidRPr="00E80C9F" w:rsidRDefault="00E80C9F" w:rsidP="00E80C9F">
      <w:pPr>
        <w:tabs>
          <w:tab w:val="left" w:pos="3701"/>
        </w:tabs>
        <w:spacing w:after="200" w:line="276" w:lineRule="auto"/>
        <w:rPr>
          <w:rFonts w:ascii="AAAGoldenLotus Stg1_Ver1" w:eastAsia="Calibri" w:hAnsi="AAAGoldenLotus Stg1_Ver1" w:cs="AAAGoldenLotus Stg1_Ver1"/>
          <w:sz w:val="26"/>
          <w:szCs w:val="26"/>
        </w:rPr>
      </w:pPr>
    </w:p>
    <w:tbl>
      <w:tblPr>
        <w:tblStyle w:val="TableGrid1"/>
        <w:tblW w:w="9923" w:type="dxa"/>
        <w:tblInd w:w="-289" w:type="dxa"/>
        <w:tblLook w:val="04A0" w:firstRow="1" w:lastRow="0" w:firstColumn="1" w:lastColumn="0" w:noHBand="0" w:noVBand="1"/>
      </w:tblPr>
      <w:tblGrid>
        <w:gridCol w:w="4962"/>
        <w:gridCol w:w="4961"/>
      </w:tblGrid>
      <w:tr w:rsidR="00E80C9F" w:rsidRPr="00E80C9F" w:rsidTr="005834D2">
        <w:trPr>
          <w:trHeight w:val="1511"/>
        </w:trPr>
        <w:tc>
          <w:tcPr>
            <w:tcW w:w="4962" w:type="dxa"/>
          </w:tcPr>
          <w:p w:rsidR="00AF760F" w:rsidRPr="00AF760F" w:rsidRDefault="00AF760F" w:rsidP="00AF760F">
            <w:pPr>
              <w:bidi/>
              <w:rPr>
                <w:rFonts w:ascii="Jameel Noori Nastaleeq" w:hAnsi="Jameel Noori Nastaleeq" w:cs="Jameel Noori Nastaleeq"/>
                <w:b/>
                <w:bCs/>
                <w:sz w:val="26"/>
                <w:szCs w:val="26"/>
                <w:rtl/>
              </w:rPr>
            </w:pPr>
            <w:r w:rsidRPr="00AF760F">
              <w:rPr>
                <w:rFonts w:ascii="Jameel Noori Nastaleeq" w:eastAsia="Calibri" w:hAnsi="Jameel Noori Nastaleeq" w:cs="Jameel Noori Nastaleeq"/>
                <w:b/>
                <w:bCs/>
                <w:sz w:val="26"/>
                <w:szCs w:val="26"/>
                <w:rtl/>
              </w:rPr>
              <w:t xml:space="preserve">2- </w:t>
            </w:r>
            <w:r w:rsidRPr="00AF760F">
              <w:rPr>
                <w:rFonts w:ascii="Jameel Noori Nastaleeq" w:hAnsi="Jameel Noori Nastaleeq" w:cs="Jameel Noori Nastaleeq"/>
                <w:b/>
                <w:bCs/>
                <w:sz w:val="26"/>
                <w:szCs w:val="26"/>
                <w:rtl/>
              </w:rPr>
              <w:t>چرنے والا جانور</w:t>
            </w:r>
            <w:r w:rsidRPr="00AF760F">
              <w:rPr>
                <w:rFonts w:ascii="Jameel Noori Nastaleeq" w:hAnsi="Jameel Noori Nastaleeq" w:cs="Jameel Noori Nastaleeq" w:hint="cs"/>
                <w:b/>
                <w:bCs/>
                <w:sz w:val="26"/>
                <w:szCs w:val="26"/>
                <w:rtl/>
              </w:rPr>
              <w:t>:</w:t>
            </w:r>
          </w:p>
          <w:p w:rsidR="00AF760F" w:rsidRPr="00AF760F" w:rsidRDefault="00AF760F" w:rsidP="00AF760F">
            <w:pPr>
              <w:bidi/>
              <w:rPr>
                <w:rFonts w:ascii="Jameel Noori Nastaleeq" w:eastAsia="Calibri" w:hAnsi="Jameel Noori Nastaleeq" w:cs="Jameel Noori Nastaleeq"/>
                <w:sz w:val="26"/>
                <w:szCs w:val="26"/>
              </w:rPr>
            </w:pPr>
            <w:r w:rsidRPr="00AF760F">
              <w:rPr>
                <w:rFonts w:ascii="Jameel Noori Nastaleeq" w:eastAsia="Calibri" w:hAnsi="Jameel Noori Nastaleeq" w:cs="Jameel Noori Nastaleeq"/>
                <w:sz w:val="26"/>
                <w:szCs w:val="26"/>
                <w:rtl/>
              </w:rPr>
              <w:t>وہ جانور جو زیادہ تر سال یا پورے سال چَر رہے ہوں، اور اس سے مراد مویشی ہیں: اونٹ، گائے، اور بھیڑ۔</w:t>
            </w:r>
          </w:p>
        </w:tc>
        <w:tc>
          <w:tcPr>
            <w:tcW w:w="4961" w:type="dxa"/>
          </w:tcPr>
          <w:p w:rsidR="00E80C9F" w:rsidRPr="00E80C9F" w:rsidRDefault="00E80C9F" w:rsidP="00E80C9F">
            <w:pPr>
              <w:bidi/>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2- السّائمة :</w:t>
            </w:r>
          </w:p>
          <w:p w:rsidR="00E80C9F" w:rsidRPr="00E80C9F" w:rsidRDefault="00E80C9F" w:rsidP="00E80C9F">
            <w:pPr>
              <w:bidi/>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التي ترعى المباح أكثر الحول</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 xml:space="preserve"> أو كله والمقصود ببهيمة الأنعام:</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الإبل, والبقر, والغنم.</w:t>
            </w:r>
            <w:bookmarkStart w:id="0" w:name="_GoBack"/>
            <w:bookmarkEnd w:id="0"/>
          </w:p>
        </w:tc>
      </w:tr>
      <w:tr w:rsidR="00E80C9F" w:rsidRPr="00E80C9F" w:rsidTr="005834D2">
        <w:tc>
          <w:tcPr>
            <w:tcW w:w="4962" w:type="dxa"/>
          </w:tcPr>
          <w:p w:rsidR="00E80C9F" w:rsidRPr="00AF760F" w:rsidRDefault="003F2755" w:rsidP="003F2755">
            <w:pPr>
              <w:bidi/>
              <w:rPr>
                <w:rFonts w:ascii="Jameel Noori Nastaleeq" w:hAnsi="Jameel Noori Nastaleeq" w:cs="Jameel Noori Nastaleeq"/>
                <w:b/>
                <w:bCs/>
                <w:sz w:val="26"/>
                <w:szCs w:val="26"/>
                <w:rtl/>
              </w:rPr>
            </w:pPr>
            <w:r w:rsidRPr="00AF760F">
              <w:rPr>
                <w:rFonts w:ascii="Jameel Noori Nastaleeq" w:eastAsia="Calibri" w:hAnsi="Jameel Noori Nastaleeq" w:cs="Jameel Noori Nastaleeq"/>
                <w:b/>
                <w:bCs/>
                <w:sz w:val="26"/>
                <w:szCs w:val="26"/>
                <w:rtl/>
              </w:rPr>
              <w:t xml:space="preserve">3- </w:t>
            </w:r>
            <w:r w:rsidRPr="00AF760F">
              <w:rPr>
                <w:rFonts w:ascii="Jameel Noori Nastaleeq" w:hAnsi="Jameel Noori Nastaleeq" w:cs="Jameel Noori Nastaleeq"/>
                <w:b/>
                <w:bCs/>
                <w:sz w:val="26"/>
                <w:szCs w:val="26"/>
                <w:rtl/>
              </w:rPr>
              <w:t>زمین سے نکلنے والی چیز</w:t>
            </w:r>
            <w:r w:rsidRPr="00AF760F">
              <w:rPr>
                <w:rFonts w:ascii="Jameel Noori Nastaleeq" w:hAnsi="Jameel Noori Nastaleeq" w:cs="Jameel Noori Nastaleeq"/>
                <w:b/>
                <w:bCs/>
                <w:sz w:val="26"/>
                <w:szCs w:val="26"/>
                <w:rtl/>
              </w:rPr>
              <w:t>:</w:t>
            </w:r>
          </w:p>
          <w:p w:rsidR="003F2755" w:rsidRPr="003F2755" w:rsidRDefault="003F2755" w:rsidP="003F2755">
            <w:pPr>
              <w:bidi/>
              <w:rPr>
                <w:rFonts w:ascii="Jameel Noori Nastaleeq" w:eastAsia="Calibri" w:hAnsi="Jameel Noori Nastaleeq" w:cs="Jameel Noori Nastaleeq"/>
                <w:sz w:val="26"/>
                <w:szCs w:val="26"/>
              </w:rPr>
            </w:pPr>
            <w:r w:rsidRPr="00AF760F">
              <w:rPr>
                <w:rFonts w:ascii="Jameel Noori Nastaleeq" w:hAnsi="Jameel Noori Nastaleeq" w:cs="Jameel Noori Nastaleeq"/>
                <w:sz w:val="26"/>
                <w:szCs w:val="26"/>
                <w:rtl/>
              </w:rPr>
              <w:t>یہ ا</w:t>
            </w:r>
            <w:r w:rsidRPr="00AF760F">
              <w:rPr>
                <w:rFonts w:ascii="Jameel Noori Nastaleeq" w:hAnsi="Jameel Noori Nastaleeq" w:cs="Jameel Noori Nastaleeq"/>
                <w:sz w:val="26"/>
                <w:szCs w:val="26"/>
                <w:rtl/>
              </w:rPr>
              <w:t>ناج</w:t>
            </w:r>
            <w:r w:rsidRPr="00AF760F">
              <w:rPr>
                <w:rFonts w:ascii="Jameel Noori Nastaleeq" w:hAnsi="Jameel Noori Nastaleeq" w:cs="Jameel Noori Nastaleeq"/>
                <w:sz w:val="26"/>
                <w:szCs w:val="26"/>
                <w:rtl/>
              </w:rPr>
              <w:t xml:space="preserve"> اور پھل ہیں۔</w:t>
            </w:r>
          </w:p>
        </w:tc>
        <w:tc>
          <w:tcPr>
            <w:tcW w:w="4961" w:type="dxa"/>
          </w:tcPr>
          <w:p w:rsidR="00E80C9F" w:rsidRPr="00E80C9F" w:rsidRDefault="00E80C9F" w:rsidP="00E80C9F">
            <w:pPr>
              <w:bidi/>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3- الخارج من</w:t>
            </w:r>
            <w:r w:rsidR="00AF760F">
              <w:rPr>
                <w:rFonts w:ascii="AAAGoldenLotus Stg1_Ver1" w:eastAsia="Calibri" w:hAnsi="AAAGoldenLotus Stg1_Ver1" w:cs="AAAGoldenLotus Stg1_Ver1" w:hint="cs"/>
                <w:sz w:val="26"/>
                <w:szCs w:val="26"/>
                <w:rtl/>
              </w:rPr>
              <w:t xml:space="preserve"> </w:t>
            </w:r>
            <w:r w:rsidRPr="00E80C9F">
              <w:rPr>
                <w:rFonts w:ascii="AAAGoldenLotus Stg1_Ver1" w:eastAsia="Calibri" w:hAnsi="AAAGoldenLotus Stg1_Ver1" w:cs="AAAGoldenLotus Stg1_Ver1"/>
                <w:sz w:val="26"/>
                <w:szCs w:val="26"/>
                <w:rtl/>
              </w:rPr>
              <w:t>الأرض :</w:t>
            </w:r>
            <w:r w:rsidRPr="00E80C9F">
              <w:rPr>
                <w:rFonts w:ascii="AAAGoldenLotus Stg1_Ver1" w:eastAsia="Calibri" w:hAnsi="AAAGoldenLotus Stg1_Ver1" w:cs="AAAGoldenLotus Stg1_Ver1"/>
                <w:sz w:val="26"/>
                <w:szCs w:val="26"/>
              </w:rPr>
              <w:t xml:space="preserve"> </w:t>
            </w:r>
          </w:p>
          <w:p w:rsidR="00E80C9F" w:rsidRPr="00E80C9F" w:rsidRDefault="00E80C9F" w:rsidP="00E80C9F">
            <w:pPr>
              <w:bidi/>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 هو الحبوب</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والثمار</w:t>
            </w:r>
          </w:p>
        </w:tc>
      </w:tr>
      <w:tr w:rsidR="00E80C9F" w:rsidRPr="00E80C9F" w:rsidTr="005834D2">
        <w:trPr>
          <w:trHeight w:val="1125"/>
        </w:trPr>
        <w:tc>
          <w:tcPr>
            <w:tcW w:w="4962" w:type="dxa"/>
          </w:tcPr>
          <w:p w:rsidR="00E80C9F" w:rsidRPr="005834D2" w:rsidRDefault="001649FF" w:rsidP="001649FF">
            <w:pPr>
              <w:bidi/>
              <w:rPr>
                <w:rFonts w:ascii="Jameel Noori Nastaleeq" w:hAnsi="Jameel Noori Nastaleeq" w:cs="Jameel Noori Nastaleeq"/>
                <w:b/>
                <w:bCs/>
                <w:sz w:val="26"/>
                <w:szCs w:val="26"/>
                <w:rtl/>
              </w:rPr>
            </w:pPr>
            <w:r w:rsidRPr="005834D2">
              <w:rPr>
                <w:rFonts w:ascii="Jameel Noori Nastaleeq" w:hAnsi="Jameel Noori Nastaleeq" w:cs="Jameel Noori Nastaleeq"/>
                <w:b/>
                <w:bCs/>
                <w:sz w:val="26"/>
                <w:szCs w:val="26"/>
                <w:rtl/>
              </w:rPr>
              <w:t xml:space="preserve">4- </w:t>
            </w:r>
            <w:r w:rsidRPr="005834D2">
              <w:rPr>
                <w:rFonts w:ascii="Jameel Noori Nastaleeq" w:hAnsi="Jameel Noori Nastaleeq" w:cs="Jameel Noori Nastaleeq"/>
                <w:b/>
                <w:bCs/>
                <w:sz w:val="26"/>
                <w:szCs w:val="26"/>
                <w:rtl/>
              </w:rPr>
              <w:t>تجارتی سامان</w:t>
            </w:r>
            <w:r w:rsidRPr="005834D2">
              <w:rPr>
                <w:rFonts w:ascii="Jameel Noori Nastaleeq" w:hAnsi="Jameel Noori Nastaleeq" w:cs="Jameel Noori Nastaleeq"/>
                <w:b/>
                <w:bCs/>
                <w:sz w:val="26"/>
                <w:szCs w:val="26"/>
                <w:rtl/>
              </w:rPr>
              <w:t>:</w:t>
            </w:r>
          </w:p>
          <w:p w:rsidR="001649FF" w:rsidRPr="003F2755" w:rsidRDefault="003F2755" w:rsidP="001649FF">
            <w:pPr>
              <w:bidi/>
              <w:rPr>
                <w:rFonts w:ascii="Jameel Noori Nastaleeq" w:eastAsia="Calibri" w:hAnsi="Jameel Noori Nastaleeq" w:cs="Jameel Noori Nastaleeq"/>
                <w:sz w:val="26"/>
                <w:szCs w:val="26"/>
              </w:rPr>
            </w:pPr>
            <w:r w:rsidRPr="003F2755">
              <w:rPr>
                <w:rFonts w:ascii="Jameel Noori Nastaleeq" w:hAnsi="Jameel Noori Nastaleeq" w:cs="Jameel Noori Nastaleeq"/>
                <w:sz w:val="26"/>
                <w:szCs w:val="26"/>
                <w:rtl/>
              </w:rPr>
              <w:t xml:space="preserve">یہ ہر </w:t>
            </w:r>
            <w:r w:rsidR="005834D2">
              <w:rPr>
                <w:rFonts w:ascii="Jameel Noori Nastaleeq" w:hAnsi="Jameel Noori Nastaleeq" w:cs="Jameel Noori Nastaleeq" w:hint="cs"/>
                <w:sz w:val="26"/>
                <w:szCs w:val="26"/>
                <w:rtl/>
              </w:rPr>
              <w:t xml:space="preserve">وه </w:t>
            </w:r>
            <w:r w:rsidRPr="003F2755">
              <w:rPr>
                <w:rFonts w:ascii="Jameel Noori Nastaleeq" w:hAnsi="Jameel Noori Nastaleeq" w:cs="Jameel Noori Nastaleeq"/>
                <w:sz w:val="26"/>
                <w:szCs w:val="26"/>
                <w:rtl/>
              </w:rPr>
              <w:t>چیز ہے جو بیچنے اور خریدنے کے لیے تیار کی گئی ہو۔</w:t>
            </w:r>
          </w:p>
        </w:tc>
        <w:tc>
          <w:tcPr>
            <w:tcW w:w="4961" w:type="dxa"/>
          </w:tcPr>
          <w:p w:rsidR="00E80C9F" w:rsidRPr="00E80C9F" w:rsidRDefault="00E80C9F" w:rsidP="00E80C9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 xml:space="preserve"> 4 - عروض التجارة :</w:t>
            </w:r>
          </w:p>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وهي كل ما</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 xml:space="preserve">أعد للبيع </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والشــراء</w:t>
            </w:r>
          </w:p>
        </w:tc>
      </w:tr>
      <w:tr w:rsidR="00E80C9F" w:rsidRPr="00E80C9F" w:rsidTr="005834D2">
        <w:tc>
          <w:tcPr>
            <w:tcW w:w="4962" w:type="dxa"/>
          </w:tcPr>
          <w:p w:rsidR="00E80C9F" w:rsidRPr="001649FF" w:rsidRDefault="001649FF" w:rsidP="00E80C9F">
            <w:pPr>
              <w:jc w:val="right"/>
              <w:rPr>
                <w:rFonts w:ascii="Jameel Noori Nastaleeq" w:eastAsia="Calibri" w:hAnsi="Jameel Noori Nastaleeq" w:cs="Jameel Noori Nastaleeq"/>
                <w:sz w:val="26"/>
                <w:szCs w:val="26"/>
              </w:rPr>
            </w:pPr>
            <w:r w:rsidRPr="001649FF">
              <w:rPr>
                <w:rFonts w:ascii="Jameel Noori Nastaleeq" w:eastAsia="Calibri" w:hAnsi="Jameel Noori Nastaleeq" w:cs="Jameel Noori Nastaleeq"/>
                <w:sz w:val="26"/>
                <w:szCs w:val="26"/>
                <w:rtl/>
              </w:rPr>
              <w:lastRenderedPageBreak/>
              <w:t xml:space="preserve">زكوة </w:t>
            </w:r>
            <w:r w:rsidRPr="001649FF">
              <w:rPr>
                <w:rFonts w:ascii="Jameel Noori Nastaleeq" w:eastAsia="Calibri" w:hAnsi="Jameel Noori Nastaleeq" w:cs="Jameel Noori Nastaleeq"/>
                <w:sz w:val="26"/>
                <w:szCs w:val="26"/>
                <w:rtl/>
              </w:rPr>
              <w:t>کے</w:t>
            </w:r>
            <w:r w:rsidRPr="001649FF">
              <w:rPr>
                <w:rFonts w:ascii="Jameel Noori Nastaleeq" w:eastAsia="Calibri" w:hAnsi="Jameel Noori Nastaleeq" w:cs="Jameel Noori Nastaleeq"/>
                <w:sz w:val="26"/>
                <w:szCs w:val="26"/>
                <w:rtl/>
              </w:rPr>
              <w:t xml:space="preserve"> حقدار</w:t>
            </w:r>
          </w:p>
        </w:tc>
        <w:tc>
          <w:tcPr>
            <w:tcW w:w="4961" w:type="dxa"/>
          </w:tcPr>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 xml:space="preserve">أهل الزكاة </w:t>
            </w:r>
            <w:r w:rsidRPr="00E80C9F">
              <w:rPr>
                <w:rFonts w:ascii="AAAGoldenLotus Stg1_Ver1" w:eastAsia="Calibri" w:hAnsi="AAAGoldenLotus Stg1_Ver1" w:cs="AAAGoldenLotus Stg1_Ver1"/>
                <w:sz w:val="26"/>
                <w:szCs w:val="26"/>
              </w:rPr>
              <w:t>:</w:t>
            </w:r>
            <w:r w:rsidRPr="00E80C9F">
              <w:rPr>
                <w:rFonts w:ascii="AAAGoldenLotus Stg1_Ver1" w:eastAsia="Calibri" w:hAnsi="AAAGoldenLotus Stg1_Ver1" w:cs="AAAGoldenLotus Stg1_Ver1"/>
                <w:sz w:val="26"/>
                <w:szCs w:val="26"/>
                <w:rtl/>
              </w:rPr>
              <w:t xml:space="preserve">  </w:t>
            </w:r>
          </w:p>
        </w:tc>
      </w:tr>
      <w:tr w:rsidR="00E80C9F" w:rsidRPr="00E80C9F" w:rsidTr="005834D2">
        <w:tc>
          <w:tcPr>
            <w:tcW w:w="4962" w:type="dxa"/>
          </w:tcPr>
          <w:p w:rsidR="001649FF" w:rsidRDefault="00E106DC" w:rsidP="001649FF">
            <w:pPr>
              <w:bidi/>
              <w:rPr>
                <w:rFonts w:ascii="Jameel Noori Nastaleeq" w:eastAsia="Calibri" w:hAnsi="Jameel Noori Nastaleeq" w:cs="Jameel Noori Nastaleeq"/>
                <w:sz w:val="26"/>
                <w:szCs w:val="26"/>
                <w:rtl/>
              </w:rPr>
            </w:pPr>
            <w:r w:rsidRPr="001649FF">
              <w:rPr>
                <w:rFonts w:ascii="Jameel Noori Nastaleeq" w:eastAsia="Calibri" w:hAnsi="Jameel Noori Nastaleeq" w:cs="Jameel Noori Nastaleeq"/>
                <w:b/>
                <w:bCs/>
                <w:sz w:val="26"/>
                <w:szCs w:val="26"/>
                <w:rtl/>
              </w:rPr>
              <w:t>فقراء</w:t>
            </w:r>
            <w:r w:rsidRPr="001649FF">
              <w:rPr>
                <w:rFonts w:ascii="Jameel Noori Nastaleeq" w:eastAsia="Calibri" w:hAnsi="Jameel Noori Nastaleeq" w:cs="Jameel Noori Nastaleeq"/>
                <w:b/>
                <w:bCs/>
                <w:sz w:val="26"/>
                <w:szCs w:val="26"/>
              </w:rPr>
              <w:t>:</w:t>
            </w:r>
            <w:r w:rsidRPr="001649FF">
              <w:rPr>
                <w:rFonts w:ascii="Jameel Noori Nastaleeq" w:eastAsia="Calibri" w:hAnsi="Jameel Noori Nastaleeq" w:cs="Jameel Noori Nastaleeq"/>
                <w:sz w:val="26"/>
                <w:szCs w:val="26"/>
              </w:rPr>
              <w:t xml:space="preserve"> </w:t>
            </w:r>
          </w:p>
          <w:p w:rsidR="00E80C9F" w:rsidRPr="001649FF" w:rsidRDefault="00BC1331" w:rsidP="001649FF">
            <w:pPr>
              <w:bidi/>
              <w:rPr>
                <w:rFonts w:ascii="Jameel Noori Nastaleeq" w:eastAsia="Calibri" w:hAnsi="Jameel Noori Nastaleeq" w:cs="Jameel Noori Nastaleeq"/>
                <w:b/>
                <w:bCs/>
                <w:sz w:val="26"/>
                <w:szCs w:val="26"/>
              </w:rPr>
            </w:pPr>
            <w:r w:rsidRPr="001649FF">
              <w:rPr>
                <w:rFonts w:ascii="Jameel Noori Nastaleeq" w:eastAsia="Calibri" w:hAnsi="Jameel Noori Nastaleeq" w:cs="Jameel Noori Nastaleeq"/>
                <w:sz w:val="26"/>
                <w:szCs w:val="26"/>
                <w:rtl/>
              </w:rPr>
              <w:t>وہ لوگ ہیں جو کچھ بھی نہیں رکھتے یا صرف اتنا رکھتے ہیں کہ گزارہ ہو سکے۔</w:t>
            </w:r>
          </w:p>
        </w:tc>
        <w:tc>
          <w:tcPr>
            <w:tcW w:w="4961" w:type="dxa"/>
          </w:tcPr>
          <w:p w:rsidR="00E80C9F" w:rsidRPr="00E80C9F" w:rsidRDefault="00E80C9F" w:rsidP="00E80C9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الفقراء:</w:t>
            </w:r>
          </w:p>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وهم أهل الحاجة الذين لا يجدون شيئاً,</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أو يجدون بعض الكفاية.</w:t>
            </w:r>
          </w:p>
        </w:tc>
      </w:tr>
      <w:tr w:rsidR="00E80C9F" w:rsidRPr="00E80C9F" w:rsidTr="005834D2">
        <w:trPr>
          <w:trHeight w:val="577"/>
        </w:trPr>
        <w:tc>
          <w:tcPr>
            <w:tcW w:w="4962" w:type="dxa"/>
          </w:tcPr>
          <w:p w:rsidR="001649FF" w:rsidRDefault="00BC1331" w:rsidP="001649FF">
            <w:pPr>
              <w:bidi/>
              <w:rPr>
                <w:rFonts w:ascii="Jameel Noori Nastaleeq" w:eastAsia="Calibri" w:hAnsi="Jameel Noori Nastaleeq" w:cs="Jameel Noori Nastaleeq"/>
                <w:b/>
                <w:bCs/>
                <w:sz w:val="26"/>
                <w:szCs w:val="26"/>
                <w:rtl/>
              </w:rPr>
            </w:pPr>
            <w:r w:rsidRPr="001649FF">
              <w:rPr>
                <w:rFonts w:ascii="Jameel Noori Nastaleeq" w:eastAsia="Calibri" w:hAnsi="Jameel Noori Nastaleeq" w:cs="Jameel Noori Nastaleeq"/>
                <w:b/>
                <w:bCs/>
                <w:sz w:val="26"/>
                <w:szCs w:val="26"/>
                <w:rtl/>
                <w:lang w:bidi="ar-QA"/>
              </w:rPr>
              <w:t xml:space="preserve">مساكين: </w:t>
            </w:r>
            <w:r w:rsidRPr="001649FF">
              <w:rPr>
                <w:rFonts w:ascii="Jameel Noori Nastaleeq" w:eastAsia="Calibri" w:hAnsi="Jameel Noori Nastaleeq" w:cs="Jameel Noori Nastaleeq"/>
                <w:b/>
                <w:bCs/>
                <w:sz w:val="26"/>
                <w:szCs w:val="26"/>
                <w:rtl/>
              </w:rPr>
              <w:t xml:space="preserve"> </w:t>
            </w:r>
          </w:p>
          <w:p w:rsidR="00E80C9F" w:rsidRPr="001649FF" w:rsidRDefault="00BC1331" w:rsidP="001649FF">
            <w:pPr>
              <w:bidi/>
              <w:rPr>
                <w:rFonts w:ascii="Jameel Noori Nastaleeq" w:eastAsia="Calibri" w:hAnsi="Jameel Noori Nastaleeq" w:cs="Jameel Noori Nastaleeq"/>
                <w:sz w:val="26"/>
                <w:szCs w:val="26"/>
              </w:rPr>
            </w:pPr>
            <w:r w:rsidRPr="001649FF">
              <w:rPr>
                <w:rFonts w:ascii="Jameel Noori Nastaleeq" w:eastAsia="Calibri" w:hAnsi="Jameel Noori Nastaleeq" w:cs="Jameel Noori Nastaleeq"/>
                <w:sz w:val="26"/>
                <w:szCs w:val="26"/>
                <w:rtl/>
              </w:rPr>
              <w:t>وہ لوگ ہیں جو کچھ بہتر حالت میں ہوں لیکن پھر بھی کفایت کے لیے مدد کی ضرورت رکھتے ہیں۔ اگر ہم ایک سال کی کفایت کی رقم 12000 قرار دیں تو غریب وہ ہوگا جس کے پاس 6000 یا اس سے کم ہو یا کچھ بھی نہ ہو۔ اور محتاج وہ ہوگا جس کے پاس 6000 یا اس سے زیادہ لیکن 12000 سے کم ہو۔ کیونکہ ہم غریب اور محتاج دونوں کو ایک سال کا کافی خرچ دیتے ہیں کیونکہ زکوة سال میں ایک بار واجب ہے۔</w:t>
            </w:r>
          </w:p>
        </w:tc>
        <w:tc>
          <w:tcPr>
            <w:tcW w:w="4961" w:type="dxa"/>
          </w:tcPr>
          <w:p w:rsidR="00E80C9F" w:rsidRPr="00E80C9F" w:rsidRDefault="00E80C9F" w:rsidP="00E80C9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المساكين:</w:t>
            </w:r>
          </w:p>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وهم يجدون أكثر الكفاية أو</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نصفها, فلو قدرنا الكفاية لسنة</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 xml:space="preserve"> مثلا بـ 12000 فالفقير هنا لديه</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 xml:space="preserve"> ستة آلاف أو لا شيء.</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 xml:space="preserve">والمسكين من لديه ستة آلاف </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 xml:space="preserve">أو أكثر ولم يبلغ 12000, لاننا </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 xml:space="preserve">نعطي المسكين والفقير ما </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يكفيهما لسنة لأن الزكاة تجب</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 xml:space="preserve"> في الحول .  </w:t>
            </w:r>
          </w:p>
        </w:tc>
      </w:tr>
      <w:tr w:rsidR="00E80C9F" w:rsidRPr="00E80C9F" w:rsidTr="005834D2">
        <w:tc>
          <w:tcPr>
            <w:tcW w:w="4962" w:type="dxa"/>
          </w:tcPr>
          <w:p w:rsidR="001649FF" w:rsidRDefault="00BC1331" w:rsidP="001649FF">
            <w:pPr>
              <w:bidi/>
              <w:rPr>
                <w:rFonts w:ascii="Jameel Noori Nastaleeq" w:eastAsia="Calibri" w:hAnsi="Jameel Noori Nastaleeq" w:cs="Jameel Noori Nastaleeq"/>
                <w:b/>
                <w:bCs/>
                <w:sz w:val="26"/>
                <w:szCs w:val="26"/>
                <w:rtl/>
              </w:rPr>
            </w:pPr>
            <w:r w:rsidRPr="001649FF">
              <w:rPr>
                <w:rFonts w:ascii="Jameel Noori Nastaleeq" w:eastAsia="Calibri" w:hAnsi="Jameel Noori Nastaleeq" w:cs="Jameel Noori Nastaleeq"/>
                <w:b/>
                <w:bCs/>
                <w:sz w:val="26"/>
                <w:szCs w:val="26"/>
                <w:rtl/>
              </w:rPr>
              <w:t>زکوة کے عاملين:</w:t>
            </w:r>
          </w:p>
          <w:p w:rsidR="00E80C9F" w:rsidRPr="001649FF" w:rsidRDefault="00BC1331" w:rsidP="001649FF">
            <w:pPr>
              <w:bidi/>
              <w:rPr>
                <w:rFonts w:ascii="Jameel Noori Nastaleeq" w:eastAsia="Calibri" w:hAnsi="Jameel Noori Nastaleeq" w:cs="Jameel Noori Nastaleeq"/>
                <w:sz w:val="26"/>
                <w:szCs w:val="26"/>
              </w:rPr>
            </w:pPr>
            <w:r w:rsidRPr="001649FF">
              <w:rPr>
                <w:rFonts w:ascii="Jameel Noori Nastaleeq" w:eastAsia="Calibri" w:hAnsi="Jameel Noori Nastaleeq" w:cs="Jameel Noori Nastaleeq"/>
                <w:sz w:val="26"/>
                <w:szCs w:val="26"/>
                <w:rtl/>
              </w:rPr>
              <w:t xml:space="preserve"> وہ لوگ جو زکوةجمع کرتے ہیں، اس کی حفاظت کرتے ہیں اور اس کی تقسیم کے ذمہ دار ہوتے ہیں۔ انہیں حکمران مقرر کرتا ہے اور ان میں غریبی کی شرط نہیں ہوتی بلکہ اگر وہ امیر بھی ہوں تو انہیں زکوة دی جاتی ہے۔</w:t>
            </w:r>
          </w:p>
        </w:tc>
        <w:tc>
          <w:tcPr>
            <w:tcW w:w="4961" w:type="dxa"/>
          </w:tcPr>
          <w:p w:rsidR="00E80C9F" w:rsidRPr="00E80C9F" w:rsidRDefault="00E80C9F" w:rsidP="00E80C9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العاملون على الزكاة :</w:t>
            </w:r>
          </w:p>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وهم جباتها وحفاظها والموكلون</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بقسمتها, يوليهم ولي الأمر ولا يشترط</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فيهم وصف الفقر, بل يعطون منها</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ولو كانو أغنياء</w:t>
            </w:r>
          </w:p>
        </w:tc>
      </w:tr>
      <w:tr w:rsidR="00E80C9F" w:rsidRPr="00E80C9F" w:rsidTr="005834D2">
        <w:tc>
          <w:tcPr>
            <w:tcW w:w="4962" w:type="dxa"/>
          </w:tcPr>
          <w:p w:rsidR="00E80C9F" w:rsidRPr="001649FF" w:rsidRDefault="00BC1331" w:rsidP="001649FF">
            <w:pPr>
              <w:bidi/>
              <w:spacing w:before="100" w:beforeAutospacing="1" w:after="100" w:afterAutospacing="1"/>
              <w:rPr>
                <w:rFonts w:ascii="Jameel Noori Nastaleeq" w:eastAsia="Times New Roman" w:hAnsi="Jameel Noori Nastaleeq" w:cs="Jameel Noori Nastaleeq"/>
                <w:sz w:val="24"/>
                <w:szCs w:val="24"/>
                <w:lang w:eastAsia="en-GB"/>
              </w:rPr>
            </w:pPr>
            <w:r w:rsidRPr="001649FF">
              <w:rPr>
                <w:rFonts w:ascii="Jameel Noori Nastaleeq" w:eastAsia="Times New Roman" w:hAnsi="Jameel Noori Nastaleeq" w:cs="Jameel Noori Nastaleeq"/>
                <w:b/>
                <w:bCs/>
                <w:sz w:val="24"/>
                <w:szCs w:val="24"/>
                <w:rtl/>
                <w:lang w:eastAsia="en-GB"/>
              </w:rPr>
              <w:t xml:space="preserve">موالات کرنے والے: </w:t>
            </w:r>
            <w:r w:rsidRPr="001649FF">
              <w:rPr>
                <w:rFonts w:ascii="Jameel Noori Nastaleeq" w:eastAsia="Times New Roman" w:hAnsi="Jameel Noori Nastaleeq" w:cs="Jameel Noori Nastaleeq"/>
                <w:sz w:val="24"/>
                <w:szCs w:val="24"/>
                <w:rtl/>
                <w:lang w:eastAsia="en-GB"/>
              </w:rPr>
              <w:t>جن سے اسلام کی امید کی جاتی ہے یا جن کا شر روکا جا سکے یا جن کا ایمان مضبوط کیا جا سکے۔</w:t>
            </w:r>
          </w:p>
        </w:tc>
        <w:tc>
          <w:tcPr>
            <w:tcW w:w="4961" w:type="dxa"/>
          </w:tcPr>
          <w:p w:rsidR="00E80C9F" w:rsidRPr="00E80C9F" w:rsidRDefault="00E80C9F" w:rsidP="00E80C9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المؤلفة قلوبهم :</w:t>
            </w:r>
          </w:p>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ممن يرجى إسلامه أو كف شره أو قوة إيمانه</w:t>
            </w:r>
          </w:p>
        </w:tc>
      </w:tr>
      <w:tr w:rsidR="00E80C9F" w:rsidRPr="00E80C9F" w:rsidTr="005834D2">
        <w:tc>
          <w:tcPr>
            <w:tcW w:w="4962" w:type="dxa"/>
          </w:tcPr>
          <w:p w:rsidR="001649FF" w:rsidRPr="001649FF" w:rsidRDefault="00BC1331" w:rsidP="001649FF">
            <w:pPr>
              <w:bidi/>
              <w:rPr>
                <w:rFonts w:ascii="Jameel Noori Nastaleeq" w:eastAsia="Calibri" w:hAnsi="Jameel Noori Nastaleeq" w:cs="Jameel Noori Nastaleeq"/>
                <w:sz w:val="26"/>
                <w:szCs w:val="26"/>
                <w:rtl/>
              </w:rPr>
            </w:pPr>
            <w:r w:rsidRPr="001649FF">
              <w:rPr>
                <w:rFonts w:ascii="Jameel Noori Nastaleeq" w:eastAsia="Calibri" w:hAnsi="Jameel Noori Nastaleeq" w:cs="Jameel Noori Nastaleeq"/>
                <w:b/>
                <w:bCs/>
                <w:sz w:val="26"/>
                <w:szCs w:val="26"/>
                <w:rtl/>
              </w:rPr>
              <w:t>آزاد کرنے کے لیے:</w:t>
            </w:r>
            <w:r w:rsidRPr="001649FF">
              <w:rPr>
                <w:rFonts w:ascii="Jameel Noori Nastaleeq" w:eastAsia="Calibri" w:hAnsi="Jameel Noori Nastaleeq" w:cs="Jameel Noori Nastaleeq"/>
                <w:sz w:val="26"/>
                <w:szCs w:val="26"/>
                <w:rtl/>
              </w:rPr>
              <w:t xml:space="preserve"> </w:t>
            </w:r>
            <w:r w:rsidR="001649FF" w:rsidRPr="001649FF">
              <w:rPr>
                <w:rFonts w:ascii="Jameel Noori Nastaleeq" w:eastAsia="Calibri" w:hAnsi="Jameel Noori Nastaleeq" w:cs="Jameel Noori Nastaleeq"/>
                <w:sz w:val="26"/>
                <w:szCs w:val="26"/>
                <w:rtl/>
              </w:rPr>
              <w:t xml:space="preserve">وه </w:t>
            </w:r>
            <w:r w:rsidRPr="001649FF">
              <w:rPr>
                <w:rFonts w:ascii="Jameel Noori Nastaleeq" w:eastAsia="Calibri" w:hAnsi="Jameel Noori Nastaleeq" w:cs="Jameel Noori Nastaleeq"/>
                <w:sz w:val="26"/>
                <w:szCs w:val="26"/>
                <w:rtl/>
              </w:rPr>
              <w:t xml:space="preserve">یہ ہیں: </w:t>
            </w:r>
          </w:p>
          <w:p w:rsidR="001649FF" w:rsidRPr="001649FF" w:rsidRDefault="005834D2" w:rsidP="001649FF">
            <w:pPr>
              <w:bidi/>
              <w:rPr>
                <w:rFonts w:ascii="Jameel Noori Nastaleeq" w:eastAsia="Calibri" w:hAnsi="Jameel Noori Nastaleeq" w:cs="Jameel Noori Nastaleeq"/>
                <w:sz w:val="26"/>
                <w:szCs w:val="26"/>
                <w:rtl/>
              </w:rPr>
            </w:pPr>
            <w:r>
              <w:rPr>
                <w:rFonts w:ascii="Jameel Noori Nastaleeq" w:eastAsia="Calibri" w:hAnsi="Jameel Noori Nastaleeq" w:cs="Jameel Noori Nastaleeq"/>
                <w:sz w:val="26"/>
                <w:szCs w:val="26"/>
                <w:rtl/>
              </w:rPr>
              <w:t xml:space="preserve">الف – آزاد </w:t>
            </w:r>
            <w:r>
              <w:rPr>
                <w:rFonts w:ascii="Jameel Noori Nastaleeq" w:eastAsia="Calibri" w:hAnsi="Jameel Noori Nastaleeq" w:cs="Jameel Noori Nastaleeq" w:hint="cs"/>
                <w:sz w:val="26"/>
                <w:szCs w:val="26"/>
                <w:rtl/>
              </w:rPr>
              <w:t xml:space="preserve"> </w:t>
            </w:r>
            <w:r>
              <w:rPr>
                <w:rFonts w:ascii="Jameel Noori Nastaleeq" w:eastAsia="Calibri" w:hAnsi="Jameel Noori Nastaleeq" w:cs="Jameel Noori Nastaleeq"/>
                <w:sz w:val="26"/>
                <w:szCs w:val="26"/>
                <w:rtl/>
              </w:rPr>
              <w:t>ہ</w:t>
            </w:r>
            <w:r>
              <w:rPr>
                <w:rFonts w:ascii="Jameel Noori Nastaleeq" w:eastAsia="Calibri" w:hAnsi="Jameel Noori Nastaleeq" w:cs="Jameel Noori Nastaleeq" w:hint="cs"/>
                <w:sz w:val="26"/>
                <w:szCs w:val="26"/>
                <w:rtl/>
              </w:rPr>
              <w:t>و</w:t>
            </w:r>
            <w:r w:rsidR="00BC1331" w:rsidRPr="001649FF">
              <w:rPr>
                <w:rFonts w:ascii="Jameel Noori Nastaleeq" w:eastAsia="Calibri" w:hAnsi="Jameel Noori Nastaleeq" w:cs="Jameel Noori Nastaleeq"/>
                <w:sz w:val="26"/>
                <w:szCs w:val="26"/>
                <w:rtl/>
              </w:rPr>
              <w:t xml:space="preserve">نے کا معاہدہ کرنے والا مسلمان </w:t>
            </w:r>
          </w:p>
          <w:p w:rsidR="001649FF" w:rsidRPr="001649FF" w:rsidRDefault="00BC1331" w:rsidP="001649FF">
            <w:pPr>
              <w:bidi/>
              <w:rPr>
                <w:rFonts w:ascii="Jameel Noori Nastaleeq" w:eastAsia="Calibri" w:hAnsi="Jameel Noori Nastaleeq" w:cs="Jameel Noori Nastaleeq"/>
                <w:sz w:val="26"/>
                <w:szCs w:val="26"/>
                <w:rtl/>
              </w:rPr>
            </w:pPr>
            <w:r w:rsidRPr="001649FF">
              <w:rPr>
                <w:rFonts w:ascii="Jameel Noori Nastaleeq" w:eastAsia="Calibri" w:hAnsi="Jameel Noori Nastaleeq" w:cs="Jameel Noori Nastaleeq"/>
                <w:sz w:val="26"/>
                <w:szCs w:val="26"/>
                <w:rtl/>
              </w:rPr>
              <w:t xml:space="preserve">ب – مسلمان غلام کو آزاد کرنا </w:t>
            </w:r>
          </w:p>
          <w:p w:rsidR="00E80C9F" w:rsidRPr="001649FF" w:rsidRDefault="00BC1331" w:rsidP="001649FF">
            <w:pPr>
              <w:bidi/>
              <w:rPr>
                <w:rFonts w:ascii="Jameel Noori Nastaleeq" w:eastAsia="Calibri" w:hAnsi="Jameel Noori Nastaleeq" w:cs="Jameel Noori Nastaleeq"/>
                <w:sz w:val="26"/>
                <w:szCs w:val="26"/>
              </w:rPr>
            </w:pPr>
            <w:r w:rsidRPr="001649FF">
              <w:rPr>
                <w:rFonts w:ascii="Jameel Noori Nastaleeq" w:eastAsia="Calibri" w:hAnsi="Jameel Noori Nastaleeq" w:cs="Jameel Noori Nastaleeq"/>
                <w:sz w:val="26"/>
                <w:szCs w:val="26"/>
                <w:rtl/>
              </w:rPr>
              <w:t>ج – مسلمان قیدی</w:t>
            </w:r>
          </w:p>
        </w:tc>
        <w:tc>
          <w:tcPr>
            <w:tcW w:w="4961" w:type="dxa"/>
          </w:tcPr>
          <w:p w:rsidR="001649FF" w:rsidRDefault="00E80C9F" w:rsidP="001649F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في الرقاب :وهم :</w:t>
            </w:r>
          </w:p>
          <w:p w:rsidR="00E80C9F" w:rsidRPr="00E80C9F" w:rsidRDefault="00E80C9F" w:rsidP="001649F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 xml:space="preserve"> أ - المكاتب المسلم</w:t>
            </w:r>
          </w:p>
          <w:p w:rsidR="00E80C9F" w:rsidRPr="00E80C9F" w:rsidRDefault="00E80C9F" w:rsidP="00E80C9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ب - إعتاق الرقيق المسلم</w:t>
            </w:r>
          </w:p>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ج - الأسير المسلم</w:t>
            </w:r>
          </w:p>
        </w:tc>
      </w:tr>
      <w:tr w:rsidR="00E80C9F" w:rsidRPr="00E80C9F" w:rsidTr="005834D2">
        <w:tc>
          <w:tcPr>
            <w:tcW w:w="4962" w:type="dxa"/>
          </w:tcPr>
          <w:p w:rsidR="001649FF" w:rsidRPr="001649FF" w:rsidRDefault="001649FF" w:rsidP="001649FF">
            <w:pPr>
              <w:bidi/>
              <w:rPr>
                <w:rFonts w:ascii="Jameel Noori Nastaleeq" w:hAnsi="Jameel Noori Nastaleeq" w:cs="Jameel Noori Nastaleeq"/>
                <w:sz w:val="28"/>
                <w:szCs w:val="28"/>
                <w:rtl/>
              </w:rPr>
            </w:pPr>
            <w:r w:rsidRPr="001649FF">
              <w:rPr>
                <w:rFonts w:ascii="Jameel Noori Nastaleeq" w:hAnsi="Jameel Noori Nastaleeq" w:cs="Jameel Noori Nastaleeq"/>
                <w:b/>
                <w:bCs/>
                <w:sz w:val="28"/>
                <w:szCs w:val="28"/>
                <w:rtl/>
              </w:rPr>
              <w:t>قرضدار:</w:t>
            </w:r>
            <w:r w:rsidRPr="001649FF">
              <w:rPr>
                <w:rFonts w:ascii="Jameel Noori Nastaleeq" w:hAnsi="Jameel Noori Nastaleeq" w:cs="Jameel Noori Nastaleeq"/>
                <w:sz w:val="28"/>
                <w:szCs w:val="28"/>
                <w:rtl/>
              </w:rPr>
              <w:t xml:space="preserve"> </w:t>
            </w:r>
            <w:r w:rsidRPr="001649FF">
              <w:rPr>
                <w:rFonts w:ascii="Jameel Noori Nastaleeq" w:hAnsi="Jameel Noori Nastaleeq" w:cs="Jameel Noori Nastaleeq"/>
                <w:sz w:val="28"/>
                <w:szCs w:val="28"/>
                <w:rtl/>
              </w:rPr>
              <w:t xml:space="preserve"> وه </w:t>
            </w:r>
            <w:r w:rsidRPr="001649FF">
              <w:rPr>
                <w:rFonts w:ascii="Jameel Noori Nastaleeq" w:hAnsi="Jameel Noori Nastaleeq" w:cs="Jameel Noori Nastaleeq"/>
                <w:sz w:val="28"/>
                <w:szCs w:val="28"/>
                <w:rtl/>
              </w:rPr>
              <w:t>یہ ہیں:</w:t>
            </w:r>
          </w:p>
          <w:p w:rsidR="001649FF" w:rsidRPr="001649FF" w:rsidRDefault="001649FF" w:rsidP="001649FF">
            <w:pPr>
              <w:bidi/>
              <w:rPr>
                <w:rFonts w:ascii="Jameel Noori Nastaleeq" w:hAnsi="Jameel Noori Nastaleeq" w:cs="Jameel Noori Nastaleeq"/>
                <w:sz w:val="28"/>
                <w:szCs w:val="28"/>
                <w:rtl/>
              </w:rPr>
            </w:pPr>
            <w:r w:rsidRPr="001649FF">
              <w:rPr>
                <w:rFonts w:ascii="Jameel Noori Nastaleeq" w:hAnsi="Jameel Noori Nastaleeq" w:cs="Jameel Noori Nastaleeq"/>
                <w:sz w:val="28"/>
                <w:szCs w:val="28"/>
                <w:rtl/>
              </w:rPr>
              <w:t xml:space="preserve"> الف – صلح صفائی کے لیے قرضدار </w:t>
            </w:r>
          </w:p>
          <w:p w:rsidR="00E80C9F" w:rsidRPr="001649FF" w:rsidRDefault="001649FF" w:rsidP="001649FF">
            <w:pPr>
              <w:bidi/>
              <w:rPr>
                <w:rFonts w:ascii="Jameel Noori Nastaleeq" w:eastAsia="Calibri" w:hAnsi="Jameel Noori Nastaleeq" w:cs="Jameel Noori Nastaleeq"/>
                <w:sz w:val="28"/>
                <w:szCs w:val="28"/>
              </w:rPr>
            </w:pPr>
            <w:r w:rsidRPr="001649FF">
              <w:rPr>
                <w:rFonts w:ascii="Jameel Noori Nastaleeq" w:hAnsi="Jameel Noori Nastaleeq" w:cs="Jameel Noori Nastaleeq"/>
                <w:sz w:val="28"/>
                <w:szCs w:val="28"/>
                <w:rtl/>
              </w:rPr>
              <w:t>ب – اپنی ضرورت کے لیے قرضدار</w:t>
            </w:r>
          </w:p>
        </w:tc>
        <w:tc>
          <w:tcPr>
            <w:tcW w:w="4961" w:type="dxa"/>
          </w:tcPr>
          <w:p w:rsidR="001649FF" w:rsidRDefault="00E80C9F" w:rsidP="001649F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الغارمون :وهم :</w:t>
            </w:r>
          </w:p>
          <w:p w:rsidR="00E80C9F" w:rsidRPr="00E80C9F" w:rsidRDefault="00E80C9F" w:rsidP="001649F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 xml:space="preserve"> أ- غارم لإصلاح ذات البين</w:t>
            </w:r>
          </w:p>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ب- غارم لنفسه</w:t>
            </w:r>
          </w:p>
        </w:tc>
      </w:tr>
      <w:tr w:rsidR="00E80C9F" w:rsidRPr="00E80C9F" w:rsidTr="005834D2">
        <w:tc>
          <w:tcPr>
            <w:tcW w:w="4962" w:type="dxa"/>
          </w:tcPr>
          <w:p w:rsidR="001649FF" w:rsidRDefault="001649FF" w:rsidP="001649FF">
            <w:pPr>
              <w:bidi/>
              <w:jc w:val="both"/>
              <w:rPr>
                <w:rFonts w:ascii="Jameel Noori Nastaleeq" w:eastAsia="Calibri" w:hAnsi="Jameel Noori Nastaleeq" w:cs="Jameel Noori Nastaleeq"/>
                <w:sz w:val="26"/>
                <w:szCs w:val="26"/>
                <w:rtl/>
              </w:rPr>
            </w:pPr>
            <w:r w:rsidRPr="001649FF">
              <w:rPr>
                <w:rFonts w:ascii="Jameel Noori Nastaleeq" w:eastAsia="Calibri" w:hAnsi="Jameel Noori Nastaleeq" w:cs="Jameel Noori Nastaleeq"/>
                <w:b/>
                <w:bCs/>
                <w:sz w:val="26"/>
                <w:szCs w:val="26"/>
                <w:rtl/>
              </w:rPr>
              <w:t>في سبيل الله :</w:t>
            </w:r>
            <w:r>
              <w:rPr>
                <w:rFonts w:ascii="Jameel Noori Nastaleeq" w:eastAsia="Calibri" w:hAnsi="Jameel Noori Nastaleeq" w:cs="Jameel Noori Nastaleeq" w:hint="cs"/>
                <w:sz w:val="26"/>
                <w:szCs w:val="26"/>
                <w:rtl/>
              </w:rPr>
              <w:t xml:space="preserve"> </w:t>
            </w:r>
          </w:p>
          <w:p w:rsidR="00E80C9F" w:rsidRPr="001649FF" w:rsidRDefault="00E106DC" w:rsidP="001649FF">
            <w:pPr>
              <w:bidi/>
              <w:jc w:val="both"/>
              <w:rPr>
                <w:rFonts w:ascii="Jameel Noori Nastaleeq" w:eastAsia="Calibri" w:hAnsi="Jameel Noori Nastaleeq" w:cs="Jameel Noori Nastaleeq"/>
                <w:sz w:val="26"/>
                <w:szCs w:val="26"/>
              </w:rPr>
            </w:pPr>
            <w:r w:rsidRPr="001649FF">
              <w:rPr>
                <w:rFonts w:ascii="Jameel Noori Nastaleeq" w:eastAsia="Calibri" w:hAnsi="Jameel Noori Nastaleeq" w:cs="Jameel Noori Nastaleeq"/>
                <w:sz w:val="26"/>
                <w:szCs w:val="26"/>
                <w:rtl/>
              </w:rPr>
              <w:t>اس میں مجاہدین اور ان کی ضروریات شامل ہیں جیسے ہتھیار وغیرہ۔</w:t>
            </w:r>
          </w:p>
        </w:tc>
        <w:tc>
          <w:tcPr>
            <w:tcW w:w="4961" w:type="dxa"/>
          </w:tcPr>
          <w:p w:rsidR="00E80C9F" w:rsidRPr="00E80C9F" w:rsidRDefault="00E80C9F" w:rsidP="00E80C9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في سبيل الله :</w:t>
            </w:r>
          </w:p>
          <w:p w:rsidR="00E80C9F" w:rsidRPr="00E80C9F" w:rsidRDefault="00E80C9F" w:rsidP="00E80C9F">
            <w:pPr>
              <w:bidi/>
              <w:jc w:val="both"/>
              <w:rPr>
                <w:rFonts w:ascii="AAAGoldenLotus Stg1_Ver1" w:eastAsia="Calibri" w:hAnsi="AAAGoldenLotus Stg1_Ver1" w:cs="AAAGoldenLotus Stg1_Ver1"/>
                <w:b/>
                <w:bCs/>
                <w:sz w:val="26"/>
                <w:szCs w:val="26"/>
              </w:rPr>
            </w:pPr>
            <w:r w:rsidRPr="00E80C9F">
              <w:rPr>
                <w:rFonts w:ascii="AAAGoldenLotus Stg1_Ver1" w:eastAsia="Calibri" w:hAnsi="AAAGoldenLotus Stg1_Ver1" w:cs="AAAGoldenLotus Stg1_Ver1"/>
                <w:sz w:val="26"/>
                <w:szCs w:val="26"/>
                <w:rtl/>
              </w:rPr>
              <w:t>يشمل الغزاة ومايحتاجون إليه</w:t>
            </w:r>
            <w:r w:rsidRPr="00E80C9F">
              <w:rPr>
                <w:rFonts w:ascii="AAAGoldenLotus Stg1_Ver1" w:eastAsia="Calibri" w:hAnsi="AAAGoldenLotus Stg1_Ver1" w:cs="AAAGoldenLotus Stg1_Ver1"/>
                <w:sz w:val="26"/>
                <w:szCs w:val="26"/>
              </w:rPr>
              <w:cr/>
            </w:r>
            <w:r w:rsidRPr="00E80C9F">
              <w:rPr>
                <w:rFonts w:ascii="AAAGoldenLotus Stg1_Ver1" w:eastAsia="Calibri" w:hAnsi="AAAGoldenLotus Stg1_Ver1" w:cs="AAAGoldenLotus Stg1_Ver1"/>
                <w:sz w:val="26"/>
                <w:szCs w:val="26"/>
                <w:rtl/>
              </w:rPr>
              <w:t>من سلاح وغيره</w:t>
            </w:r>
          </w:p>
        </w:tc>
      </w:tr>
      <w:tr w:rsidR="00E80C9F" w:rsidRPr="00E80C9F" w:rsidTr="005834D2">
        <w:tc>
          <w:tcPr>
            <w:tcW w:w="4962" w:type="dxa"/>
          </w:tcPr>
          <w:p w:rsidR="001649FF" w:rsidRDefault="001649FF" w:rsidP="001649FF">
            <w:pPr>
              <w:bidi/>
              <w:rPr>
                <w:rFonts w:ascii="Jameel Noori Nastaleeq" w:eastAsia="Calibri" w:hAnsi="Jameel Noori Nastaleeq" w:cs="Jameel Noori Nastaleeq"/>
                <w:sz w:val="26"/>
                <w:szCs w:val="26"/>
                <w:rtl/>
              </w:rPr>
            </w:pPr>
            <w:r w:rsidRPr="001649FF">
              <w:rPr>
                <w:rFonts w:ascii="Jameel Noori Nastaleeq" w:eastAsia="Calibri" w:hAnsi="Jameel Noori Nastaleeq" w:cs="Jameel Noori Nastaleeq" w:hint="cs"/>
                <w:b/>
                <w:bCs/>
                <w:sz w:val="26"/>
                <w:szCs w:val="26"/>
                <w:rtl/>
              </w:rPr>
              <w:t>مسافر:</w:t>
            </w:r>
            <w:r>
              <w:rPr>
                <w:rFonts w:ascii="Jameel Noori Nastaleeq" w:eastAsia="Calibri" w:hAnsi="Jameel Noori Nastaleeq" w:cs="Jameel Noori Nastaleeq" w:hint="cs"/>
                <w:sz w:val="26"/>
                <w:szCs w:val="26"/>
                <w:rtl/>
              </w:rPr>
              <w:t xml:space="preserve"> </w:t>
            </w:r>
          </w:p>
          <w:p w:rsidR="00E80C9F" w:rsidRPr="001649FF" w:rsidRDefault="00E106DC" w:rsidP="001649FF">
            <w:pPr>
              <w:bidi/>
              <w:rPr>
                <w:rFonts w:ascii="Jameel Noori Nastaleeq" w:eastAsia="Calibri" w:hAnsi="Jameel Noori Nastaleeq" w:cs="Jameel Noori Nastaleeq"/>
                <w:sz w:val="26"/>
                <w:szCs w:val="26"/>
                <w:rtl/>
                <w:lang w:bidi="ar-QA"/>
              </w:rPr>
            </w:pPr>
            <w:r w:rsidRPr="001649FF">
              <w:rPr>
                <w:rFonts w:ascii="Jameel Noori Nastaleeq" w:eastAsia="Calibri" w:hAnsi="Jameel Noori Nastaleeq" w:cs="Jameel Noori Nastaleeq"/>
                <w:sz w:val="26"/>
                <w:szCs w:val="26"/>
                <w:rtl/>
              </w:rPr>
              <w:t>یہ وہ مسافر ہیں جن کے خرچ ختم ہو گئے ہیں، انہیں وہی دیا جائے گا جو انہیں ان کے وطن تک پہنچائے۔</w:t>
            </w:r>
          </w:p>
        </w:tc>
        <w:tc>
          <w:tcPr>
            <w:tcW w:w="4961" w:type="dxa"/>
          </w:tcPr>
          <w:p w:rsidR="00E80C9F" w:rsidRPr="00E80C9F" w:rsidRDefault="00E80C9F" w:rsidP="00E80C9F">
            <w:pPr>
              <w:bidi/>
              <w:jc w:val="both"/>
              <w:rPr>
                <w:rFonts w:ascii="AAAGoldenLotus Stg1_Ver1" w:eastAsia="Calibri" w:hAnsi="AAAGoldenLotus Stg1_Ver1" w:cs="AAAGoldenLotus Stg1_Ver1"/>
                <w:sz w:val="26"/>
                <w:szCs w:val="26"/>
                <w:rtl/>
              </w:rPr>
            </w:pPr>
            <w:r w:rsidRPr="00E80C9F">
              <w:rPr>
                <w:rFonts w:ascii="AAAGoldenLotus Stg1_Ver1" w:eastAsia="Calibri" w:hAnsi="AAAGoldenLotus Stg1_Ver1" w:cs="AAAGoldenLotus Stg1_Ver1"/>
                <w:sz w:val="26"/>
                <w:szCs w:val="26"/>
                <w:rtl/>
              </w:rPr>
              <w:t>ابن السبيل :</w:t>
            </w:r>
          </w:p>
          <w:p w:rsidR="00E80C9F" w:rsidRPr="00E80C9F" w:rsidRDefault="00E80C9F" w:rsidP="00E80C9F">
            <w:pPr>
              <w:bidi/>
              <w:jc w:val="both"/>
              <w:rPr>
                <w:rFonts w:ascii="AAAGoldenLotus Stg1_Ver1" w:eastAsia="Calibri" w:hAnsi="AAAGoldenLotus Stg1_Ver1" w:cs="AAAGoldenLotus Stg1_Ver1"/>
                <w:sz w:val="26"/>
                <w:szCs w:val="26"/>
              </w:rPr>
            </w:pPr>
            <w:r w:rsidRPr="00E80C9F">
              <w:rPr>
                <w:rFonts w:ascii="AAAGoldenLotus Stg1_Ver1" w:eastAsia="Calibri" w:hAnsi="AAAGoldenLotus Stg1_Ver1" w:cs="AAAGoldenLotus Stg1_Ver1"/>
                <w:sz w:val="26"/>
                <w:szCs w:val="26"/>
                <w:rtl/>
              </w:rPr>
              <w:t>وهو المسافر المجتاز الذي قد فرغت نفقته, فيعطى ما يوصله إلى بلده</w:t>
            </w:r>
          </w:p>
        </w:tc>
      </w:tr>
    </w:tbl>
    <w:p w:rsidR="008901BA" w:rsidRPr="00E80C9F" w:rsidRDefault="008901BA">
      <w:pPr>
        <w:rPr>
          <w:rFonts w:ascii="AAAGoldenLotus Stg1_Ver1" w:hAnsi="AAAGoldenLotus Stg1_Ver1" w:cs="AAAGoldenLotus Stg1_Ver1"/>
          <w:sz w:val="28"/>
          <w:szCs w:val="28"/>
        </w:rPr>
      </w:pPr>
    </w:p>
    <w:sectPr w:rsidR="008901BA" w:rsidRPr="00E80C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AAGoldenLotus Stg1_Ver1">
    <w:panose1 w:val="02000000000000000000"/>
    <w:charset w:val="00"/>
    <w:family w:val="auto"/>
    <w:pitch w:val="variable"/>
    <w:sig w:usb0="00002007" w:usb1="80000000" w:usb2="00000008" w:usb3="00000000" w:csb0="00000043"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F15CB"/>
    <w:multiLevelType w:val="multilevel"/>
    <w:tmpl w:val="796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F363EB"/>
    <w:multiLevelType w:val="multilevel"/>
    <w:tmpl w:val="18D0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8073CD"/>
    <w:multiLevelType w:val="multilevel"/>
    <w:tmpl w:val="9B406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527143"/>
    <w:multiLevelType w:val="multilevel"/>
    <w:tmpl w:val="F040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0A5BFE"/>
    <w:multiLevelType w:val="multilevel"/>
    <w:tmpl w:val="DFD8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B28"/>
    <w:multiLevelType w:val="multilevel"/>
    <w:tmpl w:val="044A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C9F"/>
    <w:rsid w:val="001649FF"/>
    <w:rsid w:val="001D331F"/>
    <w:rsid w:val="00297AB4"/>
    <w:rsid w:val="003F2755"/>
    <w:rsid w:val="005834D2"/>
    <w:rsid w:val="008901BA"/>
    <w:rsid w:val="00AF760F"/>
    <w:rsid w:val="00BC1331"/>
    <w:rsid w:val="00E106DC"/>
    <w:rsid w:val="00E80C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2D886-D9A6-462B-BDBE-6A2F4ACB8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9F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E80C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80C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75395">
      <w:bodyDiv w:val="1"/>
      <w:marLeft w:val="0"/>
      <w:marRight w:val="0"/>
      <w:marTop w:val="0"/>
      <w:marBottom w:val="0"/>
      <w:divBdr>
        <w:top w:val="none" w:sz="0" w:space="0" w:color="auto"/>
        <w:left w:val="none" w:sz="0" w:space="0" w:color="auto"/>
        <w:bottom w:val="none" w:sz="0" w:space="0" w:color="auto"/>
        <w:right w:val="none" w:sz="0" w:space="0" w:color="auto"/>
      </w:divBdr>
    </w:div>
    <w:div w:id="1014498250">
      <w:bodyDiv w:val="1"/>
      <w:marLeft w:val="0"/>
      <w:marRight w:val="0"/>
      <w:marTop w:val="0"/>
      <w:marBottom w:val="0"/>
      <w:divBdr>
        <w:top w:val="none" w:sz="0" w:space="0" w:color="auto"/>
        <w:left w:val="none" w:sz="0" w:space="0" w:color="auto"/>
        <w:bottom w:val="none" w:sz="0" w:space="0" w:color="auto"/>
        <w:right w:val="none" w:sz="0" w:space="0" w:color="auto"/>
      </w:divBdr>
    </w:div>
    <w:div w:id="1109592482">
      <w:bodyDiv w:val="1"/>
      <w:marLeft w:val="0"/>
      <w:marRight w:val="0"/>
      <w:marTop w:val="0"/>
      <w:marBottom w:val="0"/>
      <w:divBdr>
        <w:top w:val="none" w:sz="0" w:space="0" w:color="auto"/>
        <w:left w:val="none" w:sz="0" w:space="0" w:color="auto"/>
        <w:bottom w:val="none" w:sz="0" w:space="0" w:color="auto"/>
        <w:right w:val="none" w:sz="0" w:space="0" w:color="auto"/>
      </w:divBdr>
    </w:div>
    <w:div w:id="168972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Waseem</dc:creator>
  <cp:keywords/>
  <dc:description/>
  <cp:lastModifiedBy>Khan Waseem</cp:lastModifiedBy>
  <cp:revision>4</cp:revision>
  <dcterms:created xsi:type="dcterms:W3CDTF">2024-10-20T06:35:00Z</dcterms:created>
  <dcterms:modified xsi:type="dcterms:W3CDTF">2024-10-20T06:45:00Z</dcterms:modified>
</cp:coreProperties>
</file>