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75" w:rsidRDefault="000A7175" w:rsidP="000A7175">
      <w:pPr>
        <w:bidi/>
        <w:jc w:val="center"/>
        <w:rPr>
          <w:rFonts w:ascii="Unikurd Xani" w:hAnsi="Unikurd Xani" w:cs="Unikurd Xani"/>
          <w:sz w:val="96"/>
          <w:szCs w:val="96"/>
          <w:rtl/>
          <w:lang w:bidi="ku-Arab-IQ"/>
        </w:rPr>
      </w:pP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7DFD062F" wp14:editId="6EE33454">
            <wp:extent cx="1637270" cy="107027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2-3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652" cy="1073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Unikurd Xani" w:hAnsi="Unikurd Xani" w:cs="Unikurd Xani" w:hint="cs"/>
          <w:sz w:val="96"/>
          <w:szCs w:val="96"/>
          <w:rtl/>
          <w:lang w:bidi="ku-Arab-IQ"/>
        </w:rPr>
        <w:t xml:space="preserve">                </w:t>
      </w:r>
      <w:r>
        <w:rPr>
          <w:rFonts w:ascii="Unikurd Xani" w:hAnsi="Unikurd Xani" w:cs="Unikurd Xani" w:hint="cs"/>
          <w:noProof/>
          <w:sz w:val="96"/>
          <w:szCs w:val="96"/>
          <w:rtl/>
        </w:rPr>
        <w:drawing>
          <wp:inline distT="0" distB="0" distL="0" distR="0" wp14:anchorId="1D5B7314" wp14:editId="585A83C8">
            <wp:extent cx="1272746" cy="1272746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3-02-18_10-43-3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164" cy="1272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75" w:rsidRDefault="000A7175" w:rsidP="000A7175">
      <w:pPr>
        <w:bidi/>
        <w:jc w:val="center"/>
        <w:rPr>
          <w:rFonts w:ascii="Unikurd Xani" w:hAnsi="Unikurd Xani" w:cs="Ali-A-Sahifa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Ali-A-Sahifa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هكذا يفعل رمضان</w:t>
      </w:r>
    </w:p>
    <w:p w:rsidR="000A7175" w:rsidRPr="000A7175" w:rsidRDefault="000A7175" w:rsidP="000A7175">
      <w:pPr>
        <w:bidi/>
        <w:jc w:val="center"/>
        <w:rPr>
          <w:rFonts w:ascii="Unikurd Xani" w:hAnsi="Unikurd Xani" w:cs="Ali_K_Sahifa"/>
          <w:b/>
          <w:color w:val="F79646" w:themeColor="accent6"/>
          <w:sz w:val="96"/>
          <w:szCs w:val="96"/>
          <w:rtl/>
          <w:lang w:bidi="ar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rFonts w:ascii="Unikurd Xani" w:hAnsi="Unikurd Xani" w:cs="Ali_K_Sahifa" w:hint="cs"/>
          <w:b/>
          <w:color w:val="F79646" w:themeColor="accent6"/>
          <w:sz w:val="96"/>
          <w:szCs w:val="96"/>
          <w:rtl/>
          <w:lang w:bidi="ku-Arab-IQ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رةمةزان ئاوها دةكات</w:t>
      </w:r>
    </w:p>
    <w:p w:rsidR="000A7175" w:rsidRDefault="000A7175" w:rsidP="000A7175">
      <w:pPr>
        <w:bidi/>
        <w:jc w:val="center"/>
        <w:rPr>
          <w:rFonts w:ascii="Unikurd Xani" w:hAnsi="Unikurd Xani" w:cs="Unikurd Xani"/>
          <w:sz w:val="68"/>
          <w:szCs w:val="68"/>
          <w:rtl/>
          <w:lang w:bidi="ku-Arab-IQ"/>
        </w:rPr>
      </w:pPr>
    </w:p>
    <w:p w:rsidR="000A7175" w:rsidRPr="00DB7AB7" w:rsidRDefault="000A7175" w:rsidP="000A7175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اللغة الكردية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ku-Arab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زمانی كوردی</w:t>
      </w:r>
    </w:p>
    <w:p w:rsidR="000A7175" w:rsidRPr="00DB7AB7" w:rsidRDefault="000A7175" w:rsidP="000A7175">
      <w:pPr>
        <w:bidi/>
        <w:jc w:val="center"/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شيخ هيثم سرحان </w:t>
      </w:r>
      <w:r w:rsidRPr="00DB7AB7">
        <w:rPr>
          <w:rFonts w:ascii="Unikurd Xani" w:hAnsi="Unikurd Xani" w:cs="Unikurd Xani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DB7AB7">
        <w:rPr>
          <w:rFonts w:ascii="Unikurd Xani" w:hAnsi="Unikurd Xani" w:cs="Unikurd Xani" w:hint="cs"/>
          <w:b/>
          <w:sz w:val="56"/>
          <w:szCs w:val="56"/>
          <w:rtl/>
          <w:lang w:bidi="ar-IQ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شەیخ هەیسەم سەرحان</w:t>
      </w:r>
    </w:p>
    <w:p w:rsidR="000A7175" w:rsidRDefault="000A7175" w:rsidP="000A7175">
      <w:pPr>
        <w:bidi/>
        <w:rPr>
          <w:rFonts w:ascii="Unikurd Xani" w:hAnsi="Unikurd Xani" w:cs="Unikurd Xani"/>
          <w:sz w:val="32"/>
          <w:szCs w:val="32"/>
          <w:lang w:bidi="ku-Arab-IQ"/>
        </w:rPr>
      </w:pPr>
    </w:p>
    <w:p w:rsidR="000A7175" w:rsidRPr="00367226" w:rsidRDefault="000A7175" w:rsidP="000A7175">
      <w:pPr>
        <w:bidi/>
        <w:rPr>
          <w:rFonts w:ascii="Unikurd Xani" w:hAnsi="Unikurd Xani" w:cs="Unikurd Xani"/>
          <w:b/>
          <w:color w:val="EEECE1" w:themeColor="background2"/>
          <w:sz w:val="32"/>
          <w:szCs w:val="32"/>
          <w:u w:val="single"/>
          <w:rtl/>
          <w:lang w:bidi="ar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DB7AB7">
        <w:rPr>
          <w:rFonts w:ascii="Unikurd Xani" w:hAnsi="Unikurd Xani" w:cs="Unikurd Xani" w:hint="cs"/>
          <w:b/>
          <w:color w:val="EEECE1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مافی چاپكردن و بڵاوكردنەو</w:t>
      </w:r>
      <w:r>
        <w:rPr>
          <w:rFonts w:ascii="Unikurd Xani" w:hAnsi="Unikurd Xani" w:cs="Unikurd Xani" w:hint="cs"/>
          <w:b/>
          <w:color w:val="EEECE1" w:themeColor="background2"/>
          <w:sz w:val="32"/>
          <w:szCs w:val="32"/>
          <w:u w:val="single"/>
          <w:rtl/>
          <w:lang w:bidi="ku-Arab-IQ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ە رێگەپێدراوە بۆ هەموو موسڵمان</w:t>
      </w:r>
    </w:p>
    <w:p w:rsidR="000A7175" w:rsidRDefault="000A7175" w:rsidP="000A7175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0A7175" w:rsidRPr="005B337E" w:rsidRDefault="000A7175" w:rsidP="000A7175">
      <w:pPr>
        <w:bidi/>
        <w:rPr>
          <w:rFonts w:ascii="Unikurd Xani" w:hAnsi="Unikurd Xani" w:cs="Unikurd Xani"/>
          <w:sz w:val="32"/>
          <w:szCs w:val="32"/>
          <w:rtl/>
          <w:lang w:bidi="ku-Arab-IQ"/>
        </w:rPr>
      </w:pPr>
    </w:p>
    <w:p w:rsidR="000A7175" w:rsidRPr="000A7175" w:rsidRDefault="000A7175" w:rsidP="000A7175">
      <w:pPr>
        <w:bidi/>
        <w:jc w:val="center"/>
        <w:rPr>
          <w:rFonts w:ascii="Unikurd Xani" w:hAnsi="Unikurd Xani" w:cs="Unikurd Xani" w:hint="cs"/>
          <w:sz w:val="32"/>
          <w:szCs w:val="32"/>
          <w:rtl/>
          <w:lang w:bidi="ar-JO"/>
        </w:rPr>
      </w:pPr>
      <w:hyperlink r:id="rId9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http://MAHADSUNNAH.COM</w:t>
        </w:r>
      </w:hyperlink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                       </w:t>
      </w:r>
      <w:hyperlink r:id="rId10" w:history="1">
        <w:r w:rsidRPr="00623C34">
          <w:rPr>
            <w:rStyle w:val="Hyperlink"/>
            <w:rFonts w:ascii="Unikurd Xani" w:hAnsi="Unikurd Xani" w:cs="Unikurd Xani"/>
            <w:sz w:val="32"/>
            <w:szCs w:val="32"/>
            <w:lang w:bidi="ku-Arab-IQ"/>
          </w:rPr>
          <w:t>http://sarhaan.com</w:t>
        </w:r>
      </w:hyperlink>
    </w:p>
    <w:p w:rsidR="00642895" w:rsidRPr="00E549E5" w:rsidRDefault="00060615" w:rsidP="000A7175">
      <w:pPr>
        <w:bidi/>
        <w:jc w:val="center"/>
        <w:rPr>
          <w:rFonts w:cs="Ali_K_Sahifa" w:hint="cs"/>
          <w:sz w:val="48"/>
          <w:szCs w:val="48"/>
          <w:rtl/>
          <w:lang w:bidi="ar-IQ"/>
        </w:rPr>
      </w:pPr>
      <w:r w:rsidRPr="00E549E5">
        <w:rPr>
          <w:rFonts w:cs="Ali_K_Sahifa" w:hint="cs"/>
          <w:sz w:val="48"/>
          <w:szCs w:val="48"/>
          <w:rtl/>
          <w:lang w:bidi="ar-IQ"/>
        </w:rPr>
        <w:lastRenderedPageBreak/>
        <w:t>رةمةزان ئاو</w:t>
      </w:r>
      <w:r w:rsidR="00E549E5">
        <w:rPr>
          <w:rFonts w:cs="Ali_K_Sahifa" w:hint="cs"/>
          <w:sz w:val="48"/>
          <w:szCs w:val="48"/>
          <w:rtl/>
          <w:lang w:bidi="ar-IQ"/>
        </w:rPr>
        <w:t>ه</w:t>
      </w:r>
      <w:r w:rsidRPr="00E549E5">
        <w:rPr>
          <w:rFonts w:cs="Ali_K_Sahifa" w:hint="cs"/>
          <w:sz w:val="48"/>
          <w:szCs w:val="48"/>
          <w:rtl/>
          <w:lang w:bidi="ar-IQ"/>
        </w:rPr>
        <w:t>ا دةكات</w:t>
      </w:r>
    </w:p>
    <w:p w:rsidR="00060615" w:rsidRDefault="00060615" w:rsidP="000A7175">
      <w:pPr>
        <w:bidi/>
        <w:jc w:val="both"/>
        <w:rPr>
          <w:rFonts w:ascii="Unikurd Xani" w:hAnsi="Unikurd Xani" w:cs="Unikurd Xani" w:hint="cs"/>
          <w:sz w:val="32"/>
          <w:szCs w:val="32"/>
          <w:rtl/>
          <w:lang w:bidi="ar-IQ"/>
        </w:rPr>
      </w:pPr>
      <w:r w:rsidRPr="00060615">
        <w:rPr>
          <w:rFonts w:cs="Ali_K_Sahifa" w:hint="cs"/>
          <w:sz w:val="32"/>
          <w:szCs w:val="32"/>
          <w:rtl/>
          <w:lang w:bidi="ar-IQ"/>
        </w:rPr>
        <w:t xml:space="preserve">خواي طةورة بؤ رؤذووي لة شةرعدا داناوة ؟ ئاية بةرهةمةكاني ضين ؟ </w:t>
      </w:r>
      <w:r w:rsidRPr="000A7175">
        <w:rPr>
          <w:rFonts w:ascii="QCF_BSML" w:hAnsi="QCF_BSML" w:cs="QCF_BSML"/>
          <w:color w:val="FF0000"/>
          <w:sz w:val="32"/>
          <w:szCs w:val="32"/>
          <w:rtl/>
        </w:rPr>
        <w:t xml:space="preserve">ﭽ </w:t>
      </w:r>
      <w:r w:rsidRPr="000A7175">
        <w:rPr>
          <w:rFonts w:ascii="QCF_P028" w:hAnsi="QCF_P028" w:cs="QCF_P028"/>
          <w:color w:val="FF0000"/>
          <w:sz w:val="32"/>
          <w:szCs w:val="32"/>
          <w:rtl/>
        </w:rPr>
        <w:t xml:space="preserve">ﭣ  ﭤ  ﭥ  ﭦ       ﭧ  ﭨ  ﭩ    ﭪ       ﭫ  ﭬ  ﭭ  ﭮ   ﭯ  ﭰ  ﭱ  </w:t>
      </w:r>
      <w:r w:rsidRPr="000A7175">
        <w:rPr>
          <w:rFonts w:ascii="QCF_BSML" w:hAnsi="QCF_BSML" w:cs="QCF_BSML"/>
          <w:color w:val="FF0000"/>
          <w:sz w:val="32"/>
          <w:szCs w:val="32"/>
          <w:rtl/>
        </w:rPr>
        <w:t>ﭼ</w:t>
      </w:r>
      <w:r w:rsidRPr="000A7175">
        <w:rPr>
          <w:rFonts w:ascii="Arial" w:hAnsi="Arial" w:cs="Arial"/>
          <w:color w:val="FF0000"/>
          <w:sz w:val="32"/>
          <w:szCs w:val="32"/>
          <w:rtl/>
        </w:rPr>
        <w:t xml:space="preserve"> البقرة: ١٨٣</w:t>
      </w:r>
      <w:r w:rsidRPr="000A7175">
        <w:rPr>
          <w:rFonts w:cs="Ali_K_Sahifa" w:hint="cs"/>
          <w:color w:val="FF0000"/>
          <w:sz w:val="32"/>
          <w:szCs w:val="32"/>
          <w:rtl/>
          <w:lang w:bidi="ar-IQ"/>
        </w:rPr>
        <w:t xml:space="preserve">) </w:t>
      </w:r>
      <w:r w:rsidR="00A024E2">
        <w:rPr>
          <w:rFonts w:ascii="Unikurd Xani" w:hAnsi="Unikurd Xani" w:cs="Unikurd Xani"/>
          <w:sz w:val="32"/>
          <w:szCs w:val="32"/>
          <w:rtl/>
          <w:lang w:bidi="ar-IQ"/>
        </w:rPr>
        <w:t>وات</w:t>
      </w:r>
      <w:r w:rsidR="00A024E2">
        <w:rPr>
          <w:rFonts w:ascii="Unikurd Xani" w:hAnsi="Unikurd Xani" w:cs="Unikurd Xani" w:hint="cs"/>
          <w:sz w:val="32"/>
          <w:szCs w:val="32"/>
          <w:rtl/>
          <w:lang w:bidi="ar-IQ"/>
        </w:rPr>
        <w:t>ه</w:t>
      </w:r>
      <w:r w:rsidRPr="00A024E2">
        <w:rPr>
          <w:rFonts w:ascii="Unikurd Xani" w:hAnsi="Unikurd Xani" w:cs="Unikurd Xani"/>
          <w:sz w:val="32"/>
          <w:szCs w:val="32"/>
          <w:rtl/>
          <w:lang w:bidi="ar-IQ"/>
        </w:rPr>
        <w:t xml:space="preserve"> : </w:t>
      </w:r>
      <w:r w:rsidR="00A024E2" w:rsidRPr="00A024E2">
        <w:rPr>
          <w:rFonts w:ascii="Unikurd Xani" w:hAnsi="Unikurd Xani" w:cs="Unikurd Xani"/>
          <w:sz w:val="32"/>
          <w:szCs w:val="32"/>
          <w:rtl/>
          <w:lang w:bidi="ar-IQ"/>
        </w:rPr>
        <w:t>ئەی باوەڕداران ئێوە ڕۆژووی مانگی ڕەمەزانتان لەسەر فەرز كراوە</w:t>
      </w:r>
      <w:r w:rsidR="00A024E2">
        <w:rPr>
          <w:rFonts w:ascii="Unikurd Xani" w:hAnsi="Unikurd Xani" w:cs="Unikurd Xani" w:hint="cs"/>
          <w:sz w:val="32"/>
          <w:szCs w:val="32"/>
          <w:rtl/>
          <w:lang w:bidi="ar-IQ"/>
        </w:rPr>
        <w:t xml:space="preserve">, </w:t>
      </w:r>
      <w:r w:rsidR="00A024E2" w:rsidRPr="00A024E2">
        <w:rPr>
          <w:rFonts w:ascii="Unikurd Xani" w:hAnsi="Unikurd Xani" w:cs="Unikurd Xani" w:hint="cs"/>
          <w:sz w:val="32"/>
          <w:szCs w:val="32"/>
          <w:rtl/>
          <w:lang w:bidi="ar-IQ"/>
        </w:rPr>
        <w:t>ه</w:t>
      </w:r>
      <w:r w:rsidR="00A024E2" w:rsidRPr="00A024E2">
        <w:rPr>
          <w:rFonts w:ascii="Unikurd Xani" w:hAnsi="Unikurd Xani" w:cs="Unikurd Xani"/>
          <w:sz w:val="32"/>
          <w:szCs w:val="32"/>
          <w:rtl/>
          <w:lang w:bidi="ar-IQ"/>
        </w:rPr>
        <w:t>ەروەكو چۆن لەسەر ئوممەتانی پێش ئێوەش فەرز</w:t>
      </w:r>
      <w:r w:rsidR="00A024E2">
        <w:rPr>
          <w:rFonts w:ascii="Unikurd Xani" w:hAnsi="Unikurd Xani" w:cs="Unikurd Xani"/>
          <w:sz w:val="32"/>
          <w:szCs w:val="32"/>
          <w:rtl/>
          <w:lang w:bidi="ar-IQ"/>
        </w:rPr>
        <w:t xml:space="preserve"> كرابوو</w:t>
      </w:r>
      <w:r w:rsidR="00A024E2">
        <w:rPr>
          <w:rFonts w:ascii="Unikurd Xani" w:hAnsi="Unikurd Xani" w:cs="Unikurd Xani" w:hint="cs"/>
          <w:sz w:val="32"/>
          <w:szCs w:val="32"/>
          <w:rtl/>
          <w:lang w:bidi="ar-IQ"/>
        </w:rPr>
        <w:t>,</w:t>
      </w:r>
      <w:r w:rsidR="00A024E2" w:rsidRPr="00A024E2">
        <w:rPr>
          <w:rFonts w:ascii="Unikurd Xani" w:hAnsi="Unikurd Xani" w:cs="Unikurd Xani"/>
          <w:sz w:val="32"/>
          <w:szCs w:val="32"/>
          <w:rtl/>
          <w:lang w:bidi="ar-IQ"/>
        </w:rPr>
        <w:t xml:space="preserve"> </w:t>
      </w:r>
      <w:r w:rsidR="00A024E2" w:rsidRPr="00A024E2">
        <w:rPr>
          <w:rFonts w:ascii="Unikurd Xani" w:hAnsi="Unikurd Xani" w:cs="Unikurd Xani" w:hint="cs"/>
          <w:sz w:val="32"/>
          <w:szCs w:val="32"/>
          <w:rtl/>
          <w:lang w:bidi="ar-IQ"/>
        </w:rPr>
        <w:t>ب</w:t>
      </w:r>
      <w:r w:rsidR="00A024E2" w:rsidRPr="00A024E2">
        <w:rPr>
          <w:rFonts w:ascii="Unikurd Xani" w:hAnsi="Unikurd Xani" w:cs="Unikurd Xani"/>
          <w:sz w:val="32"/>
          <w:szCs w:val="32"/>
          <w:rtl/>
          <w:lang w:bidi="ar-IQ"/>
        </w:rPr>
        <w:t>ەڵكو تەقوای خوای گەورە بكەن</w:t>
      </w:r>
      <w:r w:rsidR="00A024E2">
        <w:rPr>
          <w:rFonts w:ascii="Unikurd Xani" w:hAnsi="Unikurd Xani" w:cs="Unikurd Xani" w:hint="cs"/>
          <w:sz w:val="32"/>
          <w:szCs w:val="32"/>
          <w:rtl/>
          <w:lang w:bidi="ar-IQ"/>
        </w:rPr>
        <w:t>))</w:t>
      </w:r>
    </w:p>
    <w:p w:rsidR="00E549E5" w:rsidRDefault="00A024E2" w:rsidP="000A7175">
      <w:pPr>
        <w:bidi/>
        <w:jc w:val="both"/>
        <w:rPr>
          <w:rFonts w:cs="Ali_K_Sahifa" w:hint="cs"/>
          <w:sz w:val="32"/>
          <w:szCs w:val="32"/>
          <w:rtl/>
        </w:rPr>
      </w:pPr>
      <w:r>
        <w:rPr>
          <w:rFonts w:ascii="Unikurd Xani" w:hAnsi="Unikurd Xani" w:cs="Unikurd Xani" w:hint="cs"/>
          <w:sz w:val="32"/>
          <w:szCs w:val="32"/>
          <w:rtl/>
          <w:lang w:bidi="ar-IQ"/>
        </w:rPr>
        <w:t xml:space="preserve">جا 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>رۆژوو تەزكیە و پاككەرەوەی نەفسەكانە ، رۆژوو تەندروستی دڵ و ئەندامەكان دەپارێزێت و ئەوەی كە دەستی شەهەوات پێی گەیشتووەو بردویەتی دەیگەڕێنێتەوە ، جا گەورەترین هۆكار و یارمەتیدەرە بۆ تەقوا ، ئەویش جیهادی نەفسە و تەب</w:t>
      </w:r>
      <w:r w:rsidR="00E549E5">
        <w:rPr>
          <w:rFonts w:ascii="Unikurd Xani" w:hAnsi="Unikurd Xani" w:cs="Unikurd Xani" w:hint="cs"/>
          <w:sz w:val="32"/>
          <w:szCs w:val="32"/>
          <w:rtl/>
          <w:lang w:bidi="ku-Arab-IQ"/>
        </w:rPr>
        <w:t>یعەتەكان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رێك دەخات و زاڵ دەبێت بەسەر ئارەزووەكانیدا ، پێغەمبەری خوا</w:t>
      </w:r>
      <w:r w:rsidR="00E549E5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(</w:t>
      </w:r>
      <w:r w:rsidR="00E549E5">
        <w:rPr>
          <w:rFonts w:ascii="Unikurd Xani" w:hAnsi="Unikurd Xani" w:cs="Ali_K_Sahifa" w:hint="cs"/>
          <w:sz w:val="32"/>
          <w:szCs w:val="32"/>
          <w:rtl/>
          <w:lang w:bidi="ku-Arab-IQ"/>
        </w:rPr>
        <w:t>صلى الله علية وسلم)</w:t>
      </w:r>
      <w:r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فەرموویەتی : </w:t>
      </w:r>
      <w:r w:rsidR="00AB478B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(( </w:t>
      </w:r>
      <w:r w:rsidR="00AB478B" w:rsidRPr="00AB478B">
        <w:rPr>
          <w:rFonts w:ascii="Unikurd Xani" w:hAnsi="Unikurd Xani" w:cs="Ali_K_Sahifa" w:hint="cs"/>
          <w:sz w:val="32"/>
          <w:szCs w:val="32"/>
          <w:rtl/>
          <w:lang w:bidi="ku-Arab-IQ"/>
        </w:rPr>
        <w:t>الصيام</w:t>
      </w:r>
      <w:r w:rsidR="00AB478B">
        <w:rPr>
          <w:rFonts w:ascii="Unikurd Xani" w:hAnsi="Unikurd Xani" w:cs="Unikurd Xani" w:hint="cs"/>
          <w:sz w:val="32"/>
          <w:szCs w:val="32"/>
          <w:rtl/>
          <w:lang w:bidi="ku-Arab-IQ"/>
        </w:rPr>
        <w:t xml:space="preserve"> جنة , فإن</w:t>
      </w:r>
      <w:r w:rsidR="00AB478B" w:rsidRPr="00AB478B">
        <w:rPr>
          <w:rFonts w:cs="Ali-A-Sahifa" w:hint="cs"/>
          <w:sz w:val="32"/>
          <w:szCs w:val="32"/>
          <w:rtl/>
        </w:rPr>
        <w:t xml:space="preserve"> كان يوم صوم أحدكم , فلا يرفث , ولا يصخب , فإن سابه أحد أو قاتله , فليقل : إني امرؤ صائم </w:t>
      </w:r>
      <w:r w:rsidR="00AB478B" w:rsidRPr="00AB478B">
        <w:rPr>
          <w:rFonts w:cs="Ali_K_Sahifa" w:hint="cs"/>
          <w:sz w:val="32"/>
          <w:szCs w:val="32"/>
          <w:rtl/>
        </w:rPr>
        <w:t xml:space="preserve">) </w:t>
      </w:r>
      <w:r w:rsidR="00AB478B" w:rsidRPr="00AB478B">
        <w:rPr>
          <w:rFonts w:cs="Ali_K_Sahifa" w:hint="cs"/>
          <w:sz w:val="32"/>
          <w:szCs w:val="32"/>
          <w:rtl/>
        </w:rPr>
        <w:t xml:space="preserve"> واتة :</w:t>
      </w:r>
      <w:r w:rsidR="00E549E5">
        <w:rPr>
          <w:rFonts w:cs="Ali_K_Sahifa" w:hint="cs"/>
          <w:sz w:val="32"/>
          <w:szCs w:val="32"/>
          <w:rtl/>
        </w:rPr>
        <w:t xml:space="preserve"> رؤذوو طرتن قةلَ</w:t>
      </w:r>
      <w:r w:rsidR="00AB478B">
        <w:rPr>
          <w:rFonts w:cs="Ali_K_Sahifa" w:hint="cs"/>
          <w:sz w:val="32"/>
          <w:szCs w:val="32"/>
          <w:rtl/>
        </w:rPr>
        <w:t>غانة ,</w:t>
      </w:r>
      <w:r w:rsidR="00AB478B" w:rsidRPr="00AB478B">
        <w:rPr>
          <w:rFonts w:cs="Ali_K_Sahifa" w:hint="cs"/>
          <w:sz w:val="32"/>
          <w:szCs w:val="32"/>
          <w:rtl/>
        </w:rPr>
        <w:t xml:space="preserve"> ئةطةر رؤذي رؤذووي كةسيَكتان بوو ئةوا با قسةي هيضء ثووض نةكاتء دةنطي بةرز نةكاتةوةء كةس تورِة نةكاتء ئةطةر كةسيَك جويَني ثيَدا يان لة طةلَيدا جةنطا ئةوا با بلَيَت : من بة رؤذووم)</w:t>
      </w:r>
    </w:p>
    <w:p w:rsidR="000A7175" w:rsidRDefault="00AB478B" w:rsidP="000A7175">
      <w:pPr>
        <w:bidi/>
        <w:jc w:val="both"/>
        <w:rPr>
          <w:rFonts w:cs="Ali_K_Sahifa" w:hint="cs"/>
          <w:sz w:val="32"/>
          <w:szCs w:val="32"/>
          <w:rtl/>
        </w:rPr>
      </w:pPr>
      <w:r>
        <w:rPr>
          <w:rFonts w:cs="Ali_K_Sahifa" w:hint="cs"/>
          <w:sz w:val="32"/>
          <w:szCs w:val="32"/>
          <w:rtl/>
        </w:rPr>
        <w:t xml:space="preserve"> وة لة رؤذوودا دابر</w:t>
      </w:r>
      <w:r w:rsidR="00E549E5">
        <w:rPr>
          <w:rFonts w:cs="Ali_K_Sahifa" w:hint="cs"/>
          <w:sz w:val="32"/>
          <w:szCs w:val="32"/>
          <w:rtl/>
        </w:rPr>
        <w:t>ِاني تيَداية لة طةلَ ئةوةي زمان</w:t>
      </w:r>
      <w:r>
        <w:rPr>
          <w:rFonts w:cs="Ali_K_Sahifa" w:hint="cs"/>
          <w:sz w:val="32"/>
          <w:szCs w:val="32"/>
          <w:rtl/>
        </w:rPr>
        <w:t xml:space="preserve"> لةسةري راهاتووة</w:t>
      </w:r>
      <w:r w:rsidR="00E549E5">
        <w:rPr>
          <w:rFonts w:cs="Ali_K_Sahifa" w:hint="cs"/>
          <w:sz w:val="32"/>
          <w:szCs w:val="32"/>
          <w:rtl/>
        </w:rPr>
        <w:t>و</w:t>
      </w:r>
      <w:r>
        <w:rPr>
          <w:rFonts w:cs="Ali_K_Sahifa" w:hint="cs"/>
          <w:sz w:val="32"/>
          <w:szCs w:val="32"/>
          <w:rtl/>
        </w:rPr>
        <w:t xml:space="preserve"> لة ضةند خوويةكي ناشرين و ئاكاري حةرامكراو , جابيري كورِي عةبدولآ فةرموويةتي : </w:t>
      </w:r>
      <w:r w:rsidR="00E549E5">
        <w:rPr>
          <w:rFonts w:cs="Ali_K_Sahifa" w:hint="cs"/>
          <w:sz w:val="32"/>
          <w:szCs w:val="32"/>
          <w:rtl/>
        </w:rPr>
        <w:t>(</w:t>
      </w:r>
      <w:r>
        <w:rPr>
          <w:rFonts w:cs="Ali_K_Sahifa" w:hint="cs"/>
          <w:sz w:val="32"/>
          <w:szCs w:val="32"/>
          <w:rtl/>
        </w:rPr>
        <w:t>ئةطةر رؤذووت طرت ئةوا با بيستن و بينين و زمانت لة درؤكردن و طوناه بة رؤذوو بن , وة با رؤذي رؤذوو طرتنةكةت و رؤذي رؤذوو نةطرتنةكةت وةكو يةك نةبن</w:t>
      </w:r>
      <w:r w:rsidR="00E549E5">
        <w:rPr>
          <w:rFonts w:cs="Ali_K_Sahifa" w:hint="cs"/>
          <w:sz w:val="32"/>
          <w:szCs w:val="32"/>
          <w:rtl/>
        </w:rPr>
        <w:t xml:space="preserve"> )</w:t>
      </w:r>
      <w:r>
        <w:rPr>
          <w:rFonts w:cs="Ali_K_Sahifa" w:hint="cs"/>
          <w:sz w:val="32"/>
          <w:szCs w:val="32"/>
          <w:rtl/>
        </w:rPr>
        <w:t xml:space="preserve"> هةروةها راهاتني نةفسي تيَداية</w:t>
      </w:r>
      <w:r w:rsidR="00E549E5">
        <w:rPr>
          <w:rFonts w:cs="Ali_K_Sahifa" w:hint="cs"/>
          <w:sz w:val="32"/>
          <w:szCs w:val="32"/>
          <w:rtl/>
        </w:rPr>
        <w:t xml:space="preserve"> لة سةر ئةنجامداني خةير لة صةدةقة و نويَذ و خويَندنةوةي قورئان و جطة لةوانة لة طويَرِايةلَييةكاني تر , هةروةها ثةروةردة كردني تيَداية لةسةر دونيا نةويستي و هاندان بؤ بة دةستهيَناني دوارؤذ , جا لة بةهةشتدا بة رؤذووانان دةطوتريَت : </w:t>
      </w:r>
    </w:p>
    <w:p w:rsidR="00A024E2" w:rsidRPr="00E549E5" w:rsidRDefault="00E549E5" w:rsidP="000A7175">
      <w:pPr>
        <w:bidi/>
        <w:jc w:val="both"/>
        <w:rPr>
          <w:rFonts w:ascii="Unikurd Xani" w:hAnsi="Unikurd Xani" w:cs="Unikurd Xani"/>
          <w:sz w:val="32"/>
          <w:szCs w:val="32"/>
          <w:lang w:bidi="ku-Arab-IQ"/>
        </w:rPr>
      </w:pPr>
      <w:r w:rsidRPr="000A7175">
        <w:rPr>
          <w:rFonts w:ascii="QCF_BSML" w:hAnsi="QCF_BSML" w:cs="QCF_BSML"/>
          <w:color w:val="FF0000"/>
          <w:sz w:val="47"/>
          <w:szCs w:val="47"/>
          <w:rtl/>
        </w:rPr>
        <w:t xml:space="preserve">ﭽ </w:t>
      </w:r>
      <w:r w:rsidRPr="000A7175">
        <w:rPr>
          <w:rFonts w:ascii="QCF_P567" w:hAnsi="QCF_P567" w:cs="QCF_P567"/>
          <w:color w:val="FF0000"/>
          <w:sz w:val="47"/>
          <w:szCs w:val="47"/>
          <w:rtl/>
        </w:rPr>
        <w:t xml:space="preserve">ﯕ  ﯖ  ﯗ  ﯘ  ﯙ  ﯚ  ﯛ   ﯜ   ﯝ  </w:t>
      </w:r>
      <w:r w:rsidRPr="000A7175">
        <w:rPr>
          <w:rFonts w:ascii="QCF_BSML" w:hAnsi="QCF_BSML" w:cs="QCF_BSML"/>
          <w:color w:val="FF0000"/>
          <w:sz w:val="47"/>
          <w:szCs w:val="47"/>
          <w:rtl/>
        </w:rPr>
        <w:t>ﭼ</w:t>
      </w:r>
      <w:r w:rsidRPr="000A7175">
        <w:rPr>
          <w:rFonts w:ascii="Arial" w:hAnsi="Arial" w:cs="Arial"/>
          <w:color w:val="FF0000"/>
          <w:sz w:val="18"/>
          <w:szCs w:val="18"/>
          <w:rtl/>
        </w:rPr>
        <w:t xml:space="preserve"> </w:t>
      </w:r>
      <w:r w:rsidRPr="000A7175">
        <w:rPr>
          <w:rFonts w:ascii="Arial" w:hAnsi="Arial" w:cs="Arial"/>
          <w:color w:val="FF0000"/>
          <w:sz w:val="27"/>
          <w:szCs w:val="27"/>
          <w:rtl/>
        </w:rPr>
        <w:t>الحاقة: ٢٤</w:t>
      </w:r>
      <w:r w:rsidRPr="000A7175">
        <w:rPr>
          <w:rFonts w:cs="Ali_K_Sahifa" w:hint="cs"/>
          <w:color w:val="FF0000"/>
          <w:sz w:val="32"/>
          <w:szCs w:val="32"/>
          <w:rtl/>
        </w:rPr>
        <w:t xml:space="preserve">) </w:t>
      </w:r>
      <w:r>
        <w:rPr>
          <w:rFonts w:cs="Ali_K_Sahifa" w:hint="cs"/>
          <w:sz w:val="32"/>
          <w:szCs w:val="32"/>
          <w:rtl/>
        </w:rPr>
        <w:t xml:space="preserve"> واتة </w:t>
      </w:r>
      <w:r w:rsidRPr="00E549E5">
        <w:rPr>
          <w:rFonts w:ascii="Unikurd Xani" w:hAnsi="Unikurd Xani" w:cs="Unikurd Xani"/>
          <w:sz w:val="32"/>
          <w:szCs w:val="32"/>
          <w:rtl/>
        </w:rPr>
        <w:t>: بخۆن و بخۆنەوەو نۆشی گیانتان بێ خواردنەوەیەكی پاك و چاك بەهۆی ئەو كردەوە چاكانەی كە لە دونیادا كردووتانە</w:t>
      </w:r>
      <w:r>
        <w:rPr>
          <w:rFonts w:ascii="Unikurd Xani" w:hAnsi="Unikurd Xani" w:cs="Unikurd Xani" w:hint="cs"/>
          <w:sz w:val="32"/>
          <w:szCs w:val="32"/>
          <w:rtl/>
        </w:rPr>
        <w:t xml:space="preserve">). </w:t>
      </w:r>
      <w:bookmarkStart w:id="0" w:name="_GoBack"/>
      <w:bookmarkEnd w:id="0"/>
    </w:p>
    <w:sectPr w:rsidR="00A024E2" w:rsidRPr="00E549E5" w:rsidSect="000A7175">
      <w:pgSz w:w="12240" w:h="15840"/>
      <w:pgMar w:top="900" w:right="990" w:bottom="990" w:left="1080" w:header="720" w:footer="720" w:gutter="0"/>
      <w:pgBorders w:offsetFrom="page">
        <w:top w:val="flowersModern1" w:sz="16" w:space="24" w:color="92D050"/>
        <w:left w:val="flowersModern1" w:sz="16" w:space="24" w:color="92D050"/>
        <w:bottom w:val="flowersModern1" w:sz="16" w:space="24" w:color="92D050"/>
        <w:right w:val="flowersModern1" w:sz="16" w:space="24" w:color="92D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90B" w:rsidRDefault="0047090B" w:rsidP="00AB478B">
      <w:pPr>
        <w:spacing w:after="0" w:line="240" w:lineRule="auto"/>
      </w:pPr>
      <w:r>
        <w:separator/>
      </w:r>
    </w:p>
  </w:endnote>
  <w:endnote w:type="continuationSeparator" w:id="0">
    <w:p w:rsidR="0047090B" w:rsidRDefault="0047090B" w:rsidP="00AB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kurd Xani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Ali-A-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i_K_Sahif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2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6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90B" w:rsidRDefault="0047090B" w:rsidP="00AB478B">
      <w:pPr>
        <w:spacing w:after="0" w:line="240" w:lineRule="auto"/>
      </w:pPr>
      <w:r>
        <w:separator/>
      </w:r>
    </w:p>
  </w:footnote>
  <w:footnote w:type="continuationSeparator" w:id="0">
    <w:p w:rsidR="0047090B" w:rsidRDefault="0047090B" w:rsidP="00AB4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15"/>
    <w:rsid w:val="00012262"/>
    <w:rsid w:val="00060615"/>
    <w:rsid w:val="000A7175"/>
    <w:rsid w:val="0047090B"/>
    <w:rsid w:val="00517898"/>
    <w:rsid w:val="0099026A"/>
    <w:rsid w:val="00A024E2"/>
    <w:rsid w:val="00AB478B"/>
    <w:rsid w:val="00D212CD"/>
    <w:rsid w:val="00E5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B478B"/>
    <w:rPr>
      <w:vertAlign w:val="superscript"/>
    </w:rPr>
  </w:style>
  <w:style w:type="paragraph" w:styleId="FootnoteText">
    <w:name w:val="footnote text"/>
    <w:aliases w:val=" Char1,Char1"/>
    <w:basedOn w:val="Normal"/>
    <w:link w:val="FootnoteTextChar"/>
    <w:uiPriority w:val="99"/>
    <w:rsid w:val="00AB478B"/>
    <w:pPr>
      <w:bidi/>
      <w:spacing w:after="0" w:line="240" w:lineRule="auto"/>
    </w:pPr>
    <w:rPr>
      <w:rFonts w:ascii="Times New Roman" w:eastAsia="Times New Roman" w:hAnsi="Times New Roman" w:cs="Simplified Arabic"/>
      <w:sz w:val="20"/>
      <w:szCs w:val="24"/>
      <w:lang w:eastAsia="zh-CN"/>
    </w:rPr>
  </w:style>
  <w:style w:type="character" w:customStyle="1" w:styleId="FootnoteTextChar">
    <w:name w:val="Footnote Text Char"/>
    <w:aliases w:val=" Char1 Char1,Char1 Char1"/>
    <w:basedOn w:val="DefaultParagraphFont"/>
    <w:link w:val="FootnoteText"/>
    <w:uiPriority w:val="99"/>
    <w:rsid w:val="00AB478B"/>
    <w:rPr>
      <w:rFonts w:ascii="Times New Roman" w:eastAsia="Times New Roman" w:hAnsi="Times New Roman" w:cs="Simplified Arabic"/>
      <w:sz w:val="20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0A71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AB478B"/>
    <w:rPr>
      <w:vertAlign w:val="superscript"/>
    </w:rPr>
  </w:style>
  <w:style w:type="paragraph" w:styleId="FootnoteText">
    <w:name w:val="footnote text"/>
    <w:aliases w:val=" Char1,Char1"/>
    <w:basedOn w:val="Normal"/>
    <w:link w:val="FootnoteTextChar"/>
    <w:uiPriority w:val="99"/>
    <w:rsid w:val="00AB478B"/>
    <w:pPr>
      <w:bidi/>
      <w:spacing w:after="0" w:line="240" w:lineRule="auto"/>
    </w:pPr>
    <w:rPr>
      <w:rFonts w:ascii="Times New Roman" w:eastAsia="Times New Roman" w:hAnsi="Times New Roman" w:cs="Simplified Arabic"/>
      <w:sz w:val="20"/>
      <w:szCs w:val="24"/>
      <w:lang w:eastAsia="zh-CN"/>
    </w:rPr>
  </w:style>
  <w:style w:type="character" w:customStyle="1" w:styleId="FootnoteTextChar">
    <w:name w:val="Footnote Text Char"/>
    <w:aliases w:val=" Char1 Char1,Char1 Char1"/>
    <w:basedOn w:val="DefaultParagraphFont"/>
    <w:link w:val="FootnoteText"/>
    <w:uiPriority w:val="99"/>
    <w:rsid w:val="00AB478B"/>
    <w:rPr>
      <w:rFonts w:ascii="Times New Roman" w:eastAsia="Times New Roman" w:hAnsi="Times New Roman" w:cs="Simplified Arabic"/>
      <w:sz w:val="20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0A71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arha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HADSUNN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2</cp:revision>
  <cp:lastPrinted>2023-03-03T14:41:00Z</cp:lastPrinted>
  <dcterms:created xsi:type="dcterms:W3CDTF">2023-03-03T13:47:00Z</dcterms:created>
  <dcterms:modified xsi:type="dcterms:W3CDTF">2023-03-03T14:42:00Z</dcterms:modified>
</cp:coreProperties>
</file>