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bidi/>
        <w:spacing w:before="1134" w:after="360"/>
        <w:jc w:val="start"/>
      </w:pPr>
      <w:r>
        <w:rPr>
          <w:rFonts w:ascii="DejaVu Sans" w:hAnsi="DejaVu Sans" w:cs="DejaVu Sans"/>
          <w:b w:val="0"/>
          <w:color w:val="A67C00"/>
          <w:rtl/>
          <w:lang w:bidi="fa-IR"/>
        </w:rPr>
        <w:t>خلاصه‌ای در علوم قرآن</w:t>
      </w:r>
    </w:p>
    <w:p>
      <w:pPr>
        <w:widowControl/>
        <w:bidi/>
        <w:jc w:val="start"/>
      </w:pPr>
      <w:r>
        <w:rPr>
          <w:rFonts w:ascii="DejaVu Sans" w:hAnsi="DejaVu Sans" w:cs="DejaVu Sans"/>
          <w:b w:val="0"/>
          <w:color w:val="000000"/>
          <w:rtl/>
          <w:lang w:bidi="fa-IR"/>
        </w:rPr>
        <w:t>خلاصه علوم القرآن</w:t>
      </w:r>
      <w:r>
        <w:rPr>
          <w:rFonts w:ascii="DejaVu Sans" w:hAnsi="DejaVu Sans" w:cs="DejaVu Sans"/>
          <w:b w:val="0"/>
          <w:color w:val="000000"/>
          <w:sz w:val="32"/>
          <w:rtl/>
          <w:lang w:bidi="fa-IR"/>
          <w:szCs w:val="32"/>
        </w:rPr>
      </w:r>
    </w:p>
    <w:p>
      <w:pPr>
        <w:widowControl/>
        <w:bidi/>
        <w:spacing w:after="480"/>
        <w:jc w:val="start"/>
      </w:pPr>
      <w:r>
        <w:rPr>
          <w:rFonts w:ascii="DejaVu Sans" w:hAnsi="DejaVu Sans" w:cs="DejaVu Sans"/>
          <w:b w:val="0"/>
          <w:color w:val="000000"/>
          <w:rtl/>
          <w:lang w:bidi="fa-IR"/>
        </w:rPr>
        <w:t>همراه با پرسش‌ها و تمرین‌های آموزشی</w:t>
      </w:r>
    </w:p>
    <w:p>
      <w:pPr>
        <w:widowControl/>
        <w:bidi/>
        <w:jc w:val="start"/>
      </w:pPr>
      <w:r>
        <w:rPr>
          <w:rFonts w:ascii="DejaVu Sans" w:hAnsi="DejaVu Sans" w:cs="DejaVu Sans"/>
          <w:b w:val="0"/>
          <w:color w:val="000000"/>
          <w:rtl/>
          <w:lang w:bidi="fa-IR"/>
        </w:rPr>
        <w:t>إعداد</w:t>
      </w:r>
    </w:p>
    <w:p>
      <w:pPr>
        <w:widowControl/>
        <w:bidi/>
        <w:jc w:val="start"/>
      </w:pPr>
      <w:r>
        <w:rPr>
          <w:rFonts w:ascii="DejaVu Sans" w:hAnsi="DejaVu Sans" w:cs="DejaVu Sans"/>
          <w:b w:val="0"/>
          <w:color w:val="000000"/>
          <w:rtl/>
          <w:lang w:bidi="fa-IR"/>
        </w:rPr>
        <w:t>الفقير إلى عفو ربه</w:t>
      </w:r>
    </w:p>
    <w:p>
      <w:pPr>
        <w:widowControl/>
        <w:bidi/>
        <w:jc w:val="start"/>
      </w:pPr>
      <w:r>
        <w:rPr>
          <w:rFonts w:ascii="DejaVu Sans" w:hAnsi="DejaVu Sans" w:cs="DejaVu Sans"/>
          <w:b w:val="0"/>
          <w:color w:val="000000"/>
          <w:rtl/>
          <w:lang w:bidi="fa-IR"/>
        </w:rPr>
        <w:t>الشيخ د. هيثم بن محمد سرحان</w:t>
      </w:r>
    </w:p>
    <w:p>
      <w:pPr>
        <w:widowControl/>
        <w:bidi/>
        <w:jc w:val="start"/>
      </w:pPr>
      <w:r>
        <w:rPr>
          <w:rFonts w:ascii="DejaVu Sans" w:hAnsi="DejaVu Sans" w:cs="DejaVu Sans"/>
          <w:b w:val="0"/>
          <w:color w:val="000000"/>
          <w:rtl/>
          <w:lang w:bidi="fa-IR"/>
        </w:rPr>
        <w:t>فارسی</w:t>
      </w:r>
    </w:p>
    <w:p>
      <w:pPr>
        <w:widowControl/>
        <w:bidi/>
        <w:jc w:val="start"/>
      </w:pPr>
      <w:r>
        <w:rPr>
          <w:rFonts w:ascii="DejaVu Sans" w:hAnsi="DejaVu Sans" w:cs="DejaVu Sans"/>
          <w:b w:val="0"/>
          <w:color w:val="000000"/>
          <w:rtl/>
          <w:lang w:bidi="fa-IR"/>
        </w:rPr>
        <w:t>الفارسية</w:t>
      </w:r>
    </w:p>
    <w:p>
      <w:pPr>
        <w:widowControl/>
        <w:bidi/>
        <w:jc w:val="start"/>
      </w:pPr>
      <w:r>
        <w:rPr>
          <w:rFonts w:ascii="DejaVu Sans" w:hAnsi="DejaVu Sans" w:cs="DejaVu Sans"/>
          <w:b w:val="0"/>
          <w:color w:val="000000"/>
          <w:rtl/>
          <w:lang w:bidi="fa-IR"/>
        </w:rPr>
        <w:t>چاپ اول  •  الطبعة الأولى</w:t>
      </w:r>
    </w:p>
    <w:p>
      <w:pPr>
        <w:widowControl/>
        <w:bidi/>
        <w:jc w:val="start"/>
      </w:pPr>
      <w:r>
        <w:rPr>
          <w:rFonts w:ascii="DejaVu Sans" w:hAnsi="DejaVu Sans" w:cs="DejaVu Sans"/>
          <w:b w:val="0"/>
          <w:color w:val="000000"/>
          <w:rtl/>
          <w:lang w:bidi="fa-IR"/>
        </w:rPr>
        <w:t>۷ اکتبر ۲۰۲۶  •  ٧ أكتوبر ٢٠٢٦</w:t>
      </w:r>
    </w:p>
    <w:p>
      <w:pPr>
        <w:widowControl/>
        <w:bidi/>
        <w:spacing w:before="480"/>
        <w:jc w:val="start"/>
      </w:pPr>
      <w:r>
        <w:rPr>
          <w:rFonts w:ascii="DejaVu Sans" w:hAnsi="DejaVu Sans" w:cs="DejaVu Sans"/>
          <w:b w:val="0"/>
          <w:color w:val="000000"/>
          <w:rtl/>
          <w:lang w:bidi="fa-IR"/>
        </w:rPr>
        <w:t>الحقوق متاحة لكل مسلم بشرط عدم تغيير المحتوى</w:t>
      </w:r>
    </w:p>
    <w:p>
      <w:pPr>
        <w:widowControl/>
        <w:bidi/>
        <w:jc w:val="start"/>
      </w:pPr>
      <w:r>
        <w:rPr>
          <w:rFonts w:ascii="DejaVu Sans" w:hAnsi="DejaVu Sans" w:cs="DejaVu Sans"/>
          <w:b w:val="0"/>
          <w:color w:val="000000"/>
          <w:rtl/>
          <w:lang w:bidi="fa-IR"/>
        </w:rPr>
        <w:t>استفاده برای هر مسلمان مجاز است، به شرط تغییر ندادن محتوا.</w:t>
      </w:r>
    </w:p>
    <w:p>
      <w:pPr>
        <w:widowControl/>
        <w:bidi/>
        <w:jc w:val="start"/>
      </w:pPr>
      <w:r>
        <w:rPr>
          <w:rFonts w:ascii="DejaVu Sans" w:hAnsi="DejaVu Sans" w:cs="DejaVu Sans"/>
          <w:b w:val="0"/>
          <w:color w:val="000000"/>
          <w:rtl/>
          <w:lang w:bidi="fa-IR"/>
        </w:rPr>
        <w:t>sarhaan.com</w:t>
      </w:r>
    </w:p>
    <w:p>
      <w:pPr>
        <w:widowControl/>
        <w:bidi/>
        <w:jc w:val="start"/>
      </w:pPr>
      <w:r>
        <w:rPr>
          <w:rFonts w:ascii="DejaVu Sans" w:hAnsi="DejaVu Sans" w:cs="DejaVu Sans"/>
          <w:b w:val="0"/>
          <w:color w:val="000000"/>
          <w:rtl/>
          <w:lang w:bidi="fa-IR"/>
        </w:rPr>
        <w:t>mahadsunnah.com</w:t>
      </w:r>
    </w:p>
    <w:p>
      <w:r>
        <w:br w:type="page"/>
      </w:r>
    </w:p>
    <w:p>
      <w:pPr>
        <w:pStyle w:val="Heading1"/>
        <w:widowControl/>
        <w:bidi/>
        <w:spacing w:before="240"/>
        <w:jc w:val="start"/>
        <w:pBdr>
          <w:bottom w:val="single" w:sz="8" w:color="A67C00" w:space="5"/>
        </w:pBdr>
      </w:pPr>
      <w:r>
        <w:rPr>
          <w:rFonts w:ascii="DejaVu Sans" w:hAnsi="DejaVu Sans" w:cs="DejaVu Sans"/>
          <w:b/>
          <w:color w:val="000000"/>
          <w:rtl/>
          <w:lang w:bidi="fa-IR"/>
        </w:rPr>
        <w:t>مقدمه</w:t>
      </w:r>
    </w:p>
    <w:p>
      <w:pPr>
        <w:widowControl/>
        <w:bidi/>
        <w:jc w:val="start"/>
      </w:pPr>
      <w:r>
        <w:rPr>
          <w:rFonts w:ascii="DejaVu Sans" w:hAnsi="DejaVu Sans" w:cs="DejaVu Sans"/>
          <w:b w:val="0"/>
          <w:color w:val="000000"/>
          <w:rtl/>
          <w:lang w:bidi="fa-IR"/>
        </w:rPr>
        <w:t>حمد و ستایش مخصوص خداوند است؛ او را ستایش می‌کنیم، از او یاری می‌جوییم، و از او آمرزش می‌طلبیم. از شرارت نفس‌های‌مان و بدی‌های کردارمان به خدا پناه می‌بریم. هرکس را خدا هدایت کند، گمراه‌کننده‌ای برای او نیست، و هرکس را گمراه کند، هدایت‌گری برای او نخواهد بود. شهادت می‌دهم که هیچ معبودی جز خدا نیست، یکتا است و شریکی ندارد، و گواهی می‌دهم که محمد صلی الله علیه وسلم بنده و پیامبر اوست.</w:t>
      </w:r>
    </w:p>
    <w:p>
      <w:pPr>
        <w:widowControl/>
        <w:bidi/>
        <w:jc w:val="start"/>
      </w:pPr>
      <w:r>
        <w:rPr>
          <w:rFonts w:ascii="DejaVu Sans" w:hAnsi="DejaVu Sans" w:cs="DejaVu Sans"/>
          <w:b w:val="0"/>
          <w:color w:val="000000"/>
          <w:rtl/>
          <w:lang w:bidi="fa-IR"/>
        </w:rPr>
        <w:t>این خلاصه‌ای ساده و روان در علوم قرآن است، همراه با متن منظومه‌ ی تفسیری "عزالدین الزمزمی" رحمه‌الله. این نوشته برای دانش‌آموزان مبتدی و علاقه‌ مندانی که می‌خواهند به شکلی آسان با این علم شریف آشنا شوند، تنظیم شده است</w:t>
      </w:r>
    </w:p>
    <w:p>
      <w:pPr>
        <w:widowControl/>
        <w:bidi/>
        <w:jc w:val="start"/>
      </w:pPr>
      <w:r>
        <w:rPr>
          <w:rFonts w:ascii="DejaVu Sans" w:hAnsi="DejaVu Sans" w:cs="DejaVu Sans"/>
          <w:b w:val="0"/>
          <w:color w:val="000000"/>
          <w:rtl/>
          <w:lang w:bidi="fa-IR"/>
        </w:rPr>
        <w:t>در این خلاصه این روش ها را دنبال کرده ایم.</w:t>
      </w:r>
    </w:p>
    <w:p>
      <w:pPr>
        <w:widowControl/>
        <w:bidi/>
        <w:jc w:val="start"/>
      </w:pPr>
      <w:r>
        <w:rPr>
          <w:rFonts w:ascii="DejaVu Sans" w:hAnsi="DejaVu Sans" w:cs="DejaVu Sans"/>
          <w:b w:val="0"/>
          <w:color w:val="000000"/>
          <w:rtl/>
          <w:lang w:bidi="fa-IR"/>
        </w:rPr>
        <w:t>تنظیم مطالب به صورت جدول‌بندی‌شده برای سهولت فهم.</w:t>
      </w:r>
    </w:p>
    <w:p>
      <w:pPr>
        <w:widowControl/>
        <w:bidi/>
        <w:jc w:val="start"/>
      </w:pPr>
      <w:r>
        <w:rPr>
          <w:rFonts w:ascii="DejaVu Sans" w:hAnsi="DejaVu Sans" w:cs="DejaVu Sans"/>
          <w:b w:val="0"/>
          <w:color w:val="000000"/>
          <w:rtl/>
          <w:lang w:bidi="fa-IR"/>
        </w:rPr>
        <w:t>قرار دادن تست هایی که به دانش آموز کمک می کند تا خویش را ارزیابی کند.</w:t>
      </w:r>
    </w:p>
    <w:p>
      <w:pPr>
        <w:widowControl/>
        <w:bidi/>
        <w:jc w:val="start"/>
      </w:pPr>
      <w:r>
        <w:rPr>
          <w:rFonts w:ascii="DejaVu Sans" w:hAnsi="DejaVu Sans" w:cs="DejaVu Sans"/>
          <w:b w:val="0"/>
          <w:color w:val="000000"/>
          <w:rtl/>
          <w:lang w:bidi="fa-IR"/>
        </w:rPr>
        <w:t>و هر کس که خواهان دانش بیشتر در این علم عظیم است، پیشنهاد می‌شود کتاب "أصول في التفسير" تألیف علامه محمد صالح العثیمین رحمه‌الله با شرح مولف را مطالعه کند و برای راحتی دانش آموز روی نگارش و جدول بندی آن کار کرده ایم.</w:t>
      </w:r>
    </w:p>
    <w:p>
      <w:pPr>
        <w:widowControl/>
        <w:bidi/>
        <w:jc w:val="start"/>
      </w:pPr>
      <w:r>
        <w:rPr>
          <w:rFonts w:ascii="DejaVu Sans" w:hAnsi="DejaVu Sans" w:cs="DejaVu Sans"/>
          <w:b w:val="0"/>
          <w:color w:val="000000"/>
          <w:rtl/>
          <w:lang w:bidi="fa-IR"/>
        </w:rPr>
        <w:t>از خداوند خواهانیم که این کار را خالصانه برای خویش بپذیرد و آن را به نفع نویسنده و خواننده قرار دهد.</w:t>
      </w:r>
    </w:p>
    <w:p>
      <w:pPr>
        <w:pStyle w:val="Heading1"/>
        <w:widowControl/>
        <w:bidi/>
        <w:spacing w:before="240"/>
        <w:jc w:val="start"/>
        <w:pBdr>
          <w:bottom w:val="single" w:sz="8" w:color="A67C00" w:space="5"/>
        </w:pBdr>
      </w:pPr>
      <w:r>
        <w:rPr>
          <w:rFonts w:ascii="DejaVu Sans" w:hAnsi="DejaVu Sans" w:cs="DejaVu Sans"/>
          <w:b/>
          <w:color w:val="000000"/>
          <w:rtl/>
          <w:lang w:bidi="fa-IR"/>
        </w:rPr>
        <w:t>اصول دهگانه برای علوم قرآن</w:t>
      </w:r>
    </w:p>
    <w:p>
      <w:pPr>
        <w:pStyle w:val="Heading2"/>
        <w:widowControl/>
        <w:bidi/>
        <w:jc w:val="start"/>
      </w:pPr>
      <w:r>
        <w:rPr>
          <w:rFonts w:ascii="DejaVu Sans" w:hAnsi="DejaVu Sans" w:cs="DejaVu Sans"/>
          <w:b/>
          <w:color w:val="A67C00"/>
          <w:rtl/>
          <w:lang w:bidi="fa-IR"/>
        </w:rPr>
        <w:t>تعریف:</w:t>
      </w:r>
    </w:p>
    <w:p>
      <w:pPr>
        <w:widowControl/>
        <w:bidi/>
        <w:jc w:val="start"/>
      </w:pPr>
      <w:r>
        <w:rPr>
          <w:rFonts w:ascii="DejaVu Sans" w:hAnsi="DejaVu Sans" w:cs="DejaVu Sans"/>
          <w:b w:val="0"/>
          <w:color w:val="000000"/>
          <w:rtl/>
          <w:lang w:bidi="fa-IR"/>
        </w:rPr>
        <w:t>مطالعات کلی مربوط به قرآن کریم از حیث نزول، ترتیب، جمع آوری، تدوین، نگارش، تفسیر، اعجاز، آیات ناسخ و منسوخ و موارد دیگر.</w:t>
      </w:r>
    </w:p>
    <w:p>
      <w:pPr>
        <w:widowControl/>
        <w:bidi/>
        <w:jc w:val="start"/>
      </w:pPr>
      <w:r>
        <w:rPr>
          <w:rFonts w:ascii="DejaVu Sans" w:hAnsi="DejaVu Sans" w:cs="DejaVu Sans"/>
          <w:b w:val="0"/>
          <w:color w:val="000000"/>
          <w:rtl/>
          <w:lang w:bidi="fa-IR"/>
        </w:rPr>
        <w:t>موضوع:</w:t>
        <w:br/>
        <w:t>قرآن کریم.</w:t>
      </w:r>
    </w:p>
    <w:p>
      <w:pPr>
        <w:pStyle w:val="Heading2"/>
        <w:widowControl/>
        <w:bidi/>
        <w:jc w:val="start"/>
      </w:pPr>
      <w:r>
        <w:rPr>
          <w:rFonts w:ascii="DejaVu Sans" w:hAnsi="DejaVu Sans" w:cs="DejaVu Sans"/>
          <w:b/>
          <w:color w:val="A67C00"/>
          <w:rtl/>
          <w:lang w:bidi="fa-IR"/>
        </w:rPr>
        <w:t>ثمره (نتیجه):</w:t>
      </w:r>
    </w:p>
    <w:p>
      <w:pPr>
        <w:widowControl/>
        <w:bidi/>
        <w:jc w:val="start"/>
      </w:pPr>
      <w:r>
        <w:rPr>
          <w:rFonts w:ascii="DejaVu Sans" w:hAnsi="DejaVu Sans" w:cs="DejaVu Sans"/>
          <w:b w:val="0"/>
          <w:color w:val="000000"/>
          <w:rtl/>
          <w:lang w:bidi="fa-IR"/>
        </w:rPr>
        <w:t>تلاوت قرآن کریم و فهم آن چنانچه مطلوب خداوند متعال می باشد.</w:t>
      </w:r>
    </w:p>
    <w:p>
      <w:pPr>
        <w:widowControl/>
        <w:bidi/>
        <w:jc w:val="start"/>
      </w:pPr>
      <w:r>
        <w:rPr>
          <w:rFonts w:ascii="DejaVu Sans" w:hAnsi="DejaVu Sans" w:cs="DejaVu Sans"/>
          <w:b w:val="0"/>
          <w:color w:val="000000"/>
          <w:rtl/>
          <w:lang w:bidi="fa-IR"/>
        </w:rPr>
        <w:t>تدبر و تفکر در کلام خداوند متعال</w:t>
      </w:r>
    </w:p>
    <w:p>
      <w:pPr>
        <w:widowControl/>
        <w:bidi/>
        <w:jc w:val="start"/>
      </w:pPr>
      <w:r>
        <w:rPr>
          <w:rFonts w:ascii="DejaVu Sans" w:hAnsi="DejaVu Sans" w:cs="DejaVu Sans"/>
          <w:b w:val="0"/>
          <w:color w:val="000000"/>
          <w:rtl/>
          <w:lang w:bidi="fa-IR"/>
        </w:rPr>
        <w:t>حفظ آن از تغییر</w:t>
      </w:r>
    </w:p>
    <w:p>
      <w:pPr>
        <w:widowControl/>
        <w:bidi/>
        <w:jc w:val="start"/>
      </w:pPr>
      <w:r>
        <w:rPr>
          <w:rFonts w:ascii="DejaVu Sans" w:hAnsi="DejaVu Sans" w:cs="DejaVu Sans"/>
          <w:b w:val="0"/>
          <w:color w:val="000000"/>
          <w:rtl/>
          <w:lang w:bidi="fa-IR"/>
        </w:rPr>
        <w:t>استنباط صحیح برای احکام</w:t>
      </w:r>
    </w:p>
    <w:p>
      <w:pPr>
        <w:widowControl/>
        <w:bidi/>
        <w:jc w:val="start"/>
      </w:pPr>
      <w:r>
        <w:rPr>
          <w:rFonts w:ascii="DejaVu Sans" w:hAnsi="DejaVu Sans" w:cs="DejaVu Sans"/>
          <w:b w:val="0"/>
          <w:color w:val="000000"/>
          <w:rtl/>
          <w:lang w:bidi="fa-IR"/>
        </w:rPr>
        <w:t>دفاع از قرآن</w:t>
      </w:r>
    </w:p>
    <w:p>
      <w:pPr>
        <w:widowControl/>
        <w:bidi/>
        <w:jc w:val="start"/>
      </w:pPr>
      <w:r>
        <w:rPr>
          <w:rFonts w:ascii="DejaVu Sans" w:hAnsi="DejaVu Sans" w:cs="DejaVu Sans"/>
          <w:b w:val="0"/>
          <w:color w:val="000000"/>
          <w:rtl/>
          <w:lang w:bidi="fa-IR"/>
        </w:rPr>
        <w:t>شناخت فضیلت سلف و تلاش و عنایت آنان به قرآن</w:t>
      </w:r>
    </w:p>
    <w:p>
      <w:pPr>
        <w:widowControl/>
        <w:bidi/>
        <w:jc w:val="start"/>
      </w:pPr>
      <w:r>
        <w:rPr>
          <w:rFonts w:ascii="DejaVu Sans" w:hAnsi="DejaVu Sans" w:cs="DejaVu Sans"/>
          <w:b w:val="0"/>
          <w:color w:val="000000"/>
          <w:rtl/>
          <w:lang w:bidi="fa-IR"/>
        </w:rPr>
        <w:t>مقدمه‌ای برای یادگیری تفسیر</w:t>
      </w:r>
    </w:p>
    <w:p>
      <w:pPr>
        <w:widowControl/>
        <w:bidi/>
        <w:jc w:val="start"/>
      </w:pPr>
      <w:r>
        <w:rPr>
          <w:rFonts w:ascii="DejaVu Sans" w:hAnsi="DejaVu Sans" w:cs="DejaVu Sans"/>
          <w:b w:val="0"/>
          <w:color w:val="000000"/>
          <w:rtl/>
          <w:lang w:bidi="fa-IR"/>
        </w:rPr>
        <w:t>فضیلت:</w:t>
        <w:br/>
        <w:t>از شریف‌ترین و بهترین علوم است، به دلیل ارتباط با شریف ترین و با عظمت ترین کتاب ها</w:t>
      </w:r>
    </w:p>
    <w:p>
      <w:pPr>
        <w:widowControl/>
        <w:bidi/>
        <w:jc w:val="start"/>
      </w:pPr>
      <w:r>
        <w:rPr>
          <w:rFonts w:ascii="DejaVu Sans" w:hAnsi="DejaVu Sans" w:cs="DejaVu Sans"/>
          <w:b w:val="0"/>
          <w:color w:val="000000"/>
          <w:rtl/>
          <w:lang w:bidi="fa-IR"/>
        </w:rPr>
        <w:t>نسبت:</w:t>
        <w:br/>
        <w:t>مجموعه ای از موضوعات مرتبط با قرآن کریم است.</w:t>
      </w:r>
    </w:p>
    <w:p>
      <w:pPr>
        <w:widowControl/>
        <w:bidi/>
        <w:jc w:val="start"/>
      </w:pPr>
      <w:r>
        <w:rPr>
          <w:rFonts w:ascii="DejaVu Sans" w:hAnsi="DejaVu Sans" w:cs="DejaVu Sans"/>
          <w:b w:val="0"/>
          <w:color w:val="000000"/>
          <w:rtl/>
          <w:lang w:bidi="fa-IR"/>
        </w:rPr>
        <w:t>بنیان‌گذار:</w:t>
        <w:br/>
        <w:t>نخستین کسی که درباره آن نوشت ابوالحسن الحوفی در کتاب البرهان می باشد و گفته شده شخص دیگری است. شافعی پیش از او تعدادی از احکام تفسیری را بیان کرده است.</w:t>
      </w:r>
    </w:p>
    <w:p>
      <w:pPr>
        <w:widowControl/>
        <w:bidi/>
        <w:jc w:val="start"/>
      </w:pPr>
      <w:r>
        <w:rPr>
          <w:rFonts w:ascii="DejaVu Sans" w:hAnsi="DejaVu Sans" w:cs="DejaVu Sans"/>
          <w:b w:val="0"/>
          <w:color w:val="000000"/>
          <w:rtl/>
          <w:lang w:bidi="fa-IR"/>
        </w:rPr>
        <w:t>اسم:</w:t>
        <w:br/>
        <w:t>به صورت کلی به آن "علوم القرآن" و همچنین "اصول التفسير" نیز گفته می‌شود.</w:t>
      </w:r>
    </w:p>
    <w:p>
      <w:pPr>
        <w:widowControl/>
        <w:bidi/>
        <w:jc w:val="start"/>
      </w:pPr>
      <w:r>
        <w:rPr>
          <w:rFonts w:ascii="DejaVu Sans" w:hAnsi="DejaVu Sans" w:cs="DejaVu Sans"/>
          <w:b w:val="0"/>
          <w:color w:val="000000"/>
          <w:rtl/>
          <w:lang w:bidi="fa-IR"/>
        </w:rPr>
        <w:t>برگرفته:</w:t>
        <w:br/>
        <w:t>از قرآن، سنت، اقوال صحابه، اقوال تابعین،  معنای شرعی و لغوی.</w:t>
      </w:r>
    </w:p>
    <w:p>
      <w:pPr>
        <w:pStyle w:val="Heading2"/>
        <w:widowControl/>
        <w:bidi/>
        <w:jc w:val="start"/>
      </w:pPr>
      <w:r>
        <w:rPr>
          <w:rFonts w:ascii="DejaVu Sans" w:hAnsi="DejaVu Sans" w:cs="DejaVu Sans"/>
          <w:b/>
          <w:color w:val="A67C00"/>
          <w:rtl/>
          <w:lang w:bidi="fa-IR"/>
        </w:rPr>
        <w:t>حکم:</w:t>
      </w:r>
    </w:p>
    <w:p>
      <w:pPr>
        <w:widowControl/>
        <w:bidi/>
        <w:jc w:val="start"/>
      </w:pPr>
      <w:r>
        <w:rPr>
          <w:rFonts w:ascii="DejaVu Sans" w:hAnsi="DejaVu Sans" w:cs="DejaVu Sans"/>
          <w:b w:val="0"/>
          <w:color w:val="000000"/>
          <w:rtl/>
          <w:lang w:bidi="fa-IR"/>
        </w:rPr>
        <w:t>فرض عینی: آن چیزی است که به اصلاح عقیده و عبادت و سایر واجبات فردی مربوط می شود.</w:t>
      </w:r>
    </w:p>
    <w:p>
      <w:pPr>
        <w:widowControl/>
        <w:bidi/>
        <w:jc w:val="start"/>
      </w:pPr>
      <w:r>
        <w:rPr>
          <w:rFonts w:ascii="DejaVu Sans" w:hAnsi="DejaVu Sans" w:cs="DejaVu Sans"/>
          <w:b w:val="0"/>
          <w:color w:val="000000"/>
          <w:rtl/>
          <w:lang w:bidi="fa-IR"/>
        </w:rPr>
        <w:t>فرض کفایی: غیر از آن چیزهایی که در بالا اشاره شد.</w:t>
      </w:r>
    </w:p>
    <w:p>
      <w:pPr>
        <w:widowControl/>
        <w:bidi/>
        <w:jc w:val="start"/>
      </w:pPr>
      <w:r>
        <w:rPr>
          <w:rFonts w:ascii="DejaVu Sans" w:hAnsi="DejaVu Sans" w:cs="DejaVu Sans"/>
          <w:b w:val="0"/>
          <w:color w:val="000000"/>
          <w:rtl/>
          <w:lang w:bidi="fa-IR"/>
        </w:rPr>
        <w:t>مسائل:</w:t>
        <w:br/>
        <w:t xml:space="preserve">  مواطن نزول، اوقات آن و وقایع مرتبط با آن، سند، أداء، الفاظ، معانی متعلق به احکام، معانی متعلق به الفاظ و آنچه متعلق به اشخاص است</w:t>
      </w:r>
    </w:p>
    <w:p>
      <w:pPr>
        <w:pStyle w:val="Heading2"/>
        <w:widowControl/>
        <w:bidi/>
        <w:jc w:val="start"/>
      </w:pPr>
      <w:r>
        <w:rPr>
          <w:rFonts w:ascii="DejaVu Sans" w:hAnsi="DejaVu Sans" w:cs="DejaVu Sans"/>
          <w:b/>
          <w:color w:val="A67C00"/>
          <w:rtl/>
          <w:lang w:bidi="fa-IR"/>
        </w:rPr>
        <w:t>پرسش‌هایی پیرامون مطالب گذشته:</w:t>
      </w:r>
    </w:p>
    <w:p>
      <w:pPr>
        <w:widowControl/>
        <w:bidi/>
        <w:jc w:val="start"/>
      </w:pPr>
      <w:r>
        <w:rPr>
          <w:rFonts w:ascii="DejaVu Sans" w:hAnsi="DejaVu Sans" w:cs="DejaVu Sans"/>
          <w:b w:val="0"/>
          <w:color w:val="000000"/>
          <w:rtl/>
          <w:lang w:bidi="fa-IR"/>
        </w:rPr>
        <w:t>قرآن شامل تمامی علوم مفید است:  درست/ نادرست.</w:t>
      </w:r>
    </w:p>
    <w:p>
      <w:pPr>
        <w:widowControl/>
        <w:bidi/>
        <w:jc w:val="start"/>
      </w:pPr>
      <w:r>
        <w:rPr>
          <w:rFonts w:ascii="DejaVu Sans" w:hAnsi="DejaVu Sans" w:cs="DejaVu Sans"/>
          <w:b w:val="0"/>
          <w:color w:val="000000"/>
          <w:rtl/>
          <w:lang w:bidi="fa-IR"/>
        </w:rPr>
        <w:t>راه علم حقیقی بر پایه علم وحی است:  درست/ نادرست.</w:t>
      </w:r>
    </w:p>
    <w:tbl>
      <w:tblPr>
        <w:tblW w:type="auto" w:w="0"/>
        <w:tblLayout w:type="fixed"/>
        <w:tblLook w:firstColumn="1" w:firstRow="1" w:lastColumn="0" w:lastRow="0" w:noHBand="0" w:noVBand="1" w:val="04A0"/>
        <w:bidiVisual/>
      </w:tblPr>
      <w:tblGrid>
        <w:gridCol w:w="3969"/>
        <w:gridCol w:w="3855"/>
      </w:tblGrid>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آیا پیشینیان به علوم قرآن اهمیت می‌دادند؟</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بله/ خیر / برخی ازآنان.</w:t>
            </w:r>
          </w:p>
        </w:tc>
      </w:tr>
    </w:tbl>
    <w:p>
      <w:pPr>
        <w:widowControl/>
        <w:bidi/>
        <w:jc w:val="start"/>
      </w:pPr>
      <w:r>
        <w:rPr>
          <w:rFonts w:ascii="DejaVu Sans" w:hAnsi="DejaVu Sans" w:cs="DejaVu Sans"/>
          <w:b w:val="0"/>
          <w:color w:val="000000"/>
          <w:rtl/>
          <w:lang w:bidi="fa-IR"/>
        </w:rPr>
        <w:t>علوم قرآن از هر علم دیگری برتر است:  درست/ نادرست.</w:t>
      </w:r>
    </w:p>
    <w:p>
      <w:pPr>
        <w:widowControl/>
        <w:bidi/>
        <w:jc w:val="start"/>
      </w:pPr>
      <w:r>
        <w:rPr>
          <w:rFonts w:ascii="DejaVu Sans" w:hAnsi="DejaVu Sans" w:cs="DejaVu Sans"/>
          <w:b w:val="0"/>
          <w:color w:val="000000"/>
          <w:rtl/>
          <w:lang w:bidi="fa-IR"/>
        </w:rPr>
        <w:t>صحابه در به دست آوردن علوم قرآن  بر فهم درست و درک عمیق / بیان قرآن کریم /اعجاز قرآن کریم / و همه موارد ذکر شده  تکیه داشتند.</w:t>
      </w:r>
    </w:p>
    <w:p>
      <w:pPr>
        <w:widowControl/>
        <w:bidi/>
        <w:jc w:val="start"/>
      </w:pPr>
      <w:r>
        <w:rPr>
          <w:rFonts w:ascii="DejaVu Sans" w:hAnsi="DejaVu Sans" w:cs="DejaVu Sans"/>
          <w:b w:val="0"/>
          <w:color w:val="000000"/>
          <w:rtl/>
          <w:lang w:bidi="fa-IR"/>
        </w:rPr>
        <w:t>منظور از علوم قرآن، مباحثی است که به قرآن کریم از جنبه‌های نزول، اعجاز، جمع‌آوری، ترتیب، ناسخ و منسوخ، و قرائت آن مربوط می‌شود:  درست/  نادرست.</w:t>
      </w:r>
    </w:p>
    <w:p>
      <w:pPr>
        <w:widowControl/>
        <w:bidi/>
        <w:jc w:val="start"/>
      </w:pPr>
      <w:r>
        <w:rPr>
          <w:rFonts w:ascii="DejaVu Sans" w:hAnsi="DejaVu Sans" w:cs="DejaVu Sans"/>
          <w:b w:val="0"/>
          <w:color w:val="000000"/>
          <w:rtl/>
          <w:lang w:bidi="fa-IR"/>
        </w:rPr>
        <w:t>در دریافت علوم قرآن کریم توسط تابعین، آنها بر  روایت و تلقین / نوشتن و تدوین/ ا و ب / بیان قرآن کریم  تکیه داشتند.</w:t>
      </w:r>
    </w:p>
    <w:p>
      <w:pPr>
        <w:widowControl/>
        <w:bidi/>
        <w:jc w:val="start"/>
      </w:pPr>
      <w:r>
        <w:rPr>
          <w:rFonts w:ascii="DejaVu Sans" w:hAnsi="DejaVu Sans" w:cs="DejaVu Sans"/>
          <w:b w:val="0"/>
          <w:color w:val="000000"/>
          <w:rtl/>
          <w:lang w:bidi="fa-IR"/>
        </w:rPr>
        <w:t>اولین علم از علوم قرآن که تدوین شد،  علم حدیث/ علم تفسیر/ علم فقه و أصول/ علم کلام  بود.</w:t>
      </w:r>
    </w:p>
    <w:p>
      <w:pPr>
        <w:widowControl/>
        <w:bidi/>
        <w:jc w:val="start"/>
      </w:pPr>
      <w:r>
        <w:rPr>
          <w:rFonts w:ascii="DejaVu Sans" w:hAnsi="DejaVu Sans" w:cs="DejaVu Sans"/>
          <w:b w:val="0"/>
          <w:color w:val="000000"/>
          <w:rtl/>
          <w:lang w:bidi="fa-IR"/>
        </w:rPr>
        <w:t>گفته می‌شود: "علوم قرآن" به صورت جمع، و نه "علم قرآن" به صورت مفرد.  درست/ نادرست.</w:t>
      </w:r>
    </w:p>
    <w:p>
      <w:pPr>
        <w:widowControl/>
        <w:bidi/>
        <w:jc w:val="start"/>
      </w:pPr>
      <w:r>
        <w:rPr>
          <w:rFonts w:ascii="DejaVu Sans" w:hAnsi="DejaVu Sans" w:cs="DejaVu Sans"/>
          <w:b w:val="0"/>
          <w:color w:val="000000"/>
          <w:rtl/>
          <w:lang w:bidi="fa-IR"/>
        </w:rPr>
        <w:t>علوم قرآن به صورت جمع است زیرا همه علوم از آن گرفته شده‌اند:  درست/ نادرست.</w:t>
      </w:r>
    </w:p>
    <w:p>
      <w:pPr>
        <w:widowControl/>
        <w:bidi/>
        <w:jc w:val="start"/>
      </w:pPr>
      <w:r>
        <w:rPr>
          <w:rFonts w:ascii="DejaVu Sans" w:hAnsi="DejaVu Sans" w:cs="DejaVu Sans"/>
          <w:b w:val="0"/>
          <w:color w:val="000000"/>
          <w:rtl/>
          <w:lang w:bidi="fa-IR"/>
        </w:rPr>
        <w:t>ما می‌گوییم: "علوم قرآن" به صورت جمع، اما در سایر علوم می‌گوییم: "علم فقه"، "علم نحو"، "علم فرائض" و غیره.</w:t>
      </w:r>
    </w:p>
    <w:p>
      <w:pPr>
        <w:widowControl/>
        <w:bidi/>
        <w:jc w:val="start"/>
      </w:pPr>
      <w:r>
        <w:rPr>
          <w:rFonts w:ascii="DejaVu Sans" w:hAnsi="DejaVu Sans" w:cs="DejaVu Sans"/>
          <w:b w:val="0"/>
          <w:color w:val="000000"/>
          <w:rtl/>
          <w:lang w:bidi="fa-IR"/>
        </w:rPr>
        <w:t>درست/ نادرست.</w:t>
      </w:r>
    </w:p>
    <w:tbl>
      <w:tblPr>
        <w:tblW w:type="auto" w:w="0"/>
        <w:tblLayout w:type="fixed"/>
        <w:tblLook w:firstColumn="1" w:firstRow="1" w:lastColumn="0" w:lastRow="0" w:noHBand="0" w:noVBand="1" w:val="04A0"/>
        <w:bidiVisual/>
      </w:tblPr>
      <w:tblGrid>
        <w:gridCol w:w="3969"/>
        <w:gridCol w:w="3855"/>
      </w:tblGrid>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علوم قرآن متعدد است؛ زیرا قرآن پربرکت است:</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برای تسهیل مطالعه/ برای ایجاد انگیزه/  هر دو.</w:t>
            </w:r>
          </w:p>
        </w:tc>
      </w:tr>
    </w:tbl>
    <w:p>
      <w:pPr>
        <w:widowControl/>
        <w:bidi/>
        <w:jc w:val="start"/>
      </w:pPr>
      <w:r>
        <w:rPr>
          <w:rFonts w:ascii="DejaVu Sans" w:hAnsi="DejaVu Sans" w:cs="DejaVu Sans"/>
          <w:b w:val="0"/>
          <w:color w:val="000000"/>
          <w:rtl/>
          <w:lang w:bidi="fa-IR"/>
        </w:rPr>
        <w:t>از فواید علوم قرآن، دانش بالای قرآن کریم است:  درست/ نادرست.</w:t>
      </w:r>
    </w:p>
    <w:p>
      <w:pPr>
        <w:pStyle w:val="Heading2"/>
        <w:widowControl/>
        <w:bidi/>
        <w:jc w:val="start"/>
      </w:pPr>
      <w:r>
        <w:rPr>
          <w:rFonts w:ascii="DejaVu Sans" w:hAnsi="DejaVu Sans" w:cs="DejaVu Sans"/>
          <w:b/>
          <w:color w:val="A67C00"/>
          <w:rtl/>
          <w:lang w:bidi="fa-IR"/>
        </w:rPr>
        <w:t>از فهرست راست، موارد متناسب با فهرست چپ را به هم وصل کنید:</w:t>
      </w:r>
    </w:p>
    <w:tbl>
      <w:tblPr>
        <w:tblW w:type="auto" w:w="0"/>
        <w:tblLayout w:type="fixed"/>
        <w:tblLook w:firstColumn="1" w:firstRow="1" w:lastColumn="0" w:lastRow="0" w:noHBand="0" w:noVBand="1" w:val="04A0"/>
        <w:bidiVisual/>
      </w:tblPr>
      <w:tblGrid>
        <w:gridCol w:w="3969"/>
        <w:gridCol w:w="3855"/>
      </w:tblGrid>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تعریف</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از آن مواردی است که فرض عین و از آن مواردی است که فرض کفایه است</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بنیان گذار</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مباحث کلی که به قرآن کریم مربوط می‌شود.</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موضوع</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ابوالحسن الحوفی رحمه‌الله در "البرهان".</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حکم</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علوم قرآن و اصول تفسیر.</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اسم</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قرآن کریم</w:t>
            </w:r>
          </w:p>
        </w:tc>
      </w:tr>
    </w:tbl>
    <w:p>
      <w:pPr>
        <w:pStyle w:val="Heading1"/>
        <w:widowControl/>
        <w:bidi/>
        <w:spacing w:before="240"/>
        <w:jc w:val="start"/>
        <w:pBdr>
          <w:bottom w:val="single" w:sz="8" w:color="A67C00" w:space="5"/>
        </w:pBdr>
      </w:pPr>
      <w:r>
        <w:rPr>
          <w:rFonts w:ascii="DejaVu Sans" w:hAnsi="DejaVu Sans" w:cs="DejaVu Sans"/>
          <w:b/>
          <w:color w:val="000000"/>
          <w:rtl/>
          <w:lang w:bidi="fa-IR"/>
        </w:rPr>
        <w:t>فصل دوم:  قرآن كریم</w:t>
      </w:r>
    </w:p>
    <w:p>
      <w:pPr>
        <w:pStyle w:val="Heading2"/>
        <w:widowControl/>
        <w:bidi/>
        <w:jc w:val="start"/>
      </w:pPr>
      <w:r>
        <w:rPr>
          <w:rFonts w:ascii="DejaVu Sans" w:hAnsi="DejaVu Sans" w:cs="DejaVu Sans"/>
          <w:b/>
          <w:color w:val="A67C00"/>
          <w:rtl/>
          <w:lang w:bidi="fa-IR"/>
        </w:rPr>
        <w:t>تعریف قرآن از دیدگاه شرعی:</w:t>
      </w:r>
    </w:p>
    <w:p>
      <w:pPr>
        <w:widowControl/>
        <w:bidi/>
        <w:jc w:val="start"/>
      </w:pPr>
      <w:r>
        <w:rPr>
          <w:rFonts w:ascii="DejaVu Sans" w:hAnsi="DejaVu Sans" w:cs="DejaVu Sans"/>
          <w:b w:val="0"/>
          <w:color w:val="000000"/>
          <w:rtl/>
          <w:lang w:bidi="fa-IR"/>
        </w:rPr>
        <w:t xml:space="preserve">قرآن کلام واقعی خداوند متعال است که بر رسول و خاتم پیامبرانش، حضرت محمد صلی الله علیه وسلم، نازل شده است. با سوره‌ی </w:t>
      </w:r>
      <w:r>
        <w:rPr>
          <w:rFonts w:ascii="DejaVu Sans" w:hAnsi="DejaVu Sans" w:cs="DejaVu Sans"/>
          <w:b w:val="0"/>
          <w:color w:val="000000"/>
          <w:rtl/>
          <w:lang w:bidi="fa-IR"/>
        </w:rPr>
        <w:t>«فاتحه»</w:t>
      </w:r>
      <w:r>
        <w:rPr>
          <w:rFonts w:ascii="DejaVu Sans" w:hAnsi="DejaVu Sans" w:cs="DejaVu Sans"/>
          <w:b w:val="0"/>
          <w:color w:val="000000"/>
          <w:rtl/>
          <w:lang w:bidi="fa-IR"/>
        </w:rPr>
        <w:t xml:space="preserve"> آغاز و با سوره‌ی </w:t>
      </w:r>
      <w:r>
        <w:rPr>
          <w:rFonts w:ascii="DejaVu Sans" w:hAnsi="DejaVu Sans" w:cs="DejaVu Sans"/>
          <w:b w:val="0"/>
          <w:color w:val="000000"/>
          <w:rtl/>
          <w:lang w:bidi="fa-IR"/>
        </w:rPr>
        <w:t>«ناس»</w:t>
      </w:r>
      <w:r>
        <w:rPr>
          <w:rFonts w:ascii="DejaVu Sans" w:hAnsi="DejaVu Sans" w:cs="DejaVu Sans"/>
          <w:b w:val="0"/>
          <w:color w:val="000000"/>
          <w:rtl/>
          <w:lang w:bidi="fa-IR"/>
        </w:rPr>
        <w:t xml:space="preserve"> ختم می‌شود.</w:t>
      </w:r>
    </w:p>
    <w:p>
      <w:pPr>
        <w:widowControl/>
        <w:bidi/>
        <w:jc w:val="start"/>
      </w:pPr>
      <w:r>
        <w:rPr>
          <w:rFonts w:ascii="DejaVu Sans" w:hAnsi="DejaVu Sans" w:cs="DejaVu Sans"/>
          <w:b w:val="0"/>
          <w:color w:val="000000"/>
          <w:rtl/>
          <w:lang w:bidi="fa-IR"/>
        </w:rPr>
        <w:t>قرآن به چه کسانی نسبت داده می‌شود؟</w:t>
      </w:r>
    </w:p>
    <w:p>
      <w:pPr>
        <w:widowControl/>
        <w:bidi/>
        <w:jc w:val="start"/>
      </w:pPr>
      <w:r>
        <w:rPr>
          <w:rFonts w:ascii="DejaVu Sans" w:hAnsi="DejaVu Sans" w:cs="DejaVu Sans"/>
          <w:b w:val="0"/>
          <w:color w:val="000000"/>
          <w:rtl/>
          <w:lang w:bidi="fa-IR"/>
        </w:rPr>
        <w:t>به خداوند: چون کلام اوست، لفظ و معنا نیز از جانب اوست.</w:t>
      </w:r>
    </w:p>
    <w:p>
      <w:pPr>
        <w:widowControl/>
        <w:bidi/>
        <w:jc w:val="start"/>
      </w:pPr>
      <w:r>
        <w:rPr>
          <w:rFonts w:ascii="DejaVu Sans" w:hAnsi="DejaVu Sans" w:cs="DejaVu Sans"/>
          <w:b w:val="0"/>
          <w:color w:val="000000"/>
          <w:rtl/>
          <w:lang w:bidi="fa-IR"/>
        </w:rPr>
        <w:t>به جبرئیل علیه‌السلام: إِنَّهُۥ لَقَوْلُ رَسُولٍ كَرِيمٍ ذِى قُوَّةٍ. بی‌گمان این (قرآن) سخن فرستادۀ بزرگوار ( جبرئیل) است. که (مقتدر و) نیرومند است. ( تکویر )</w:t>
      </w:r>
    </w:p>
    <w:p>
      <w:pPr>
        <w:widowControl/>
        <w:bidi/>
        <w:jc w:val="start"/>
      </w:pPr>
      <w:r>
        <w:rPr>
          <w:rFonts w:ascii="DejaVu Sans" w:hAnsi="DejaVu Sans" w:cs="DejaVu Sans"/>
          <w:b w:val="0"/>
          <w:color w:val="000000"/>
          <w:rtl/>
          <w:lang w:bidi="fa-IR"/>
        </w:rPr>
        <w:t>به پیامبر صلی الله علیه وسلم:  إِنَّهُۥ لَقَوْلُ رَسُولٍ كَرِيمٍۢ وَمَا هُوَ بِقَوْلِ شَاعِرٍۢ بی‌تردید این (قرآن) گفتار رسول بزرگوار است. و این‌ها گفتار شاعری نیست،</w:t>
      </w:r>
    </w:p>
    <w:p>
      <w:pPr>
        <w:pStyle w:val="Heading2"/>
        <w:widowControl/>
        <w:bidi/>
        <w:jc w:val="start"/>
      </w:pPr>
      <w:r>
        <w:rPr>
          <w:rFonts w:ascii="DejaVu Sans" w:hAnsi="DejaVu Sans" w:cs="DejaVu Sans"/>
          <w:b/>
          <w:color w:val="A67C00"/>
          <w:rtl/>
          <w:lang w:bidi="fa-IR"/>
        </w:rPr>
        <w:t>نام‌های قرآن:</w:t>
      </w:r>
    </w:p>
    <w:p>
      <w:pPr>
        <w:widowControl/>
        <w:bidi/>
        <w:jc w:val="start"/>
      </w:pPr>
      <w:r>
        <w:rPr>
          <w:rFonts w:ascii="DejaVu Sans" w:hAnsi="DejaVu Sans" w:cs="DejaVu Sans"/>
          <w:b w:val="0"/>
          <w:color w:val="000000"/>
          <w:rtl/>
          <w:lang w:bidi="fa-IR"/>
        </w:rPr>
        <w:t>القرآن: به معنای خواننده جامع، و خوانده شده جمع‌آوری شده.</w:t>
      </w:r>
    </w:p>
    <w:p>
      <w:pPr>
        <w:widowControl/>
        <w:bidi/>
        <w:jc w:val="start"/>
      </w:pPr>
      <w:r>
        <w:rPr>
          <w:rFonts w:ascii="DejaVu Sans" w:hAnsi="DejaVu Sans" w:cs="DejaVu Sans"/>
          <w:b w:val="0"/>
          <w:color w:val="000000"/>
          <w:rtl/>
          <w:lang w:bidi="fa-IR"/>
        </w:rPr>
        <w:t>الذکر: در آن موعظه‌ها و هشدارها، و آن چه مردم در امور" "دنیا و آخرت خود به آن نیاز دارند، وجود دارد، و آن دارای شرف و منزلت بالایی است."</w:t>
      </w:r>
    </w:p>
    <w:p>
      <w:pPr>
        <w:widowControl/>
        <w:bidi/>
        <w:jc w:val="start"/>
      </w:pPr>
      <w:r>
        <w:rPr>
          <w:rFonts w:ascii="DejaVu Sans" w:hAnsi="DejaVu Sans" w:cs="DejaVu Sans"/>
          <w:b w:val="0"/>
          <w:color w:val="000000"/>
          <w:rtl/>
          <w:lang w:bidi="fa-IR"/>
        </w:rPr>
        <w:t>الفرقان: جدا کننده بین حق و باطل.</w:t>
      </w:r>
    </w:p>
    <w:p>
      <w:pPr>
        <w:widowControl/>
        <w:bidi/>
        <w:jc w:val="start"/>
      </w:pPr>
      <w:r>
        <w:rPr>
          <w:rFonts w:ascii="DejaVu Sans" w:hAnsi="DejaVu Sans" w:cs="DejaVu Sans"/>
          <w:b w:val="0"/>
          <w:color w:val="000000"/>
          <w:rtl/>
          <w:lang w:bidi="fa-IR"/>
        </w:rPr>
        <w:t>الکتاب: در بر دارنده انواع داستان‌ها، احکام و اخبار است.</w:t>
      </w:r>
    </w:p>
    <w:p>
      <w:pPr>
        <w:widowControl/>
        <w:bidi/>
        <w:jc w:val="start"/>
      </w:pPr>
      <w:r>
        <w:rPr>
          <w:rFonts w:ascii="DejaVu Sans" w:hAnsi="DejaVu Sans" w:cs="DejaVu Sans"/>
          <w:b w:val="0"/>
          <w:color w:val="000000"/>
          <w:rtl/>
          <w:lang w:bidi="fa-IR"/>
        </w:rPr>
        <w:t>التنزیل: نازل شده از سوی خداوند متعال به سوی مردم.</w:t>
      </w:r>
    </w:p>
    <w:p>
      <w:pPr>
        <w:pStyle w:val="Heading2"/>
        <w:widowControl/>
        <w:bidi/>
        <w:jc w:val="start"/>
      </w:pPr>
      <w:r>
        <w:rPr>
          <w:rFonts w:ascii="DejaVu Sans" w:hAnsi="DejaVu Sans" w:cs="DejaVu Sans"/>
          <w:b/>
          <w:color w:val="A67C00"/>
          <w:rtl/>
          <w:lang w:bidi="fa-IR"/>
        </w:rPr>
        <w:t>از اوصاف آن این است که:</w:t>
      </w:r>
    </w:p>
    <w:p>
      <w:pPr>
        <w:widowControl/>
        <w:bidi/>
        <w:jc w:val="start"/>
      </w:pPr>
      <w:r>
        <w:rPr>
          <w:rFonts w:ascii="DejaVu Sans" w:hAnsi="DejaVu Sans" w:cs="DejaVu Sans"/>
          <w:b w:val="0"/>
          <w:color w:val="000000"/>
          <w:rtl/>
          <w:lang w:bidi="fa-IR"/>
        </w:rPr>
        <w:t xml:space="preserve">عظیم: </w:t>
      </w:r>
      <w:r>
        <w:rPr>
          <w:rFonts w:ascii="DejaVu Sans" w:hAnsi="DejaVu Sans" w:cs="DejaVu Sans"/>
          <w:b w:val="0"/>
          <w:color w:val="A67C00"/>
          <w:rtl/>
          <w:lang w:bidi="fa-IR"/>
        </w:rPr>
        <w:t>﴿وَالْقُرْآنَ الْعَظِيمَ﴾</w:t>
      </w:r>
      <w:r>
        <w:rPr>
          <w:rFonts w:ascii="DejaVu Sans" w:hAnsi="DejaVu Sans" w:cs="DejaVu Sans"/>
          <w:b w:val="0"/>
          <w:color w:val="000000"/>
          <w:rtl/>
          <w:lang w:bidi="fa-IR"/>
        </w:rPr>
        <w:t xml:space="preserve"> [الحجر: ۸۷].</w:t>
      </w:r>
    </w:p>
    <w:p>
      <w:pPr>
        <w:widowControl/>
        <w:bidi/>
        <w:jc w:val="start"/>
      </w:pPr>
      <w:r>
        <w:rPr>
          <w:rFonts w:ascii="DejaVu Sans" w:hAnsi="DejaVu Sans" w:cs="DejaVu Sans"/>
          <w:b w:val="0"/>
          <w:color w:val="000000"/>
          <w:rtl/>
          <w:lang w:bidi="fa-IR"/>
        </w:rPr>
        <w:t xml:space="preserve">کتاب مبارک: </w:t>
      </w:r>
      <w:r>
        <w:rPr>
          <w:rFonts w:ascii="DejaVu Sans" w:hAnsi="DejaVu Sans" w:cs="DejaVu Sans"/>
          <w:b w:val="0"/>
          <w:color w:val="A67C00"/>
          <w:rtl/>
          <w:lang w:bidi="fa-IR"/>
        </w:rPr>
        <w:t>﴿كِتَابٌ أَنْزَلْنَاهُ إِلَيْكَ مُبَارَكٌ﴾</w:t>
      </w:r>
      <w:r>
        <w:rPr>
          <w:rFonts w:ascii="DejaVu Sans" w:hAnsi="DejaVu Sans" w:cs="DejaVu Sans"/>
          <w:b w:val="0"/>
          <w:color w:val="000000"/>
          <w:rtl/>
          <w:lang w:bidi="fa-IR"/>
        </w:rPr>
        <w:t xml:space="preserve"> [ص: ۲۹].</w:t>
      </w:r>
    </w:p>
    <w:p>
      <w:pPr>
        <w:widowControl/>
        <w:bidi/>
        <w:jc w:val="start"/>
      </w:pPr>
      <w:r>
        <w:rPr>
          <w:rFonts w:ascii="DejaVu Sans" w:hAnsi="DejaVu Sans" w:cs="DejaVu Sans"/>
          <w:b w:val="0"/>
          <w:color w:val="000000"/>
          <w:rtl/>
          <w:lang w:bidi="fa-IR"/>
        </w:rPr>
        <w:t xml:space="preserve">کریم: </w:t>
      </w:r>
      <w:r>
        <w:rPr>
          <w:rFonts w:ascii="DejaVu Sans" w:hAnsi="DejaVu Sans" w:cs="DejaVu Sans"/>
          <w:b w:val="0"/>
          <w:color w:val="A67C00"/>
          <w:rtl/>
          <w:lang w:bidi="fa-IR"/>
        </w:rPr>
        <w:t>﴿إِنَّهُ لَقُرْآنٌ كَرِيمٌ﴾</w:t>
      </w:r>
      <w:r>
        <w:rPr>
          <w:rFonts w:ascii="DejaVu Sans" w:hAnsi="DejaVu Sans" w:cs="DejaVu Sans"/>
          <w:b w:val="0"/>
          <w:color w:val="000000"/>
          <w:rtl/>
          <w:lang w:bidi="fa-IR"/>
        </w:rPr>
        <w:t xml:space="preserve"> [الواقعة: ۷۷].</w:t>
      </w:r>
    </w:p>
    <w:p>
      <w:pPr>
        <w:widowControl/>
        <w:bidi/>
        <w:jc w:val="start"/>
      </w:pPr>
      <w:r>
        <w:rPr>
          <w:rFonts w:ascii="DejaVu Sans" w:hAnsi="DejaVu Sans" w:cs="DejaVu Sans"/>
          <w:b w:val="0"/>
          <w:color w:val="000000"/>
          <w:rtl/>
          <w:lang w:bidi="fa-IR"/>
        </w:rPr>
        <w:t xml:space="preserve">به راه راست هدایت می‌کند: </w:t>
      </w:r>
      <w:r>
        <w:rPr>
          <w:rFonts w:ascii="DejaVu Sans" w:hAnsi="DejaVu Sans" w:cs="DejaVu Sans"/>
          <w:b w:val="0"/>
          <w:color w:val="A67C00"/>
          <w:rtl/>
          <w:lang w:bidi="fa-IR"/>
        </w:rPr>
        <w:t>﴿يَهْدِي لِلَّتِي هِيَ أَقْوَمُ﴾</w:t>
      </w:r>
      <w:r>
        <w:rPr>
          <w:rFonts w:ascii="DejaVu Sans" w:hAnsi="DejaVu Sans" w:cs="DejaVu Sans"/>
          <w:b w:val="0"/>
          <w:color w:val="000000"/>
          <w:rtl/>
          <w:lang w:bidi="fa-IR"/>
        </w:rPr>
        <w:t xml:space="preserve"> [الإسراء: ۹].</w:t>
      </w:r>
    </w:p>
    <w:p>
      <w:pPr>
        <w:widowControl/>
        <w:bidi/>
        <w:jc w:val="start"/>
      </w:pPr>
      <w:r>
        <w:rPr>
          <w:rFonts w:ascii="DejaVu Sans" w:hAnsi="DejaVu Sans" w:cs="DejaVu Sans"/>
          <w:b w:val="0"/>
          <w:color w:val="000000"/>
          <w:rtl/>
          <w:lang w:bidi="fa-IR"/>
        </w:rPr>
        <w:t xml:space="preserve">بسیار تأثیرگذار: </w:t>
      </w:r>
      <w:r>
        <w:rPr>
          <w:rFonts w:ascii="DejaVu Sans" w:hAnsi="DejaVu Sans" w:cs="DejaVu Sans"/>
          <w:b w:val="0"/>
          <w:color w:val="A67C00"/>
          <w:rtl/>
          <w:lang w:bidi="fa-IR"/>
        </w:rPr>
        <w:t>﴿لَوْ أَنْزَلْنَا هَذَا الْقُرْآنَ عَلَى جَبَلٍ لَرَأَيْتَهُ خَاشِعًا مُتَصَدِّعًا مِنْ خَشْيَةِ اللَّهِ﴾</w:t>
      </w:r>
      <w:r>
        <w:rPr>
          <w:rFonts w:ascii="DejaVu Sans" w:hAnsi="DejaVu Sans" w:cs="DejaVu Sans"/>
          <w:b w:val="0"/>
          <w:color w:val="000000"/>
          <w:rtl/>
          <w:lang w:bidi="fa-IR"/>
        </w:rPr>
        <w:t xml:space="preserve"> [الحشر: ۲۱].</w:t>
      </w:r>
    </w:p>
    <w:p>
      <w:pPr>
        <w:widowControl/>
        <w:bidi/>
        <w:jc w:val="start"/>
      </w:pPr>
      <w:r>
        <w:rPr>
          <w:rFonts w:ascii="DejaVu Sans" w:hAnsi="DejaVu Sans" w:cs="DejaVu Sans"/>
          <w:b w:val="0"/>
          <w:color w:val="000000"/>
          <w:rtl/>
          <w:lang w:bidi="fa-IR"/>
        </w:rPr>
        <w:t xml:space="preserve">روشنگر همه چیز و هدایت و رحمت و بشارت: </w:t>
      </w:r>
      <w:r>
        <w:rPr>
          <w:rFonts w:ascii="DejaVu Sans" w:hAnsi="DejaVu Sans" w:cs="DejaVu Sans"/>
          <w:b w:val="0"/>
          <w:color w:val="A67C00"/>
          <w:rtl/>
          <w:lang w:bidi="fa-IR"/>
        </w:rPr>
        <w:t>﴿تِبْيَانًا لِكُلِّ شَيْءٍ وَهُدًى وَرَحْمَةً وَبُشْرَى﴾</w:t>
      </w:r>
      <w:r>
        <w:rPr>
          <w:rFonts w:ascii="DejaVu Sans" w:hAnsi="DejaVu Sans" w:cs="DejaVu Sans"/>
          <w:b w:val="0"/>
          <w:color w:val="000000"/>
          <w:rtl/>
          <w:lang w:bidi="fa-IR"/>
        </w:rPr>
        <w:t xml:space="preserve"> [النحل: ۸۹].</w:t>
      </w:r>
    </w:p>
    <w:p>
      <w:pPr>
        <w:pStyle w:val="Heading2"/>
        <w:widowControl/>
        <w:bidi/>
        <w:jc w:val="start"/>
      </w:pPr>
      <w:r>
        <w:rPr>
          <w:rFonts w:ascii="DejaVu Sans" w:hAnsi="DejaVu Sans" w:cs="DejaVu Sans"/>
          <w:b/>
          <w:color w:val="A67C00"/>
          <w:rtl/>
          <w:lang w:bidi="fa-IR"/>
        </w:rPr>
        <w:t>پرسش‌های مربوط به مطالب قبلی:</w:t>
      </w:r>
    </w:p>
    <w:p>
      <w:pPr>
        <w:widowControl/>
        <w:bidi/>
        <w:jc w:val="start"/>
      </w:pPr>
      <w:r>
        <w:rPr>
          <w:rFonts w:ascii="DejaVu Sans" w:hAnsi="DejaVu Sans" w:cs="DejaVu Sans"/>
          <w:b w:val="0"/>
          <w:color w:val="000000"/>
          <w:rtl/>
          <w:lang w:bidi="fa-IR"/>
        </w:rPr>
        <w:t>از صفات قرآن کریم: نور/ عزیز/ مبارک/ مجید/ موعظه/ کریم/ مبین/ مهیمن/ بلاغ/ حکیم/  همه موارد.</w:t>
      </w:r>
    </w:p>
    <w:p>
      <w:pPr>
        <w:widowControl/>
        <w:bidi/>
        <w:jc w:val="start"/>
      </w:pPr>
      <w:r>
        <w:rPr>
          <w:rFonts w:ascii="DejaVu Sans" w:hAnsi="DejaVu Sans" w:cs="DejaVu Sans"/>
          <w:b w:val="0"/>
          <w:color w:val="000000"/>
          <w:rtl/>
          <w:lang w:bidi="fa-IR"/>
        </w:rPr>
        <w:t>مطلوب از قرآن، فهم معانی آن و عمل به آن است، و اگر این هدف حافظ آن نباشد، از اهل علم و دین نیست: درست/نادرست.</w:t>
      </w:r>
    </w:p>
    <w:p>
      <w:pPr>
        <w:widowControl/>
        <w:bidi/>
        <w:jc w:val="start"/>
      </w:pPr>
      <w:r>
        <w:rPr>
          <w:rFonts w:ascii="DejaVu Sans" w:hAnsi="DejaVu Sans" w:cs="DejaVu Sans"/>
          <w:b w:val="0"/>
          <w:color w:val="000000"/>
          <w:rtl/>
          <w:lang w:bidi="fa-IR"/>
        </w:rPr>
        <w:t>چرا می‌گوییم قرآن کلام حقیقی خداست؟ برای نفی مجازی بودن آن/ برای اثبات صفات خداوند عزوجل/ برای اثبات صفت کلام/  همه موارد.</w:t>
      </w:r>
    </w:p>
    <w:p>
      <w:pPr>
        <w:widowControl/>
        <w:bidi/>
        <w:jc w:val="start"/>
      </w:pPr>
      <w:r>
        <w:rPr>
          <w:rFonts w:ascii="DejaVu Sans" w:hAnsi="DejaVu Sans" w:cs="DejaVu Sans"/>
          <w:b w:val="0"/>
          <w:color w:val="000000"/>
          <w:rtl/>
          <w:lang w:bidi="fa-IR"/>
        </w:rPr>
        <w:t>لازم است در تعریف قرآن قید بیاوریم که بر پیامبرش محمد (ص) نازل شده است تا سایر پیامبران خارج شوند: درست/نادرست.</w:t>
      </w:r>
    </w:p>
    <w:tbl>
      <w:tblPr>
        <w:tblW w:type="auto" w:w="0"/>
        <w:tblLayout w:type="fixed"/>
        <w:tblLook w:firstColumn="1" w:firstRow="1" w:lastColumn="0" w:lastRow="0" w:noHBand="0" w:noVBand="1" w:val="04A0"/>
        <w:bidiVisual/>
      </w:tblPr>
      <w:tblGrid>
        <w:gridCol w:w="3969"/>
        <w:gridCol w:w="3855"/>
      </w:tblGrid>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"از او آغاز شد" یعنی خداوند عزوجل کسی است که ابتدا به آن سخن گفت، و "به سوی او بازمی‌گردد":</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به صورت وصف آن/قبضاً در آخرالزمان هنگامی که مردم عمل به آن را ترک می‌کنند آن را بر می دارد/ همه موارد.</w:t>
            </w:r>
          </w:p>
        </w:tc>
      </w:tr>
    </w:tbl>
    <w:p>
      <w:pPr>
        <w:widowControl/>
        <w:bidi/>
        <w:jc w:val="start"/>
      </w:pPr>
      <w:r>
        <w:rPr>
          <w:rFonts w:ascii="DejaVu Sans" w:hAnsi="DejaVu Sans" w:cs="DejaVu Sans"/>
          <w:b w:val="0"/>
          <w:color w:val="000000"/>
          <w:rtl/>
          <w:lang w:bidi="fa-IR"/>
        </w:rPr>
        <w:t>در نامیدن قرآن کریم به ذکر، اسراری نهفته است، از جمله: شرف عظیم آن/ اخبار و داستان‌های پیشینیان با اقوامشان/ مواعظ و هشدارها/ همه موارد ذکر شده.</w:t>
      </w:r>
    </w:p>
    <w:tbl>
      <w:tblPr>
        <w:tblW w:type="auto" w:w="0"/>
        <w:tblLayout w:type="fixed"/>
        <w:tblLook w:firstColumn="1" w:firstRow="1" w:lastColumn="0" w:lastRow="0" w:noHBand="0" w:noVBand="1" w:val="04A0"/>
        <w:bidiVisual/>
      </w:tblPr>
      <w:tblGrid>
        <w:gridCol w:w="3969"/>
        <w:gridCol w:w="3855"/>
      </w:tblGrid>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در نامیدن قرآن به فرقان، نشانه‌ای است بر اینکه: بین حق و باطل فرق گذاشته است/ بین مؤمن و کافر فرق گذاشته است/ بخش‌هایی از آن در نزول از هم جدا شده‌اند/  همه موارد</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ذکر شده.</w:t>
            </w:r>
          </w:p>
        </w:tc>
      </w:tr>
    </w:tbl>
    <w:p>
      <w:pPr>
        <w:widowControl/>
        <w:bidi/>
        <w:jc w:val="start"/>
      </w:pPr>
      <w:r>
        <w:rPr>
          <w:rFonts w:ascii="DejaVu Sans" w:hAnsi="DejaVu Sans" w:cs="DejaVu Sans"/>
          <w:b w:val="0"/>
          <w:color w:val="000000"/>
          <w:rtl/>
          <w:lang w:bidi="fa-IR"/>
        </w:rPr>
        <w:t>قرآن کریم به صورت /مشهور/ آحاد/  متواتر/ به ما منتقل شده است.</w:t>
      </w:r>
    </w:p>
    <w:tbl>
      <w:tblPr>
        <w:tblW w:type="auto" w:w="0"/>
        <w:tblLayout w:type="fixed"/>
        <w:tblLook w:firstColumn="1" w:firstRow="1" w:lastColumn="0" w:lastRow="0" w:noHBand="0" w:noVBand="1" w:val="04A0"/>
        <w:bidiVisual/>
      </w:tblPr>
      <w:tblGrid>
        <w:gridCol w:w="3969"/>
        <w:gridCol w:w="3855"/>
      </w:tblGrid>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امت اسلامی اجماع دارد بر اینکه منظور از حفظ در آیه "و إنا له لحافظون" [حجر]: حفظ در سینه‌ها/ حفظ آن بر مکلفین برای عمل به آن/  یا صرف تلاوت آن</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است.</w:t>
            </w:r>
          </w:p>
        </w:tc>
      </w:tr>
    </w:tbl>
    <w:p>
      <w:pPr>
        <w:widowControl/>
        <w:bidi/>
        <w:jc w:val="start"/>
      </w:pPr>
      <w:r>
        <w:rPr>
          <w:rFonts w:ascii="DejaVu Sans" w:hAnsi="DejaVu Sans" w:cs="DejaVu Sans"/>
          <w:b w:val="0"/>
          <w:color w:val="000000"/>
          <w:rtl/>
          <w:lang w:bidi="fa-IR"/>
        </w:rPr>
        <w:t>از نام‌های قرآن کریم: حکمت.  درست/  نادرست.</w:t>
      </w:r>
    </w:p>
    <w:p>
      <w:pPr>
        <w:widowControl/>
        <w:bidi/>
        <w:jc w:val="start"/>
      </w:pPr>
      <w:r>
        <w:rPr>
          <w:rFonts w:ascii="DejaVu Sans" w:hAnsi="DejaVu Sans" w:cs="DejaVu Sans"/>
          <w:b w:val="0"/>
          <w:color w:val="000000"/>
          <w:rtl/>
          <w:lang w:bidi="fa-IR"/>
        </w:rPr>
        <w:t>اوصاف قرآن کریم متعدد است، از جمله: ذکر و فرقان.  درست/نادرست.</w:t>
      </w:r>
    </w:p>
    <w:p>
      <w:pPr>
        <w:pStyle w:val="Heading2"/>
        <w:widowControl/>
        <w:bidi/>
        <w:jc w:val="start"/>
      </w:pPr>
      <w:r>
        <w:rPr>
          <w:rFonts w:ascii="DejaVu Sans" w:hAnsi="DejaVu Sans" w:cs="DejaVu Sans"/>
          <w:b/>
          <w:color w:val="A67C00"/>
          <w:rtl/>
          <w:lang w:bidi="fa-IR"/>
        </w:rPr>
        <w:t>از فهرست راست، موارد متناسب با فهرست چپ را به هم وصل کنید:</w:t>
      </w:r>
    </w:p>
    <w:tbl>
      <w:tblPr>
        <w:tblW w:type="auto" w:w="0"/>
        <w:tblLayout w:type="fixed"/>
        <w:tblLook w:firstColumn="1" w:firstRow="1" w:lastColumn="0" w:lastRow="0" w:noHBand="0" w:noVBand="1" w:val="04A0"/>
        <w:bidiVisual/>
      </w:tblPr>
      <w:tblGrid>
        <w:gridCol w:w="3969"/>
        <w:gridCol w:w="3855"/>
      </w:tblGrid>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جبرئیل (ع)</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"إِنَّهُ لَقَوْلُ رَسُولٍ كَرِيمٍ وَمَا هُوَ بِقَوْلِ شَاعِرٍ" [الحاقه].</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محمد (ص)</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"إِنَّهُ لَقَوْلُ رَسُولٍ كَرِيمٍ ذِي قُوَّةٍ" [التکویر].</w:t>
            </w:r>
          </w:p>
        </w:tc>
      </w:tr>
    </w:tbl>
    <w:p>
      <w:pPr>
        <w:widowControl/>
        <w:bidi/>
        <w:jc w:val="start"/>
      </w:pPr>
      <w:r>
        <w:rPr>
          <w:rFonts w:ascii="DejaVu Sans" w:hAnsi="DejaVu Sans" w:cs="DejaVu Sans"/>
          <w:b w:val="0"/>
          <w:color w:val="000000"/>
          <w:rtl/>
          <w:lang w:bidi="fa-IR"/>
        </w:rPr>
        <w:t>فراوانی نام‌ها نشان‌دهنده (شرف نامیده شده/ کمال آن در امری از أمور/ یا همه)، و فراوانی نام‌های قرآن نشان‌دهنده (شرف آن/ فضیلت آن/ یا همه) است.</w:t>
      </w:r>
    </w:p>
    <w:p>
      <w:pPr>
        <w:pStyle w:val="Heading1"/>
        <w:widowControl/>
        <w:bidi/>
        <w:spacing w:before="240"/>
        <w:jc w:val="start"/>
        <w:pBdr>
          <w:bottom w:val="single" w:sz="8" w:color="A67C00" w:space="5"/>
        </w:pBdr>
      </w:pPr>
      <w:r>
        <w:rPr>
          <w:rFonts w:ascii="DejaVu Sans" w:hAnsi="DejaVu Sans" w:cs="DejaVu Sans"/>
          <w:b/>
          <w:color w:val="000000"/>
          <w:rtl/>
          <w:lang w:bidi="fa-IR"/>
        </w:rPr>
        <w:t>خلاصه‌ای از سوره‌ها و آیات قرآن:</w:t>
      </w:r>
    </w:p>
    <w:p>
      <w:pPr>
        <w:widowControl/>
        <w:bidi/>
        <w:jc w:val="start"/>
      </w:pPr>
      <w:r>
        <w:rPr>
          <w:rFonts w:ascii="DejaVu Sans" w:hAnsi="DejaVu Sans" w:cs="DejaVu Sans"/>
          <w:b w:val="0"/>
          <w:color w:val="000000"/>
          <w:rtl/>
          <w:lang w:bidi="fa-IR"/>
        </w:rPr>
        <w:t>تعداد سوره‌های قرآن: ۱۱۴</w:t>
        <w:br/>
        <w:t>بزرگ‌ترین سوره در قرآن: فاتحه</w:t>
        <w:br/>
        <w:t>تعداد آیات قرآن: ۶۲۳۶</w:t>
        <w:br/>
        <w:t>سوره‌ای بدون بسم‌الله: توبه</w:t>
        <w:br/>
        <w:t>تعداد جزء‌های قرآن: ۳۰</w:t>
        <w:br/>
        <w:t>سوره‌ای با دو بسم‌الله: نمل</w:t>
        <w:br/>
        <w:t>تعداد حزب‌های قرآن: ۶۰</w:t>
        <w:br/>
        <w:t>تعداد سوره‌های مکی: ۸۶</w:t>
        <w:br/>
        <w:t>تعداد ربع‌های هر حزب: ۴ ربع</w:t>
        <w:br/>
        <w:t>تعداد سوره‌های مدنی: ۲۸</w:t>
        <w:br/>
        <w:t>تعداد ثمن‌ها در هر حزب: ۸ ثمن</w:t>
        <w:br/>
        <w:t>تعداد سجده‌ها: ۱۵</w:t>
        <w:br/>
        <w:t>تعداد ثمن‌ها در قرآن: ۴۸۰ ثمن</w:t>
        <w:br/>
        <w:t>سوره‌هایی که با حمد آغاز می‌شوند: ۵</w:t>
        <w:br/>
        <w:t>اولین سوره در مصحف: فاتحه</w:t>
        <w:br/>
        <w:t>سوره‌هایی که با تسبیح آغاز می‌شوند: ۷</w:t>
        <w:br/>
        <w:t>آخرین سوره در مصحف: ناس</w:t>
        <w:br/>
        <w:t>سوره‌هایی که با قسم آغاز می‌شوند: ۱۵</w:t>
        <w:br/>
        <w:t>کوتاه‌ترین سوره‌ها: عصر، نصر و کوثر</w:t>
        <w:br/>
        <w:t>سوره‌هایی که با (إِنَّا) آغاز می‌شوند: ۴</w:t>
        <w:br/>
        <w:t>تعداد آیات کوتاه‌ترین سوره: ۳</w:t>
        <w:br/>
        <w:t>اولین آیه‌ای که نازل شد: ابتدای سوره علق</w:t>
        <w:br/>
        <w:t>بلندترین سوره: بقره</w:t>
        <w:br/>
        <w:t>آخرین آیه‌ای که نازل شد:  بقره، آیه ۲۸۱</w:t>
        <w:br/>
        <w:t>تعداد آیات بلندترین سوره: ۲۸۶</w:t>
        <w:br/>
        <w:t>آخرین سوره‌ای که نازل شد: نصر</w:t>
        <w:br/>
        <w:t>بزرگ‌ترین آیه: آیه‌الکرسی</w:t>
        <w:br/>
        <w:t>اولین سوره از سوره‌های مفصل: مرسلات</w:t>
        <w:br/>
        <w:t>بلندترین آیه: آیه دَین</w:t>
        <w:br/>
        <w:t>آخرین سوره از سوره‌های مفصل: ناس</w:t>
      </w:r>
    </w:p>
    <w:p>
      <w:pPr>
        <w:pStyle w:val="Heading2"/>
        <w:widowControl/>
        <w:bidi/>
        <w:jc w:val="start"/>
      </w:pPr>
      <w:r>
        <w:rPr>
          <w:rFonts w:ascii="DejaVu Sans" w:hAnsi="DejaVu Sans" w:cs="DejaVu Sans"/>
          <w:b/>
          <w:color w:val="A67C00"/>
          <w:rtl/>
          <w:lang w:bidi="fa-IR"/>
        </w:rPr>
        <w:t>پرسش‌های مربوط به مطالب قبلی:</w:t>
      </w:r>
    </w:p>
    <w:p>
      <w:pPr>
        <w:widowControl/>
        <w:bidi/>
        <w:jc w:val="start"/>
      </w:pPr>
      <w:r>
        <w:rPr>
          <w:rFonts w:ascii="DejaVu Sans" w:hAnsi="DejaVu Sans" w:cs="DejaVu Sans"/>
          <w:b w:val="0"/>
          <w:color w:val="000000"/>
          <w:rtl/>
          <w:lang w:bidi="fa-IR"/>
        </w:rPr>
        <w:t>تقسیم‌بندی با سوره‌های کامل بهتر از تقسیم‌بندی با آیات است: درست/ نادرست.</w:t>
      </w:r>
    </w:p>
    <w:p>
      <w:pPr>
        <w:widowControl/>
        <w:bidi/>
        <w:jc w:val="start"/>
      </w:pPr>
      <w:r>
        <w:rPr>
          <w:rFonts w:ascii="DejaVu Sans" w:hAnsi="DejaVu Sans" w:cs="DejaVu Sans"/>
          <w:b w:val="0"/>
          <w:color w:val="000000"/>
          <w:rtl/>
          <w:lang w:bidi="fa-IR"/>
        </w:rPr>
        <w:t>قرآن از نظر معانی و تأثیر بزرگ‌تر می‌شود نه از نظر گوینده: درست/ نادرست.</w:t>
      </w:r>
    </w:p>
    <w:p>
      <w:pPr>
        <w:pStyle w:val="Heading2"/>
        <w:widowControl/>
        <w:bidi/>
        <w:jc w:val="start"/>
      </w:pPr>
      <w:r>
        <w:rPr>
          <w:rFonts w:ascii="DejaVu Sans" w:hAnsi="DejaVu Sans" w:cs="DejaVu Sans"/>
          <w:b/>
          <w:color w:val="A67C00"/>
          <w:rtl/>
          <w:lang w:bidi="fa-IR"/>
        </w:rPr>
        <w:t>از قسمت (الف) به قسمت (ب) وصل کنید:</w:t>
      </w:r>
    </w:p>
    <w:tbl>
      <w:tblPr>
        <w:tblW w:type="auto" w:w="0"/>
        <w:tblLayout w:type="fixed"/>
        <w:tblLook w:firstColumn="1" w:firstRow="1" w:lastColumn="0" w:lastRow="0" w:noHBand="0" w:noVBand="1" w:val="04A0"/>
        <w:bidiVisual/>
      </w:tblPr>
      <w:tblGrid>
        <w:gridCol w:w="3969"/>
        <w:gridCol w:w="3855"/>
      </w:tblGrid>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الف</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ب</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تعداد سوره‌های قرآن:</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۳۰</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تعداد احزاب قرآن:</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۶۰</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تعداد اجزاء قرآن:</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۴۸۰</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تعداد یک هشتم‌های قرآن:</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۱۱۴</w:t>
            </w:r>
          </w:p>
        </w:tc>
      </w:tr>
    </w:tbl>
    <w:p>
      <w:pPr>
        <w:pStyle w:val="Heading2"/>
        <w:widowControl/>
        <w:bidi/>
        <w:jc w:val="start"/>
      </w:pPr>
      <w:r>
        <w:rPr>
          <w:rFonts w:ascii="DejaVu Sans" w:hAnsi="DejaVu Sans" w:cs="DejaVu Sans"/>
          <w:b/>
          <w:color w:val="A67C00"/>
          <w:rtl/>
          <w:lang w:bidi="fa-IR"/>
        </w:rPr>
        <w:t>از قسمت (الف) به قسمت (ب) وصل کنید:</w:t>
      </w:r>
    </w:p>
    <w:tbl>
      <w:tblPr>
        <w:tblW w:type="auto" w:w="0"/>
        <w:tblLayout w:type="fixed"/>
        <w:tblLook w:firstColumn="1" w:firstRow="1" w:lastColumn="0" w:lastRow="0" w:noHBand="0" w:noVBand="1" w:val="04A0"/>
        <w:bidiVisual/>
      </w:tblPr>
      <w:tblGrid>
        <w:gridCol w:w="3969"/>
        <w:gridCol w:w="3855"/>
      </w:tblGrid>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الف</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ب</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سوره‌هایی که با حمد شروع می‌شوند:</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۴</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سوره‌هایی که با تسبیح شروع می‌شوند:</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1</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سوره‌هایی که با قسم شروع می‌شوند:</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7</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سوره‌هایی که بدون بسم‌الله شروع می‌شوند:</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15</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سوره‌هایی که با "إِنَّا" شروع می‌شوند:</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5</w:t>
            </w:r>
          </w:p>
        </w:tc>
      </w:tr>
    </w:tbl>
    <w:p>
      <w:pPr>
        <w:pStyle w:val="Heading2"/>
        <w:widowControl/>
        <w:bidi/>
        <w:jc w:val="start"/>
      </w:pPr>
      <w:r>
        <w:rPr>
          <w:rFonts w:ascii="DejaVu Sans" w:hAnsi="DejaVu Sans" w:cs="DejaVu Sans"/>
          <w:b/>
          <w:color w:val="A67C00"/>
          <w:rtl/>
          <w:lang w:bidi="fa-IR"/>
        </w:rPr>
        <w:t>از قسمت (الف) به قسمت (ب) وصل کنید:</w:t>
      </w:r>
    </w:p>
    <w:tbl>
      <w:tblPr>
        <w:tblW w:type="auto" w:w="0"/>
        <w:tblLayout w:type="fixed"/>
        <w:tblLook w:firstColumn="1" w:firstRow="1" w:lastColumn="0" w:lastRow="0" w:noHBand="0" w:noVBand="1" w:val="04A0"/>
        <w:bidiVisual/>
      </w:tblPr>
      <w:tblGrid>
        <w:gridCol w:w="3969"/>
        <w:gridCol w:w="3855"/>
      </w:tblGrid>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الف</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ب</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تعداد سوره‌های مکی:</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28</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تعداد سوره‌های مدنی:</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15</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تعداد سجده‌ها:</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86</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تعداد آیات کوتاه‌ترین سوره:</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286</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تعداد آیات بلندترین سوره:</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3</w:t>
            </w:r>
          </w:p>
        </w:tc>
      </w:tr>
    </w:tbl>
    <w:p>
      <w:pPr>
        <w:pStyle w:val="Heading1"/>
        <w:widowControl/>
        <w:bidi/>
        <w:spacing w:before="240"/>
        <w:jc w:val="start"/>
        <w:pBdr>
          <w:bottom w:val="single" w:sz="8" w:color="A67C00" w:space="5"/>
        </w:pBdr>
      </w:pPr>
      <w:r>
        <w:rPr>
          <w:rFonts w:ascii="DejaVu Sans" w:hAnsi="DejaVu Sans" w:cs="DejaVu Sans"/>
          <w:b/>
          <w:color w:val="000000"/>
          <w:rtl/>
          <w:lang w:bidi="fa-IR"/>
        </w:rPr>
        <w:t>وحی و متعلقات آن:</w:t>
      </w:r>
    </w:p>
    <w:p>
      <w:pPr>
        <w:pStyle w:val="Heading2"/>
        <w:widowControl/>
        <w:bidi/>
        <w:jc w:val="start"/>
      </w:pPr>
      <w:r>
        <w:rPr>
          <w:rFonts w:ascii="DejaVu Sans" w:hAnsi="DejaVu Sans" w:cs="DejaVu Sans"/>
          <w:b/>
          <w:color w:val="A67C00"/>
          <w:rtl/>
          <w:lang w:bidi="fa-IR"/>
        </w:rPr>
        <w:t>انواع وحی:</w:t>
      </w:r>
    </w:p>
    <w:p>
      <w:pPr>
        <w:widowControl/>
        <w:bidi/>
        <w:jc w:val="start"/>
      </w:pPr>
      <w:r>
        <w:rPr>
          <w:rFonts w:ascii="DejaVu Sans" w:hAnsi="DejaVu Sans" w:cs="DejaVu Sans"/>
          <w:b w:val="0"/>
          <w:color w:val="000000"/>
          <w:rtl/>
          <w:lang w:bidi="fa-IR"/>
        </w:rPr>
        <w:t>شرعی: وحی خداوند متعال به پیامبران در مورد شریعت‌ها و هفت مرتبه دارد.</w:t>
      </w:r>
    </w:p>
    <w:p>
      <w:pPr>
        <w:widowControl/>
        <w:bidi/>
        <w:jc w:val="start"/>
      </w:pPr>
      <w:r>
        <w:rPr>
          <w:rFonts w:ascii="DejaVu Sans" w:hAnsi="DejaVu Sans" w:cs="DejaVu Sans"/>
          <w:b w:val="0"/>
          <w:color w:val="000000"/>
          <w:rtl/>
          <w:lang w:bidi="fa-IR"/>
        </w:rPr>
        <w:t>لغوی: وحیی که برای همه مخلوقات است و شش نوع دارد.</w:t>
      </w:r>
    </w:p>
    <w:p>
      <w:pPr>
        <w:pStyle w:val="Heading2"/>
        <w:widowControl/>
        <w:bidi/>
        <w:jc w:val="start"/>
      </w:pPr>
      <w:r>
        <w:rPr>
          <w:rFonts w:ascii="DejaVu Sans" w:hAnsi="DejaVu Sans" w:cs="DejaVu Sans"/>
          <w:b/>
          <w:color w:val="A67C00"/>
          <w:rtl/>
          <w:lang w:bidi="fa-IR"/>
        </w:rPr>
        <w:t>مراتب نزول وحی شرعی بر پیامبر اکرم (صلی الله علیه وسلم):</w:t>
      </w:r>
    </w:p>
    <w:p>
      <w:pPr>
        <w:widowControl/>
        <w:bidi/>
        <w:jc w:val="start"/>
      </w:pPr>
      <w:r>
        <w:rPr>
          <w:rFonts w:ascii="DejaVu Sans" w:hAnsi="DejaVu Sans" w:cs="DejaVu Sans"/>
          <w:b w:val="0"/>
          <w:color w:val="000000"/>
          <w:rtl/>
          <w:lang w:bidi="fa-IR"/>
        </w:rPr>
        <w:t>رؤیای صادقه: که آغاز وحی بر ایشان بود.</w:t>
      </w:r>
    </w:p>
    <w:p>
      <w:pPr>
        <w:widowControl/>
        <w:bidi/>
        <w:jc w:val="start"/>
      </w:pPr>
      <w:r>
        <w:rPr>
          <w:rFonts w:ascii="DejaVu Sans" w:hAnsi="DejaVu Sans" w:cs="DejaVu Sans"/>
          <w:b w:val="0"/>
          <w:color w:val="000000"/>
          <w:rtl/>
          <w:lang w:bidi="fa-IR"/>
        </w:rPr>
        <w:t>القای فرشته در قلب ایشان: بدون آنکه پیامبر (صلی الله علیه وسلم) او را ببیند.</w:t>
      </w:r>
    </w:p>
    <w:p>
      <w:pPr>
        <w:widowControl/>
        <w:bidi/>
        <w:jc w:val="start"/>
      </w:pPr>
      <w:r>
        <w:rPr>
          <w:rFonts w:ascii="DejaVu Sans" w:hAnsi="DejaVu Sans" w:cs="DejaVu Sans"/>
          <w:b w:val="0"/>
          <w:color w:val="000000"/>
          <w:rtl/>
          <w:lang w:bidi="fa-IR"/>
        </w:rPr>
        <w:t>فرشته در صورت مردی: که با ایشان سخن می‌گفت تا آنچه می‌گوید را درک کنند.</w:t>
      </w:r>
    </w:p>
    <w:p>
      <w:pPr>
        <w:widowControl/>
        <w:bidi/>
        <w:jc w:val="start"/>
      </w:pPr>
      <w:r>
        <w:rPr>
          <w:rFonts w:ascii="DejaVu Sans" w:hAnsi="DejaVu Sans" w:cs="DejaVu Sans"/>
          <w:b w:val="0"/>
          <w:color w:val="000000"/>
          <w:rtl/>
          <w:lang w:bidi="fa-IR"/>
        </w:rPr>
        <w:t>مانند صدای زنگ: که سخت‌ترین نوع وحی بر ایشان بود.</w:t>
      </w:r>
    </w:p>
    <w:p>
      <w:pPr>
        <w:widowControl/>
        <w:bidi/>
        <w:jc w:val="start"/>
      </w:pPr>
      <w:r>
        <w:rPr>
          <w:rFonts w:ascii="DejaVu Sans" w:hAnsi="DejaVu Sans" w:cs="DejaVu Sans"/>
          <w:b w:val="0"/>
          <w:color w:val="000000"/>
          <w:rtl/>
          <w:lang w:bidi="fa-IR"/>
        </w:rPr>
        <w:t>دیدن فرشته به صورت اصلی خود: که دو بار برای ایشان اتفاق افتاد.</w:t>
      </w:r>
    </w:p>
    <w:p>
      <w:pPr>
        <w:widowControl/>
        <w:bidi/>
        <w:jc w:val="start"/>
      </w:pPr>
      <w:r>
        <w:rPr>
          <w:rFonts w:ascii="DejaVu Sans" w:hAnsi="DejaVu Sans" w:cs="DejaVu Sans"/>
          <w:b w:val="0"/>
          <w:color w:val="000000"/>
          <w:rtl/>
          <w:lang w:bidi="fa-IR"/>
        </w:rPr>
        <w:t>وحی مستقیم: در بالای آسمان در شب معراج؛ مانند فرض شدن نماز.</w:t>
      </w:r>
    </w:p>
    <w:p>
      <w:pPr>
        <w:widowControl/>
        <w:bidi/>
        <w:jc w:val="start"/>
      </w:pPr>
      <w:r>
        <w:rPr>
          <w:rFonts w:ascii="DejaVu Sans" w:hAnsi="DejaVu Sans" w:cs="DejaVu Sans"/>
          <w:b w:val="0"/>
          <w:color w:val="000000"/>
          <w:rtl/>
          <w:lang w:bidi="fa-IR"/>
        </w:rPr>
        <w:t>سخن گفتن خداوند با ایشان بدون واسطه: در شب معراج؛ همانگونه که با موسی (علیه‌السلام) سخن گفت.</w:t>
      </w:r>
    </w:p>
    <w:p>
      <w:pPr>
        <w:pStyle w:val="Heading2"/>
        <w:widowControl/>
        <w:bidi/>
        <w:jc w:val="start"/>
      </w:pPr>
      <w:r>
        <w:rPr>
          <w:rFonts w:ascii="DejaVu Sans" w:hAnsi="DejaVu Sans" w:cs="DejaVu Sans"/>
          <w:b/>
          <w:color w:val="A67C00"/>
          <w:rtl/>
          <w:lang w:bidi="fa-IR"/>
        </w:rPr>
        <w:t>انواع وحی لغوی:</w:t>
      </w:r>
    </w:p>
    <w:p>
      <w:pPr>
        <w:widowControl/>
        <w:bidi/>
        <w:jc w:val="start"/>
      </w:pPr>
      <w:r>
        <w:rPr>
          <w:rFonts w:ascii="DejaVu Sans" w:hAnsi="DejaVu Sans" w:cs="DejaVu Sans"/>
          <w:b w:val="0"/>
          <w:color w:val="000000"/>
          <w:rtl/>
          <w:lang w:bidi="fa-IR"/>
        </w:rPr>
        <w:t>الهام فطری به انسان سالم: مانند وحی به مادر موسی (علیه‌السلام).</w:t>
      </w:r>
    </w:p>
    <w:p>
      <w:pPr>
        <w:widowControl/>
        <w:bidi/>
        <w:jc w:val="start"/>
      </w:pPr>
      <w:r>
        <w:rPr>
          <w:rFonts w:ascii="DejaVu Sans" w:hAnsi="DejaVu Sans" w:cs="DejaVu Sans"/>
          <w:b w:val="0"/>
          <w:color w:val="000000"/>
          <w:rtl/>
          <w:lang w:bidi="fa-IR"/>
        </w:rPr>
        <w:t>الهام غریزی به حیوان: مانند وحی به زنبور عسل.</w:t>
      </w:r>
    </w:p>
    <w:p>
      <w:pPr>
        <w:widowControl/>
        <w:bidi/>
        <w:jc w:val="start"/>
      </w:pPr>
      <w:r>
        <w:rPr>
          <w:rFonts w:ascii="DejaVu Sans" w:hAnsi="DejaVu Sans" w:cs="DejaVu Sans"/>
          <w:b w:val="0"/>
          <w:color w:val="000000"/>
          <w:rtl/>
          <w:lang w:bidi="fa-IR"/>
        </w:rPr>
        <w:t xml:space="preserve">امر تکوینی به جمادات: </w:t>
      </w:r>
      <w:r>
        <w:rPr>
          <w:rFonts w:ascii="DejaVu Sans" w:hAnsi="DejaVu Sans" w:cs="DejaVu Sans"/>
          <w:b w:val="0"/>
          <w:color w:val="A67C00"/>
          <w:rtl/>
          <w:lang w:bidi="fa-IR"/>
        </w:rPr>
        <w:t>﴿بان ربك أوحى لها﴾</w:t>
      </w:r>
      <w:r>
        <w:rPr>
          <w:rFonts w:ascii="DejaVu Sans" w:hAnsi="DejaVu Sans" w:cs="DejaVu Sans"/>
          <w:b w:val="0"/>
          <w:color w:val="000000"/>
          <w:rtl/>
          <w:lang w:bidi="fa-IR"/>
        </w:rPr>
        <w:t xml:space="preserve"> [زلزله].</w:t>
      </w:r>
    </w:p>
    <w:p>
      <w:pPr>
        <w:widowControl/>
        <w:bidi/>
        <w:jc w:val="start"/>
      </w:pPr>
      <w:r>
        <w:rPr>
          <w:rFonts w:ascii="DejaVu Sans" w:hAnsi="DejaVu Sans" w:cs="DejaVu Sans"/>
          <w:b w:val="0"/>
          <w:color w:val="000000"/>
          <w:rtl/>
          <w:lang w:bidi="fa-IR"/>
        </w:rPr>
        <w:t xml:space="preserve">آنچه به فرشتگان القا می‌کند: </w:t>
      </w:r>
      <w:r>
        <w:rPr>
          <w:rFonts w:ascii="DejaVu Sans" w:hAnsi="DejaVu Sans" w:cs="DejaVu Sans"/>
          <w:b w:val="0"/>
          <w:color w:val="A67C00"/>
          <w:rtl/>
          <w:lang w:bidi="fa-IR"/>
        </w:rPr>
        <w:t>﴿إِذْ يُوحِي رَبُّكَ إِلَى الْمَلَائِكَةِ ﴾</w:t>
      </w:r>
      <w:r>
        <w:rPr>
          <w:rFonts w:ascii="DejaVu Sans" w:hAnsi="DejaVu Sans" w:cs="DejaVu Sans"/>
          <w:b w:val="0"/>
          <w:color w:val="000000"/>
          <w:rtl/>
          <w:lang w:bidi="fa-IR"/>
        </w:rPr>
        <w:t xml:space="preserve"> [انفال: ۱۲].</w:t>
      </w:r>
    </w:p>
    <w:p>
      <w:pPr>
        <w:widowControl/>
        <w:bidi/>
        <w:jc w:val="start"/>
      </w:pPr>
      <w:r>
        <w:rPr>
          <w:rFonts w:ascii="DejaVu Sans" w:hAnsi="DejaVu Sans" w:cs="DejaVu Sans"/>
          <w:b w:val="0"/>
          <w:color w:val="000000"/>
          <w:rtl/>
          <w:lang w:bidi="fa-IR"/>
        </w:rPr>
        <w:t xml:space="preserve">اشاره سریع با عضوی از بدن: </w:t>
      </w:r>
      <w:r>
        <w:rPr>
          <w:rFonts w:ascii="DejaVu Sans" w:hAnsi="DejaVu Sans" w:cs="DejaVu Sans"/>
          <w:b w:val="0"/>
          <w:color w:val="A67C00"/>
          <w:rtl/>
          <w:lang w:bidi="fa-IR"/>
        </w:rPr>
        <w:t>﴿فَأَوْحَى إِلَيْهِمْ أَنْ سَبِّحُوا ﴾</w:t>
      </w:r>
      <w:r>
        <w:rPr>
          <w:rFonts w:ascii="DejaVu Sans" w:hAnsi="DejaVu Sans" w:cs="DejaVu Sans"/>
          <w:b w:val="0"/>
          <w:color w:val="000000"/>
          <w:rtl/>
          <w:lang w:bidi="fa-IR"/>
        </w:rPr>
        <w:t xml:space="preserve"> [مریم: ۱۱].</w:t>
      </w:r>
    </w:p>
    <w:p>
      <w:pPr>
        <w:widowControl/>
        <w:bidi/>
        <w:jc w:val="start"/>
      </w:pPr>
      <w:r>
        <w:rPr>
          <w:rFonts w:ascii="DejaVu Sans" w:hAnsi="DejaVu Sans" w:cs="DejaVu Sans"/>
          <w:b w:val="0"/>
          <w:color w:val="000000"/>
          <w:rtl/>
          <w:lang w:bidi="fa-IR"/>
        </w:rPr>
        <w:t xml:space="preserve">وسوسه شیطان: </w:t>
      </w:r>
      <w:r>
        <w:rPr>
          <w:rFonts w:ascii="DejaVu Sans" w:hAnsi="DejaVu Sans" w:cs="DejaVu Sans"/>
          <w:b w:val="0"/>
          <w:color w:val="A67C00"/>
          <w:rtl/>
          <w:lang w:bidi="fa-IR"/>
        </w:rPr>
        <w:t>﴿ يُوحِي بَعْضُهُمْ إِلَى بَعْضٍ ﴾</w:t>
      </w:r>
      <w:r>
        <w:rPr>
          <w:rFonts w:ascii="DejaVu Sans" w:hAnsi="DejaVu Sans" w:cs="DejaVu Sans"/>
          <w:b w:val="0"/>
          <w:color w:val="000000"/>
          <w:rtl/>
          <w:lang w:bidi="fa-IR"/>
        </w:rPr>
        <w:t xml:space="preserve"> [انعام: ۱۱۲]</w:t>
      </w:r>
    </w:p>
    <w:p>
      <w:pPr>
        <w:pStyle w:val="Heading2"/>
        <w:widowControl/>
        <w:bidi/>
        <w:jc w:val="start"/>
      </w:pPr>
      <w:r>
        <w:rPr>
          <w:rFonts w:ascii="DejaVu Sans" w:hAnsi="DejaVu Sans" w:cs="DejaVu Sans"/>
          <w:b/>
          <w:color w:val="A67C00"/>
          <w:rtl/>
          <w:lang w:bidi="fa-IR"/>
        </w:rPr>
        <w:t>آغاز نزول وحی بر پیامبر اکرم (صلی الله علیه وسلم):</w:t>
      </w:r>
    </w:p>
    <w:p>
      <w:pPr>
        <w:widowControl/>
        <w:bidi/>
        <w:jc w:val="start"/>
      </w:pPr>
      <w:r>
        <w:rPr>
          <w:rFonts w:ascii="DejaVu Sans" w:hAnsi="DejaVu Sans" w:cs="DejaVu Sans"/>
          <w:b w:val="0"/>
          <w:color w:val="000000"/>
          <w:rtl/>
          <w:lang w:bidi="fa-IR"/>
        </w:rPr>
        <w:t xml:space="preserve">رؤیای صادقه: از عایشه (رضی الله عنها) روایت است که گفت: </w:t>
      </w:r>
      <w:r>
        <w:rPr>
          <w:rFonts w:ascii="DejaVu Sans" w:hAnsi="DejaVu Sans" w:cs="DejaVu Sans"/>
          <w:b w:val="0"/>
          <w:color w:val="000000"/>
          <w:rtl/>
          <w:lang w:bidi="fa-IR"/>
        </w:rPr>
        <w:t>«نخستین چیزی که وحي بر رسول خدا (صلی الله علیه وسلم) با آن آغاز شد، رؤیای نیکو در خواب بود.»</w:t>
      </w:r>
      <w:r>
        <w:rPr>
          <w:rFonts w:ascii="DejaVu Sans" w:hAnsi="DejaVu Sans" w:cs="DejaVu Sans"/>
          <w:b w:val="0"/>
          <w:color w:val="000000"/>
          <w:rtl/>
          <w:lang w:bidi="fa-IR"/>
        </w:rPr>
        <w:t xml:space="preserve"> (متفق علیه)</w:t>
      </w:r>
    </w:p>
    <w:p>
      <w:pPr>
        <w:widowControl/>
        <w:bidi/>
        <w:jc w:val="start"/>
      </w:pPr>
      <w:r>
        <w:rPr>
          <w:rFonts w:ascii="DejaVu Sans" w:hAnsi="DejaVu Sans" w:cs="DejaVu Sans"/>
          <w:b w:val="0"/>
          <w:color w:val="000000"/>
          <w:rtl/>
          <w:lang w:bidi="fa-IR"/>
        </w:rPr>
        <w:t xml:space="preserve">نزول قرآن: آغاز نزول آن هنگامی بود که ایشان چهل ساله شدند، در شب قدر، </w:t>
      </w:r>
      <w:r>
        <w:rPr>
          <w:rFonts w:ascii="DejaVu Sans" w:hAnsi="DejaVu Sans" w:cs="DejaVu Sans"/>
          <w:b w:val="0"/>
          <w:color w:val="A67C00"/>
          <w:rtl/>
          <w:lang w:bidi="fa-IR"/>
        </w:rPr>
        <w:t>﴿إِنَّا أَنْزَلْنَاهُ فِي لَيْلَةِ الْقَدْرِ﴾</w:t>
      </w:r>
      <w:r>
        <w:rPr>
          <w:rFonts w:ascii="DejaVu Sans" w:hAnsi="DejaVu Sans" w:cs="DejaVu Sans"/>
          <w:b w:val="0"/>
          <w:color w:val="000000"/>
          <w:rtl/>
          <w:lang w:bidi="fa-IR"/>
        </w:rPr>
        <w:t xml:space="preserve"> [قدر:1]، و آن در ماه رمضان بود، </w:t>
      </w:r>
      <w:r>
        <w:rPr>
          <w:rFonts w:ascii="DejaVu Sans" w:hAnsi="DejaVu Sans" w:cs="DejaVu Sans"/>
          <w:b w:val="0"/>
          <w:color w:val="A67C00"/>
          <w:rtl/>
          <w:lang w:bidi="fa-IR"/>
        </w:rPr>
        <w:t>﴿شَهْرُ رَمَضَانَ الَّذِي أُنْزِلَ فِيهِ الْقُرْآنُ ﴾</w:t>
      </w:r>
      <w:r>
        <w:rPr>
          <w:rFonts w:ascii="DejaVu Sans" w:hAnsi="DejaVu Sans" w:cs="DejaVu Sans"/>
          <w:b w:val="0"/>
          <w:color w:val="000000"/>
          <w:rtl/>
          <w:lang w:bidi="fa-IR"/>
        </w:rPr>
        <w:t xml:space="preserve"> [بقره: ۱۸۵].</w:t>
      </w:r>
    </w:p>
    <w:p>
      <w:pPr>
        <w:pStyle w:val="Heading2"/>
        <w:widowControl/>
        <w:bidi/>
        <w:jc w:val="start"/>
      </w:pPr>
      <w:r>
        <w:rPr>
          <w:rFonts w:ascii="DejaVu Sans" w:hAnsi="DejaVu Sans" w:cs="DejaVu Sans"/>
          <w:b/>
          <w:color w:val="A67C00"/>
          <w:rtl/>
          <w:lang w:bidi="fa-IR"/>
        </w:rPr>
        <w:t>پرسش‌های مربوط به مطالب قبلی:</w:t>
      </w:r>
    </w:p>
    <w:p>
      <w:pPr>
        <w:widowControl/>
        <w:bidi/>
        <w:jc w:val="start"/>
      </w:pPr>
      <w:r>
        <w:rPr>
          <w:rFonts w:ascii="DejaVu Sans" w:hAnsi="DejaVu Sans" w:cs="DejaVu Sans"/>
          <w:b w:val="0"/>
          <w:color w:val="000000"/>
          <w:rtl/>
          <w:lang w:bidi="fa-IR"/>
        </w:rPr>
        <w:t>منظور از آیه "وَأَوْحَيْنَا إِلَى أُمِّ مُوسَى" [القصص: ]، وحی لغوی/ وسوسه شیطانی/ وحی شرعی /همه موارد  ذکر شده است.</w:t>
      </w:r>
    </w:p>
    <w:p>
      <w:pPr>
        <w:widowControl/>
        <w:bidi/>
        <w:jc w:val="start"/>
      </w:pPr>
      <w:r>
        <w:rPr>
          <w:rFonts w:ascii="DejaVu Sans" w:hAnsi="DejaVu Sans" w:cs="DejaVu Sans"/>
          <w:b w:val="0"/>
          <w:color w:val="000000"/>
          <w:rtl/>
          <w:lang w:bidi="fa-IR"/>
        </w:rPr>
        <w:t>پیامبر (ص) فرمود: "گاهی اوقات مانند (صدای زنگ/ رؤیا در خواب/ شکل یک مرد) به من می‌رسد و این سخت‌ترین آن برای من است."</w:t>
      </w:r>
    </w:p>
    <w:p>
      <w:pPr>
        <w:widowControl/>
        <w:bidi/>
        <w:jc w:val="start"/>
      </w:pPr>
      <w:r>
        <w:rPr>
          <w:rFonts w:ascii="DejaVu Sans" w:hAnsi="DejaVu Sans" w:cs="DejaVu Sans"/>
          <w:b w:val="0"/>
          <w:color w:val="000000"/>
          <w:rtl/>
          <w:lang w:bidi="fa-IR"/>
        </w:rPr>
        <w:t>گاهی جبرئیل (ع) به شکل مرد ظاهر می‌شد و بیشتر اوقات به شکل عمر بن خطاب (رض)/علی بن ابی طالب (رض) / دحیه کلبی (رض) می‌آمد.</w:t>
      </w:r>
    </w:p>
    <w:p>
      <w:pPr>
        <w:widowControl/>
        <w:bidi/>
        <w:jc w:val="start"/>
      </w:pPr>
      <w:r>
        <w:rPr>
          <w:rFonts w:ascii="DejaVu Sans" w:hAnsi="DejaVu Sans" w:cs="DejaVu Sans"/>
          <w:b w:val="0"/>
          <w:color w:val="000000"/>
          <w:rtl/>
          <w:lang w:bidi="fa-IR"/>
        </w:rPr>
        <w:t>جبرئیل (ع) هر سال یک بار قرآن را با پیامبر (ص) مرور می‌کرد و در سالی که پیامبر (ص) وفات یافت، آن را دو بار/سه بار /چهار بار  مرور کرد.</w:t>
      </w:r>
    </w:p>
    <w:tbl>
      <w:tblPr>
        <w:tblW w:type="auto" w:w="0"/>
        <w:tblLayout w:type="fixed"/>
        <w:tblLook w:firstColumn="1" w:firstRow="1" w:lastColumn="0" w:lastRow="0" w:noHBand="0" w:noVBand="1" w:val="04A0"/>
        <w:bidiVisual/>
      </w:tblPr>
      <w:tblGrid>
        <w:gridCol w:w="3969"/>
        <w:gridCol w:w="3855"/>
      </w:tblGrid>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رؤیای صالح برای پیامبران،</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الهام فطری / وحی واجب الاتباع   محسوب می‌شود.</w:t>
            </w:r>
          </w:p>
        </w:tc>
      </w:tr>
    </w:tbl>
    <w:p>
      <w:pPr>
        <w:widowControl/>
        <w:bidi/>
        <w:jc w:val="start"/>
      </w:pPr>
      <w:r>
        <w:rPr>
          <w:rFonts w:ascii="DejaVu Sans" w:hAnsi="DejaVu Sans" w:cs="DejaVu Sans"/>
          <w:b w:val="0"/>
          <w:color w:val="000000"/>
          <w:rtl/>
          <w:lang w:bidi="fa-IR"/>
        </w:rPr>
        <w:t>حالات وحی برای پیامبر (ص): ۵/6/7</w:t>
      </w:r>
    </w:p>
    <w:p>
      <w:pPr>
        <w:widowControl/>
        <w:bidi/>
        <w:jc w:val="start"/>
      </w:pPr>
      <w:r>
        <w:rPr>
          <w:rFonts w:ascii="DejaVu Sans" w:hAnsi="DejaVu Sans" w:cs="DejaVu Sans"/>
          <w:b w:val="0"/>
          <w:color w:val="000000"/>
          <w:rtl/>
          <w:lang w:bidi="fa-IR"/>
        </w:rPr>
        <w:t>از آثار و نشانه‌های وحی بر پیامبر (ص):  شادی و سرور، سنگینی جسم او تا جایی که نزدیک بود استخوان رانش بشکند/ غم و اندوه.</w:t>
      </w:r>
    </w:p>
    <w:p>
      <w:pPr>
        <w:pStyle w:val="Heading2"/>
        <w:widowControl/>
        <w:bidi/>
        <w:jc w:val="start"/>
      </w:pPr>
      <w:r>
        <w:rPr>
          <w:rFonts w:ascii="DejaVu Sans" w:hAnsi="DejaVu Sans" w:cs="DejaVu Sans"/>
          <w:b/>
          <w:color w:val="A67C00"/>
          <w:rtl/>
          <w:lang w:bidi="fa-IR"/>
        </w:rPr>
        <w:t>وحی را با نوع آن وصل کنید:</w:t>
      </w:r>
    </w:p>
    <w:tbl>
      <w:tblPr>
        <w:tblW w:type="auto" w:w="0"/>
        <w:tblLayout w:type="fixed"/>
        <w:tblLook w:firstColumn="1" w:firstRow="1" w:lastColumn="0" w:lastRow="0" w:noHBand="0" w:noVBand="1" w:val="04A0"/>
        <w:bidiVisual/>
      </w:tblPr>
      <w:tblGrid>
        <w:gridCol w:w="3969"/>
        <w:gridCol w:w="3855"/>
      </w:tblGrid>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الف</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ب</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آغاز وحی او</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فرشته به شکل مرد نزد او می‌آید.</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با او سخن می‌گوید و او آن را می‌فهمد و مردم او را می‌بینند.</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مانند صدای زنگ.</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سخت‌ترین وحی بر او</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جبرئیل را به شکل اصلی خود می‌بیند.</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تنها دو بار برای او اتفاق افتاد، تا جایی که مشخص است.</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رؤیای صادق</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بِأَنَّ رَبَّكَ أَوْحَى لَهَا</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آنچه به فرشتگان القا می‌شود</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إِذْ يُوحِي رَبُّكَ إِلَى الْمَلَائِكَةِ</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اشاره سریع با اندام</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فَأَوْحَى إِلَيْهِمْ أَن سَبِّحُوا</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وسوسه شیطان</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يُوحِي بَعْضُهُمْ إِلَى بَعْضٍ</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دستور تکوینی به جامدات</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وحی به زنبور عسل</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الهام فطری به انسان سالم</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وحی به مادر موسی</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الهام غریزی به حیوان</w:t>
            </w:r>
          </w:p>
        </w:tc>
      </w:tr>
    </w:tbl>
    <w:p>
      <w:pPr>
        <w:pStyle w:val="Heading1"/>
        <w:widowControl/>
        <w:bidi/>
        <w:spacing w:before="240"/>
        <w:jc w:val="start"/>
        <w:pBdr>
          <w:bottom w:val="single" w:sz="8" w:color="A67C00" w:space="5"/>
        </w:pBdr>
      </w:pPr>
      <w:r>
        <w:rPr>
          <w:rFonts w:ascii="DejaVu Sans" w:hAnsi="DejaVu Sans" w:cs="DejaVu Sans"/>
          <w:b/>
          <w:color w:val="000000"/>
          <w:rtl/>
          <w:lang w:bidi="fa-IR"/>
        </w:rPr>
        <w:t>فرق هاي مهم</w:t>
      </w:r>
    </w:p>
    <w:p>
      <w:pPr>
        <w:widowControl/>
        <w:bidi/>
        <w:jc w:val="start"/>
      </w:pPr>
      <w:r>
        <w:rPr>
          <w:rFonts w:ascii="DejaVu Sans" w:hAnsi="DejaVu Sans" w:cs="DejaVu Sans"/>
          <w:b w:val="0"/>
          <w:color w:val="000000"/>
          <w:rtl/>
          <w:lang w:bidi="fa-IR"/>
        </w:rPr>
        <w:t>قرآن کریم</w:t>
      </w:r>
    </w:p>
    <w:p>
      <w:pPr>
        <w:widowControl/>
        <w:bidi/>
        <w:jc w:val="start"/>
      </w:pPr>
      <w:r>
        <w:rPr>
          <w:rFonts w:ascii="DejaVu Sans" w:hAnsi="DejaVu Sans" w:cs="DejaVu Sans"/>
          <w:b w:val="0"/>
          <w:color w:val="000000"/>
          <w:rtl/>
          <w:lang w:bidi="fa-IR"/>
        </w:rPr>
        <w:t>قرآن کریم نشانه‌ای الهی برای پیامبر صلی‌الله‌علیه‌وسلم است و تشریعی است برای امت او. خداوند متعال حفاظت آن را بر عهده گرفته است، چنانکه می‌فرماید:</w:t>
        <w:br/>
      </w:r>
      <w:r>
        <w:rPr>
          <w:rFonts w:ascii="DejaVu Sans" w:hAnsi="DejaVu Sans" w:cs="DejaVu Sans"/>
          <w:b w:val="0"/>
          <w:color w:val="A67C00"/>
          <w:rtl/>
          <w:lang w:bidi="fa-IR"/>
        </w:rPr>
        <w:t>﴿إِنَّا نَحْنُ نَزَّلْنَا الذِّكْرَ وَإِنَّا لَهُ لَحَافِظُونَ﴾</w:t>
      </w:r>
      <w:r>
        <w:rPr>
          <w:rFonts w:ascii="DejaVu Sans" w:hAnsi="DejaVu Sans" w:cs="DejaVu Sans"/>
          <w:b w:val="0"/>
          <w:color w:val="000000"/>
          <w:rtl/>
          <w:lang w:bidi="fa-IR"/>
        </w:rPr>
        <w:br/>
        <w:t>بسیاری از امت آن را در سینه‌های خود حفظ کرده‌اند. قرآن ناسخ تمام کتاب‌های پیش از خود است و به زبان عربی فصیح نازل شده است. تدریجاً، بر حسب نیاز مردم نازل گردید. نام "قرآن" به معنای خواننده و خوانده‌شده است. این کتاب تمام جوانب زندگی را در بر می‌گیرد و تا روز قیامت برای دو گروه انسان و جن نازل شده است. مؤید تمام کتاب‌های آسمانی پیشین است و بر آن‌ها سیطره دارد. آیاتی مانند سوره فاتحه در هیچ کتاب دیگری مشابه آن نیامده است.</w:t>
      </w:r>
    </w:p>
    <w:p>
      <w:pPr>
        <w:widowControl/>
        <w:bidi/>
        <w:jc w:val="start"/>
      </w:pPr>
      <w:r>
        <w:rPr>
          <w:rFonts w:ascii="DejaVu Sans" w:hAnsi="DejaVu Sans" w:cs="DejaVu Sans"/>
          <w:b w:val="0"/>
          <w:color w:val="000000"/>
          <w:rtl/>
          <w:lang w:bidi="fa-IR"/>
        </w:rPr>
        <w:t>کتاب های آسمانی</w:t>
      </w:r>
    </w:p>
    <w:p>
      <w:pPr>
        <w:widowControl/>
        <w:bidi/>
        <w:jc w:val="start"/>
      </w:pPr>
      <w:r>
        <w:rPr>
          <w:rFonts w:ascii="DejaVu Sans" w:hAnsi="DejaVu Sans" w:cs="DejaVu Sans"/>
          <w:b w:val="0"/>
          <w:color w:val="000000"/>
          <w:rtl/>
          <w:lang w:bidi="fa-IR"/>
        </w:rPr>
        <w:t>تشریعات فقط از سوی خداوند است، و او امر فرموده است که این آیات حفظ شود، چنانکه کتاب خدا حفظ می‌شود. حفظ کامل این کتاب‌ها تنها برای پیامبران ممکن بوده است. همه‌ی آن کتاب‌ها توسط قرآن عظیم منسوخ شده‌اند. دانسته شده که برخی از آن‌ها به زبانی جز عربی نازل شده‌اند. هیچ‌یک از آن‌ها ثابت نشده که تدریجاً نازل شده باشند. تنها از نظر لغوی می‌توان به آن‌ها عنوان "قرآن" داد.</w:t>
      </w:r>
    </w:p>
    <w:p>
      <w:pPr>
        <w:widowControl/>
        <w:bidi/>
        <w:jc w:val="start"/>
      </w:pPr>
      <w:r>
        <w:rPr>
          <w:rFonts w:ascii="DejaVu Sans" w:hAnsi="DejaVu Sans" w:cs="DejaVu Sans"/>
          <w:b w:val="0"/>
          <w:color w:val="000000"/>
          <w:rtl/>
          <w:lang w:bidi="fa-IR"/>
        </w:rPr>
        <w:t>قرآن کریم</w:t>
      </w:r>
    </w:p>
    <w:p>
      <w:pPr>
        <w:widowControl/>
        <w:bidi/>
        <w:jc w:val="start"/>
      </w:pPr>
      <w:r>
        <w:rPr>
          <w:rFonts w:ascii="DejaVu Sans" w:hAnsi="DejaVu Sans" w:cs="DejaVu Sans"/>
          <w:b w:val="0"/>
          <w:color w:val="000000"/>
          <w:rtl/>
          <w:lang w:bidi="fa-IR"/>
        </w:rPr>
        <w:t>خداوند متعال مردم را به آوردن همانند قرآن به تحدی فراخوانده است؛ چه در لفظ و چه در معنا، که هر دو از سوی خداست. تلاوت قرآن عبادتی است و حتی کوتاه‌ترین سوره‌اش معجزه است. قرآن از طریق تواتر نقل شده و همه‌ی آن ثبوت شان قطعی است. نماز جز با آن صحیح نیست. ثواب تلاوت آن عظیم است، و جنب (کسی که غسل بر او واجب است) حق ندارد آن را لمس کند.</w:t>
      </w:r>
    </w:p>
    <w:p>
      <w:pPr>
        <w:widowControl/>
        <w:bidi/>
        <w:jc w:val="start"/>
      </w:pPr>
      <w:r>
        <w:rPr>
          <w:rFonts w:ascii="DejaVu Sans" w:hAnsi="DejaVu Sans" w:cs="DejaVu Sans"/>
          <w:b w:val="0"/>
          <w:color w:val="000000"/>
          <w:rtl/>
          <w:lang w:bidi="fa-IR"/>
        </w:rPr>
        <w:t>حدیث قدسی و حدیث نبوی</w:t>
      </w:r>
    </w:p>
    <w:p>
      <w:pPr>
        <w:widowControl/>
        <w:bidi/>
        <w:jc w:val="start"/>
      </w:pPr>
      <w:r>
        <w:rPr>
          <w:rFonts w:ascii="DejaVu Sans" w:hAnsi="DejaVu Sans" w:cs="DejaVu Sans"/>
          <w:b w:val="0"/>
          <w:color w:val="000000"/>
          <w:rtl/>
          <w:lang w:bidi="fa-IR"/>
        </w:rPr>
        <w:t>مشمول تحدی الهی نیستند. تلاوت آن‌ها عبادت به شمار نمی‌رود. معجزه نامیده نمی‌شوند. برخی صحیح و برخی ضعیف هستند. بخشی از آن‌ها متواتر و بخشی آحاد هستند. در نماز تلاوت نمی‌شوند. برای تلاوتشان ثوابی هست، اما کمتر از ثواب قرآن است. جنب می‌تواند کتاب‌های حدیث را لمس کند.</w:t>
      </w:r>
    </w:p>
    <w:p>
      <w:pPr>
        <w:pStyle w:val="Heading2"/>
        <w:widowControl/>
        <w:bidi/>
        <w:jc w:val="start"/>
      </w:pPr>
      <w:r>
        <w:rPr>
          <w:rFonts w:ascii="DejaVu Sans" w:hAnsi="DejaVu Sans" w:cs="DejaVu Sans"/>
          <w:b/>
          <w:color w:val="A67C00"/>
          <w:rtl/>
          <w:lang w:bidi="fa-IR"/>
        </w:rPr>
        <w:t>نکته‌ای در مورد رکن بودن ایمان به کتاب‌ها:</w:t>
      </w:r>
    </w:p>
    <w:p>
      <w:pPr>
        <w:widowControl/>
        <w:bidi/>
        <w:jc w:val="start"/>
      </w:pPr>
      <w:r>
        <w:rPr>
          <w:rFonts w:ascii="DejaVu Sans" w:hAnsi="DejaVu Sans" w:cs="DejaVu Sans"/>
          <w:b w:val="0"/>
          <w:color w:val="000000"/>
          <w:rtl/>
          <w:lang w:bidi="fa-IR"/>
        </w:rPr>
        <w:t>ایمان داریم که این کتاب‌ها سخن خداوند هستند، نازل‌شده و مخلوق نیستند، و اینکه خداوند با هر پیامبری کتابی فرستاده است. به آن‌ها و آنچه خدا از نام‌ها، اخبار و احکامشان به ما آموخته، ایمان داریم، مادامی که منسوخ نشده‌اند. قرآن ناسخ همه‌ی آن‌هاست. با این حال، مطالعه جز کتاب و سنت محفوظ الهی مشروع نیست</w:t>
      </w:r>
    </w:p>
    <w:p>
      <w:pPr>
        <w:pStyle w:val="Heading2"/>
        <w:widowControl/>
        <w:bidi/>
        <w:jc w:val="start"/>
      </w:pPr>
      <w:r>
        <w:rPr>
          <w:rFonts w:ascii="DejaVu Sans" w:hAnsi="DejaVu Sans" w:cs="DejaVu Sans"/>
          <w:b/>
          <w:color w:val="A67C00"/>
          <w:rtl/>
          <w:lang w:bidi="fa-IR"/>
        </w:rPr>
        <w:t>پرسش‌های مربوط به مطالب قبلی:</w:t>
      </w:r>
    </w:p>
    <w:p>
      <w:pPr>
        <w:widowControl/>
        <w:bidi/>
        <w:jc w:val="start"/>
      </w:pPr>
      <w:r>
        <w:rPr>
          <w:rFonts w:ascii="DejaVu Sans" w:hAnsi="DejaVu Sans" w:cs="DejaVu Sans"/>
          <w:b w:val="0"/>
          <w:color w:val="000000"/>
          <w:rtl/>
          <w:lang w:bidi="fa-IR"/>
        </w:rPr>
        <w:t>از ویژگی‌های قرآن، تحدی با آن/ اختصاص نزول آن بر محمد (ص)/ برتر بودن آن از کتاب‌های نازل شده/ فراوانی نام‌های آن/ خوانده نشدن آن در نماز مگر خودش/ دست نزدن به آن مگر پاکان/ نخواندن آن توسط جنب/ ویژگی‌های الفاظ و معانی آن/ همه موارد/ است.</w:t>
      </w:r>
    </w:p>
    <w:p>
      <w:pPr>
        <w:widowControl/>
        <w:bidi/>
        <w:jc w:val="start"/>
      </w:pPr>
      <w:r>
        <w:rPr>
          <w:rFonts w:ascii="DejaVu Sans" w:hAnsi="DejaVu Sans" w:cs="DejaVu Sans"/>
          <w:b w:val="0"/>
          <w:color w:val="000000"/>
          <w:rtl/>
          <w:lang w:bidi="fa-IR"/>
        </w:rPr>
        <w:t>هیچ اختلافی بین قرآن و حدیث قدسی نیست؛ زیرا هر دو در این موارد مشترک هستند/ اینکه کلام در هر دو کلام خدا با لفظ و معناست/ اینکه تلاوت هر دو عبادت است/ اینکه هر دو به حد تواتر رسیده‌اند/ یا هیچ‌کدام از موارد ذکر شده صحیح نیستند.</w:t>
      </w:r>
    </w:p>
    <w:p>
      <w:pPr>
        <w:widowControl/>
        <w:bidi/>
        <w:jc w:val="start"/>
      </w:pPr>
      <w:r>
        <w:rPr>
          <w:rFonts w:ascii="DejaVu Sans" w:hAnsi="DejaVu Sans" w:cs="DejaVu Sans"/>
          <w:b w:val="0"/>
          <w:color w:val="000000"/>
          <w:rtl/>
          <w:lang w:bidi="fa-IR"/>
        </w:rPr>
        <w:t>حدیث قدسی: آنچه پیامبر (ص) از جبرئیل (ع) روایت می‌کند. درست/ نادرست.</w:t>
      </w:r>
    </w:p>
    <w:p>
      <w:pPr>
        <w:widowControl/>
        <w:bidi/>
        <w:jc w:val="start"/>
      </w:pPr>
      <w:r>
        <w:rPr>
          <w:rFonts w:ascii="DejaVu Sans" w:hAnsi="DejaVu Sans" w:cs="DejaVu Sans"/>
          <w:b w:val="0"/>
          <w:color w:val="000000"/>
          <w:rtl/>
          <w:lang w:bidi="fa-IR"/>
        </w:rPr>
        <w:t>دست زدن غیر پاکان به حدیث قدسی جایز است. درست/ نادرست.</w:t>
      </w:r>
    </w:p>
    <w:p>
      <w:pPr>
        <w:widowControl/>
        <w:bidi/>
        <w:jc w:val="start"/>
      </w:pPr>
      <w:r>
        <w:rPr>
          <w:rFonts w:ascii="DejaVu Sans" w:hAnsi="DejaVu Sans" w:cs="DejaVu Sans"/>
          <w:b w:val="0"/>
          <w:color w:val="000000"/>
          <w:rtl/>
          <w:lang w:bidi="fa-IR"/>
        </w:rPr>
        <w:t>روایت قرآن کریم به معنا حرام است. درست/ نادرست.</w:t>
      </w:r>
    </w:p>
    <w:p>
      <w:pPr>
        <w:widowControl/>
        <w:bidi/>
        <w:jc w:val="start"/>
      </w:pPr>
      <w:r>
        <w:rPr>
          <w:rFonts w:ascii="DejaVu Sans" w:hAnsi="DejaVu Sans" w:cs="DejaVu Sans"/>
          <w:b w:val="0"/>
          <w:color w:val="000000"/>
          <w:rtl/>
          <w:lang w:bidi="fa-IR"/>
        </w:rPr>
        <w:t>قرآن کریم لفظ و معنا از جانب خداست، و حدیث قدسی معنایش از خدا و لفظش مورد اختلاف است. درست/ نادرست.</w:t>
      </w:r>
    </w:p>
    <w:p>
      <w:pPr>
        <w:pStyle w:val="Heading2"/>
        <w:widowControl/>
        <w:bidi/>
        <w:jc w:val="start"/>
      </w:pPr>
      <w:r>
        <w:rPr>
          <w:rFonts w:ascii="DejaVu Sans" w:hAnsi="DejaVu Sans" w:cs="DejaVu Sans"/>
          <w:b/>
          <w:color w:val="A67C00"/>
          <w:rtl/>
          <w:lang w:bidi="fa-IR"/>
        </w:rPr>
        <w:t>قسمت (الف) را به قسمت متناسب با آن از قسمت (ب) وصل کنید:</w:t>
      </w:r>
    </w:p>
    <w:tbl>
      <w:tblPr>
        <w:tblW w:type="auto" w:w="0"/>
        <w:tblLayout w:type="fixed"/>
        <w:tblLook w:firstColumn="1" w:firstRow="1" w:lastColumn="0" w:lastRow="0" w:noHBand="0" w:noVBand="1" w:val="04A0"/>
        <w:bidiVisual/>
      </w:tblPr>
      <w:tblGrid>
        <w:gridCol w:w="3969"/>
        <w:gridCol w:w="3855"/>
      </w:tblGrid>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 xml:space="preserve">الف </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ب</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تعهد خدا به حفظ قرآن</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بِمَا اسْتُحْفِظُوا مِن كِتَابِ اللَّهِ.</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دستور خدا به اهل کتاب برای حفظ آن</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وَمُهَيْمِنًا عَلَيْهِ</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قرآن ناسخ همه کتاب‌هاست.</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فَلْيَأْتُوا بِحَدِيثٍ مِثْلِهِ</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تحدی خدا با مردم که مانند آن را بیاورند</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وَإِنَّا لَهُ لَحَافِظُونَ.</w:t>
            </w:r>
          </w:p>
        </w:tc>
      </w:tr>
    </w:tbl>
    <w:p>
      <w:pPr>
        <w:widowControl/>
        <w:bidi/>
        <w:jc w:val="start"/>
      </w:pPr>
      <w:r>
        <w:rPr>
          <w:rFonts w:ascii="DejaVu Sans" w:hAnsi="DejaVu Sans" w:cs="DejaVu Sans"/>
          <w:b w:val="0"/>
          <w:color w:val="000000"/>
          <w:rtl/>
          <w:lang w:bidi="fa-IR"/>
        </w:rPr>
        <w:t>قرآن کریم / حدیث قدسی، چیزی است که با آن تحدی نشده است.</w:t>
      </w:r>
    </w:p>
    <w:p>
      <w:pPr>
        <w:widowControl/>
        <w:bidi/>
        <w:jc w:val="start"/>
      </w:pPr>
      <w:r>
        <w:rPr>
          <w:rFonts w:ascii="DejaVu Sans" w:hAnsi="DejaVu Sans" w:cs="DejaVu Sans"/>
          <w:b w:val="0"/>
          <w:color w:val="000000"/>
          <w:rtl/>
          <w:lang w:bidi="fa-IR"/>
        </w:rPr>
        <w:t>نماز صحیح نیست جز با  قرآن کریم / حدیث قدسی.</w:t>
      </w:r>
    </w:p>
    <w:p>
      <w:pPr>
        <w:pStyle w:val="Heading1"/>
        <w:widowControl/>
        <w:bidi/>
        <w:spacing w:before="240"/>
        <w:jc w:val="start"/>
        <w:pBdr>
          <w:bottom w:val="single" w:sz="8" w:color="A67C00" w:space="5"/>
        </w:pBdr>
      </w:pPr>
      <w:r>
        <w:rPr>
          <w:rFonts w:ascii="DejaVu Sans" w:hAnsi="DejaVu Sans" w:cs="DejaVu Sans"/>
          <w:b/>
          <w:color w:val="000000"/>
          <w:rtl/>
          <w:lang w:bidi="fa-IR"/>
        </w:rPr>
        <w:t>دلایل نزول آیات</w:t>
      </w:r>
    </w:p>
    <w:p>
      <w:pPr>
        <w:pStyle w:val="Heading2"/>
        <w:widowControl/>
        <w:bidi/>
        <w:jc w:val="start"/>
      </w:pPr>
      <w:r>
        <w:rPr>
          <w:rFonts w:ascii="DejaVu Sans" w:hAnsi="DejaVu Sans" w:cs="DejaVu Sans"/>
          <w:b/>
          <w:color w:val="A67C00"/>
          <w:rtl/>
          <w:lang w:bidi="fa-IR"/>
        </w:rPr>
        <w:t>نزول قرآن به دو بخش تقسیم می‌شود:</w:t>
      </w:r>
    </w:p>
    <w:p>
      <w:pPr>
        <w:widowControl/>
        <w:bidi/>
        <w:jc w:val="start"/>
      </w:pPr>
      <w:r>
        <w:rPr>
          <w:rFonts w:ascii="DejaVu Sans" w:hAnsi="DejaVu Sans" w:cs="DejaVu Sans"/>
          <w:b w:val="0"/>
          <w:color w:val="000000"/>
          <w:rtl/>
          <w:lang w:bidi="fa-IR"/>
        </w:rPr>
        <w:t>ابتدایی: و آن آیاتی هستند که پیش از نزولشان سبب مستقیمی که اقتضای آن را داشته باشد، وجود نداشته است؛ بلکه برای هدایت مردم، بیان احکام و اخبار نازل شده‌اند.</w:t>
      </w:r>
    </w:p>
    <w:p>
      <w:pPr>
        <w:pStyle w:val="Heading2"/>
        <w:widowControl/>
        <w:bidi/>
        <w:jc w:val="start"/>
      </w:pPr>
      <w:r>
        <w:rPr>
          <w:rFonts w:ascii="DejaVu Sans" w:hAnsi="DejaVu Sans" w:cs="DejaVu Sans"/>
          <w:b/>
          <w:color w:val="A67C00"/>
          <w:rtl/>
          <w:lang w:bidi="fa-IR"/>
        </w:rPr>
        <w:t>سببی: و اسباب آن سه چیز است:</w:t>
      </w:r>
    </w:p>
    <w:p>
      <w:pPr>
        <w:widowControl/>
        <w:bidi/>
        <w:jc w:val="start"/>
      </w:pPr>
      <w:r>
        <w:rPr>
          <w:rFonts w:ascii="DejaVu Sans" w:hAnsi="DejaVu Sans" w:cs="DejaVu Sans"/>
          <w:b w:val="0"/>
          <w:color w:val="000000"/>
          <w:rtl/>
          <w:lang w:bidi="fa-IR"/>
        </w:rPr>
        <w:t>الف) آنکه خداوند متعال در پاسخ به پرسشی نازل فرماید.</w:t>
      </w:r>
    </w:p>
    <w:p>
      <w:pPr>
        <w:widowControl/>
        <w:bidi/>
        <w:jc w:val="start"/>
      </w:pPr>
      <w:r>
        <w:rPr>
          <w:rFonts w:ascii="DejaVu Sans" w:hAnsi="DejaVu Sans" w:cs="DejaVu Sans"/>
          <w:b w:val="0"/>
          <w:color w:val="000000"/>
          <w:rtl/>
          <w:lang w:bidi="fa-IR"/>
        </w:rPr>
        <w:t>ب) آنکه قرآن برای بیان حادثه‌ای که رخ داده یا برای هشدار دادن به مسلمانان نازل شود.</w:t>
      </w:r>
    </w:p>
    <w:p>
      <w:pPr>
        <w:widowControl/>
        <w:bidi/>
        <w:jc w:val="start"/>
      </w:pPr>
      <w:r>
        <w:rPr>
          <w:rFonts w:ascii="DejaVu Sans" w:hAnsi="DejaVu Sans" w:cs="DejaVu Sans"/>
          <w:b w:val="0"/>
          <w:color w:val="000000"/>
          <w:rtl/>
          <w:lang w:bidi="fa-IR"/>
        </w:rPr>
        <w:t>ج) آنکه قرآن برای تبیین حکم فعل واقع شده‌ای نازل شود</w:t>
      </w:r>
    </w:p>
    <w:p>
      <w:pPr>
        <w:pStyle w:val="Heading2"/>
        <w:widowControl/>
        <w:bidi/>
        <w:jc w:val="start"/>
      </w:pPr>
      <w:r>
        <w:rPr>
          <w:rFonts w:ascii="DejaVu Sans" w:hAnsi="DejaVu Sans" w:cs="DejaVu Sans"/>
          <w:b/>
          <w:color w:val="A67C00"/>
          <w:rtl/>
          <w:lang w:bidi="fa-IR"/>
        </w:rPr>
        <w:t>فواید شناخت اسباب نزول:</w:t>
      </w:r>
    </w:p>
    <w:p>
      <w:pPr>
        <w:widowControl/>
        <w:bidi/>
        <w:jc w:val="start"/>
      </w:pPr>
      <w:r>
        <w:rPr>
          <w:rFonts w:ascii="DejaVu Sans" w:hAnsi="DejaVu Sans" w:cs="DejaVu Sans"/>
          <w:b w:val="0"/>
          <w:color w:val="000000"/>
          <w:rtl/>
          <w:lang w:bidi="fa-IR"/>
        </w:rPr>
        <w:t>بیان اینکه قرآن از جانب خداوند نازل شده است.</w:t>
      </w:r>
    </w:p>
    <w:p>
      <w:pPr>
        <w:widowControl/>
        <w:bidi/>
        <w:jc w:val="start"/>
      </w:pPr>
      <w:r>
        <w:rPr>
          <w:rFonts w:ascii="DejaVu Sans" w:hAnsi="DejaVu Sans" w:cs="DejaVu Sans"/>
          <w:b w:val="0"/>
          <w:color w:val="000000"/>
          <w:rtl/>
          <w:lang w:bidi="fa-IR"/>
        </w:rPr>
        <w:t>بیان عنایت خداوند متعال به پیامبرش (صلی الله علیه وسلم).</w:t>
      </w:r>
    </w:p>
    <w:p>
      <w:pPr>
        <w:widowControl/>
        <w:bidi/>
        <w:jc w:val="start"/>
      </w:pPr>
      <w:r>
        <w:rPr>
          <w:rFonts w:ascii="DejaVu Sans" w:hAnsi="DejaVu Sans" w:cs="DejaVu Sans"/>
          <w:b w:val="0"/>
          <w:color w:val="000000"/>
          <w:rtl/>
          <w:lang w:bidi="fa-IR"/>
        </w:rPr>
        <w:t>بیان عنایت خداوند به بندگانش.</w:t>
      </w:r>
    </w:p>
    <w:p>
      <w:pPr>
        <w:widowControl/>
        <w:bidi/>
        <w:jc w:val="start"/>
      </w:pPr>
      <w:r>
        <w:rPr>
          <w:rFonts w:ascii="DejaVu Sans" w:hAnsi="DejaVu Sans" w:cs="DejaVu Sans"/>
          <w:b w:val="0"/>
          <w:color w:val="000000"/>
          <w:rtl/>
          <w:lang w:bidi="fa-IR"/>
        </w:rPr>
        <w:t>فهم درست آیه.</w:t>
      </w:r>
    </w:p>
    <w:p>
      <w:pPr>
        <w:pStyle w:val="Heading2"/>
        <w:widowControl/>
        <w:bidi/>
        <w:jc w:val="start"/>
      </w:pPr>
      <w:r>
        <w:rPr>
          <w:rFonts w:ascii="DejaVu Sans" w:hAnsi="DejaVu Sans" w:cs="DejaVu Sans"/>
          <w:b/>
          <w:color w:val="A67C00"/>
          <w:rtl/>
          <w:lang w:bidi="fa-IR"/>
        </w:rPr>
        <w:t>از کتب اسباب نزول:</w:t>
      </w:r>
    </w:p>
    <w:p>
      <w:pPr>
        <w:widowControl/>
        <w:bidi/>
        <w:jc w:val="start"/>
      </w:pPr>
      <w:r>
        <w:rPr>
          <w:rFonts w:ascii="DejaVu Sans" w:hAnsi="DejaVu Sans" w:cs="DejaVu Sans"/>
          <w:b w:val="0"/>
          <w:color w:val="000000"/>
          <w:rtl/>
          <w:lang w:bidi="fa-IR"/>
        </w:rPr>
        <w:t>أسباب نزول القرآن» از واحدی (رحمه الله) (متوفی ۴۶۸ هجری).</w:t>
      </w:r>
    </w:p>
    <w:p>
      <w:pPr>
        <w:widowControl/>
        <w:bidi/>
        <w:jc w:val="start"/>
      </w:pPr>
      <w:r>
        <w:rPr>
          <w:rFonts w:ascii="DejaVu Sans" w:hAnsi="DejaVu Sans" w:cs="DejaVu Sans"/>
          <w:b w:val="0"/>
          <w:color w:val="000000"/>
          <w:rtl/>
          <w:lang w:bidi="fa-IR"/>
        </w:rPr>
        <w:t>العجاب في بيان الأسباب» از ابن حجر (رحمه الله) (متوفی ۸۵۲ هجری).</w:t>
      </w:r>
    </w:p>
    <w:p>
      <w:pPr>
        <w:widowControl/>
        <w:bidi/>
        <w:jc w:val="start"/>
      </w:pPr>
      <w:r>
        <w:rPr>
          <w:rFonts w:ascii="DejaVu Sans" w:hAnsi="DejaVu Sans" w:cs="DejaVu Sans"/>
          <w:b w:val="0"/>
          <w:color w:val="000000"/>
          <w:rtl/>
          <w:lang w:bidi="fa-IR"/>
        </w:rPr>
        <w:t>لباب النقول في أسباب النزول» از سیوطی (رحمه الله) (متوفی ۹۱۱ هجری).</w:t>
      </w:r>
    </w:p>
    <w:p>
      <w:pPr>
        <w:widowControl/>
        <w:bidi/>
        <w:jc w:val="start"/>
      </w:pPr>
      <w:r>
        <w:rPr>
          <w:rFonts w:ascii="DejaVu Sans" w:hAnsi="DejaVu Sans" w:cs="DejaVu Sans"/>
          <w:b w:val="0"/>
          <w:color w:val="000000"/>
          <w:rtl/>
          <w:lang w:bidi="fa-IR"/>
        </w:rPr>
        <w:t>الصحيح المسند من أسباب النزول» از وادعی (رحمه الله).</w:t>
      </w:r>
    </w:p>
    <w:p>
      <w:pPr>
        <w:pStyle w:val="Heading2"/>
        <w:widowControl/>
        <w:bidi/>
        <w:jc w:val="start"/>
      </w:pPr>
      <w:r>
        <w:rPr>
          <w:rFonts w:ascii="DejaVu Sans" w:hAnsi="DejaVu Sans" w:cs="DejaVu Sans"/>
          <w:b/>
          <w:color w:val="A67C00"/>
          <w:rtl/>
          <w:lang w:bidi="fa-IR"/>
        </w:rPr>
        <w:t>برخی از اسباب نزول:</w:t>
      </w:r>
    </w:p>
    <w:p>
      <w:pPr>
        <w:widowControl/>
        <w:bidi/>
        <w:jc w:val="start"/>
      </w:pPr>
      <w:r>
        <w:rPr>
          <w:rFonts w:ascii="DejaVu Sans" w:hAnsi="DejaVu Sans" w:cs="DejaVu Sans"/>
          <w:b w:val="0"/>
          <w:color w:val="000000"/>
          <w:rtl/>
          <w:lang w:bidi="fa-IR"/>
        </w:rPr>
        <w:t>سوره انفال: در مورد جنگ بدر، تقسیم غنائم و رفتار با اسیران نازل شد.</w:t>
      </w:r>
    </w:p>
    <w:p>
      <w:pPr>
        <w:widowControl/>
        <w:bidi/>
        <w:jc w:val="start"/>
      </w:pPr>
      <w:r>
        <w:rPr>
          <w:rFonts w:ascii="DejaVu Sans" w:hAnsi="DejaVu Sans" w:cs="DejaVu Sans"/>
          <w:b w:val="0"/>
          <w:color w:val="000000"/>
          <w:rtl/>
          <w:lang w:bidi="fa-IR"/>
        </w:rPr>
        <w:t>سوره توبه (براءة): در مورد غزوه تبوک، آنچه از منافقان و مشرکان سر زد و سه نفری که تخلف کردند (رضی الله عنهم) نازل شد.</w:t>
      </w:r>
    </w:p>
    <w:p>
      <w:pPr>
        <w:widowControl/>
        <w:bidi/>
        <w:jc w:val="start"/>
      </w:pPr>
      <w:r>
        <w:rPr>
          <w:rFonts w:ascii="DejaVu Sans" w:hAnsi="DejaVu Sans" w:cs="DejaVu Sans"/>
          <w:b w:val="0"/>
          <w:color w:val="000000"/>
          <w:rtl/>
          <w:lang w:bidi="fa-IR"/>
        </w:rPr>
        <w:t>سوره احزاب: در مورد غزوه خندق و آنچه به مؤمنان در آن رسید، نازل شد.</w:t>
      </w:r>
    </w:p>
    <w:p>
      <w:pPr>
        <w:widowControl/>
        <w:bidi/>
        <w:jc w:val="start"/>
      </w:pPr>
      <w:r>
        <w:rPr>
          <w:rFonts w:ascii="DejaVu Sans" w:hAnsi="DejaVu Sans" w:cs="DejaVu Sans"/>
          <w:b w:val="0"/>
          <w:color w:val="000000"/>
          <w:rtl/>
          <w:lang w:bidi="fa-IR"/>
        </w:rPr>
        <w:t>سوره فتح:  در مورد صلح حدیبیه و بیعت رضوان نازل شد.</w:t>
      </w:r>
    </w:p>
    <w:p>
      <w:pPr>
        <w:widowControl/>
        <w:bidi/>
        <w:jc w:val="start"/>
      </w:pPr>
      <w:r>
        <w:rPr>
          <w:rFonts w:ascii="DejaVu Sans" w:hAnsi="DejaVu Sans" w:cs="DejaVu Sans"/>
          <w:b w:val="0"/>
          <w:color w:val="000000"/>
          <w:rtl/>
          <w:lang w:bidi="fa-IR"/>
        </w:rPr>
        <w:t>سوره مجادله: در مورد خوله دختر ثعلبه (رضی الله عنها) و همسرش نازل شد.</w:t>
      </w:r>
    </w:p>
    <w:p>
      <w:pPr>
        <w:widowControl/>
        <w:bidi/>
        <w:jc w:val="start"/>
      </w:pPr>
      <w:r>
        <w:rPr>
          <w:rFonts w:ascii="DejaVu Sans" w:hAnsi="DejaVu Sans" w:cs="DejaVu Sans"/>
          <w:b w:val="0"/>
          <w:color w:val="000000"/>
          <w:rtl/>
          <w:lang w:bidi="fa-IR"/>
        </w:rPr>
        <w:t>سوره حشر: در مورد یهودیان بنی نضیر نازل شد که پس از آنکه با پیامبر (صلی الله علیه وسلم) پیمان بستند، قصد توطئه علیه ایشان را داشتند و پیامبر (صلی الله علیه وسلم) آنان را از مدینه بیرون راند.</w:t>
      </w:r>
    </w:p>
    <w:p>
      <w:pPr>
        <w:pStyle w:val="Heading2"/>
        <w:widowControl/>
        <w:bidi/>
        <w:jc w:val="start"/>
      </w:pPr>
      <w:r>
        <w:rPr>
          <w:rFonts w:ascii="DejaVu Sans" w:hAnsi="DejaVu Sans" w:cs="DejaVu Sans"/>
          <w:b/>
          <w:color w:val="A67C00"/>
          <w:rtl/>
          <w:lang w:bidi="fa-IR"/>
        </w:rPr>
        <w:t>پرسش‌های مربوط به مطالب قبلی:</w:t>
      </w:r>
    </w:p>
    <w:p>
      <w:pPr>
        <w:widowControl/>
        <w:bidi/>
        <w:jc w:val="start"/>
      </w:pPr>
      <w:r>
        <w:rPr>
          <w:rFonts w:ascii="DejaVu Sans" w:hAnsi="DejaVu Sans" w:cs="DejaVu Sans"/>
          <w:b w:val="0"/>
          <w:color w:val="000000"/>
          <w:rtl/>
          <w:lang w:bidi="fa-IR"/>
        </w:rPr>
        <w:t>اسباب نزول بر نقل و شنیدن، اجتهاد یا شناخت مکی و مدنی متوقف است.</w:t>
      </w:r>
    </w:p>
    <w:p>
      <w:pPr>
        <w:widowControl/>
        <w:bidi/>
        <w:jc w:val="start"/>
      </w:pPr>
      <w:r>
        <w:rPr>
          <w:rFonts w:ascii="DejaVu Sans" w:hAnsi="DejaVu Sans" w:cs="DejaVu Sans"/>
          <w:b w:val="0"/>
          <w:color w:val="000000"/>
          <w:rtl/>
          <w:lang w:bidi="fa-IR"/>
        </w:rPr>
        <w:t>اسباب نزولی که از صحابی روایت شده‌اند، همیشه در حکم مرفوع هستند: درست. نادرست.</w:t>
      </w:r>
    </w:p>
    <w:p>
      <w:pPr>
        <w:pStyle w:val="Heading2"/>
        <w:widowControl/>
        <w:bidi/>
        <w:jc w:val="start"/>
      </w:pPr>
      <w:r>
        <w:rPr>
          <w:rFonts w:ascii="DejaVu Sans" w:hAnsi="DejaVu Sans" w:cs="DejaVu Sans"/>
          <w:b/>
          <w:color w:val="A67C00"/>
          <w:rtl/>
          <w:lang w:bidi="fa-IR"/>
        </w:rPr>
        <w:t>فواید نزول را از قسمت (الف) با مثال‌های آن از قسمت (ب) وصل کنید:</w:t>
      </w:r>
    </w:p>
    <w:tbl>
      <w:tblPr>
        <w:tblW w:type="auto" w:w="0"/>
        <w:tblLayout w:type="fixed"/>
        <w:tblLook w:firstColumn="1" w:firstRow="1" w:lastColumn="0" w:lastRow="0" w:noHBand="0" w:noVBand="1" w:val="04A0"/>
        <w:bidiVisual/>
      </w:tblPr>
      <w:tblGrid>
        <w:gridCol w:w="3969"/>
        <w:gridCol w:w="3855"/>
      </w:tblGrid>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الف</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ب</w:t>
            </w:r>
          </w:p>
        </w:tc>
      </w:tr>
    </w:tbl>
    <w:p>
      <w:pPr>
        <w:widowControl/>
        <w:bidi/>
        <w:jc w:val="start"/>
      </w:pPr>
      <w:r>
        <w:rPr>
          <w:rFonts w:ascii="DejaVu Sans" w:hAnsi="DejaVu Sans" w:cs="DejaVu Sans"/>
          <w:b w:val="0"/>
          <w:color w:val="000000"/>
          <w:rtl/>
          <w:lang w:bidi="fa-IR"/>
        </w:rPr>
        <w:t>فهم درست آیه  آیه تیمم</w:t>
      </w:r>
    </w:p>
    <w:tbl>
      <w:tblPr>
        <w:tblW w:type="auto" w:w="0"/>
        <w:tblLayout w:type="fixed"/>
        <w:tblLook w:firstColumn="1" w:firstRow="1" w:lastColumn="0" w:lastRow="0" w:noHBand="0" w:noVBand="1" w:val="04A0"/>
        <w:bidiVisual/>
      </w:tblPr>
      <w:tblGrid>
        <w:gridCol w:w="3969"/>
        <w:gridCol w:w="3855"/>
      </w:tblGrid>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توجه خدا به پیامبرش و دفاع از او:</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"وَقَالَ الَّذِينَ كَفَرُوا لَوْلَا نُزِّلَ عَلَيْهِ الْقُرْآنُ جُمْلَةً".</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توجه خدا به بندگانش در گشایش گرفتاری‌هایشان:</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"إِنَّ الصَّفَا وَالْمَرْوَةَ مِن شَعَائِرِ اللَّهِ".</w:t>
            </w:r>
          </w:p>
        </w:tc>
      </w:tr>
    </w:tbl>
    <w:p>
      <w:pPr>
        <w:widowControl/>
        <w:bidi/>
        <w:jc w:val="start"/>
      </w:pPr>
      <w:r>
        <w:rPr>
          <w:rFonts w:ascii="DejaVu Sans" w:hAnsi="DejaVu Sans" w:cs="DejaVu Sans"/>
          <w:b w:val="0"/>
          <w:color w:val="000000"/>
          <w:rtl/>
          <w:lang w:bidi="fa-IR"/>
        </w:rPr>
        <w:t>ذکر سبب نزول، اختصاص را می‌رساند / نمی‌رساند.</w:t>
      </w:r>
    </w:p>
    <w:p>
      <w:pPr>
        <w:widowControl/>
        <w:bidi/>
        <w:jc w:val="start"/>
      </w:pPr>
      <w:r>
        <w:rPr>
          <w:rFonts w:ascii="DejaVu Sans" w:hAnsi="DejaVu Sans" w:cs="DejaVu Sans"/>
          <w:b w:val="0"/>
          <w:color w:val="000000"/>
          <w:rtl/>
          <w:lang w:bidi="fa-IR"/>
        </w:rPr>
        <w:t>سبب نزول، به فهم آیه /کمک می‌کند / هیچ ارتباطی با فهم آیه/ ندارد.</w:t>
      </w:r>
    </w:p>
    <w:p>
      <w:pPr>
        <w:widowControl/>
        <w:bidi/>
        <w:jc w:val="start"/>
      </w:pPr>
      <w:r>
        <w:rPr>
          <w:rFonts w:ascii="DejaVu Sans" w:hAnsi="DejaVu Sans" w:cs="DejaVu Sans"/>
          <w:b w:val="0"/>
          <w:color w:val="000000"/>
          <w:rtl/>
          <w:lang w:bidi="fa-IR"/>
        </w:rPr>
        <w:t>گفته "این آیه در مورد فلان چیز نازل شد" به این معناست که  آن سبب نزول است/  آن داخل در آیه است/ هر دو.</w:t>
      </w:r>
    </w:p>
    <w:p>
      <w:pPr>
        <w:widowControl/>
        <w:bidi/>
        <w:jc w:val="start"/>
      </w:pPr>
      <w:r>
        <w:rPr>
          <w:rFonts w:ascii="DejaVu Sans" w:hAnsi="DejaVu Sans" w:cs="DejaVu Sans"/>
          <w:b w:val="0"/>
          <w:color w:val="000000"/>
          <w:rtl/>
          <w:lang w:bidi="fa-IR"/>
        </w:rPr>
        <w:t>سبب نزول (به معنای) تخصیص لفظ به چیزی که در آن نازل شده است/نیست، و تأکید می‌کند/ تأکید نمی‌کند) ورود مخاطب در آن را به طور قطع.</w:t>
      </w:r>
    </w:p>
    <w:p>
      <w:pPr>
        <w:widowControl/>
        <w:bidi/>
        <w:jc w:val="start"/>
      </w:pPr>
      <w:r>
        <w:rPr>
          <w:rFonts w:ascii="DejaVu Sans" w:hAnsi="DejaVu Sans" w:cs="DejaVu Sans"/>
          <w:b w:val="0"/>
          <w:color w:val="000000"/>
          <w:rtl/>
          <w:lang w:bidi="fa-IR"/>
        </w:rPr>
        <w:t>داناترین صحابه به اسباب نزول: ابن عباس/ ابن مسعود.</w:t>
      </w:r>
    </w:p>
    <w:p>
      <w:pPr>
        <w:widowControl/>
        <w:bidi/>
        <w:jc w:val="start"/>
      </w:pPr>
      <w:r>
        <w:rPr>
          <w:rFonts w:ascii="DejaVu Sans" w:hAnsi="DejaVu Sans" w:cs="DejaVu Sans"/>
          <w:b w:val="0"/>
          <w:color w:val="000000"/>
          <w:rtl/>
          <w:lang w:bidi="fa-IR"/>
        </w:rPr>
        <w:t>مهم، عموم لفظ است نه خصوص سبب: درست/ نادرست.</w:t>
      </w:r>
    </w:p>
    <w:p>
      <w:pPr>
        <w:pStyle w:val="Heading2"/>
        <w:widowControl/>
        <w:bidi/>
        <w:jc w:val="start"/>
      </w:pPr>
      <w:r>
        <w:rPr>
          <w:rFonts w:ascii="DejaVu Sans" w:hAnsi="DejaVu Sans" w:cs="DejaVu Sans"/>
          <w:b/>
          <w:color w:val="A67C00"/>
          <w:rtl/>
          <w:lang w:bidi="fa-IR"/>
        </w:rPr>
        <w:t>قسمت (الف) را به قسمت متناسب با آن از قسمت (ب) وصل کنید:</w:t>
      </w:r>
    </w:p>
    <w:tbl>
      <w:tblPr>
        <w:tblW w:type="auto" w:w="0"/>
        <w:tblLayout w:type="fixed"/>
        <w:tblLook w:firstColumn="1" w:firstRow="1" w:lastColumn="0" w:lastRow="0" w:noHBand="0" w:noVBand="1" w:val="04A0"/>
        <w:bidiVisual/>
      </w:tblPr>
      <w:tblGrid>
        <w:gridCol w:w="3969"/>
        <w:gridCol w:w="3855"/>
      </w:tblGrid>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الف</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ب</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سوره اخلاص</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در بدر نازل شد.</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آیه ظهار</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در صلح حدیبیه و بیعت رضوان نازل شد.</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آیه تیمم</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در اوس بن صامت نازل شد.</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سوره حشر</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هنگامی که عایشه گردنبندش را گم کرد و لشکر را نگه داشت و آب برای وضو نیافتند، نازل شد.</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سوره انفال</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در یهود بنی نضیر نازل شد.</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سوره فتح</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در پاسخ به قریش هنگامی که گفتند: "پروردگارت را به ما نسبت بده" نازل شد.</w:t>
            </w:r>
          </w:p>
        </w:tc>
      </w:tr>
    </w:tbl>
    <w:p>
      <w:pPr>
        <w:pStyle w:val="Heading1"/>
        <w:widowControl/>
        <w:bidi/>
        <w:spacing w:before="240"/>
        <w:jc w:val="start"/>
        <w:pBdr>
          <w:bottom w:val="single" w:sz="8" w:color="A67C00" w:space="5"/>
        </w:pBdr>
      </w:pPr>
      <w:r>
        <w:rPr>
          <w:rFonts w:ascii="DejaVu Sans" w:hAnsi="DejaVu Sans" w:cs="DejaVu Sans"/>
          <w:b/>
          <w:color w:val="000000"/>
          <w:rtl/>
          <w:lang w:bidi="fa-IR"/>
        </w:rPr>
        <w:t>چگونگی نزول و ترتیب قرآن:</w:t>
      </w:r>
    </w:p>
    <w:p>
      <w:pPr>
        <w:widowControl/>
        <w:bidi/>
        <w:jc w:val="start"/>
      </w:pPr>
      <w:r>
        <w:rPr>
          <w:rFonts w:ascii="DejaVu Sans" w:hAnsi="DejaVu Sans" w:cs="DejaVu Sans"/>
          <w:b w:val="0"/>
          <w:color w:val="000000"/>
          <w:rtl/>
          <w:lang w:bidi="fa-IR"/>
        </w:rPr>
        <w:t>قرآن چگونه نازل شد؟</w:t>
      </w:r>
    </w:p>
    <w:p>
      <w:pPr>
        <w:widowControl/>
        <w:bidi/>
        <w:jc w:val="start"/>
      </w:pPr>
      <w:r>
        <w:rPr>
          <w:rFonts w:ascii="DejaVu Sans" w:hAnsi="DejaVu Sans" w:cs="DejaVu Sans"/>
          <w:b w:val="0"/>
          <w:color w:val="000000"/>
          <w:rtl/>
          <w:lang w:bidi="fa-IR"/>
        </w:rPr>
        <w:t xml:space="preserve">یکباره: از لوح محفوظ به آسمان دنیا در شب قدر از ماه رمضان، </w:t>
      </w:r>
      <w:r>
        <w:rPr>
          <w:rFonts w:ascii="DejaVu Sans" w:hAnsi="DejaVu Sans" w:cs="DejaVu Sans"/>
          <w:b w:val="0"/>
          <w:color w:val="A67C00"/>
          <w:rtl/>
          <w:lang w:bidi="fa-IR"/>
        </w:rPr>
        <w:t>﴿إِنَّا أَنْزَلْنَاهُ فِي لَيْلَةِ الْقَدْرِ﴾</w:t>
      </w:r>
      <w:r>
        <w:rPr>
          <w:rFonts w:ascii="DejaVu Sans" w:hAnsi="DejaVu Sans" w:cs="DejaVu Sans"/>
          <w:b w:val="0"/>
          <w:color w:val="000000"/>
          <w:rtl/>
          <w:lang w:bidi="fa-IR"/>
        </w:rPr>
        <w:t xml:space="preserve"> [قدر1].</w:t>
      </w:r>
    </w:p>
    <w:p>
      <w:pPr>
        <w:widowControl/>
        <w:bidi/>
        <w:jc w:val="start"/>
      </w:pPr>
      <w:r>
        <w:rPr>
          <w:rFonts w:ascii="DejaVu Sans" w:hAnsi="DejaVu Sans" w:cs="DejaVu Sans"/>
          <w:b w:val="0"/>
          <w:color w:val="000000"/>
          <w:rtl/>
          <w:lang w:bidi="fa-IR"/>
        </w:rPr>
        <w:t xml:space="preserve">تدریجی: از آسمان دنیا بر پیامبر (صلی الله علیه وسلم)، بر حسب نیاز و مناسبت، </w:t>
      </w:r>
      <w:r>
        <w:rPr>
          <w:rFonts w:ascii="DejaVu Sans" w:hAnsi="DejaVu Sans" w:cs="DejaVu Sans"/>
          <w:b w:val="0"/>
          <w:color w:val="A67C00"/>
          <w:rtl/>
          <w:lang w:bidi="fa-IR"/>
        </w:rPr>
        <w:t>﴿وَقُرْآنًا فَرَقْنَاهُ لِتَقْرَأَهُ عَلَى النَّاسِ عَلَى مُكْثٍ وَنَزَّلْنَاهُ تَنْزِيلًا﴾</w:t>
      </w:r>
      <w:r>
        <w:rPr>
          <w:rFonts w:ascii="DejaVu Sans" w:hAnsi="DejaVu Sans" w:cs="DejaVu Sans"/>
          <w:b w:val="0"/>
          <w:color w:val="000000"/>
          <w:rtl/>
          <w:lang w:bidi="fa-IR"/>
        </w:rPr>
        <w:t xml:space="preserve"> [اسراء: ۱۰۶].</w:t>
      </w:r>
    </w:p>
    <w:p>
      <w:pPr>
        <w:pStyle w:val="Heading2"/>
        <w:widowControl/>
        <w:bidi/>
        <w:jc w:val="start"/>
      </w:pPr>
      <w:r>
        <w:rPr>
          <w:rFonts w:ascii="DejaVu Sans" w:hAnsi="DejaVu Sans" w:cs="DejaVu Sans"/>
          <w:b/>
          <w:color w:val="A67C00"/>
          <w:rtl/>
          <w:lang w:bidi="fa-IR"/>
        </w:rPr>
        <w:t>حکمت نزول قرآن کریم به صورت پراکنده:</w:t>
      </w:r>
    </w:p>
    <w:p>
      <w:pPr>
        <w:widowControl/>
        <w:bidi/>
        <w:jc w:val="start"/>
      </w:pPr>
      <w:r>
        <w:rPr>
          <w:rFonts w:ascii="DejaVu Sans" w:hAnsi="DejaVu Sans" w:cs="DejaVu Sans"/>
          <w:b w:val="0"/>
          <w:color w:val="000000"/>
          <w:rtl/>
          <w:lang w:bidi="fa-IR"/>
        </w:rPr>
        <w:t xml:space="preserve">تثبیت قلب پیامبر (صلی الله علیه وسلم): خداوند متعال در پاسخ به اعتراض کافران فرمود: </w:t>
      </w:r>
      <w:r>
        <w:rPr>
          <w:rFonts w:ascii="DejaVu Sans" w:hAnsi="DejaVu Sans" w:cs="DejaVu Sans"/>
          <w:b w:val="0"/>
          <w:color w:val="A67C00"/>
          <w:rtl/>
          <w:lang w:bidi="fa-IR"/>
        </w:rPr>
        <w:t>﴿كَذَلِكَ لِنُثَبِّتَ بِهِ فُؤَادَكَ وَرَتَّلْنَاهُ تَرْتِيلًا﴾</w:t>
      </w:r>
      <w:r>
        <w:rPr>
          <w:rFonts w:ascii="DejaVu Sans" w:hAnsi="DejaVu Sans" w:cs="DejaVu Sans"/>
          <w:b w:val="0"/>
          <w:color w:val="000000"/>
          <w:rtl/>
          <w:lang w:bidi="fa-IR"/>
        </w:rPr>
        <w:t xml:space="preserve"> [فرقان: ۳۲].</w:t>
      </w:r>
    </w:p>
    <w:p>
      <w:pPr>
        <w:widowControl/>
        <w:bidi/>
        <w:jc w:val="start"/>
      </w:pPr>
      <w:r>
        <w:rPr>
          <w:rFonts w:ascii="DejaVu Sans" w:hAnsi="DejaVu Sans" w:cs="DejaVu Sans"/>
          <w:b w:val="0"/>
          <w:color w:val="000000"/>
          <w:rtl/>
          <w:lang w:bidi="fa-IR"/>
        </w:rPr>
        <w:t>آسان شدن حفظ، فهم و عمل به آن برای مردم.</w:t>
      </w:r>
    </w:p>
    <w:p>
      <w:pPr>
        <w:widowControl/>
        <w:bidi/>
        <w:jc w:val="start"/>
      </w:pPr>
      <w:r>
        <w:rPr>
          <w:rFonts w:ascii="DejaVu Sans" w:hAnsi="DejaVu Sans" w:cs="DejaVu Sans"/>
          <w:b w:val="0"/>
          <w:color w:val="000000"/>
          <w:rtl/>
          <w:lang w:bidi="fa-IR"/>
        </w:rPr>
        <w:t>برانگیختن همت‌ها برای پذیرش و اجرای آنچه از قرآن نازل شده است.</w:t>
      </w:r>
    </w:p>
    <w:p>
      <w:pPr>
        <w:widowControl/>
        <w:bidi/>
        <w:jc w:val="start"/>
      </w:pPr>
      <w:r>
        <w:rPr>
          <w:rFonts w:ascii="DejaVu Sans" w:hAnsi="DejaVu Sans" w:cs="DejaVu Sans"/>
          <w:b w:val="0"/>
          <w:color w:val="000000"/>
          <w:rtl/>
          <w:lang w:bidi="fa-IR"/>
        </w:rPr>
        <w:t>تدریج در تشریع تا رسیدن به درجه کمال.</w:t>
      </w:r>
    </w:p>
    <w:p>
      <w:pPr>
        <w:widowControl/>
        <w:bidi/>
        <w:jc w:val="start"/>
      </w:pPr>
      <w:r>
        <w:rPr>
          <w:rFonts w:ascii="DejaVu Sans" w:hAnsi="DejaVu Sans" w:cs="DejaVu Sans"/>
          <w:b w:val="0"/>
          <w:color w:val="000000"/>
          <w:rtl/>
          <w:lang w:bidi="fa-IR"/>
        </w:rPr>
        <w:t>معنای ترتیب</w:t>
      </w:r>
    </w:p>
    <w:p>
      <w:pPr>
        <w:widowControl/>
        <w:bidi/>
        <w:jc w:val="start"/>
      </w:pPr>
      <w:r>
        <w:rPr>
          <w:rFonts w:ascii="DejaVu Sans" w:hAnsi="DejaVu Sans" w:cs="DejaVu Sans"/>
          <w:b w:val="0"/>
          <w:color w:val="000000"/>
          <w:rtl/>
          <w:lang w:bidi="fa-IR"/>
        </w:rPr>
        <w:t>تلاوت قرآن به دنبال یکدیگر، بر حسب آنچه در مصاحف نوشته شده و در سینه‌ها حفظ گردیده است.</w:t>
      </w:r>
    </w:p>
    <w:p>
      <w:pPr>
        <w:pStyle w:val="Heading2"/>
        <w:widowControl/>
        <w:bidi/>
        <w:jc w:val="start"/>
      </w:pPr>
      <w:r>
        <w:rPr>
          <w:rFonts w:ascii="DejaVu Sans" w:hAnsi="DejaVu Sans" w:cs="DejaVu Sans"/>
          <w:b/>
          <w:color w:val="A67C00"/>
          <w:rtl/>
          <w:lang w:bidi="fa-IR"/>
        </w:rPr>
        <w:t>انواع ترتیب و حکم هر نوع:</w:t>
      </w:r>
    </w:p>
    <w:p>
      <w:pPr>
        <w:widowControl/>
        <w:bidi/>
        <w:jc w:val="start"/>
      </w:pPr>
      <w:r>
        <w:rPr>
          <w:rFonts w:ascii="DejaVu Sans" w:hAnsi="DejaVu Sans" w:cs="DejaVu Sans"/>
          <w:b w:val="0"/>
          <w:color w:val="000000"/>
          <w:rtl/>
          <w:lang w:bidi="fa-IR"/>
        </w:rPr>
        <w:t>ترتیب حروف در کلمه: این به نص و اجماع واجب است و هیچ کس جرأت تغییر آن را ندارد.</w:t>
      </w:r>
    </w:p>
    <w:p>
      <w:pPr>
        <w:widowControl/>
        <w:bidi/>
        <w:jc w:val="start"/>
      </w:pPr>
      <w:r>
        <w:rPr>
          <w:rFonts w:ascii="DejaVu Sans" w:hAnsi="DejaVu Sans" w:cs="DejaVu Sans"/>
          <w:b w:val="0"/>
          <w:color w:val="000000"/>
          <w:rtl/>
          <w:lang w:bidi="fa-IR"/>
        </w:rPr>
        <w:t>ترتیب کلمات: این نیز به اجماع واجب است.</w:t>
      </w:r>
    </w:p>
    <w:p>
      <w:pPr>
        <w:widowControl/>
        <w:bidi/>
        <w:jc w:val="start"/>
      </w:pPr>
      <w:r>
        <w:rPr>
          <w:rFonts w:ascii="DejaVu Sans" w:hAnsi="DejaVu Sans" w:cs="DejaVu Sans"/>
          <w:b w:val="0"/>
          <w:color w:val="000000"/>
          <w:rtl/>
          <w:lang w:bidi="fa-IR"/>
        </w:rPr>
        <w:t>ترتیب آیات: بنا بر قول راجح واجب است.</w:t>
      </w:r>
    </w:p>
    <w:p>
      <w:pPr>
        <w:widowControl/>
        <w:bidi/>
        <w:jc w:val="start"/>
      </w:pPr>
      <w:r>
        <w:rPr>
          <w:rFonts w:ascii="DejaVu Sans" w:hAnsi="DejaVu Sans" w:cs="DejaVu Sans"/>
          <w:b w:val="0"/>
          <w:color w:val="000000"/>
          <w:rtl/>
          <w:lang w:bidi="fa-IR"/>
        </w:rPr>
        <w:t>ترتیب سوره‌ها: واجب نیست؛ زیرا این ترتیب با اجتهاد ثابت شده است.</w:t>
      </w:r>
    </w:p>
    <w:p>
      <w:pPr>
        <w:pStyle w:val="Heading2"/>
        <w:widowControl/>
        <w:bidi/>
        <w:jc w:val="start"/>
      </w:pPr>
      <w:r>
        <w:rPr>
          <w:rFonts w:ascii="DejaVu Sans" w:hAnsi="DejaVu Sans" w:cs="DejaVu Sans"/>
          <w:b/>
          <w:color w:val="A67C00"/>
          <w:rtl/>
          <w:lang w:bidi="fa-IR"/>
        </w:rPr>
        <w:t>حکم مخالفت با ترتیب سوره‌ها:</w:t>
      </w:r>
    </w:p>
    <w:p>
      <w:pPr>
        <w:widowControl/>
        <w:bidi/>
        <w:jc w:val="start"/>
      </w:pPr>
      <w:r>
        <w:rPr>
          <w:rFonts w:ascii="DejaVu Sans" w:hAnsi="DejaVu Sans" w:cs="DejaVu Sans"/>
          <w:b w:val="0"/>
          <w:color w:val="000000"/>
          <w:rtl/>
          <w:lang w:bidi="fa-IR"/>
        </w:rPr>
        <w:t>در برابر عوام مردم: شایسته نیست؛ زیرا باعث تشویش و ایجاد فتنه بین عامه مردم می‌شود که حکم ترتیب سوره‌ها را نمی‌دانند.</w:t>
      </w:r>
    </w:p>
    <w:p>
      <w:pPr>
        <w:widowControl/>
        <w:bidi/>
        <w:jc w:val="start"/>
      </w:pPr>
      <w:r>
        <w:rPr>
          <w:rFonts w:ascii="DejaVu Sans" w:hAnsi="DejaVu Sans" w:cs="DejaVu Sans"/>
          <w:b w:val="0"/>
          <w:color w:val="000000"/>
          <w:rtl/>
          <w:lang w:bidi="fa-IR"/>
        </w:rPr>
        <w:t>در زمینه آموزش: اشکالی ندارد و عادت بر این جاری است که کودکان را از سوره ناس شروع به آموزش می‌کنند.</w:t>
      </w:r>
    </w:p>
    <w:p>
      <w:pPr>
        <w:widowControl/>
        <w:bidi/>
        <w:jc w:val="start"/>
      </w:pPr>
      <w:r>
        <w:rPr>
          <w:rFonts w:ascii="DejaVu Sans" w:hAnsi="DejaVu Sans" w:cs="DejaVu Sans"/>
          <w:b w:val="0"/>
          <w:color w:val="000000"/>
          <w:rtl/>
          <w:lang w:bidi="fa-IR"/>
        </w:rPr>
        <w:t>نکته لطیف</w:t>
      </w:r>
    </w:p>
    <w:p>
      <w:pPr>
        <w:widowControl/>
        <w:bidi/>
        <w:jc w:val="start"/>
      </w:pPr>
      <w:r>
        <w:rPr>
          <w:rFonts w:ascii="DejaVu Sans" w:hAnsi="DejaVu Sans" w:cs="DejaVu Sans"/>
          <w:b w:val="0"/>
          <w:color w:val="000000"/>
          <w:rtl/>
          <w:lang w:bidi="fa-IR"/>
        </w:rPr>
        <w:t>تمام سوره‌های قرآن نام‌هایشان در خودشان آمده است، مگر فاتحه، انبیاء و اخلاص.</w:t>
      </w:r>
    </w:p>
    <w:p>
      <w:pPr>
        <w:widowControl/>
        <w:bidi/>
        <w:jc w:val="start"/>
      </w:pPr>
      <w:r>
        <w:rPr>
          <w:rFonts w:ascii="DejaVu Sans" w:hAnsi="DejaVu Sans" w:cs="DejaVu Sans"/>
          <w:b w:val="0"/>
          <w:color w:val="000000"/>
          <w:rtl/>
          <w:lang w:bidi="fa-IR"/>
        </w:rPr>
        <w:t>تذکر</w:t>
      </w:r>
    </w:p>
    <w:p>
      <w:pPr>
        <w:widowControl/>
        <w:bidi/>
        <w:jc w:val="start"/>
      </w:pPr>
      <w:r>
        <w:rPr>
          <w:rFonts w:ascii="DejaVu Sans" w:hAnsi="DejaVu Sans" w:cs="DejaVu Sans"/>
          <w:b w:val="0"/>
          <w:color w:val="000000"/>
          <w:rtl/>
          <w:lang w:bidi="fa-IR"/>
        </w:rPr>
        <w:t>آیه به این دلیل آیه نامیده شد که نشانه‌ای برای پیامبر (ص) بود که مخلوقات از آوردن مانند آن ناتوان بودند. و سوره به این دلیل سوره نامیده شد که مانند دیوار:</w:t>
      </w:r>
    </w:p>
    <w:p>
      <w:pPr>
        <w:widowControl/>
        <w:bidi/>
        <w:jc w:val="start"/>
      </w:pPr>
      <w:r>
        <w:rPr>
          <w:rFonts w:ascii="DejaVu Sans" w:hAnsi="DejaVu Sans" w:cs="DejaVu Sans"/>
          <w:b w:val="0"/>
          <w:color w:val="000000"/>
          <w:rtl/>
          <w:lang w:bidi="fa-IR"/>
        </w:rPr>
        <w:t>[1] احاطه کننده است، چیزی که از آن نیست وارد آن نمی‌شود و چیزی که از آن است از آن خارج نمی‌شود</w:t>
      </w:r>
    </w:p>
    <w:p>
      <w:pPr>
        <w:widowControl/>
        <w:bidi/>
        <w:jc w:val="start"/>
      </w:pPr>
      <w:r>
        <w:rPr>
          <w:rFonts w:ascii="DejaVu Sans" w:hAnsi="DejaVu Sans" w:cs="DejaVu Sans"/>
          <w:b w:val="0"/>
          <w:color w:val="000000"/>
          <w:rtl/>
          <w:lang w:bidi="fa-IR"/>
        </w:rPr>
        <w:t>[2] به دلیل شرافت و بلندی آن .</w:t>
      </w:r>
    </w:p>
    <w:p>
      <w:pPr>
        <w:pStyle w:val="Heading2"/>
        <w:widowControl/>
        <w:bidi/>
        <w:jc w:val="start"/>
      </w:pPr>
      <w:r>
        <w:rPr>
          <w:rFonts w:ascii="DejaVu Sans" w:hAnsi="DejaVu Sans" w:cs="DejaVu Sans"/>
          <w:b/>
          <w:color w:val="A67C00"/>
          <w:rtl/>
          <w:lang w:bidi="fa-IR"/>
        </w:rPr>
        <w:t>پرسش‌های مربوط به مطالب قبلی:</w:t>
      </w:r>
    </w:p>
    <w:p>
      <w:pPr>
        <w:widowControl/>
        <w:bidi/>
        <w:jc w:val="start"/>
      </w:pPr>
      <w:r>
        <w:rPr>
          <w:rFonts w:ascii="DejaVu Sans" w:hAnsi="DejaVu Sans" w:cs="DejaVu Sans"/>
          <w:b w:val="0"/>
          <w:color w:val="000000"/>
          <w:rtl/>
          <w:lang w:bidi="fa-IR"/>
        </w:rPr>
        <w:t>ترتیب مصحف توقیفی / اجتهادی است.</w:t>
      </w:r>
    </w:p>
    <w:p>
      <w:pPr>
        <w:widowControl/>
        <w:bidi/>
        <w:jc w:val="start"/>
      </w:pPr>
      <w:r>
        <w:rPr>
          <w:rFonts w:ascii="DejaVu Sans" w:hAnsi="DejaVu Sans" w:cs="DejaVu Sans"/>
          <w:b w:val="0"/>
          <w:color w:val="000000"/>
          <w:rtl/>
          <w:lang w:bidi="fa-IR"/>
        </w:rPr>
        <w:t>حکمت نزول تدریجی قرآن:  تثبیت قلب پیامبر / تسهیل حفظ آن/ تشویق همت‌ها برای پذیرش آن/ تدریجی بودن قانون‌گذاری / همه موارد.</w:t>
      </w:r>
    </w:p>
    <w:p>
      <w:pPr>
        <w:widowControl/>
        <w:bidi/>
        <w:jc w:val="start"/>
      </w:pPr>
      <w:r>
        <w:rPr>
          <w:rFonts w:ascii="DejaVu Sans" w:hAnsi="DejaVu Sans" w:cs="DejaVu Sans"/>
          <w:b w:val="0"/>
          <w:color w:val="000000"/>
          <w:rtl/>
          <w:lang w:bidi="fa-IR"/>
        </w:rPr>
        <w:t>نزول قرآن کریم بر پیامبر / به صورت / تدریجی/ یکجا / در رمضان هر سال بود.</w:t>
      </w:r>
    </w:p>
    <w:p>
      <w:pPr>
        <w:widowControl/>
        <w:bidi/>
        <w:jc w:val="start"/>
      </w:pPr>
      <w:r>
        <w:rPr>
          <w:rFonts w:ascii="DejaVu Sans" w:hAnsi="DejaVu Sans" w:cs="DejaVu Sans"/>
          <w:b w:val="0"/>
          <w:color w:val="000000"/>
          <w:rtl/>
          <w:lang w:bidi="fa-IR"/>
        </w:rPr>
        <w:t>صحف پس از وفات عمر /نزد حفصه / قرار داده شدند؛ /زیرا او مادر مؤمنان بود/ دارای دینداری، امانت‌داری، عقل و حسن تدبیر بود / همه موارد.</w:t>
      </w:r>
    </w:p>
    <w:p>
      <w:pPr>
        <w:widowControl/>
        <w:bidi/>
        <w:jc w:val="start"/>
      </w:pPr>
      <w:r>
        <w:rPr>
          <w:rFonts w:ascii="DejaVu Sans" w:hAnsi="DejaVu Sans" w:cs="DejaVu Sans"/>
          <w:b w:val="0"/>
          <w:color w:val="000000"/>
          <w:rtl/>
          <w:lang w:bidi="fa-IR"/>
        </w:rPr>
        <w:t>اولین چیزی که به طور مطلق نازل شد "اقْرَأ" بود و به نبوت مربوط می‌شود: درست/ نادرست.</w:t>
      </w:r>
    </w:p>
    <w:p>
      <w:pPr>
        <w:widowControl/>
        <w:bidi/>
        <w:jc w:val="start"/>
      </w:pPr>
      <w:r>
        <w:rPr>
          <w:rFonts w:ascii="DejaVu Sans" w:hAnsi="DejaVu Sans" w:cs="DejaVu Sans"/>
          <w:b w:val="0"/>
          <w:color w:val="000000"/>
          <w:rtl/>
          <w:lang w:bidi="fa-IR"/>
        </w:rPr>
        <w:t>اولین سوره‌ای که نازل شد "يَا أَيُّهَا الْمُدَّثِرُ" بود و به رسالت مربوط می‌شود: درست/ نادرست.</w:t>
      </w:r>
    </w:p>
    <w:p>
      <w:pPr>
        <w:widowControl/>
        <w:bidi/>
        <w:jc w:val="start"/>
      </w:pPr>
      <w:r>
        <w:rPr>
          <w:rFonts w:ascii="DejaVu Sans" w:hAnsi="DejaVu Sans" w:cs="DejaVu Sans"/>
          <w:b w:val="0"/>
          <w:color w:val="000000"/>
          <w:rtl/>
          <w:lang w:bidi="fa-IR"/>
        </w:rPr>
        <w:t>از حکمت‌های نزول تدریجی قرآن، آسان شدن حفظ و فهم آن است. درست/ نادرست.</w:t>
      </w:r>
    </w:p>
    <w:p>
      <w:pPr>
        <w:widowControl/>
        <w:bidi/>
        <w:jc w:val="start"/>
      </w:pPr>
      <w:r>
        <w:rPr>
          <w:rFonts w:ascii="DejaVu Sans" w:hAnsi="DejaVu Sans" w:cs="DejaVu Sans"/>
          <w:b w:val="0"/>
          <w:color w:val="000000"/>
          <w:rtl/>
          <w:lang w:bidi="fa-IR"/>
        </w:rPr>
        <w:t>ترتیب آیات در قرآن، توقیفی از پیامبر است: درست/ نادرست.</w:t>
      </w:r>
    </w:p>
    <w:p>
      <w:pPr>
        <w:widowControl/>
        <w:bidi/>
        <w:jc w:val="start"/>
      </w:pPr>
      <w:r>
        <w:rPr>
          <w:rFonts w:ascii="DejaVu Sans" w:hAnsi="DejaVu Sans" w:cs="DejaVu Sans"/>
          <w:b w:val="0"/>
          <w:color w:val="000000"/>
          <w:rtl/>
          <w:lang w:bidi="fa-IR"/>
        </w:rPr>
        <w:t>آیه به این دلیل بدین نام خوانده شده است که نشانه‌ای برای پیامبر صلی الله علیه وسلم است: درست/ نادرست</w:t>
      </w:r>
    </w:p>
    <w:p>
      <w:pPr>
        <w:widowControl/>
        <w:bidi/>
        <w:jc w:val="start"/>
      </w:pPr>
      <w:r>
        <w:rPr>
          <w:rFonts w:ascii="DejaVu Sans" w:hAnsi="DejaVu Sans" w:cs="DejaVu Sans"/>
          <w:b w:val="0"/>
          <w:color w:val="000000"/>
          <w:rtl/>
          <w:lang w:bidi="fa-IR"/>
        </w:rPr>
        <w:t>سوره به این دلیل بدین نام خوانده شده است که: /همچون دیواری در شأن و بلندی آن است/ همچون دیواری، آنچه را که در آن است احاطه می‌کند/ هر دو مورد.</w:t>
      </w:r>
    </w:p>
    <w:p>
      <w:pPr>
        <w:widowControl/>
        <w:bidi/>
        <w:jc w:val="start"/>
      </w:pPr>
      <w:r>
        <w:rPr>
          <w:rFonts w:ascii="DejaVu Sans" w:hAnsi="DejaVu Sans" w:cs="DejaVu Sans"/>
          <w:b w:val="0"/>
          <w:color w:val="000000"/>
          <w:rtl/>
          <w:lang w:bidi="fa-IR"/>
        </w:rPr>
        <w:t>علما تألیف کرده‌اند:  مناسبت‌های آیات و سوره‌ها/  مناسبت‌های بین فواصل آیات قرآن/  اسرار ترتیب قرآن/همه موارد.</w:t>
      </w:r>
    </w:p>
    <w:p>
      <w:pPr>
        <w:pStyle w:val="Heading2"/>
        <w:widowControl/>
        <w:bidi/>
        <w:jc w:val="start"/>
      </w:pPr>
      <w:r>
        <w:rPr>
          <w:rFonts w:ascii="DejaVu Sans" w:hAnsi="DejaVu Sans" w:cs="DejaVu Sans"/>
          <w:b/>
          <w:color w:val="A67C00"/>
          <w:rtl/>
          <w:lang w:bidi="fa-IR"/>
        </w:rPr>
        <w:t>انواع ترتیب در قرآن را به حکم آن وصل کنید:</w:t>
      </w:r>
    </w:p>
    <w:tbl>
      <w:tblPr>
        <w:tblW w:type="auto" w:w="0"/>
        <w:tblLayout w:type="fixed"/>
        <w:tblLook w:firstColumn="1" w:firstRow="1" w:lastColumn="0" w:lastRow="0" w:noHBand="0" w:noVBand="1" w:val="04A0"/>
        <w:bidiVisual/>
      </w:tblPr>
      <w:tblGrid>
        <w:gridCol w:w="3969"/>
        <w:gridCol w:w="3855"/>
      </w:tblGrid>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ترتیب حروف</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به اجماع واجب است.</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ترتیب کلمات</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واجب نیست، لیکن نباید با ترتیب مشهور مخالفت نمود.</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ترتیب آیات</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به نص و اجماع واجب است و هیچ‌کس بر آن جرأت نمی‌کند.</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ترتیب سوره‌ها</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بنا بر قول راجح واجب است.</w:t>
            </w:r>
          </w:p>
        </w:tc>
      </w:tr>
    </w:tbl>
    <w:p>
      <w:pPr>
        <w:pStyle w:val="Heading1"/>
        <w:widowControl/>
        <w:bidi/>
        <w:spacing w:before="240"/>
        <w:jc w:val="start"/>
        <w:pBdr>
          <w:bottom w:val="single" w:sz="8" w:color="A67C00" w:space="5"/>
        </w:pBdr>
      </w:pPr>
      <w:r>
        <w:rPr>
          <w:rFonts w:ascii="DejaVu Sans" w:hAnsi="DejaVu Sans" w:cs="DejaVu Sans"/>
          <w:b/>
          <w:color w:val="000000"/>
          <w:rtl/>
          <w:lang w:bidi="fa-IR"/>
        </w:rPr>
        <w:t>نوشتن و گردآوری قرآن:</w:t>
      </w:r>
    </w:p>
    <w:p>
      <w:pPr>
        <w:pStyle w:val="Heading2"/>
        <w:widowControl/>
        <w:bidi/>
        <w:jc w:val="start"/>
      </w:pPr>
      <w:r>
        <w:rPr>
          <w:rFonts w:ascii="DejaVu Sans" w:hAnsi="DejaVu Sans" w:cs="DejaVu Sans"/>
          <w:b/>
          <w:color w:val="A67C00"/>
          <w:rtl/>
          <w:lang w:bidi="fa-IR"/>
        </w:rPr>
        <w:t>فایده:</w:t>
      </w:r>
    </w:p>
    <w:p>
      <w:pPr>
        <w:widowControl/>
        <w:bidi/>
        <w:jc w:val="start"/>
      </w:pPr>
      <w:r>
        <w:rPr>
          <w:rFonts w:ascii="DejaVu Sans" w:hAnsi="DejaVu Sans" w:cs="DejaVu Sans"/>
          <w:b w:val="0"/>
          <w:color w:val="000000"/>
          <w:rtl/>
          <w:lang w:bidi="fa-IR"/>
        </w:rPr>
        <w:t xml:space="preserve">نخستین کسی که قرآن را حفظ کرد، جبرئیل (علیه‌السلام) بود، سپس پیامبر ما محمد (صلی الله علیه وسلم)، سپس صحابه (رضی الله عنهم). چهار نفر از صحابه در زمان حیات پیامبر (صلی الله علیه وسلم) قرآن را از آنان جمع‌آوری کردند: </w:t>
      </w:r>
      <w:r>
        <w:rPr>
          <w:rFonts w:ascii="DejaVu Sans" w:hAnsi="DejaVu Sans" w:cs="DejaVu Sans"/>
          <w:b w:val="0"/>
          <w:color w:val="000000"/>
          <w:rtl/>
          <w:lang w:bidi="fa-IR"/>
        </w:rPr>
        <w:t>«اُبَیّ، مُعاذ بن جبل، ابوزید و زید بن ثابت»</w:t>
      </w:r>
      <w:r>
        <w:rPr>
          <w:rFonts w:ascii="DejaVu Sans" w:hAnsi="DejaVu Sans" w:cs="DejaVu Sans"/>
          <w:b w:val="0"/>
          <w:color w:val="000000"/>
          <w:rtl/>
          <w:lang w:bidi="fa-IR"/>
        </w:rPr>
        <w:t xml:space="preserve"> (متفق علیه).</w:t>
      </w:r>
    </w:p>
    <w:p>
      <w:pPr>
        <w:pStyle w:val="Heading2"/>
        <w:widowControl/>
        <w:bidi/>
        <w:jc w:val="start"/>
      </w:pPr>
      <w:r>
        <w:rPr>
          <w:rFonts w:ascii="DejaVu Sans" w:hAnsi="DejaVu Sans" w:cs="DejaVu Sans"/>
          <w:b/>
          <w:color w:val="A67C00"/>
          <w:rtl/>
          <w:lang w:bidi="fa-IR"/>
        </w:rPr>
        <w:t>مراحل نگارش قرآن سه مرحله داشت:</w:t>
      </w:r>
    </w:p>
    <w:p>
      <w:pPr>
        <w:widowControl/>
        <w:bidi/>
        <w:jc w:val="start"/>
      </w:pPr>
      <w:r>
        <w:rPr>
          <w:rFonts w:ascii="DejaVu Sans" w:hAnsi="DejaVu Sans" w:cs="DejaVu Sans"/>
          <w:b w:val="0"/>
          <w:color w:val="000000"/>
          <w:rtl/>
          <w:lang w:bidi="fa-IR"/>
        </w:rPr>
        <w:t>در عصر پیامبر (صلی الله علیه وسلم): تکیه بیشتر بر حفظ بود تا نوشتن، و صحابه اجزای پراکنده‌ای از قرآن را نوشتند.</w:t>
      </w:r>
    </w:p>
    <w:p>
      <w:pPr>
        <w:widowControl/>
        <w:bidi/>
        <w:jc w:val="start"/>
      </w:pPr>
      <w:r>
        <w:rPr>
          <w:rFonts w:ascii="DejaVu Sans" w:hAnsi="DejaVu Sans" w:cs="DejaVu Sans"/>
          <w:b w:val="0"/>
          <w:color w:val="000000"/>
          <w:rtl/>
          <w:lang w:bidi="fa-IR"/>
        </w:rPr>
        <w:t>در عصر ابوبکر (رضی الله عنه): صحف قرآن با مشورت عمر (رضی الله عنه) جمع‌آوری شد.</w:t>
      </w:r>
    </w:p>
    <w:p>
      <w:pPr>
        <w:widowControl/>
        <w:bidi/>
        <w:jc w:val="start"/>
      </w:pPr>
      <w:r>
        <w:rPr>
          <w:rFonts w:ascii="DejaVu Sans" w:hAnsi="DejaVu Sans" w:cs="DejaVu Sans"/>
          <w:b w:val="0"/>
          <w:color w:val="000000"/>
          <w:rtl/>
          <w:lang w:bidi="fa-IR"/>
        </w:rPr>
        <w:t>در عصر عثمان (رضی الله عنه): قرآن در یک مصحف واحد با مشورت حذیفه (رضی الله عنه) جمع‌آوری شد و نسخه‌هایی از آن به شهرها فرستاده شد.</w:t>
      </w:r>
    </w:p>
    <w:p>
      <w:pPr>
        <w:pStyle w:val="Heading2"/>
        <w:widowControl/>
        <w:bidi/>
        <w:jc w:val="start"/>
      </w:pPr>
      <w:r>
        <w:rPr>
          <w:rFonts w:ascii="DejaVu Sans" w:hAnsi="DejaVu Sans" w:cs="DejaVu Sans"/>
          <w:b/>
          <w:color w:val="A67C00"/>
          <w:rtl/>
          <w:lang w:bidi="fa-IR"/>
        </w:rPr>
        <w:t>دلایل تکیه بر حفظ در عصر نبوی:</w:t>
      </w:r>
    </w:p>
    <w:p>
      <w:pPr>
        <w:widowControl/>
        <w:bidi/>
        <w:jc w:val="start"/>
      </w:pPr>
      <w:r>
        <w:rPr>
          <w:rFonts w:ascii="DejaVu Sans" w:hAnsi="DejaVu Sans" w:cs="DejaVu Sans"/>
          <w:b w:val="0"/>
          <w:color w:val="000000"/>
          <w:rtl/>
          <w:lang w:bidi="fa-IR"/>
        </w:rPr>
        <w:t>قوت حافظه: صحابی تقریباً چیزی را که حفظ می‌کرد، فراموش نمی‌کرد.</w:t>
      </w:r>
    </w:p>
    <w:p>
      <w:pPr>
        <w:widowControl/>
        <w:bidi/>
        <w:jc w:val="start"/>
      </w:pPr>
      <w:r>
        <w:rPr>
          <w:rFonts w:ascii="DejaVu Sans" w:hAnsi="DejaVu Sans" w:cs="DejaVu Sans"/>
          <w:b w:val="0"/>
          <w:color w:val="000000"/>
          <w:rtl/>
          <w:lang w:bidi="fa-IR"/>
        </w:rPr>
        <w:t>سرعت حفظ: حدیث طولانی را یک بار می‌شنید و حفظ می‌کرد.</w:t>
      </w:r>
    </w:p>
    <w:p>
      <w:pPr>
        <w:widowControl/>
        <w:bidi/>
        <w:jc w:val="start"/>
      </w:pPr>
      <w:r>
        <w:rPr>
          <w:rFonts w:ascii="DejaVu Sans" w:hAnsi="DejaVu Sans" w:cs="DejaVu Sans"/>
          <w:b w:val="0"/>
          <w:color w:val="000000"/>
          <w:rtl/>
          <w:lang w:bidi="fa-IR"/>
        </w:rPr>
        <w:t>قلت نویسندگان: ما امتی امی هستیم، نه می‌نویسیم و نه حساب می‌کنیم» (متفق علیه).</w:t>
      </w:r>
    </w:p>
    <w:p>
      <w:pPr>
        <w:widowControl/>
        <w:bidi/>
        <w:jc w:val="start"/>
      </w:pPr>
      <w:r>
        <w:rPr>
          <w:rFonts w:ascii="DejaVu Sans" w:hAnsi="DejaVu Sans" w:cs="DejaVu Sans"/>
          <w:b w:val="0"/>
          <w:color w:val="000000"/>
          <w:rtl/>
          <w:lang w:bidi="fa-IR"/>
        </w:rPr>
        <w:t>کمبود وسایل نگارش: مانند شاخه‌های نخل، پوست‌ها، سنگ‌ها و استخوان‌ها.</w:t>
      </w:r>
    </w:p>
    <w:p>
      <w:pPr>
        <w:pStyle w:val="Heading2"/>
        <w:widowControl/>
        <w:bidi/>
        <w:jc w:val="start"/>
      </w:pPr>
      <w:r>
        <w:rPr>
          <w:rFonts w:ascii="DejaVu Sans" w:hAnsi="DejaVu Sans" w:cs="DejaVu Sans"/>
          <w:b/>
          <w:color w:val="A67C00"/>
          <w:rtl/>
          <w:lang w:bidi="fa-IR"/>
        </w:rPr>
        <w:t>سبب جمع‌آوری قرآن توسط ابوبکر (رضی الله عنه):</w:t>
      </w:r>
    </w:p>
    <w:p>
      <w:pPr>
        <w:widowControl/>
        <w:bidi/>
        <w:jc w:val="start"/>
      </w:pPr>
      <w:r>
        <w:rPr>
          <w:rFonts w:ascii="DejaVu Sans" w:hAnsi="DejaVu Sans" w:cs="DejaVu Sans"/>
          <w:b w:val="0"/>
          <w:color w:val="000000"/>
          <w:rtl/>
          <w:lang w:bidi="fa-IR"/>
        </w:rPr>
        <w:t>بسیاری از صحابه قاری در یمامه به شهادت رسیدند، پس ابوبکر ترسید که قرآن از بین برود، لذا به زید دستور داد تا قرآن را دنبال کند و آن را از شاخه‌های نخل، سنگ‌های نازک و سینه‌های مردان جمع‌آوری کند و این صحف نزد ابوبکر بود تا اینکه خداوند او را وفات داد، سپس در نزد عمر تا زمان حیات وی بود و سپس نزد حفصه (رضی الله عنها) بود. (بخاری آن را تخریج کرده است).</w:t>
      </w:r>
    </w:p>
    <w:p>
      <w:pPr>
        <w:pStyle w:val="Heading2"/>
        <w:widowControl/>
        <w:bidi/>
        <w:jc w:val="start"/>
      </w:pPr>
      <w:r>
        <w:rPr>
          <w:rFonts w:ascii="DejaVu Sans" w:hAnsi="DejaVu Sans" w:cs="DejaVu Sans"/>
          <w:b/>
          <w:color w:val="A67C00"/>
          <w:rtl/>
          <w:lang w:bidi="fa-IR"/>
        </w:rPr>
        <w:t>سبب جمع‌آوری مردم بر یک مصحف واحد توسط عثمان (رضی الله عنه):</w:t>
      </w:r>
    </w:p>
    <w:p>
      <w:pPr>
        <w:widowControl/>
        <w:bidi/>
        <w:jc w:val="start"/>
      </w:pPr>
      <w:r>
        <w:rPr>
          <w:rFonts w:ascii="DejaVu Sans" w:hAnsi="DejaVu Sans" w:cs="DejaVu Sans"/>
          <w:b w:val="0"/>
          <w:color w:val="000000"/>
          <w:rtl/>
          <w:lang w:bidi="fa-IR"/>
        </w:rPr>
        <w:t xml:space="preserve">در حدیث متفق علیه آمده است: </w:t>
      </w:r>
      <w:r>
        <w:rPr>
          <w:rFonts w:ascii="DejaVu Sans" w:hAnsi="DejaVu Sans" w:cs="DejaVu Sans"/>
          <w:b w:val="0"/>
          <w:color w:val="000000"/>
          <w:rtl/>
          <w:lang w:bidi="fa-IR"/>
        </w:rPr>
        <w:t>«قرآن بر هفت حرف نازل شده است، پس هر چه برایتان آسان است از آن بخوانید»</w:t>
      </w:r>
      <w:r>
        <w:rPr>
          <w:rFonts w:ascii="DejaVu Sans" w:hAnsi="DejaVu Sans" w:cs="DejaVu Sans"/>
          <w:b w:val="0"/>
          <w:color w:val="000000"/>
          <w:rtl/>
          <w:lang w:bidi="fa-IR"/>
        </w:rPr>
        <w:t>. هر یک از صحابه به آن گونه که از پیامبر (صلی الله علیه وسلم) شنیده بود، قرائت می‌کرد، پس عثمان ترسید که این امر منجر به اختلاف قلوب و آراء شود و مردم نزاع و تفرقه کنند، پس به زید بن ثابت (رضی الله عنه) و همراهانش دستور داد تا صحف را در یک مصحف واحد جمع‌آوری کنند و همه مردم را بر آن سفارش کردند، و همه قراءات متواتر از این مصحف خارج نیست.</w:t>
      </w:r>
    </w:p>
    <w:p>
      <w:pPr>
        <w:pStyle w:val="Heading2"/>
        <w:widowControl/>
        <w:bidi/>
        <w:jc w:val="start"/>
      </w:pPr>
      <w:r>
        <w:rPr>
          <w:rFonts w:ascii="DejaVu Sans" w:hAnsi="DejaVu Sans" w:cs="DejaVu Sans"/>
          <w:b/>
          <w:color w:val="A67C00"/>
          <w:rtl/>
          <w:lang w:bidi="fa-IR"/>
        </w:rPr>
        <w:t>پرسش‌های مربوط به مطالب قبلی:</w:t>
      </w:r>
    </w:p>
    <w:p>
      <w:pPr>
        <w:widowControl/>
        <w:bidi/>
        <w:jc w:val="start"/>
      </w:pPr>
      <w:r>
        <w:rPr>
          <w:rFonts w:ascii="DejaVu Sans" w:hAnsi="DejaVu Sans" w:cs="DejaVu Sans"/>
          <w:b w:val="0"/>
          <w:color w:val="000000"/>
          <w:rtl/>
          <w:lang w:bidi="fa-IR"/>
        </w:rPr>
        <w:t>نخستین کسی که به جمع‌آوری قرآن کریم اشاره کرد،/ ابوبکر / عمر/عثمان.</w:t>
      </w:r>
    </w:p>
    <w:p>
      <w:pPr>
        <w:widowControl/>
        <w:bidi/>
        <w:jc w:val="start"/>
      </w:pPr>
      <w:r>
        <w:rPr>
          <w:rFonts w:ascii="DejaVu Sans" w:hAnsi="DejaVu Sans" w:cs="DejaVu Sans"/>
          <w:b w:val="0"/>
          <w:color w:val="000000"/>
          <w:rtl/>
          <w:lang w:bidi="fa-IR"/>
        </w:rPr>
        <w:t>قرآن در زمان پیامبر (ص) بر /روی سنگ‌ها/ چوب‌های خرما/ استخوان‌ها/ پوست‌ها / چرم‌ها نوشته می‌شد/همه موارد ذکر شده.</w:t>
      </w:r>
    </w:p>
    <w:p>
      <w:pPr>
        <w:widowControl/>
        <w:bidi/>
        <w:jc w:val="start"/>
      </w:pPr>
      <w:r>
        <w:rPr>
          <w:rFonts w:ascii="DejaVu Sans" w:hAnsi="DejaVu Sans" w:cs="DejaVu Sans"/>
          <w:b w:val="0"/>
          <w:color w:val="000000"/>
          <w:rtl/>
          <w:lang w:bidi="fa-IR"/>
        </w:rPr>
        <w:t>قرآن در زمان: پیامبر / ابوبکر/ عثمان/عمر/ همه موارد به جز آخری.</w:t>
      </w:r>
    </w:p>
    <w:p>
      <w:pPr>
        <w:widowControl/>
        <w:bidi/>
        <w:jc w:val="start"/>
      </w:pPr>
      <w:r>
        <w:rPr>
          <w:rFonts w:ascii="DejaVu Sans" w:hAnsi="DejaVu Sans" w:cs="DejaVu Sans"/>
          <w:b w:val="0"/>
          <w:color w:val="000000"/>
          <w:rtl/>
          <w:lang w:bidi="fa-IR"/>
        </w:rPr>
        <w:t>قرآن کریم به طور کامل در زمان پیامبر (ص) نوشته شد: /به صورت یک مصحف واحد جمع‌آوری شد/ به صورت پراکنده روی پوست‌ها و غیره/ چیزی از آن نوشته نشد.</w:t>
      </w:r>
    </w:p>
    <w:p>
      <w:pPr>
        <w:widowControl/>
        <w:bidi/>
        <w:jc w:val="start"/>
      </w:pPr>
      <w:r>
        <w:rPr>
          <w:rFonts w:ascii="DejaVu Sans" w:hAnsi="DejaVu Sans" w:cs="DejaVu Sans"/>
          <w:b w:val="0"/>
          <w:color w:val="000000"/>
          <w:rtl/>
          <w:lang w:bidi="fa-IR"/>
        </w:rPr>
        <w:t>نخستین کسی که قرآن کریم را در یک مکان واحد در صحف جمع‌آوری کرد، پیامبر / عمر بن خطاب / ابوبکر صدیق/ بود.</w:t>
      </w:r>
    </w:p>
    <w:p>
      <w:pPr>
        <w:widowControl/>
        <w:bidi/>
        <w:jc w:val="start"/>
      </w:pPr>
      <w:r>
        <w:rPr>
          <w:rFonts w:ascii="DejaVu Sans" w:hAnsi="DejaVu Sans" w:cs="DejaVu Sans"/>
          <w:b w:val="0"/>
          <w:color w:val="000000"/>
          <w:rtl/>
          <w:lang w:bidi="fa-IR"/>
        </w:rPr>
        <w:t>صحف پس از وفات صدیق، نزد عمر بن خطاب باقی ماند و سپس پس از وفات او به /عایشه/ حفصه / عثمان بن عفان منتقل شد.</w:t>
      </w:r>
    </w:p>
    <w:p>
      <w:pPr>
        <w:widowControl/>
        <w:bidi/>
        <w:jc w:val="start"/>
      </w:pPr>
      <w:r>
        <w:rPr>
          <w:rFonts w:ascii="DejaVu Sans" w:hAnsi="DejaVu Sans" w:cs="DejaVu Sans"/>
          <w:b w:val="0"/>
          <w:color w:val="000000"/>
          <w:rtl/>
          <w:lang w:bidi="fa-IR"/>
        </w:rPr>
        <w:t>دومین جمع‌آوری قرآن کریم در زمان /عمر بن خطاب/ عثمان بن عفان / علی بن ابی طالب بود.</w:t>
      </w:r>
    </w:p>
    <w:p>
      <w:pPr>
        <w:widowControl/>
        <w:bidi/>
        <w:jc w:val="start"/>
      </w:pPr>
      <w:r>
        <w:rPr>
          <w:rFonts w:ascii="DejaVu Sans" w:hAnsi="DejaVu Sans" w:cs="DejaVu Sans"/>
          <w:b w:val="0"/>
          <w:color w:val="000000"/>
          <w:rtl/>
          <w:lang w:bidi="fa-IR"/>
        </w:rPr>
        <w:t>پیامبر اجازه نداد چیزی غیر از قرآن از او نوشته شود، مبادا با آن اشتباه گرفته شود: درست/ نادرست.</w:t>
      </w:r>
    </w:p>
    <w:p>
      <w:pPr>
        <w:widowControl/>
        <w:bidi/>
        <w:jc w:val="start"/>
      </w:pPr>
      <w:r>
        <w:rPr>
          <w:rFonts w:ascii="DejaVu Sans" w:hAnsi="DejaVu Sans" w:cs="DejaVu Sans"/>
          <w:b w:val="0"/>
          <w:color w:val="000000"/>
          <w:rtl/>
          <w:lang w:bidi="fa-IR"/>
        </w:rPr>
        <w:t>تدوین حدیث در قرن دوم هجری آغاز شد: درست/ نادرست.</w:t>
      </w:r>
    </w:p>
    <w:p>
      <w:pPr>
        <w:widowControl/>
        <w:bidi/>
        <w:jc w:val="start"/>
      </w:pPr>
      <w:r>
        <w:rPr>
          <w:rFonts w:ascii="DejaVu Sans" w:hAnsi="DejaVu Sans" w:cs="DejaVu Sans"/>
          <w:b w:val="0"/>
          <w:color w:val="000000"/>
          <w:rtl/>
          <w:lang w:bidi="fa-IR"/>
        </w:rPr>
        <w:t>حفظ قرآن بر امت اسلامی واجب است: درست/ نادرست.</w:t>
      </w:r>
    </w:p>
    <w:p>
      <w:pPr>
        <w:widowControl/>
        <w:bidi/>
        <w:jc w:val="start"/>
      </w:pPr>
      <w:r>
        <w:rPr>
          <w:rFonts w:ascii="DejaVu Sans" w:hAnsi="DejaVu Sans" w:cs="DejaVu Sans"/>
          <w:b w:val="0"/>
          <w:color w:val="000000"/>
          <w:rtl/>
          <w:lang w:bidi="fa-IR"/>
        </w:rPr>
        <w:t>تکیه بر حفظ در نقل از ویژگی‌های امت محمد (صل الله علیه وسلم) است: درست/ نادرست.</w:t>
      </w:r>
    </w:p>
    <w:p>
      <w:pPr>
        <w:widowControl/>
        <w:bidi/>
        <w:jc w:val="start"/>
      </w:pPr>
      <w:r>
        <w:rPr>
          <w:rFonts w:ascii="DejaVu Sans" w:hAnsi="DejaVu Sans" w:cs="DejaVu Sans"/>
          <w:b w:val="0"/>
          <w:color w:val="000000"/>
          <w:rtl/>
          <w:lang w:bidi="fa-IR"/>
        </w:rPr>
        <w:t>اگر لازم باشد برخی از اوراق مصحف از بین بروند/ باید سوزانده شوند؛ همانطور که عثمان انجام داد/ در شکاف قرار داده شوند/ پاره شوند.</w:t>
      </w:r>
    </w:p>
    <w:p>
      <w:pPr>
        <w:widowControl/>
        <w:bidi/>
        <w:jc w:val="start"/>
      </w:pPr>
      <w:r>
        <w:rPr>
          <w:rFonts w:ascii="DejaVu Sans" w:hAnsi="DejaVu Sans" w:cs="DejaVu Sans"/>
          <w:b w:val="0"/>
          <w:color w:val="000000"/>
          <w:rtl/>
          <w:lang w:bidi="fa-IR"/>
        </w:rPr>
        <w:t>قرائت‌های متواتر: همگی از مصحف عثمان خارج نیستند/ برخی از آنها با مصحف عثمان موافق و برخی در مواردی مخالف هستند.</w:t>
      </w:r>
    </w:p>
    <w:p>
      <w:pPr>
        <w:widowControl/>
        <w:bidi/>
        <w:jc w:val="start"/>
      </w:pPr>
      <w:r>
        <w:rPr>
          <w:rFonts w:ascii="DejaVu Sans" w:hAnsi="DejaVu Sans" w:cs="DejaVu Sans"/>
          <w:b w:val="0"/>
          <w:color w:val="000000"/>
          <w:rtl/>
          <w:lang w:bidi="fa-IR"/>
        </w:rPr>
        <w:t>دوران نبوی با: /قدرت حافظه/ سرعت حفظ/ کمبود وسایل نوشتن/ فراوانی نویسندگان / همه موارد به جز آخری متمایز شد.</w:t>
      </w:r>
    </w:p>
    <w:p>
      <w:pPr>
        <w:widowControl/>
        <w:bidi/>
        <w:jc w:val="start"/>
      </w:pPr>
      <w:r>
        <w:rPr>
          <w:rFonts w:ascii="DejaVu Sans" w:hAnsi="DejaVu Sans" w:cs="DejaVu Sans"/>
          <w:b w:val="0"/>
          <w:color w:val="000000"/>
          <w:rtl/>
          <w:lang w:bidi="fa-IR"/>
        </w:rPr>
        <w:t>پیامبر (صل الله علیه وسلم) به هر کس که چیزی غیر از قرآن نوشته بود، دستور داد آن را پاک کند: درست/ نادرست.</w:t>
      </w:r>
    </w:p>
    <w:p>
      <w:pPr>
        <w:pStyle w:val="Heading1"/>
        <w:widowControl/>
        <w:bidi/>
        <w:spacing w:before="240"/>
        <w:jc w:val="start"/>
        <w:pBdr>
          <w:bottom w:val="single" w:sz="8" w:color="A67C00" w:space="5"/>
        </w:pBdr>
      </w:pPr>
      <w:r>
        <w:rPr>
          <w:rFonts w:ascii="DejaVu Sans" w:hAnsi="DejaVu Sans" w:cs="DejaVu Sans"/>
          <w:b/>
          <w:color w:val="000000"/>
          <w:rtl/>
          <w:lang w:bidi="fa-IR"/>
        </w:rPr>
        <w:t>قراءات:</w:t>
      </w:r>
    </w:p>
    <w:p>
      <w:pPr>
        <w:pStyle w:val="Heading2"/>
        <w:widowControl/>
        <w:bidi/>
        <w:jc w:val="start"/>
      </w:pPr>
      <w:r>
        <w:rPr>
          <w:rFonts w:ascii="DejaVu Sans" w:hAnsi="DejaVu Sans" w:cs="DejaVu Sans"/>
          <w:b/>
          <w:color w:val="A67C00"/>
          <w:rtl/>
          <w:lang w:bidi="fa-IR"/>
        </w:rPr>
        <w:t>انواع قراءات:</w:t>
      </w:r>
    </w:p>
    <w:p>
      <w:pPr>
        <w:widowControl/>
        <w:bidi/>
        <w:jc w:val="start"/>
      </w:pPr>
      <w:r>
        <w:rPr>
          <w:rFonts w:ascii="DejaVu Sans" w:hAnsi="DejaVu Sans" w:cs="DejaVu Sans"/>
          <w:b w:val="0"/>
          <w:color w:val="000000"/>
          <w:rtl/>
          <w:lang w:bidi="fa-IR"/>
        </w:rPr>
        <w:t>متواتر: قرائتی که با زبان عربی موافق باشد، رسم‌الخط آن با یکی از مصاحف عثمانی مطابقت داشته باشد و به صورت متواتر به ما رسیده باشد.</w:t>
      </w:r>
    </w:p>
    <w:p>
      <w:pPr>
        <w:widowControl/>
        <w:bidi/>
        <w:jc w:val="start"/>
      </w:pPr>
      <w:r>
        <w:rPr>
          <w:rFonts w:ascii="DejaVu Sans" w:hAnsi="DejaVu Sans" w:cs="DejaVu Sans"/>
          <w:b w:val="0"/>
          <w:color w:val="000000"/>
          <w:rtl/>
          <w:lang w:bidi="fa-IR"/>
        </w:rPr>
        <w:t>شاذ: قرائتی که با زبان عربی موافق نباشد، یا رسم‌الخط آن با مصاحف عثمانی مطابقت نکند، یا به صورت متواتر به ما نرسیده باشد، هرچند سند آن صحیح باشد</w:t>
      </w:r>
    </w:p>
    <w:p>
      <w:pPr>
        <w:pStyle w:val="Heading2"/>
        <w:widowControl/>
        <w:bidi/>
        <w:jc w:val="start"/>
      </w:pPr>
      <w:r>
        <w:rPr>
          <w:rFonts w:ascii="DejaVu Sans" w:hAnsi="DejaVu Sans" w:cs="DejaVu Sans"/>
          <w:b/>
          <w:color w:val="A67C00"/>
          <w:rtl/>
          <w:lang w:bidi="fa-IR"/>
        </w:rPr>
        <w:t>قرائت، سنتی است که باید پیروی شود و اجتهادی در آن نیست:</w:t>
      </w:r>
    </w:p>
    <w:p>
      <w:pPr>
        <w:widowControl/>
        <w:bidi/>
        <w:jc w:val="start"/>
      </w:pPr>
      <w:r>
        <w:rPr>
          <w:rFonts w:ascii="DejaVu Sans" w:hAnsi="DejaVu Sans" w:cs="DejaVu Sans"/>
          <w:b w:val="0"/>
          <w:color w:val="000000"/>
          <w:rtl/>
          <w:lang w:bidi="fa-IR"/>
        </w:rPr>
        <w:t xml:space="preserve">علامه بدرالدین زرکشی (رحمه الله) در کتاب </w:t>
      </w:r>
      <w:r>
        <w:rPr>
          <w:rFonts w:ascii="DejaVu Sans" w:hAnsi="DejaVu Sans" w:cs="DejaVu Sans"/>
          <w:b w:val="0"/>
          <w:color w:val="000000"/>
          <w:rtl/>
          <w:lang w:bidi="fa-IR"/>
        </w:rPr>
        <w:t>«البرهان فی علوم القرآن»</w:t>
      </w:r>
      <w:r>
        <w:rPr>
          <w:rFonts w:ascii="DejaVu Sans" w:hAnsi="DejaVu Sans" w:cs="DejaVu Sans"/>
          <w:b w:val="0"/>
          <w:color w:val="000000"/>
          <w:rtl/>
          <w:lang w:bidi="fa-IR"/>
        </w:rPr>
        <w:t xml:space="preserve"> (۱/ ۳۲۲) می‌گوید: </w:t>
      </w:r>
      <w:r>
        <w:rPr>
          <w:rFonts w:ascii="DejaVu Sans" w:hAnsi="DejaVu Sans" w:cs="DejaVu Sans"/>
          <w:b w:val="0"/>
          <w:color w:val="000000"/>
          <w:rtl/>
          <w:lang w:bidi="fa-IR"/>
        </w:rPr>
        <w:t>«اجماع بر صحت قرائت این ائمه منعقد شده است و آن سنتی است که باید پیروی شود و هیچ مجالی برای اجتهاد در آن نیست.»</w:t>
      </w:r>
      <w:r>
        <w:rPr>
          <w:rFonts w:ascii="DejaVu Sans" w:hAnsi="DejaVu Sans" w:cs="DejaVu Sans"/>
          <w:b w:val="0"/>
          <w:color w:val="000000"/>
          <w:rtl/>
          <w:lang w:bidi="fa-IR"/>
        </w:rPr>
      </w:r>
    </w:p>
    <w:p>
      <w:pPr>
        <w:pStyle w:val="Heading2"/>
        <w:widowControl/>
        <w:bidi/>
        <w:jc w:val="start"/>
      </w:pPr>
      <w:r>
        <w:rPr>
          <w:rFonts w:ascii="DejaVu Sans" w:hAnsi="DejaVu Sans" w:cs="DejaVu Sans"/>
          <w:b/>
          <w:color w:val="A67C00"/>
          <w:rtl/>
          <w:lang w:bidi="fa-IR"/>
        </w:rPr>
        <w:t>ده قاری مورد اجماع:</w:t>
      </w:r>
    </w:p>
    <w:p>
      <w:pPr>
        <w:widowControl/>
        <w:bidi/>
        <w:jc w:val="start"/>
      </w:pPr>
      <w:r>
        <w:rPr>
          <w:rFonts w:ascii="DejaVu Sans" w:hAnsi="DejaVu Sans" w:cs="DejaVu Sans"/>
          <w:b w:val="0"/>
          <w:color w:val="000000"/>
          <w:rtl/>
          <w:lang w:bidi="fa-IR"/>
        </w:rPr>
        <w:t>نافع بن عبدالرحمن مدنی، و از او روایت شده است: الف) وَرش. ب) قالون.</w:t>
      </w:r>
    </w:p>
    <w:p>
      <w:pPr>
        <w:widowControl/>
        <w:bidi/>
        <w:jc w:val="start"/>
      </w:pPr>
      <w:r>
        <w:rPr>
          <w:rFonts w:ascii="DejaVu Sans" w:hAnsi="DejaVu Sans" w:cs="DejaVu Sans"/>
          <w:b w:val="0"/>
          <w:color w:val="000000"/>
          <w:rtl/>
          <w:lang w:bidi="fa-IR"/>
        </w:rPr>
        <w:t>عاصم بن ابی النجود کوفی، و از او روایت شده است: الف) حفص. ب) شعبه.</w:t>
      </w:r>
    </w:p>
    <w:p>
      <w:pPr>
        <w:widowControl/>
        <w:bidi/>
        <w:jc w:val="start"/>
      </w:pPr>
      <w:r>
        <w:rPr>
          <w:rFonts w:ascii="DejaVu Sans" w:hAnsi="DejaVu Sans" w:cs="DejaVu Sans"/>
          <w:b w:val="0"/>
          <w:color w:val="000000"/>
          <w:rtl/>
          <w:lang w:bidi="fa-IR"/>
        </w:rPr>
        <w:t>عبدالله بن کثیر مکی.</w:t>
      </w:r>
    </w:p>
    <w:p>
      <w:pPr>
        <w:widowControl/>
        <w:bidi/>
        <w:jc w:val="start"/>
      </w:pPr>
      <w:r>
        <w:rPr>
          <w:rFonts w:ascii="DejaVu Sans" w:hAnsi="DejaVu Sans" w:cs="DejaVu Sans"/>
          <w:b w:val="0"/>
          <w:color w:val="000000"/>
          <w:rtl/>
          <w:lang w:bidi="fa-IR"/>
        </w:rPr>
        <w:t>عبدالله بن عامر شامی.</w:t>
      </w:r>
    </w:p>
    <w:p>
      <w:pPr>
        <w:widowControl/>
        <w:bidi/>
        <w:jc w:val="start"/>
      </w:pPr>
      <w:r>
        <w:rPr>
          <w:rFonts w:ascii="DejaVu Sans" w:hAnsi="DejaVu Sans" w:cs="DejaVu Sans"/>
          <w:b w:val="0"/>
          <w:color w:val="000000"/>
          <w:rtl/>
          <w:lang w:bidi="fa-IR"/>
        </w:rPr>
        <w:t>ابو عمرو بن العلاء بصری.</w:t>
      </w:r>
    </w:p>
    <w:p>
      <w:pPr>
        <w:widowControl/>
        <w:bidi/>
        <w:jc w:val="start"/>
      </w:pPr>
      <w:r>
        <w:rPr>
          <w:rFonts w:ascii="DejaVu Sans" w:hAnsi="DejaVu Sans" w:cs="DejaVu Sans"/>
          <w:b w:val="0"/>
          <w:color w:val="000000"/>
          <w:rtl/>
          <w:lang w:bidi="fa-IR"/>
        </w:rPr>
        <w:t>حمزه بن حبیب کوفی.</w:t>
      </w:r>
    </w:p>
    <w:p>
      <w:pPr>
        <w:widowControl/>
        <w:bidi/>
        <w:jc w:val="start"/>
      </w:pPr>
      <w:r>
        <w:rPr>
          <w:rFonts w:ascii="DejaVu Sans" w:hAnsi="DejaVu Sans" w:cs="DejaVu Sans"/>
          <w:b w:val="0"/>
          <w:color w:val="000000"/>
          <w:rtl/>
          <w:lang w:bidi="fa-IR"/>
        </w:rPr>
        <w:t>علی بن حمزه کسائی کوفی.</w:t>
      </w:r>
    </w:p>
    <w:p>
      <w:pPr>
        <w:widowControl/>
        <w:bidi/>
        <w:jc w:val="start"/>
      </w:pPr>
      <w:r>
        <w:rPr>
          <w:rFonts w:ascii="DejaVu Sans" w:hAnsi="DejaVu Sans" w:cs="DejaVu Sans"/>
          <w:b w:val="0"/>
          <w:color w:val="000000"/>
          <w:rtl/>
          <w:lang w:bidi="fa-IR"/>
        </w:rPr>
        <w:t>ابو جعفر مدنی.</w:t>
      </w:r>
    </w:p>
    <w:p>
      <w:pPr>
        <w:widowControl/>
        <w:bidi/>
        <w:jc w:val="start"/>
      </w:pPr>
      <w:r>
        <w:rPr>
          <w:rFonts w:ascii="DejaVu Sans" w:hAnsi="DejaVu Sans" w:cs="DejaVu Sans"/>
          <w:b w:val="0"/>
          <w:color w:val="000000"/>
          <w:rtl/>
          <w:lang w:bidi="fa-IR"/>
        </w:rPr>
        <w:t>یعقوب بن اسحاق حضرمی.</w:t>
      </w:r>
    </w:p>
    <w:p>
      <w:pPr>
        <w:widowControl/>
        <w:bidi/>
        <w:jc w:val="start"/>
      </w:pPr>
      <w:r>
        <w:rPr>
          <w:rFonts w:ascii="DejaVu Sans" w:hAnsi="DejaVu Sans" w:cs="DejaVu Sans"/>
          <w:b w:val="0"/>
          <w:color w:val="000000"/>
          <w:rtl/>
          <w:lang w:bidi="fa-IR"/>
        </w:rPr>
        <w:t>خلف بن هشام.</w:t>
      </w:r>
    </w:p>
    <w:p>
      <w:pPr>
        <w:pStyle w:val="Heading2"/>
        <w:widowControl/>
        <w:bidi/>
        <w:jc w:val="start"/>
      </w:pPr>
      <w:r>
        <w:rPr>
          <w:rFonts w:ascii="DejaVu Sans" w:hAnsi="DejaVu Sans" w:cs="DejaVu Sans"/>
          <w:b/>
          <w:color w:val="A67C00"/>
          <w:rtl/>
          <w:lang w:bidi="fa-IR"/>
        </w:rPr>
        <w:t>فواید مهم:</w:t>
      </w:r>
    </w:p>
    <w:p>
      <w:pPr>
        <w:widowControl/>
        <w:bidi/>
        <w:jc w:val="start"/>
      </w:pPr>
      <w:r>
        <w:rPr>
          <w:rFonts w:ascii="DejaVu Sans" w:hAnsi="DejaVu Sans" w:cs="DejaVu Sans"/>
          <w:b w:val="0"/>
          <w:color w:val="000000"/>
          <w:rtl/>
          <w:lang w:bidi="fa-IR"/>
        </w:rPr>
        <w:t>قوی‌ترین سند در قرائت از آنِ نافع مدنی و عاصم کوفی است و فصیح‌ترین آنان ابو عمرو بصری و ابوالحسن کسائی هستند.</w:t>
      </w:r>
    </w:p>
    <w:p>
      <w:pPr>
        <w:pStyle w:val="Heading2"/>
        <w:widowControl/>
        <w:bidi/>
        <w:jc w:val="start"/>
      </w:pPr>
      <w:r>
        <w:rPr>
          <w:rFonts w:ascii="DejaVu Sans" w:hAnsi="DejaVu Sans" w:cs="DejaVu Sans"/>
          <w:b/>
          <w:color w:val="A67C00"/>
          <w:rtl/>
          <w:lang w:bidi="fa-IR"/>
        </w:rPr>
        <w:t>اقسام مردم در شنیدن قرآن:</w:t>
      </w:r>
    </w:p>
    <w:p>
      <w:pPr>
        <w:widowControl/>
        <w:bidi/>
        <w:jc w:val="start"/>
      </w:pPr>
      <w:r>
        <w:rPr>
          <w:rFonts w:ascii="DejaVu Sans" w:hAnsi="DejaVu Sans" w:cs="DejaVu Sans"/>
          <w:b w:val="0"/>
          <w:color w:val="000000"/>
          <w:rtl/>
          <w:lang w:bidi="fa-IR"/>
        </w:rPr>
        <w:t>رویگردان و امتناع‌کننده از شنیدن آن.</w:t>
      </w:r>
    </w:p>
    <w:p>
      <w:pPr>
        <w:widowControl/>
        <w:bidi/>
        <w:jc w:val="start"/>
      </w:pPr>
      <w:r>
        <w:rPr>
          <w:rFonts w:ascii="DejaVu Sans" w:hAnsi="DejaVu Sans" w:cs="DejaVu Sans"/>
          <w:b w:val="0"/>
          <w:color w:val="000000"/>
          <w:rtl/>
          <w:lang w:bidi="fa-IR"/>
        </w:rPr>
        <w:t>صدای آن را می‌شنود ولی معنایش را نمی‌فهمد.</w:t>
      </w:r>
    </w:p>
    <w:p>
      <w:pPr>
        <w:widowControl/>
        <w:bidi/>
        <w:jc w:val="start"/>
      </w:pPr>
      <w:r>
        <w:rPr>
          <w:rFonts w:ascii="DejaVu Sans" w:hAnsi="DejaVu Sans" w:cs="DejaVu Sans"/>
          <w:b w:val="0"/>
          <w:color w:val="000000"/>
          <w:rtl/>
          <w:lang w:bidi="fa-IR"/>
        </w:rPr>
        <w:t>آن را می‌فهمد ولی نمی‌پذیرد.</w:t>
      </w:r>
    </w:p>
    <w:p>
      <w:pPr>
        <w:widowControl/>
        <w:bidi/>
        <w:jc w:val="start"/>
      </w:pPr>
      <w:r>
        <w:rPr>
          <w:rFonts w:ascii="DejaVu Sans" w:hAnsi="DejaVu Sans" w:cs="DejaVu Sans"/>
          <w:b w:val="0"/>
          <w:color w:val="000000"/>
          <w:rtl/>
          <w:lang w:bidi="fa-IR"/>
        </w:rPr>
        <w:t>آن را با فهم و پذیرش می‌شنود.</w:t>
      </w:r>
    </w:p>
    <w:p>
      <w:pPr>
        <w:pStyle w:val="Heading2"/>
        <w:widowControl/>
        <w:bidi/>
        <w:jc w:val="start"/>
      </w:pPr>
      <w:r>
        <w:rPr>
          <w:rFonts w:ascii="DejaVu Sans" w:hAnsi="DejaVu Sans" w:cs="DejaVu Sans"/>
          <w:b/>
          <w:color w:val="A67C00"/>
          <w:rtl/>
          <w:lang w:bidi="fa-IR"/>
        </w:rPr>
        <w:t>انواع ترک قرآن (که ابن قیم ذکر کرده است):</w:t>
      </w:r>
    </w:p>
    <w:p>
      <w:pPr>
        <w:widowControl/>
        <w:bidi/>
        <w:jc w:val="start"/>
      </w:pPr>
      <w:r>
        <w:rPr>
          <w:rFonts w:ascii="DejaVu Sans" w:hAnsi="DejaVu Sans" w:cs="DejaVu Sans"/>
          <w:b w:val="0"/>
          <w:color w:val="000000"/>
          <w:rtl/>
          <w:lang w:bidi="fa-IR"/>
        </w:rPr>
        <w:t>ترک شنیدن، ایمان آوردن و گوش دادن به آن.</w:t>
      </w:r>
    </w:p>
    <w:p>
      <w:pPr>
        <w:widowControl/>
        <w:bidi/>
        <w:jc w:val="start"/>
      </w:pPr>
      <w:r>
        <w:rPr>
          <w:rFonts w:ascii="DejaVu Sans" w:hAnsi="DejaVu Sans" w:cs="DejaVu Sans"/>
          <w:b w:val="0"/>
          <w:color w:val="000000"/>
          <w:rtl/>
          <w:lang w:bidi="fa-IR"/>
        </w:rPr>
        <w:t>ترک عمل کردن به آن و توقف نکردن در حلال و حرام آن، هرچند آن را بخواند و به آن ایمان داشته باشد.</w:t>
      </w:r>
    </w:p>
    <w:p>
      <w:pPr>
        <w:widowControl/>
        <w:bidi/>
        <w:jc w:val="start"/>
      </w:pPr>
      <w:r>
        <w:rPr>
          <w:rFonts w:ascii="DejaVu Sans" w:hAnsi="DejaVu Sans" w:cs="DejaVu Sans"/>
          <w:b w:val="0"/>
          <w:color w:val="000000"/>
          <w:rtl/>
          <w:lang w:bidi="fa-IR"/>
        </w:rPr>
        <w:t>ترک تحکیم و مراجعه به آن در اصول و فروع دین.</w:t>
      </w:r>
    </w:p>
    <w:p>
      <w:pPr>
        <w:widowControl/>
        <w:bidi/>
        <w:jc w:val="start"/>
      </w:pPr>
      <w:r>
        <w:rPr>
          <w:rFonts w:ascii="DejaVu Sans" w:hAnsi="DejaVu Sans" w:cs="DejaVu Sans"/>
          <w:b w:val="0"/>
          <w:color w:val="000000"/>
          <w:rtl/>
          <w:lang w:bidi="fa-IR"/>
        </w:rPr>
        <w:t>ترک تدبر، فهم و دانستن آنچه خداوند از آن اراده کرده است.</w:t>
      </w:r>
    </w:p>
    <w:p>
      <w:pPr>
        <w:widowControl/>
        <w:bidi/>
        <w:jc w:val="start"/>
      </w:pPr>
      <w:r>
        <w:rPr>
          <w:rFonts w:ascii="DejaVu Sans" w:hAnsi="DejaVu Sans" w:cs="DejaVu Sans"/>
          <w:b w:val="0"/>
          <w:color w:val="000000"/>
          <w:rtl/>
          <w:lang w:bidi="fa-IR"/>
        </w:rPr>
        <w:t>ترک درمان با آن در همه بیماری‌های قلوب و دردهای آن.</w:t>
      </w:r>
    </w:p>
    <w:p>
      <w:pPr>
        <w:widowControl/>
        <w:bidi/>
        <w:jc w:val="start"/>
      </w:pPr>
      <w:r>
        <w:rPr>
          <w:rFonts w:ascii="DejaVu Sans" w:hAnsi="DejaVu Sans" w:cs="DejaVu Sans"/>
          <w:b w:val="0"/>
          <w:color w:val="000000"/>
          <w:rtl/>
          <w:lang w:bidi="fa-IR"/>
        </w:rPr>
        <w:t>تذکری مهم در قرائت</w:t>
      </w:r>
    </w:p>
    <w:p>
      <w:pPr>
        <w:widowControl/>
        <w:bidi/>
        <w:jc w:val="start"/>
      </w:pPr>
      <w:r>
        <w:rPr>
          <w:rFonts w:ascii="DejaVu Sans" w:hAnsi="DejaVu Sans" w:cs="DejaVu Sans"/>
          <w:b w:val="0"/>
          <w:color w:val="000000"/>
          <w:rtl/>
          <w:lang w:bidi="fa-IR"/>
        </w:rPr>
        <w:t xml:space="preserve">به مؤمن توصیه می‌شود که در قرائت قرآن تلاش کند، درستی آن را بجوید و نزد کسی که از او داناتر است، قرائت کند تا بهره ببرد و اشتباهاتش را اصلاح کند، و این نکته مهمی است. او پاداش می‌گیرد و مورد ستایش قرار می‌گیرد و اگر در جستجوی حقیقت تلاش کند، دو بار پاداش می‌گیرد، به دلیل سخن پیامبر (صل الله علیه وسلم): </w:t>
      </w:r>
      <w:r>
        <w:rPr>
          <w:rFonts w:ascii="DejaVu Sans" w:hAnsi="DejaVu Sans" w:cs="DejaVu Sans"/>
          <w:b w:val="0"/>
          <w:color w:val="000000"/>
          <w:rtl/>
          <w:lang w:bidi="fa-IR"/>
        </w:rPr>
        <w:t>«کسی که در قرآن مهارت دارد، با فرشتگان بزرگوار و نیکوکار همراه است.»</w:t>
      </w:r>
      <w:r>
        <w:rPr>
          <w:rFonts w:ascii="DejaVu Sans" w:hAnsi="DejaVu Sans" w:cs="DejaVu Sans"/>
          <w:b w:val="0"/>
          <w:color w:val="000000"/>
          <w:rtl/>
          <w:lang w:bidi="fa-IR"/>
        </w:rPr>
        <w:t xml:space="preserve"> (مسلم روایت کرده است)</w:t>
      </w:r>
    </w:p>
    <w:p>
      <w:pPr>
        <w:pStyle w:val="Heading2"/>
        <w:widowControl/>
        <w:bidi/>
        <w:jc w:val="start"/>
      </w:pPr>
      <w:r>
        <w:rPr>
          <w:rFonts w:ascii="DejaVu Sans" w:hAnsi="DejaVu Sans" w:cs="DejaVu Sans"/>
          <w:b/>
          <w:color w:val="A67C00"/>
          <w:rtl/>
          <w:lang w:bidi="fa-IR"/>
        </w:rPr>
        <w:t>پرسش‌های مربوط به مطالب قبلی:</w:t>
      </w:r>
    </w:p>
    <w:p>
      <w:pPr>
        <w:widowControl/>
        <w:bidi/>
        <w:jc w:val="start"/>
      </w:pPr>
      <w:r>
        <w:rPr>
          <w:rFonts w:ascii="DejaVu Sans" w:hAnsi="DejaVu Sans" w:cs="DejaVu Sans"/>
          <w:b w:val="0"/>
          <w:color w:val="000000"/>
          <w:rtl/>
          <w:lang w:bidi="fa-IR"/>
        </w:rPr>
        <w:t>قاریان نمی‌توانند در قرائت‌ها اجتهاد کنند: درست/ نادرست.</w:t>
      </w:r>
    </w:p>
    <w:p>
      <w:pPr>
        <w:widowControl/>
        <w:bidi/>
        <w:jc w:val="start"/>
      </w:pPr>
      <w:r>
        <w:rPr>
          <w:rFonts w:ascii="DejaVu Sans" w:hAnsi="DejaVu Sans" w:cs="DejaVu Sans"/>
          <w:b w:val="0"/>
          <w:color w:val="000000"/>
          <w:rtl/>
          <w:lang w:bidi="fa-IR"/>
        </w:rPr>
        <w:t>هر قرائتی که شرایط قرائت صحیح را نداشته باشد/ قرائت شاذ/ متواتر / مشهور محسوب می‌شود.</w:t>
      </w:r>
    </w:p>
    <w:p>
      <w:pPr>
        <w:widowControl/>
        <w:bidi/>
        <w:jc w:val="start"/>
      </w:pPr>
      <w:r>
        <w:rPr>
          <w:rFonts w:ascii="DejaVu Sans" w:hAnsi="DejaVu Sans" w:cs="DejaVu Sans"/>
          <w:b w:val="0"/>
          <w:color w:val="000000"/>
          <w:rtl/>
          <w:lang w:bidi="fa-IR"/>
        </w:rPr>
        <w:t>از قاریان هفتگانه، (۲/۴/۳) نفر کوفی و بقیه از /مکه/ مدینه/ شام/ بصره/ کوفه هستند /همه موارد به جز آخری/.</w:t>
      </w:r>
    </w:p>
    <w:p>
      <w:pPr>
        <w:widowControl/>
        <w:bidi/>
        <w:jc w:val="start"/>
      </w:pPr>
      <w:r>
        <w:rPr>
          <w:rFonts w:ascii="DejaVu Sans" w:hAnsi="DejaVu Sans" w:cs="DejaVu Sans"/>
          <w:b w:val="0"/>
          <w:color w:val="000000"/>
          <w:rtl/>
          <w:lang w:bidi="fa-IR"/>
        </w:rPr>
        <w:t>قرائت در اصطلاح: روشی از روش‌های تلفظ قرآن است که امامی از ائمه قاریان آن را برمی‌گزیند و با دیگران مخالفت می‌کند: درست/ نادرست.</w:t>
      </w:r>
    </w:p>
    <w:p>
      <w:pPr>
        <w:widowControl/>
        <w:bidi/>
        <w:jc w:val="start"/>
      </w:pPr>
      <w:r>
        <w:rPr>
          <w:rFonts w:ascii="DejaVu Sans" w:hAnsi="DejaVu Sans" w:cs="DejaVu Sans"/>
          <w:b w:val="0"/>
          <w:color w:val="000000"/>
          <w:rtl/>
          <w:lang w:bidi="fa-IR"/>
        </w:rPr>
        <w:t>قرائت‌ها با سندهایشان به پیامبر ثابت شده‌اند: درست/ نادرست.</w:t>
      </w:r>
    </w:p>
    <w:p>
      <w:pPr>
        <w:widowControl/>
        <w:bidi/>
        <w:jc w:val="start"/>
      </w:pPr>
      <w:r>
        <w:rPr>
          <w:rFonts w:ascii="DejaVu Sans" w:hAnsi="DejaVu Sans" w:cs="DejaVu Sans"/>
          <w:b w:val="0"/>
          <w:color w:val="000000"/>
          <w:rtl/>
          <w:lang w:bidi="fa-IR"/>
        </w:rPr>
        <w:t>در زمان تابعین در صدر قرن اول، به تنظیم قرائت پرداختند تا به علمی تبدیل شد: درست / نادرست.</w:t>
      </w:r>
    </w:p>
    <w:p>
      <w:pPr>
        <w:widowControl/>
        <w:bidi/>
        <w:jc w:val="start"/>
      </w:pPr>
      <w:r>
        <w:rPr>
          <w:rFonts w:ascii="DejaVu Sans" w:hAnsi="DejaVu Sans" w:cs="DejaVu Sans"/>
          <w:b w:val="0"/>
          <w:color w:val="000000"/>
          <w:rtl/>
          <w:lang w:bidi="fa-IR"/>
        </w:rPr>
        <w:t>انتخاب قاریان هفتگانه توسط علمای متأخر در قرن سوم صورت گرفت: درست/ نادرست.</w:t>
      </w:r>
    </w:p>
    <w:p>
      <w:pPr>
        <w:widowControl/>
        <w:bidi/>
        <w:jc w:val="start"/>
      </w:pPr>
      <w:r>
        <w:rPr>
          <w:rFonts w:ascii="DejaVu Sans" w:hAnsi="DejaVu Sans" w:cs="DejaVu Sans"/>
          <w:b w:val="0"/>
          <w:color w:val="000000"/>
          <w:rtl/>
          <w:lang w:bidi="fa-IR"/>
        </w:rPr>
        <w:t>از انواع قرائت‌ها، قرائت شاذ است که سند آن صحیح نیست و قرائت آن جایز نیست: درست/ نادرست.</w:t>
      </w:r>
    </w:p>
    <w:p>
      <w:pPr>
        <w:widowControl/>
        <w:bidi/>
        <w:jc w:val="start"/>
      </w:pPr>
      <w:r>
        <w:rPr>
          <w:rFonts w:ascii="DejaVu Sans" w:hAnsi="DejaVu Sans" w:cs="DejaVu Sans"/>
          <w:b w:val="0"/>
          <w:color w:val="000000"/>
          <w:rtl/>
          <w:lang w:bidi="fa-IR"/>
        </w:rPr>
        <w:t>از انواع قرائت‌ها، قرائت موضوع است که هیچ اصلی ندارد و قرائت آن جایز نیست: درست/ نادرست.</w:t>
      </w:r>
    </w:p>
    <w:p>
      <w:pPr>
        <w:widowControl/>
        <w:bidi/>
        <w:jc w:val="start"/>
      </w:pPr>
      <w:r>
        <w:rPr>
          <w:rFonts w:ascii="DejaVu Sans" w:hAnsi="DejaVu Sans" w:cs="DejaVu Sans"/>
          <w:b w:val="0"/>
          <w:color w:val="000000"/>
          <w:rtl/>
          <w:lang w:bidi="fa-IR"/>
        </w:rPr>
        <w:t>از انواع قرائت‌ها، قرائت مُدرَج است که به عنوان تفسیر به آن افزوده شده است و قرائت آن جایز نیست: درست/ نادرست.</w:t>
      </w:r>
    </w:p>
    <w:p>
      <w:pPr>
        <w:widowControl/>
        <w:bidi/>
        <w:jc w:val="start"/>
      </w:pPr>
      <w:r>
        <w:rPr>
          <w:rFonts w:ascii="DejaVu Sans" w:hAnsi="DejaVu Sans" w:cs="DejaVu Sans"/>
          <w:b w:val="0"/>
          <w:color w:val="000000"/>
          <w:rtl/>
          <w:lang w:bidi="fa-IR"/>
        </w:rPr>
        <w:t>از فواید اختلاف قرائت‌ها این است که دلیلی بر حفظ کتاب خدا از تغییر و تحریف است و تحریف علی رغم آن جنبه های فراوان دارد: درست/ نادرست.</w:t>
      </w:r>
    </w:p>
    <w:p>
      <w:pPr>
        <w:widowControl/>
        <w:bidi/>
        <w:jc w:val="start"/>
      </w:pPr>
      <w:r>
        <w:rPr>
          <w:rFonts w:ascii="DejaVu Sans" w:hAnsi="DejaVu Sans" w:cs="DejaVu Sans"/>
          <w:b w:val="0"/>
          <w:color w:val="000000"/>
          <w:rtl/>
          <w:lang w:bidi="fa-IR"/>
        </w:rPr>
        <w:t>از انواع قرائت‌ها: /تام /متواتر/ کافی.</w:t>
      </w:r>
    </w:p>
    <w:p>
      <w:pPr>
        <w:pStyle w:val="Heading1"/>
        <w:widowControl/>
        <w:bidi/>
        <w:spacing w:before="240"/>
        <w:jc w:val="start"/>
        <w:pBdr>
          <w:bottom w:val="single" w:sz="8" w:color="A67C00" w:space="5"/>
        </w:pBdr>
      </w:pPr>
      <w:r>
        <w:rPr>
          <w:rFonts w:ascii="DejaVu Sans" w:hAnsi="DejaVu Sans" w:cs="DejaVu Sans"/>
          <w:b/>
          <w:color w:val="000000"/>
          <w:rtl/>
          <w:lang w:bidi="fa-IR"/>
        </w:rPr>
        <w:t>مکی و مدنی:</w:t>
      </w:r>
    </w:p>
    <w:p>
      <w:pPr>
        <w:pStyle w:val="Heading2"/>
        <w:widowControl/>
        <w:bidi/>
        <w:jc w:val="start"/>
      </w:pPr>
      <w:r>
        <w:rPr>
          <w:rFonts w:ascii="DejaVu Sans" w:hAnsi="DejaVu Sans" w:cs="DejaVu Sans"/>
          <w:b/>
          <w:color w:val="A67C00"/>
          <w:rtl/>
          <w:lang w:bidi="fa-IR"/>
        </w:rPr>
        <w:t>تقسیم قرآن به مکی و مدنی:</w:t>
      </w:r>
    </w:p>
    <w:p>
      <w:pPr>
        <w:pStyle w:val="Heading2"/>
        <w:widowControl/>
        <w:bidi/>
        <w:jc w:val="start"/>
      </w:pPr>
      <w:r>
        <w:rPr>
          <w:rFonts w:ascii="DejaVu Sans" w:hAnsi="DejaVu Sans" w:cs="DejaVu Sans"/>
          <w:b/>
          <w:color w:val="A67C00"/>
          <w:rtl/>
          <w:lang w:bidi="fa-IR"/>
        </w:rPr>
        <w:t>علما بر اساس زمان به دو قسم اکتفا کرده‌اند:</w:t>
      </w:r>
    </w:p>
    <w:p>
      <w:pPr>
        <w:widowControl/>
        <w:bidi/>
        <w:jc w:val="start"/>
      </w:pPr>
      <w:r>
        <w:rPr>
          <w:rFonts w:ascii="DejaVu Sans" w:hAnsi="DejaVu Sans" w:cs="DejaVu Sans"/>
          <w:b w:val="0"/>
          <w:color w:val="000000"/>
          <w:rtl/>
          <w:lang w:bidi="fa-IR"/>
        </w:rPr>
        <w:t>مکی: آنچه پیش از هجرت نازل شده، هرچند در غیر مکه باشد.</w:t>
      </w:r>
    </w:p>
    <w:p>
      <w:pPr>
        <w:widowControl/>
        <w:bidi/>
        <w:jc w:val="start"/>
      </w:pPr>
      <w:r>
        <w:rPr>
          <w:rFonts w:ascii="DejaVu Sans" w:hAnsi="DejaVu Sans" w:cs="DejaVu Sans"/>
          <w:b w:val="0"/>
          <w:color w:val="000000"/>
          <w:rtl/>
          <w:lang w:bidi="fa-IR"/>
        </w:rPr>
        <w:t>مدنی: آنچه پس از هجرت نازل شده، هرچند در مکه باشد.</w:t>
      </w:r>
    </w:p>
    <w:p>
      <w:pPr>
        <w:pStyle w:val="Heading2"/>
        <w:widowControl/>
        <w:bidi/>
        <w:jc w:val="start"/>
      </w:pPr>
      <w:r>
        <w:rPr>
          <w:rFonts w:ascii="DejaVu Sans" w:hAnsi="DejaVu Sans" w:cs="DejaVu Sans"/>
          <w:b/>
          <w:color w:val="A67C00"/>
          <w:rtl/>
          <w:lang w:bidi="fa-IR"/>
        </w:rPr>
        <w:t>تفاوت بین مکی و مدنی از دو جهت:</w:t>
      </w:r>
    </w:p>
    <w:p>
      <w:pPr>
        <w:pStyle w:val="Heading2"/>
        <w:widowControl/>
        <w:bidi/>
        <w:jc w:val="start"/>
      </w:pPr>
      <w:r>
        <w:rPr>
          <w:rFonts w:ascii="DejaVu Sans" w:hAnsi="DejaVu Sans" w:cs="DejaVu Sans"/>
          <w:b/>
          <w:color w:val="A67C00"/>
          <w:rtl/>
          <w:lang w:bidi="fa-IR"/>
        </w:rPr>
        <w:t>اسلوب (سبک):</w:t>
      </w:r>
    </w:p>
    <w:p>
      <w:pPr>
        <w:widowControl/>
        <w:bidi/>
        <w:jc w:val="start"/>
      </w:pPr>
      <w:r>
        <w:rPr>
          <w:rFonts w:ascii="DejaVu Sans" w:hAnsi="DejaVu Sans" w:cs="DejaVu Sans"/>
          <w:b w:val="0"/>
          <w:color w:val="000000"/>
          <w:rtl/>
          <w:lang w:bidi="fa-IR"/>
        </w:rPr>
        <w:t>الف) غالب در مکی، قوت اسلوب و شدت خطاب است.</w:t>
      </w:r>
    </w:p>
    <w:p>
      <w:pPr>
        <w:widowControl/>
        <w:bidi/>
        <w:jc w:val="start"/>
      </w:pPr>
      <w:r>
        <w:rPr>
          <w:rFonts w:ascii="DejaVu Sans" w:hAnsi="DejaVu Sans" w:cs="DejaVu Sans"/>
          <w:b w:val="0"/>
          <w:color w:val="000000"/>
          <w:rtl/>
          <w:lang w:bidi="fa-IR"/>
        </w:rPr>
        <w:t>ب) غالب در مکی، کوتاهی آیات و قوت حجت است.</w:t>
      </w:r>
    </w:p>
    <w:p>
      <w:pPr>
        <w:pStyle w:val="Heading2"/>
        <w:widowControl/>
        <w:bidi/>
        <w:jc w:val="start"/>
      </w:pPr>
      <w:r>
        <w:rPr>
          <w:rFonts w:ascii="DejaVu Sans" w:hAnsi="DejaVu Sans" w:cs="DejaVu Sans"/>
          <w:b/>
          <w:color w:val="A67C00"/>
          <w:rtl/>
          <w:lang w:bidi="fa-IR"/>
        </w:rPr>
        <w:t>موضوع:</w:t>
      </w:r>
    </w:p>
    <w:p>
      <w:pPr>
        <w:widowControl/>
        <w:bidi/>
        <w:jc w:val="start"/>
      </w:pPr>
      <w:r>
        <w:rPr>
          <w:rFonts w:ascii="DejaVu Sans" w:hAnsi="DejaVu Sans" w:cs="DejaVu Sans"/>
          <w:b w:val="0"/>
          <w:color w:val="000000"/>
          <w:rtl/>
          <w:lang w:bidi="fa-IR"/>
        </w:rPr>
        <w:t>الف) غالب در مکی، تقریر توحید و عقیده است، اما در مدنی، غالب بیان کامل عبادات و معاملات است.</w:t>
      </w:r>
    </w:p>
    <w:p>
      <w:pPr>
        <w:widowControl/>
        <w:bidi/>
        <w:jc w:val="start"/>
      </w:pPr>
      <w:r>
        <w:rPr>
          <w:rFonts w:ascii="DejaVu Sans" w:hAnsi="DejaVu Sans" w:cs="DejaVu Sans"/>
          <w:b w:val="0"/>
          <w:color w:val="000000"/>
          <w:rtl/>
          <w:lang w:bidi="fa-IR"/>
        </w:rPr>
        <w:t>ب) بخش عمده روایات مدنی به جهاد و منافقین اختصاص دارد.</w:t>
      </w:r>
    </w:p>
    <w:p>
      <w:pPr>
        <w:pStyle w:val="Heading2"/>
        <w:widowControl/>
        <w:bidi/>
        <w:jc w:val="start"/>
      </w:pPr>
      <w:r>
        <w:rPr>
          <w:rFonts w:ascii="DejaVu Sans" w:hAnsi="DejaVu Sans" w:cs="DejaVu Sans"/>
          <w:b/>
          <w:color w:val="A67C00"/>
          <w:rtl/>
          <w:lang w:bidi="fa-IR"/>
        </w:rPr>
        <w:t>قاعده:</w:t>
      </w:r>
    </w:p>
    <w:p>
      <w:pPr>
        <w:widowControl/>
        <w:bidi/>
        <w:jc w:val="start"/>
      </w:pPr>
      <w:r>
        <w:rPr>
          <w:rFonts w:ascii="DejaVu Sans" w:hAnsi="DejaVu Sans" w:cs="DejaVu Sans"/>
          <w:b w:val="0"/>
          <w:color w:val="000000"/>
          <w:rtl/>
          <w:lang w:bidi="fa-IR"/>
        </w:rPr>
        <w:t>اصل آن است که همه سوره‌های مکی، مکی و همه سوره‌های مدنی، مدنی هستند و مستثنی شدن آیه‌ای از آن پذیرفته نمی‌شود مگر آنکه با سند صحیح ثابت شود.</w:t>
      </w:r>
    </w:p>
    <w:p>
      <w:pPr>
        <w:pStyle w:val="Heading2"/>
        <w:widowControl/>
        <w:bidi/>
        <w:jc w:val="start"/>
      </w:pPr>
      <w:r>
        <w:rPr>
          <w:rFonts w:ascii="DejaVu Sans" w:hAnsi="DejaVu Sans" w:cs="DejaVu Sans"/>
          <w:b/>
          <w:color w:val="A67C00"/>
          <w:rtl/>
          <w:lang w:bidi="fa-IR"/>
        </w:rPr>
        <w:t>از نشانه‌هایی که مکی و مدنی با آن شناخته می‌شوند، این است که هر سوره‌ای:</w:t>
      </w:r>
    </w:p>
    <w:p>
      <w:pPr>
        <w:widowControl/>
        <w:bidi/>
        <w:jc w:val="start"/>
      </w:pPr>
      <w:r>
        <w:rPr>
          <w:rFonts w:ascii="DejaVu Sans" w:hAnsi="DejaVu Sans" w:cs="DejaVu Sans"/>
          <w:b w:val="0"/>
          <w:color w:val="000000"/>
          <w:rtl/>
          <w:lang w:bidi="fa-IR"/>
        </w:rPr>
        <w:t>با حروف مقطعه آغاز شده باشد، مکی است مگر بقره و آل عمران.</w:t>
      </w:r>
    </w:p>
    <w:p>
      <w:pPr>
        <w:widowControl/>
        <w:bidi/>
        <w:jc w:val="start"/>
      </w:pPr>
      <w:r>
        <w:rPr>
          <w:rFonts w:ascii="DejaVu Sans" w:hAnsi="DejaVu Sans" w:cs="DejaVu Sans"/>
          <w:b w:val="0"/>
          <w:color w:val="000000"/>
          <w:rtl/>
          <w:lang w:bidi="fa-IR"/>
        </w:rPr>
        <w:t xml:space="preserve">در آن کلمه </w:t>
      </w:r>
      <w:r>
        <w:rPr>
          <w:rFonts w:ascii="DejaVu Sans" w:hAnsi="DejaVu Sans" w:cs="DejaVu Sans"/>
          <w:b w:val="0"/>
          <w:color w:val="000000"/>
          <w:rtl/>
          <w:lang w:bidi="fa-IR"/>
        </w:rPr>
        <w:t>«کَلَّا»</w:t>
      </w:r>
      <w:r>
        <w:rPr>
          <w:rFonts w:ascii="DejaVu Sans" w:hAnsi="DejaVu Sans" w:cs="DejaVu Sans"/>
          <w:b w:val="0"/>
          <w:color w:val="000000"/>
          <w:rtl/>
          <w:lang w:bidi="fa-IR"/>
        </w:rPr>
        <w:t xml:space="preserve"> آمده باشد، مکی است مگر تکاثر.</w:t>
      </w:r>
    </w:p>
    <w:p>
      <w:pPr>
        <w:widowControl/>
        <w:bidi/>
        <w:jc w:val="start"/>
      </w:pPr>
      <w:r>
        <w:rPr>
          <w:rFonts w:ascii="DejaVu Sans" w:hAnsi="DejaVu Sans" w:cs="DejaVu Sans"/>
          <w:b w:val="0"/>
          <w:color w:val="000000"/>
          <w:rtl/>
          <w:lang w:bidi="fa-IR"/>
        </w:rPr>
        <w:t>در آن سجده باشد، مکی است.</w:t>
      </w:r>
    </w:p>
    <w:p>
      <w:pPr>
        <w:widowControl/>
        <w:bidi/>
        <w:jc w:val="start"/>
      </w:pPr>
      <w:r>
        <w:rPr>
          <w:rFonts w:ascii="DejaVu Sans" w:hAnsi="DejaVu Sans" w:cs="DejaVu Sans"/>
          <w:b w:val="0"/>
          <w:color w:val="000000"/>
          <w:rtl/>
          <w:lang w:bidi="fa-IR"/>
        </w:rPr>
        <w:t>با قسم آغاز شده باشد، مکی است.</w:t>
      </w:r>
    </w:p>
    <w:p>
      <w:pPr>
        <w:widowControl/>
        <w:bidi/>
        <w:jc w:val="start"/>
      </w:pPr>
      <w:r>
        <w:rPr>
          <w:rFonts w:ascii="DejaVu Sans" w:hAnsi="DejaVu Sans" w:cs="DejaVu Sans"/>
          <w:b w:val="0"/>
          <w:color w:val="000000"/>
          <w:rtl/>
          <w:lang w:bidi="fa-IR"/>
        </w:rPr>
        <w:t>با حمد آغاز شده باشد، مکی است.</w:t>
      </w:r>
    </w:p>
    <w:p>
      <w:pPr>
        <w:widowControl/>
        <w:bidi/>
        <w:jc w:val="start"/>
      </w:pPr>
      <w:r>
        <w:rPr>
          <w:rFonts w:ascii="DejaVu Sans" w:hAnsi="DejaVu Sans" w:cs="DejaVu Sans"/>
          <w:b w:val="0"/>
          <w:color w:val="000000"/>
          <w:rtl/>
          <w:lang w:bidi="fa-IR"/>
        </w:rPr>
        <w:t>داستان‌های انبیا در آن به تفصیل آمده باشد، مکی است مگر بقره.</w:t>
      </w:r>
    </w:p>
    <w:p>
      <w:pPr>
        <w:widowControl/>
        <w:bidi/>
        <w:jc w:val="start"/>
      </w:pPr>
      <w:r>
        <w:rPr>
          <w:rFonts w:ascii="DejaVu Sans" w:hAnsi="DejaVu Sans" w:cs="DejaVu Sans"/>
          <w:b w:val="0"/>
          <w:color w:val="000000"/>
          <w:rtl/>
          <w:lang w:bidi="fa-IR"/>
        </w:rPr>
        <w:t xml:space="preserve">در آن </w:t>
      </w:r>
      <w:r>
        <w:rPr>
          <w:rFonts w:ascii="DejaVu Sans" w:hAnsi="DejaVu Sans" w:cs="DejaVu Sans"/>
          <w:b w:val="0"/>
          <w:color w:val="000000"/>
          <w:rtl/>
          <w:lang w:bidi="fa-IR"/>
        </w:rPr>
        <w:t>«یَا أَیُّهَا النَّاسُ»</w:t>
      </w:r>
      <w:r>
        <w:rPr>
          <w:rFonts w:ascii="DejaVu Sans" w:hAnsi="DejaVu Sans" w:cs="DejaVu Sans"/>
          <w:b w:val="0"/>
          <w:color w:val="000000"/>
          <w:rtl/>
          <w:lang w:bidi="fa-IR"/>
        </w:rPr>
        <w:t xml:space="preserve"> آمده باشد و </w:t>
      </w:r>
      <w:r>
        <w:rPr>
          <w:rFonts w:ascii="DejaVu Sans" w:hAnsi="DejaVu Sans" w:cs="DejaVu Sans"/>
          <w:b w:val="0"/>
          <w:color w:val="000000"/>
          <w:rtl/>
          <w:lang w:bidi="fa-IR"/>
        </w:rPr>
        <w:t>«یَا أَیُّهَا الَّذِینَ آمَنُوا»</w:t>
      </w:r>
      <w:r>
        <w:rPr>
          <w:rFonts w:ascii="DejaVu Sans" w:hAnsi="DejaVu Sans" w:cs="DejaVu Sans"/>
          <w:b w:val="0"/>
          <w:color w:val="000000"/>
          <w:rtl/>
          <w:lang w:bidi="fa-IR"/>
        </w:rPr>
        <w:t xml:space="preserve"> نباشد، مکی است.</w:t>
      </w:r>
    </w:p>
    <w:p>
      <w:pPr>
        <w:widowControl/>
        <w:bidi/>
        <w:jc w:val="start"/>
      </w:pPr>
      <w:r>
        <w:rPr>
          <w:rFonts w:ascii="DejaVu Sans" w:hAnsi="DejaVu Sans" w:cs="DejaVu Sans"/>
          <w:b w:val="0"/>
          <w:color w:val="000000"/>
          <w:rtl/>
          <w:lang w:bidi="fa-IR"/>
        </w:rPr>
        <w:t xml:space="preserve">در آن </w:t>
      </w:r>
      <w:r>
        <w:rPr>
          <w:rFonts w:ascii="DejaVu Sans" w:hAnsi="DejaVu Sans" w:cs="DejaVu Sans"/>
          <w:b w:val="0"/>
          <w:color w:val="000000"/>
          <w:rtl/>
          <w:lang w:bidi="fa-IR"/>
        </w:rPr>
        <w:t>«یَا أَیُّهَا الَّذِینَ آمَنُوا»</w:t>
      </w:r>
      <w:r>
        <w:rPr>
          <w:rFonts w:ascii="DejaVu Sans" w:hAnsi="DejaVu Sans" w:cs="DejaVu Sans"/>
          <w:b w:val="0"/>
          <w:color w:val="000000"/>
          <w:rtl/>
          <w:lang w:bidi="fa-IR"/>
        </w:rPr>
        <w:t xml:space="preserve"> آمده باشد و </w:t>
      </w:r>
      <w:r>
        <w:rPr>
          <w:rFonts w:ascii="DejaVu Sans" w:hAnsi="DejaVu Sans" w:cs="DejaVu Sans"/>
          <w:b w:val="0"/>
          <w:color w:val="000000"/>
          <w:rtl/>
          <w:lang w:bidi="fa-IR"/>
        </w:rPr>
        <w:t>«یَا أَیُّهَا النَّاسُ»</w:t>
      </w:r>
      <w:r>
        <w:rPr>
          <w:rFonts w:ascii="DejaVu Sans" w:hAnsi="DejaVu Sans" w:cs="DejaVu Sans"/>
          <w:b w:val="0"/>
          <w:color w:val="000000"/>
          <w:rtl/>
          <w:lang w:bidi="fa-IR"/>
        </w:rPr>
        <w:t xml:space="preserve"> نباشد، مدنی است.</w:t>
      </w:r>
    </w:p>
    <w:p>
      <w:pPr>
        <w:widowControl/>
        <w:bidi/>
        <w:jc w:val="start"/>
      </w:pPr>
      <w:r>
        <w:rPr>
          <w:rFonts w:ascii="DejaVu Sans" w:hAnsi="DejaVu Sans" w:cs="DejaVu Sans"/>
          <w:b w:val="0"/>
          <w:color w:val="000000"/>
          <w:rtl/>
          <w:lang w:bidi="fa-IR"/>
        </w:rPr>
        <w:t>ذکر منافقین در آن باشد، مدنی است مگر سوره عنکبوت که در آن اختلاف است.</w:t>
      </w:r>
    </w:p>
    <w:p>
      <w:pPr>
        <w:widowControl/>
        <w:bidi/>
        <w:jc w:val="start"/>
      </w:pPr>
      <w:r>
        <w:rPr>
          <w:rFonts w:ascii="DejaVu Sans" w:hAnsi="DejaVu Sans" w:cs="DejaVu Sans"/>
          <w:b w:val="0"/>
          <w:color w:val="000000"/>
          <w:rtl/>
          <w:lang w:bidi="fa-IR"/>
        </w:rPr>
        <w:t>در آن حد یا بیان فریضه‌ای باشد، مدنی است.</w:t>
      </w:r>
    </w:p>
    <w:p>
      <w:pPr>
        <w:pStyle w:val="Heading2"/>
        <w:widowControl/>
        <w:bidi/>
        <w:jc w:val="start"/>
      </w:pPr>
      <w:r>
        <w:rPr>
          <w:rFonts w:ascii="DejaVu Sans" w:hAnsi="DejaVu Sans" w:cs="DejaVu Sans"/>
          <w:b/>
          <w:color w:val="A67C00"/>
          <w:rtl/>
          <w:lang w:bidi="fa-IR"/>
        </w:rPr>
        <w:t>فواید شناخت مکی و مدنی:</w:t>
      </w:r>
    </w:p>
    <w:p>
      <w:pPr>
        <w:widowControl/>
        <w:bidi/>
        <w:jc w:val="start"/>
      </w:pPr>
      <w:r>
        <w:rPr>
          <w:rFonts w:ascii="DejaVu Sans" w:hAnsi="DejaVu Sans" w:cs="DejaVu Sans"/>
          <w:b w:val="0"/>
          <w:color w:val="000000"/>
          <w:rtl/>
          <w:lang w:bidi="fa-IR"/>
        </w:rPr>
        <w:t>آشکار شدن بلاغت قرآن.</w:t>
      </w:r>
    </w:p>
    <w:p>
      <w:pPr>
        <w:widowControl/>
        <w:bidi/>
        <w:jc w:val="start"/>
      </w:pPr>
      <w:r>
        <w:rPr>
          <w:rFonts w:ascii="DejaVu Sans" w:hAnsi="DejaVu Sans" w:cs="DejaVu Sans"/>
          <w:b w:val="0"/>
          <w:color w:val="000000"/>
          <w:rtl/>
          <w:lang w:bidi="fa-IR"/>
        </w:rPr>
        <w:t>آشکار شدن حکمت تشریع.</w:t>
      </w:r>
    </w:p>
    <w:p>
      <w:pPr>
        <w:widowControl/>
        <w:bidi/>
        <w:jc w:val="start"/>
      </w:pPr>
      <w:r>
        <w:rPr>
          <w:rFonts w:ascii="DejaVu Sans" w:hAnsi="DejaVu Sans" w:cs="DejaVu Sans"/>
          <w:b w:val="0"/>
          <w:color w:val="000000"/>
          <w:rtl/>
          <w:lang w:bidi="fa-IR"/>
        </w:rPr>
        <w:t>تربیت و راهنمایی دعوت‌کنندگان به سوی خدا.</w:t>
      </w:r>
    </w:p>
    <w:p>
      <w:pPr>
        <w:widowControl/>
        <w:bidi/>
        <w:jc w:val="start"/>
      </w:pPr>
      <w:r>
        <w:rPr>
          <w:rFonts w:ascii="DejaVu Sans" w:hAnsi="DejaVu Sans" w:cs="DejaVu Sans"/>
          <w:b w:val="0"/>
          <w:color w:val="000000"/>
          <w:rtl/>
          <w:lang w:bidi="fa-IR"/>
        </w:rPr>
        <w:t>تفاوت ناسخ و منسوخ.</w:t>
      </w:r>
    </w:p>
    <w:p>
      <w:pPr>
        <w:pStyle w:val="Heading2"/>
        <w:widowControl/>
        <w:bidi/>
        <w:jc w:val="start"/>
      </w:pPr>
      <w:r>
        <w:rPr>
          <w:rFonts w:ascii="DejaVu Sans" w:hAnsi="DejaVu Sans" w:cs="DejaVu Sans"/>
          <w:b/>
          <w:color w:val="A67C00"/>
          <w:rtl/>
          <w:lang w:bidi="fa-IR"/>
        </w:rPr>
        <w:t>پرسش‌های مربوط به مطالب قبلی:</w:t>
      </w:r>
    </w:p>
    <w:p>
      <w:pPr>
        <w:widowControl/>
        <w:bidi/>
        <w:jc w:val="start"/>
      </w:pPr>
      <w:r>
        <w:rPr>
          <w:rFonts w:ascii="DejaVu Sans" w:hAnsi="DejaVu Sans" w:cs="DejaVu Sans"/>
          <w:b w:val="0"/>
          <w:color w:val="000000"/>
          <w:rtl/>
          <w:lang w:bidi="fa-IR"/>
        </w:rPr>
        <w:t>سوره‌های مکی: همه امت‌ها را در بر می‌گیرند. مخصوص مشرکان هستند.</w:t>
      </w:r>
    </w:p>
    <w:p>
      <w:pPr>
        <w:widowControl/>
        <w:bidi/>
        <w:jc w:val="start"/>
      </w:pPr>
      <w:r>
        <w:rPr>
          <w:rFonts w:ascii="DejaVu Sans" w:hAnsi="DejaVu Sans" w:cs="DejaVu Sans"/>
          <w:b w:val="0"/>
          <w:color w:val="000000"/>
          <w:rtl/>
          <w:lang w:bidi="fa-IR"/>
        </w:rPr>
        <w:t>سوره‌های مکی در مورد منافقان صحبت می‌کنند: درست. نادرست.</w:t>
      </w:r>
    </w:p>
    <w:p>
      <w:pPr>
        <w:widowControl/>
        <w:bidi/>
        <w:jc w:val="start"/>
      </w:pPr>
      <w:r>
        <w:rPr>
          <w:rFonts w:ascii="DejaVu Sans" w:hAnsi="DejaVu Sans" w:cs="DejaVu Sans"/>
          <w:b w:val="0"/>
          <w:color w:val="000000"/>
          <w:rtl/>
          <w:lang w:bidi="fa-IR"/>
        </w:rPr>
        <w:t>مرسلات و نبأ: مدنی هستند. برخی مکی و برخی مدنی هستند. مکی هستند.</w:t>
      </w:r>
    </w:p>
    <w:p>
      <w:pPr>
        <w:widowControl/>
        <w:bidi/>
        <w:jc w:val="start"/>
      </w:pPr>
      <w:r>
        <w:rPr>
          <w:rFonts w:ascii="DejaVu Sans" w:hAnsi="DejaVu Sans" w:cs="DejaVu Sans"/>
          <w:b w:val="0"/>
          <w:color w:val="000000"/>
          <w:rtl/>
          <w:lang w:bidi="fa-IR"/>
        </w:rPr>
        <w:t>جامع‌ترین و بهترین اقوال و تعاریف در مورد مکی و مدنی، در نظر گرفتن: مخاطب، زمان نزول، مکان نزول است.</w:t>
      </w:r>
    </w:p>
    <w:p>
      <w:pPr>
        <w:widowControl/>
        <w:bidi/>
        <w:jc w:val="start"/>
      </w:pPr>
      <w:r>
        <w:rPr>
          <w:rFonts w:ascii="DejaVu Sans" w:hAnsi="DejaVu Sans" w:cs="DejaVu Sans"/>
          <w:b w:val="0"/>
          <w:color w:val="000000"/>
          <w:rtl/>
          <w:lang w:bidi="fa-IR"/>
        </w:rPr>
        <w:t>علما ضوابط متعددی برای شناخت سوره‌های مکی وضع کرده‌اند، از جمله اینکه هر سوره‌ای که در آن: فریضه، سجده، ذکر منافقان باشد.</w:t>
      </w:r>
    </w:p>
    <w:p>
      <w:pPr>
        <w:widowControl/>
        <w:bidi/>
        <w:jc w:val="start"/>
      </w:pPr>
      <w:r>
        <w:rPr>
          <w:rFonts w:ascii="DejaVu Sans" w:hAnsi="DejaVu Sans" w:cs="DejaVu Sans"/>
          <w:b w:val="0"/>
          <w:color w:val="000000"/>
          <w:rtl/>
          <w:lang w:bidi="fa-IR"/>
        </w:rPr>
        <w:t>هر سوره‌ای که در آن (یا ایها الناس) باشد و (یا ایها الذین آمنوا ) نداشته باشد، از ضوابط سوره‌های: مدنی، نازل شده بین مکه و مدینه، مکی است.</w:t>
      </w:r>
    </w:p>
    <w:p>
      <w:pPr>
        <w:widowControl/>
        <w:bidi/>
        <w:jc w:val="start"/>
      </w:pPr>
      <w:r>
        <w:rPr>
          <w:rFonts w:ascii="DejaVu Sans" w:hAnsi="DejaVu Sans" w:cs="DejaVu Sans"/>
          <w:b w:val="0"/>
          <w:color w:val="000000"/>
          <w:rtl/>
          <w:lang w:bidi="fa-IR"/>
        </w:rPr>
        <w:t>سوره‌های مکی اسلوب‌های خاصی دارند، از جمله: کوتاهی آیات آنها. طولانی بودن سوره‌های آنها. ندا با (یا اهل الکتاب).</w:t>
      </w:r>
    </w:p>
    <w:p>
      <w:pPr>
        <w:widowControl/>
        <w:bidi/>
        <w:jc w:val="start"/>
      </w:pPr>
      <w:r>
        <w:rPr>
          <w:rFonts w:ascii="DejaVu Sans" w:hAnsi="DejaVu Sans" w:cs="DejaVu Sans"/>
          <w:b w:val="0"/>
          <w:color w:val="000000"/>
          <w:rtl/>
          <w:lang w:bidi="fa-IR"/>
        </w:rPr>
        <w:t>از موضوعات سوره‌های مکی: قیامت و وحشت ‌های آن. فرائض و حدود. عبادات و معاملات.</w:t>
      </w:r>
    </w:p>
    <w:p>
      <w:pPr>
        <w:widowControl/>
        <w:bidi/>
        <w:jc w:val="start"/>
      </w:pPr>
      <w:r>
        <w:rPr>
          <w:rFonts w:ascii="DejaVu Sans" w:hAnsi="DejaVu Sans" w:cs="DejaVu Sans"/>
          <w:b w:val="0"/>
          <w:color w:val="000000"/>
          <w:rtl/>
          <w:lang w:bidi="fa-IR"/>
        </w:rPr>
        <w:t>از نشانه‌های مدنی بودن هر سوره‌ای وجود کلمه (کلا)، فریضه یا حد، سجده است.</w:t>
      </w:r>
    </w:p>
    <w:p>
      <w:pPr>
        <w:widowControl/>
        <w:bidi/>
        <w:jc w:val="start"/>
      </w:pPr>
      <w:r>
        <w:rPr>
          <w:rFonts w:ascii="DejaVu Sans" w:hAnsi="DejaVu Sans" w:cs="DejaVu Sans"/>
          <w:b w:val="0"/>
          <w:color w:val="000000"/>
          <w:rtl/>
          <w:lang w:bidi="fa-IR"/>
        </w:rPr>
        <w:t>سوره‌هایی که در آنها مجادله با اهل کتاب آمده است، از سوره‌های: مکی، نازل شده بین مکه و مدینه، مدنی محسوب می‌شوند.</w:t>
      </w:r>
    </w:p>
    <w:p>
      <w:pPr>
        <w:widowControl/>
        <w:bidi/>
        <w:jc w:val="start"/>
      </w:pPr>
      <w:r>
        <w:rPr>
          <w:rFonts w:ascii="DejaVu Sans" w:hAnsi="DejaVu Sans" w:cs="DejaVu Sans"/>
          <w:b w:val="0"/>
          <w:color w:val="000000"/>
          <w:rtl/>
          <w:lang w:bidi="fa-IR"/>
        </w:rPr>
        <w:t>از سوره‌هایی که در آنها جهاد ذکر شده و بر آن تأکید شده است: فاتحه. نبأ. انفال.</w:t>
      </w:r>
    </w:p>
    <w:p>
      <w:pPr>
        <w:widowControl/>
        <w:bidi/>
        <w:jc w:val="start"/>
      </w:pPr>
      <w:r>
        <w:rPr>
          <w:rFonts w:ascii="DejaVu Sans" w:hAnsi="DejaVu Sans" w:cs="DejaVu Sans"/>
          <w:b w:val="0"/>
          <w:color w:val="000000"/>
          <w:rtl/>
          <w:lang w:bidi="fa-IR"/>
        </w:rPr>
        <w:t>از ویژگی‌ها و خصوصیات سوره‌های مدنی: اسلوب‌های آنها، و مهم‌ترین آنها: کوتاهی فاصله‌ها، طولانی بودن آیات، فراوانی قسم است.</w:t>
      </w:r>
    </w:p>
    <w:p>
      <w:pPr>
        <w:widowControl/>
        <w:bidi/>
        <w:jc w:val="start"/>
      </w:pPr>
      <w:r>
        <w:rPr>
          <w:rFonts w:ascii="DejaVu Sans" w:hAnsi="DejaVu Sans" w:cs="DejaVu Sans"/>
          <w:b w:val="0"/>
          <w:color w:val="000000"/>
          <w:rtl/>
          <w:lang w:bidi="fa-IR"/>
        </w:rPr>
        <w:t>آخرین سوره‌ای که به طور کامل نازل شد: زلزله. اخلاص. نصر.</w:t>
      </w:r>
    </w:p>
    <w:p>
      <w:pPr>
        <w:pStyle w:val="Heading2"/>
        <w:widowControl/>
        <w:bidi/>
        <w:jc w:val="start"/>
      </w:pPr>
      <w:r>
        <w:rPr>
          <w:rFonts w:ascii="DejaVu Sans" w:hAnsi="DejaVu Sans" w:cs="DejaVu Sans"/>
          <w:b/>
          <w:color w:val="A67C00"/>
          <w:rtl/>
          <w:lang w:bidi="fa-IR"/>
        </w:rPr>
        <w:t>نوع سوره را در موارد زیر مشخص کنید:</w:t>
      </w:r>
    </w:p>
    <w:p>
      <w:pPr>
        <w:widowControl/>
        <w:bidi/>
        <w:jc w:val="start"/>
      </w:pPr>
      <w:r>
        <w:rPr>
          <w:rFonts w:ascii="DejaVu Sans" w:hAnsi="DejaVu Sans" w:cs="DejaVu Sans"/>
          <w:b w:val="0"/>
          <w:color w:val="000000"/>
          <w:rtl/>
          <w:lang w:bidi="fa-IR"/>
        </w:rPr>
        <w:t>سوره |مکی | مدنی |</w:t>
      </w:r>
    </w:p>
    <w:tbl>
      <w:tblPr>
        <w:tblW w:type="auto" w:w="0"/>
        <w:tblLayout w:type="fixed"/>
        <w:tblLook w:firstColumn="1" w:firstRow="1" w:lastColumn="0" w:lastRow="0" w:noHBand="0" w:noVBand="1" w:val="04A0"/>
        <w:bidiVisual/>
      </w:tblPr>
      <w:tblGrid>
        <w:gridCol w:w="3969"/>
        <w:gridCol w:w="3855"/>
      </w:tblGrid>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الفاتحه  /</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w:t>
            </w:r>
          </w:p>
        </w:tc>
      </w:tr>
    </w:tbl>
    <w:p>
      <w:pPr>
        <w:widowControl/>
        <w:bidi/>
        <w:jc w:val="start"/>
      </w:pPr>
      <w:r>
        <w:rPr>
          <w:rFonts w:ascii="DejaVu Sans" w:hAnsi="DejaVu Sans" w:cs="DejaVu Sans"/>
          <w:b w:val="0"/>
          <w:color w:val="000000"/>
          <w:rtl/>
          <w:lang w:bidi="fa-IR"/>
        </w:rPr>
        <w:t>البقره  /  /</w:t>
      </w:r>
    </w:p>
    <w:p>
      <w:pPr>
        <w:widowControl/>
        <w:bidi/>
        <w:jc w:val="start"/>
      </w:pPr>
      <w:r>
        <w:rPr>
          <w:rFonts w:ascii="DejaVu Sans" w:hAnsi="DejaVu Sans" w:cs="DejaVu Sans"/>
          <w:b w:val="0"/>
          <w:color w:val="000000"/>
          <w:rtl/>
          <w:lang w:bidi="fa-IR"/>
        </w:rPr>
        <w:t>المائده  /  /</w:t>
      </w:r>
    </w:p>
    <w:p>
      <w:pPr>
        <w:widowControl/>
        <w:bidi/>
        <w:jc w:val="start"/>
      </w:pPr>
      <w:r>
        <w:rPr>
          <w:rFonts w:ascii="DejaVu Sans" w:hAnsi="DejaVu Sans" w:cs="DejaVu Sans"/>
          <w:b w:val="0"/>
          <w:color w:val="000000"/>
          <w:rtl/>
          <w:lang w:bidi="fa-IR"/>
        </w:rPr>
        <w:t>النحل  /  /</w:t>
      </w:r>
    </w:p>
    <w:p>
      <w:pPr>
        <w:widowControl/>
        <w:bidi/>
        <w:jc w:val="start"/>
      </w:pPr>
      <w:r>
        <w:rPr>
          <w:rFonts w:ascii="DejaVu Sans" w:hAnsi="DejaVu Sans" w:cs="DejaVu Sans"/>
          <w:b w:val="0"/>
          <w:color w:val="000000"/>
          <w:rtl/>
          <w:lang w:bidi="fa-IR"/>
        </w:rPr>
        <w:t>الإخلاص  /  /</w:t>
      </w:r>
    </w:p>
    <w:p>
      <w:pPr>
        <w:widowControl/>
        <w:bidi/>
        <w:jc w:val="start"/>
      </w:pPr>
      <w:r>
        <w:rPr>
          <w:rFonts w:ascii="DejaVu Sans" w:hAnsi="DejaVu Sans" w:cs="DejaVu Sans"/>
          <w:b w:val="0"/>
          <w:color w:val="000000"/>
          <w:rtl/>
          <w:lang w:bidi="fa-IR"/>
        </w:rPr>
        <w:t>النصر  /  /</w:t>
      </w:r>
    </w:p>
    <w:p>
      <w:pPr>
        <w:widowControl/>
        <w:bidi/>
        <w:jc w:val="start"/>
      </w:pPr>
      <w:r>
        <w:rPr>
          <w:rFonts w:ascii="DejaVu Sans" w:hAnsi="DejaVu Sans" w:cs="DejaVu Sans"/>
          <w:b w:val="0"/>
          <w:color w:val="000000"/>
          <w:rtl/>
          <w:lang w:bidi="fa-IR"/>
        </w:rPr>
        <w:t>یوسف  /  /</w:t>
      </w:r>
    </w:p>
    <w:p>
      <w:pPr>
        <w:widowControl/>
        <w:bidi/>
        <w:jc w:val="start"/>
      </w:pPr>
      <w:r>
        <w:rPr>
          <w:rFonts w:ascii="DejaVu Sans" w:hAnsi="DejaVu Sans" w:cs="DejaVu Sans"/>
          <w:b w:val="0"/>
          <w:color w:val="000000"/>
          <w:rtl/>
          <w:lang w:bidi="fa-IR"/>
        </w:rPr>
        <w:t>الاسراء  /  /</w:t>
      </w:r>
    </w:p>
    <w:p>
      <w:pPr>
        <w:widowControl/>
        <w:bidi/>
        <w:jc w:val="start"/>
      </w:pPr>
      <w:r>
        <w:rPr>
          <w:rFonts w:ascii="DejaVu Sans" w:hAnsi="DejaVu Sans" w:cs="DejaVu Sans"/>
          <w:b w:val="0"/>
          <w:color w:val="000000"/>
          <w:rtl/>
          <w:lang w:bidi="fa-IR"/>
        </w:rPr>
        <w:t>النباء  /  /</w:t>
      </w:r>
    </w:p>
    <w:p>
      <w:pPr>
        <w:pStyle w:val="Heading1"/>
        <w:widowControl/>
        <w:bidi/>
        <w:spacing w:before="240"/>
        <w:jc w:val="start"/>
        <w:pBdr>
          <w:bottom w:val="single" w:sz="8" w:color="A67C00" w:space="5"/>
        </w:pBdr>
      </w:pPr>
      <w:r>
        <w:rPr>
          <w:rFonts w:ascii="DejaVu Sans" w:hAnsi="DejaVu Sans" w:cs="DejaVu Sans"/>
          <w:b/>
          <w:color w:val="000000"/>
          <w:rtl/>
          <w:lang w:bidi="fa-IR"/>
        </w:rPr>
        <w:t>اعجاز قرآن:</w:t>
      </w:r>
    </w:p>
    <w:p>
      <w:pPr>
        <w:pStyle w:val="Heading2"/>
        <w:widowControl/>
        <w:bidi/>
        <w:jc w:val="start"/>
      </w:pPr>
      <w:r>
        <w:rPr>
          <w:rFonts w:ascii="DejaVu Sans" w:hAnsi="DejaVu Sans" w:cs="DejaVu Sans"/>
          <w:b/>
          <w:color w:val="A67C00"/>
          <w:rtl/>
          <w:lang w:bidi="fa-IR"/>
        </w:rPr>
        <w:t>شیخ الاسلام ابن تیمیه (رحمه الله) فرمود:</w:t>
      </w:r>
    </w:p>
    <w:p>
      <w:pPr>
        <w:widowControl/>
        <w:bidi/>
        <w:jc w:val="start"/>
      </w:pPr>
      <w:r>
        <w:rPr>
          <w:rFonts w:ascii="DejaVu Sans" w:hAnsi="DejaVu Sans" w:cs="DejaVu Sans"/>
          <w:b w:val="0"/>
          <w:color w:val="000000"/>
          <w:rtl/>
          <w:lang w:bidi="fa-IR"/>
        </w:rPr>
        <w:t>اینکه قرآن معجزه است، تنها از جهت فصاحت و بلاغت آن نیست، یا نظم و اسلوب آن فقط نیست، و نه فقط از جهت خبر دادن آن از غیب، و نه فقط از جهت بازداشتن انگیزه‌ها از معارضه با آن، و نه فقط از جهت سلب قدرت آنان بر معارضه با آن، بلکه آن نشانه‌ای آشکار و معجزه‌ای است از جهات متعدد.</w:t>
      </w:r>
    </w:p>
    <w:p>
      <w:pPr>
        <w:pStyle w:val="Heading2"/>
        <w:widowControl/>
        <w:bidi/>
        <w:jc w:val="start"/>
      </w:pPr>
      <w:r>
        <w:rPr>
          <w:rFonts w:ascii="DejaVu Sans" w:hAnsi="DejaVu Sans" w:cs="DejaVu Sans"/>
          <w:b/>
          <w:color w:val="A67C00"/>
          <w:rtl/>
          <w:lang w:bidi="fa-IR"/>
        </w:rPr>
        <w:t>از وجوه اعجاز در قرآن کریم:</w:t>
      </w:r>
    </w:p>
    <w:p>
      <w:pPr>
        <w:widowControl/>
        <w:bidi/>
        <w:jc w:val="start"/>
      </w:pPr>
      <w:r>
        <w:rPr>
          <w:rFonts w:ascii="DejaVu Sans" w:hAnsi="DejaVu Sans" w:cs="DejaVu Sans"/>
          <w:b w:val="0"/>
          <w:color w:val="000000"/>
          <w:rtl/>
          <w:lang w:bidi="fa-IR"/>
        </w:rPr>
        <w:t>لفظ.</w:t>
      </w:r>
    </w:p>
    <w:p>
      <w:pPr>
        <w:widowControl/>
        <w:bidi/>
        <w:jc w:val="start"/>
      </w:pPr>
      <w:r>
        <w:rPr>
          <w:rFonts w:ascii="DejaVu Sans" w:hAnsi="DejaVu Sans" w:cs="DejaVu Sans"/>
          <w:b w:val="0"/>
          <w:color w:val="000000"/>
          <w:rtl/>
          <w:lang w:bidi="fa-IR"/>
        </w:rPr>
        <w:t>نظم.</w:t>
      </w:r>
    </w:p>
    <w:p>
      <w:pPr>
        <w:widowControl/>
        <w:bidi/>
        <w:jc w:val="start"/>
      </w:pPr>
      <w:r>
        <w:rPr>
          <w:rFonts w:ascii="DejaVu Sans" w:hAnsi="DejaVu Sans" w:cs="DejaVu Sans"/>
          <w:b w:val="0"/>
          <w:color w:val="000000"/>
          <w:rtl/>
          <w:lang w:bidi="fa-IR"/>
        </w:rPr>
        <w:t>بلاغت: در دلالت لفظ بر معنا.</w:t>
      </w:r>
    </w:p>
    <w:p>
      <w:pPr>
        <w:widowControl/>
        <w:bidi/>
        <w:jc w:val="start"/>
      </w:pPr>
      <w:r>
        <w:rPr>
          <w:rFonts w:ascii="DejaVu Sans" w:hAnsi="DejaVu Sans" w:cs="DejaVu Sans"/>
          <w:b w:val="0"/>
          <w:color w:val="000000"/>
          <w:rtl/>
          <w:lang w:bidi="fa-IR"/>
        </w:rPr>
        <w:t>معانی: آنچه در مورد خداوند متعال، نام‌ها و صفات او، فرشتگانش، غیب گذشته، آینده و معاد خبر داده است...</w:t>
      </w:r>
    </w:p>
    <w:p>
      <w:pPr>
        <w:pStyle w:val="Heading2"/>
        <w:widowControl/>
        <w:bidi/>
        <w:jc w:val="start"/>
      </w:pPr>
      <w:r>
        <w:rPr>
          <w:rFonts w:ascii="DejaVu Sans" w:hAnsi="DejaVu Sans" w:cs="DejaVu Sans"/>
          <w:b/>
          <w:color w:val="A67C00"/>
          <w:rtl/>
          <w:lang w:bidi="fa-IR"/>
        </w:rPr>
        <w:t>برخی از انواع اعجاز قرآنی:</w:t>
      </w:r>
    </w:p>
    <w:p>
      <w:pPr>
        <w:widowControl/>
        <w:bidi/>
        <w:jc w:val="start"/>
      </w:pPr>
      <w:r>
        <w:rPr>
          <w:rFonts w:ascii="DejaVu Sans" w:hAnsi="DejaVu Sans" w:cs="DejaVu Sans"/>
          <w:b w:val="0"/>
          <w:color w:val="000000"/>
          <w:rtl/>
          <w:lang w:bidi="fa-IR"/>
        </w:rPr>
        <w:t>بیانی.</w:t>
      </w:r>
    </w:p>
    <w:p>
      <w:pPr>
        <w:widowControl/>
        <w:bidi/>
        <w:jc w:val="start"/>
      </w:pPr>
      <w:r>
        <w:rPr>
          <w:rFonts w:ascii="DejaVu Sans" w:hAnsi="DejaVu Sans" w:cs="DejaVu Sans"/>
          <w:b w:val="0"/>
          <w:color w:val="000000"/>
          <w:rtl/>
          <w:lang w:bidi="fa-IR"/>
        </w:rPr>
        <w:t>علمی.</w:t>
      </w:r>
    </w:p>
    <w:p>
      <w:pPr>
        <w:widowControl/>
        <w:bidi/>
        <w:jc w:val="start"/>
      </w:pPr>
      <w:r>
        <w:rPr>
          <w:rFonts w:ascii="DejaVu Sans" w:hAnsi="DejaVu Sans" w:cs="DejaVu Sans"/>
          <w:b w:val="0"/>
          <w:color w:val="000000"/>
          <w:rtl/>
          <w:lang w:bidi="fa-IR"/>
        </w:rPr>
        <w:t>تشریعی.</w:t>
      </w:r>
    </w:p>
    <w:p>
      <w:pPr>
        <w:widowControl/>
        <w:bidi/>
        <w:jc w:val="start"/>
      </w:pPr>
      <w:r>
        <w:rPr>
          <w:rFonts w:ascii="DejaVu Sans" w:hAnsi="DejaVu Sans" w:cs="DejaVu Sans"/>
          <w:b w:val="0"/>
          <w:color w:val="000000"/>
          <w:rtl/>
          <w:lang w:bidi="fa-IR"/>
        </w:rPr>
        <w:t>غیبی.</w:t>
      </w:r>
    </w:p>
    <w:p>
      <w:pPr>
        <w:widowControl/>
        <w:bidi/>
        <w:jc w:val="start"/>
      </w:pPr>
      <w:r>
        <w:rPr>
          <w:rFonts w:ascii="DejaVu Sans" w:hAnsi="DejaVu Sans" w:cs="DejaVu Sans"/>
          <w:b w:val="0"/>
          <w:color w:val="000000"/>
          <w:rtl/>
          <w:lang w:bidi="fa-IR"/>
        </w:rPr>
        <w:t>دعوتی.</w:t>
      </w:r>
    </w:p>
    <w:p>
      <w:pPr>
        <w:widowControl/>
        <w:bidi/>
        <w:jc w:val="start"/>
      </w:pPr>
      <w:r>
        <w:rPr>
          <w:rFonts w:ascii="DejaVu Sans" w:hAnsi="DejaVu Sans" w:cs="DejaVu Sans"/>
          <w:b w:val="0"/>
          <w:color w:val="000000"/>
          <w:rtl/>
          <w:lang w:bidi="fa-IR"/>
        </w:rPr>
        <w:t>تربیتی.</w:t>
      </w:r>
    </w:p>
    <w:p>
      <w:pPr>
        <w:pStyle w:val="Heading2"/>
        <w:widowControl/>
        <w:bidi/>
        <w:jc w:val="start"/>
      </w:pPr>
      <w:r>
        <w:rPr>
          <w:rFonts w:ascii="DejaVu Sans" w:hAnsi="DejaVu Sans" w:cs="DejaVu Sans"/>
          <w:b/>
          <w:color w:val="A67C00"/>
          <w:rtl/>
          <w:lang w:bidi="fa-IR"/>
        </w:rPr>
        <w:t>قرطبی (رحمه الله) فرمود:</w:t>
      </w:r>
    </w:p>
    <w:p>
      <w:pPr>
        <w:widowControl/>
        <w:bidi/>
        <w:jc w:val="start"/>
      </w:pPr>
      <w:r>
        <w:rPr>
          <w:rFonts w:ascii="DejaVu Sans" w:hAnsi="DejaVu Sans" w:cs="DejaVu Sans"/>
          <w:b w:val="0"/>
          <w:color w:val="000000"/>
          <w:rtl/>
          <w:lang w:bidi="fa-IR"/>
        </w:rPr>
        <w:t>وجوه اعجاز قرآن ده مورد است: از جمله: نظم بدیع و مخالف با هر نظم معهود در زبان عرب... و از جمله: اسلوب مخالف با همه اسالیب عرب. و از جمله: شکوه و عظمت خاصی که به هیچ وجه از مخلوقی صادر نمی‌شود... و از جمله: تصرف در زبان عرب به گونه‌ای که هیچ عربی به تنهایی قادر به آن نیست... و از جمله: خبر دادن از اموری که در آغاز دنیا تا زمان نزول آن گذشته است... و از جمله: وفای به وعده، که در عیان با حس درک می‌شود... و از جمله: خبر دادن از غیب‌های آینده که هیچ کس جز از طریق وحی بر آن اطلاع نمی‌یابد... و از جمله: آنچه قرآن از علمی در بر دارد که بافت همه انسان‌ها در حلال و حرام و سایر احکام است. و از جمله: حکمت‌های بالغه که عادت بر آن جاری نشده که به این کثرت و شرافت از آدمی صادر شود. و از جمله: تناسب در همه آنچه ظاهر و باطناً در بر دارد بدون هیچ اختلافی.</w:t>
      </w:r>
    </w:p>
    <w:p>
      <w:pPr>
        <w:widowControl/>
        <w:bidi/>
        <w:jc w:val="start"/>
      </w:pPr>
      <w:r>
        <w:rPr>
          <w:rFonts w:ascii="DejaVu Sans" w:hAnsi="DejaVu Sans" w:cs="DejaVu Sans"/>
          <w:b w:val="0"/>
          <w:color w:val="000000"/>
          <w:rtl/>
          <w:lang w:bidi="fa-IR"/>
        </w:rPr>
        <w:t>زرکشی می‌گوید: اهل تحقیق بر این باورند که اعجاز قرآن،</w:t>
      </w:r>
    </w:p>
    <w:p>
      <w:pPr>
        <w:widowControl/>
        <w:bidi/>
        <w:jc w:val="start"/>
      </w:pPr>
      <w:r>
        <w:rPr>
          <w:rFonts w:ascii="DejaVu Sans" w:hAnsi="DejaVu Sans" w:cs="DejaVu Sans"/>
          <w:b w:val="0"/>
          <w:color w:val="000000"/>
          <w:rtl/>
          <w:lang w:bidi="fa-IR"/>
        </w:rPr>
        <w:t>به تمامی اقوال پیشین تعلق می‌گیرد، نه به هر یک به تنهایی... از جمله، هیبتی است که در دل‌ها و گوش‌های شنوندگان دارد... و از جمله آن، این است که همواره و پیوسته، تازه و باطراوت باقی مانده است... و از جمله آن، جمع‌آوری آن میان دو صفت فصاحت و شیرینی است... و از جمله آن، قرار دادن آن به عنوان آخرین کتاب [آسمانی] است که از غیر خود بی‌نیاز است.</w:t>
      </w:r>
    </w:p>
    <w:p>
      <w:pPr>
        <w:pStyle w:val="Heading2"/>
        <w:widowControl/>
        <w:bidi/>
        <w:jc w:val="start"/>
      </w:pPr>
      <w:r>
        <w:rPr>
          <w:rFonts w:ascii="DejaVu Sans" w:hAnsi="DejaVu Sans" w:cs="DejaVu Sans"/>
          <w:b/>
          <w:color w:val="A67C00"/>
          <w:rtl/>
          <w:lang w:bidi="fa-IR"/>
        </w:rPr>
        <w:t>پرسش‌های مربوط به مطالب قبلی:</w:t>
      </w:r>
    </w:p>
    <w:p>
      <w:pPr>
        <w:widowControl/>
        <w:bidi/>
        <w:jc w:val="start"/>
      </w:pPr>
      <w:r>
        <w:rPr>
          <w:rFonts w:ascii="DejaVu Sans" w:hAnsi="DejaVu Sans" w:cs="DejaVu Sans"/>
          <w:b w:val="0"/>
          <w:color w:val="000000"/>
          <w:rtl/>
          <w:lang w:bidi="fa-IR"/>
        </w:rPr>
        <w:t>شیخ الاسلام ابن تیمیه رحمه‌الله می‌گوید: «آیات و دلایل دال بر نبوت محمد (صلی الله علیه  وسلم) بسیار متنوع و فراوان است و از آیات سایر انبیا بیشتر و عظیم‌تر هستند. برخی ناظران آنها را /معجزات/آیات/ می‌نامند. همچنین این آیات با عناوینی مانند /دلایل نبوت/نشانه‌های نبوت/ همگی/ خوانده می‌شوند. این اصطلاحات زمانی که برای آیات انبیا به کار می‌روند، هدف و مفهوم موردنظر را بهتر از کلمه /معجزات/آیات /نشان می‌دهند. به همین دلیل، لفظ /معجزات/ /آیات در قرآن و سنت وجود ندارد، بلکه الفاظی همچون آیه/ بینة/برهان/ همگی/ به کار رفته است.</w:t>
      </w:r>
    </w:p>
    <w:p>
      <w:pPr>
        <w:widowControl/>
        <w:bidi/>
        <w:jc w:val="start"/>
      </w:pPr>
      <w:r>
        <w:rPr>
          <w:rFonts w:ascii="DejaVu Sans" w:hAnsi="DejaVu Sans" w:cs="DejaVu Sans"/>
          <w:b w:val="0"/>
          <w:color w:val="000000"/>
          <w:rtl/>
          <w:lang w:bidi="fa-IR"/>
        </w:rPr>
        <w:t>از بزرگترین سخنانی که یک کافر درباره قرآن گفته، سخن ولید بن مغیره است: به خدا سوگند، در میان شما مردی داناتر از من به اشعار نیست، و نه داناتر از من به رَجَز و نه به قصیده، و نه به اشعار جن. به خدا سوگند، آنچه او [پیامبر] می‌گوید، به هیچ یک از این‌ها شباهت ندارد. به خدا سوگند، سخنی که او می‌گوید شیرینی دارد، و براستی بر آن حلاوتی است، و براستی آن ثمربخش است، بالای آن سرسبز و پایین آن پر آب است، و براستی آن برتری می‌یابد و چیزی بر آن برتری نمی‌یابد، و براستی آن درهم می‌کوبد آنچه را زیر آن است  صحیح/ نادرست</w:t>
      </w:r>
    </w:p>
    <w:p>
      <w:pPr>
        <w:widowControl/>
        <w:bidi/>
        <w:jc w:val="start"/>
      </w:pPr>
      <w:r>
        <w:rPr>
          <w:rFonts w:ascii="DejaVu Sans" w:hAnsi="DejaVu Sans" w:cs="DejaVu Sans"/>
          <w:b w:val="0"/>
          <w:color w:val="000000"/>
          <w:rtl/>
          <w:lang w:bidi="fa-IR"/>
        </w:rPr>
        <w:t>عرب‌ها به خوبی می‌دانستند که بین آیات قرآن و شعر تفاوت بسیار زیادی وجود دارد. صحیح/ نادرست</w:t>
      </w:r>
    </w:p>
    <w:p>
      <w:pPr>
        <w:widowControl/>
        <w:bidi/>
        <w:jc w:val="start"/>
      </w:pPr>
      <w:r>
        <w:rPr>
          <w:rFonts w:ascii="DejaVu Sans" w:hAnsi="DejaVu Sans" w:cs="DejaVu Sans"/>
          <w:b w:val="0"/>
          <w:color w:val="000000"/>
          <w:rtl/>
          <w:lang w:bidi="fa-IR"/>
        </w:rPr>
        <w:t>قرآن کریم معجزه جاودان اسلام است که پیشرفت‌های علمی تنها رسوخ آن را در اعجاز بیشتر می‌کند. صحیح/ نادرست</w:t>
      </w:r>
    </w:p>
    <w:p>
      <w:pPr>
        <w:widowControl/>
        <w:bidi/>
        <w:jc w:val="start"/>
      </w:pPr>
      <w:r>
        <w:rPr>
          <w:rFonts w:ascii="DejaVu Sans" w:hAnsi="DejaVu Sans" w:cs="DejaVu Sans"/>
          <w:b w:val="0"/>
          <w:color w:val="000000"/>
          <w:rtl/>
          <w:lang w:bidi="fa-IR"/>
        </w:rPr>
        <w:t>وجوه دلالت بر الهی بودن قرآن منحصر به تحدی آن از عرب‌ها برای آوردن مانند آن، یا ده سوره، یا یک سوره نیست، بلکه وجوهی متضافر و دلالاتی غیر منحصر است. صحیح/ نادرست خود قرآن مایه شگفتی و اعجاب عرب‌ها بود، تا جایی که چه بسا هنگام شنیدن آن به سجده می‌افتادند. صحیح/ نادرست</w:t>
      </w:r>
    </w:p>
    <w:p>
      <w:pPr>
        <w:widowControl/>
        <w:bidi/>
        <w:jc w:val="start"/>
      </w:pPr>
      <w:r>
        <w:rPr>
          <w:rFonts w:ascii="DejaVu Sans" w:hAnsi="DejaVu Sans" w:cs="DejaVu Sans"/>
          <w:b w:val="0"/>
          <w:color w:val="000000"/>
          <w:rtl/>
          <w:lang w:bidi="fa-IR"/>
        </w:rPr>
        <w:t>غیر عرب‌ها قادر به آوردن مانند قرآن کریم نیستند. صحیح/ نادرست</w:t>
      </w:r>
    </w:p>
    <w:p>
      <w:pPr>
        <w:widowControl/>
        <w:bidi/>
        <w:jc w:val="start"/>
      </w:pPr>
      <w:r>
        <w:rPr>
          <w:rFonts w:ascii="DejaVu Sans" w:hAnsi="DejaVu Sans" w:cs="DejaVu Sans"/>
          <w:b w:val="0"/>
          <w:color w:val="000000"/>
          <w:rtl/>
          <w:lang w:bidi="fa-IR"/>
        </w:rPr>
        <w:t>آیات و سوره‌های قرآن در بلاغت و فصاحت یکسان هستند. صحیح/ نادرست</w:t>
      </w:r>
    </w:p>
    <w:p>
      <w:pPr>
        <w:widowControl/>
        <w:bidi/>
        <w:jc w:val="start"/>
      </w:pPr>
      <w:r>
        <w:rPr>
          <w:rFonts w:ascii="DejaVu Sans" w:hAnsi="DejaVu Sans" w:cs="DejaVu Sans"/>
          <w:b w:val="0"/>
          <w:color w:val="000000"/>
          <w:rtl/>
          <w:lang w:bidi="fa-IR"/>
        </w:rPr>
        <w:t>اعجاز قرآن تنها به عصر رسول خدا (صلی الله علیه وسلم) محدود نمی‌شود. صحیح/ نادرست</w:t>
      </w:r>
    </w:p>
    <w:p>
      <w:pPr>
        <w:pStyle w:val="Heading1"/>
        <w:widowControl/>
        <w:bidi/>
        <w:spacing w:before="240"/>
        <w:jc w:val="start"/>
        <w:pBdr>
          <w:bottom w:val="single" w:sz="8" w:color="A67C00" w:space="5"/>
        </w:pBdr>
      </w:pPr>
      <w:r>
        <w:rPr>
          <w:rFonts w:ascii="DejaVu Sans" w:hAnsi="DejaVu Sans" w:cs="DejaVu Sans"/>
          <w:b/>
          <w:color w:val="000000"/>
          <w:rtl/>
          <w:lang w:bidi="fa-IR"/>
        </w:rPr>
        <w:t>آداب خواندن قرآن:</w:t>
      </w:r>
    </w:p>
    <w:p>
      <w:pPr>
        <w:pStyle w:val="Heading2"/>
        <w:widowControl/>
        <w:bidi/>
        <w:jc w:val="start"/>
      </w:pPr>
      <w:r>
        <w:rPr>
          <w:rFonts w:ascii="DejaVu Sans" w:hAnsi="DejaVu Sans" w:cs="DejaVu Sans"/>
          <w:b/>
          <w:color w:val="A67C00"/>
          <w:rtl/>
          <w:lang w:bidi="fa-IR"/>
        </w:rPr>
        <w:t>حال پیامبر (صلی الله علیه وسلم) با قرآن:</w:t>
      </w:r>
    </w:p>
    <w:p>
      <w:pPr>
        <w:pStyle w:val="Heading2"/>
        <w:widowControl/>
        <w:bidi/>
        <w:jc w:val="start"/>
      </w:pPr>
      <w:r>
        <w:rPr>
          <w:rFonts w:ascii="DejaVu Sans" w:hAnsi="DejaVu Sans" w:cs="DejaVu Sans"/>
          <w:b/>
          <w:color w:val="A67C00"/>
          <w:rtl/>
          <w:lang w:bidi="fa-IR"/>
        </w:rPr>
        <w:t>ابن قیم (رحمه الله) فرمود:</w:t>
      </w:r>
    </w:p>
    <w:p>
      <w:pPr>
        <w:widowControl/>
        <w:bidi/>
        <w:jc w:val="start"/>
      </w:pPr>
      <w:r>
        <w:rPr>
          <w:rFonts w:ascii="DejaVu Sans" w:hAnsi="DejaVu Sans" w:cs="DejaVu Sans"/>
          <w:b w:val="0"/>
          <w:color w:val="000000"/>
          <w:rtl/>
          <w:lang w:bidi="fa-IR"/>
        </w:rPr>
        <w:t>پیامبر (صلی الله علیه وسلم) حزبی داشت که آن را می‌خواند و از آن تخلف نمی‌کرد، و قرائت او ترتیل بود، نه عجله و شتاب، بلکه قرائتی واضح و حرف به حرف، و قرائت خود را آیه به آیه قطع می‌کرد، و در حروف مد، آن را می‌کشید... و در آغاز قرائت از شر شیطان رانده شده به خدا پناه می‌برد... و پناه بردن او پیش از قرائت بود، و دوست داشت قرآن را از غیر خود بشنود... و قرآن را ایستاده، نشسته و خوابیده، با وضو و بدون وضو [یعنی حدث اصغر] می‌خواند، و چیزی جز جنابت او را از قرائت باز نمی‌داشت، و پیامبر (صلی الله علیه وسلم) آن را با لحن خوش می‌خواند و گاهی صدایش را در آن می‌گرداند.</w:t>
      </w:r>
    </w:p>
    <w:p>
      <w:pPr>
        <w:pStyle w:val="Heading2"/>
        <w:widowControl/>
        <w:bidi/>
        <w:jc w:val="start"/>
      </w:pPr>
      <w:r>
        <w:rPr>
          <w:rFonts w:ascii="DejaVu Sans" w:hAnsi="DejaVu Sans" w:cs="DejaVu Sans"/>
          <w:b/>
          <w:color w:val="A67C00"/>
          <w:rtl/>
          <w:lang w:bidi="fa-IR"/>
        </w:rPr>
        <w:t>مهم‌ترین آداب خواندن قرآن:</w:t>
      </w:r>
    </w:p>
    <w:p>
      <w:pPr>
        <w:widowControl/>
        <w:bidi/>
        <w:jc w:val="start"/>
      </w:pPr>
      <w:r>
        <w:rPr>
          <w:rFonts w:ascii="DejaVu Sans" w:hAnsi="DejaVu Sans" w:cs="DejaVu Sans"/>
          <w:b w:val="0"/>
          <w:color w:val="000000"/>
          <w:rtl/>
          <w:lang w:bidi="fa-IR"/>
        </w:rPr>
        <w:t>اخلاص برای خدا: پس نباید چنین بخواند تا به اوگفته شود: قاری است، یا برای غیر آن.</w:t>
      </w:r>
    </w:p>
    <w:p>
      <w:pPr>
        <w:widowControl/>
        <w:bidi/>
        <w:jc w:val="start"/>
      </w:pPr>
      <w:r>
        <w:rPr>
          <w:rFonts w:ascii="DejaVu Sans" w:hAnsi="DejaVu Sans" w:cs="DejaVu Sans"/>
          <w:b w:val="0"/>
          <w:color w:val="000000"/>
          <w:rtl/>
          <w:lang w:bidi="fa-IR"/>
        </w:rPr>
        <w:t>تعظیم قرآن و حضور قلب: با خالی کردن آن از حدیث نفس.</w:t>
      </w:r>
    </w:p>
    <w:p>
      <w:pPr>
        <w:widowControl/>
        <w:bidi/>
        <w:jc w:val="start"/>
      </w:pPr>
      <w:r>
        <w:rPr>
          <w:rFonts w:ascii="DejaVu Sans" w:hAnsi="DejaVu Sans" w:cs="DejaVu Sans"/>
          <w:b w:val="0"/>
          <w:color w:val="000000"/>
          <w:rtl/>
          <w:lang w:bidi="fa-IR"/>
        </w:rPr>
        <w:t>تدبر در آنچه می‌خواند و فهم معانی آن: معانی‌ای که خداوند متعال از آن اراده کرده است.</w:t>
      </w:r>
    </w:p>
    <w:p>
      <w:pPr>
        <w:widowControl/>
        <w:bidi/>
        <w:jc w:val="start"/>
      </w:pPr>
      <w:r>
        <w:rPr>
          <w:rFonts w:ascii="DejaVu Sans" w:hAnsi="DejaVu Sans" w:cs="DejaVu Sans"/>
          <w:b w:val="0"/>
          <w:color w:val="000000"/>
          <w:rtl/>
          <w:lang w:bidi="fa-IR"/>
        </w:rPr>
        <w:t>تمیز کردن دهان با مسواک: به جهت تکریم قرآن.</w:t>
      </w:r>
    </w:p>
    <w:p>
      <w:pPr>
        <w:widowControl/>
        <w:bidi/>
        <w:jc w:val="start"/>
      </w:pPr>
      <w:r>
        <w:rPr>
          <w:rFonts w:ascii="DejaVu Sans" w:hAnsi="DejaVu Sans" w:cs="DejaVu Sans"/>
          <w:b w:val="0"/>
          <w:color w:val="000000"/>
          <w:rtl/>
          <w:lang w:bidi="fa-IR"/>
        </w:rPr>
        <w:t>پیش از قرائت پناه بردن به خدا از شر شیطان رانده شده</w:t>
      </w:r>
    </w:p>
    <w:p>
      <w:pPr>
        <w:widowControl/>
        <w:bidi/>
        <w:jc w:val="start"/>
      </w:pPr>
      <w:r>
        <w:rPr>
          <w:rFonts w:ascii="DejaVu Sans" w:hAnsi="DejaVu Sans" w:cs="DejaVu Sans"/>
          <w:b w:val="0"/>
          <w:color w:val="000000"/>
          <w:rtl/>
          <w:lang w:bidi="fa-IR"/>
        </w:rPr>
        <w:t>تکرار هر مقدار از آیات که بخواهد به قصد تأمل در معنای آن بخواند.</w:t>
      </w:r>
    </w:p>
    <w:p>
      <w:pPr>
        <w:widowControl/>
        <w:bidi/>
        <w:jc w:val="start"/>
      </w:pPr>
      <w:r>
        <w:rPr>
          <w:rFonts w:ascii="DejaVu Sans" w:hAnsi="DejaVu Sans" w:cs="DejaVu Sans"/>
          <w:b w:val="0"/>
          <w:color w:val="000000"/>
          <w:rtl/>
          <w:lang w:bidi="fa-IR"/>
        </w:rPr>
        <w:t>گریه کردن هنگام خواندن قرآن و شنیدن آن.</w:t>
      </w:r>
    </w:p>
    <w:p>
      <w:pPr>
        <w:widowControl/>
        <w:bidi/>
        <w:jc w:val="start"/>
      </w:pPr>
      <w:r>
        <w:rPr>
          <w:rFonts w:ascii="DejaVu Sans" w:hAnsi="DejaVu Sans" w:cs="DejaVu Sans"/>
          <w:b w:val="0"/>
          <w:color w:val="000000"/>
          <w:rtl/>
          <w:lang w:bidi="fa-IR"/>
        </w:rPr>
        <w:t>تفاعل با آیات: با سؤال کردن از خدا، پناه بردن به او و مانند آن.</w:t>
      </w:r>
    </w:p>
    <w:p>
      <w:pPr>
        <w:widowControl/>
        <w:bidi/>
        <w:jc w:val="start"/>
      </w:pPr>
      <w:r>
        <w:rPr>
          <w:rFonts w:ascii="DejaVu Sans" w:hAnsi="DejaVu Sans" w:cs="DejaVu Sans"/>
          <w:b w:val="0"/>
          <w:color w:val="000000"/>
          <w:rtl/>
          <w:lang w:bidi="fa-IR"/>
        </w:rPr>
        <w:t>پرهیز از خنده، لهو و لعب با دست‌ها و مانند آن.</w:t>
      </w:r>
    </w:p>
    <w:p>
      <w:pPr>
        <w:widowControl/>
        <w:bidi/>
        <w:jc w:val="start"/>
      </w:pPr>
      <w:r>
        <w:rPr>
          <w:rFonts w:ascii="DejaVu Sans" w:hAnsi="DejaVu Sans" w:cs="DejaVu Sans"/>
          <w:b w:val="0"/>
          <w:color w:val="000000"/>
          <w:rtl/>
          <w:lang w:bidi="fa-IR"/>
        </w:rPr>
        <w:t>خودداری از قرائت هنگام خمیازه: زیرا او با پروردگارش سخن می‌گوید.</w:t>
      </w:r>
    </w:p>
    <w:p>
      <w:pPr>
        <w:widowControl/>
        <w:bidi/>
        <w:jc w:val="start"/>
      </w:pPr>
      <w:r>
        <w:rPr>
          <w:rFonts w:ascii="DejaVu Sans" w:hAnsi="DejaVu Sans" w:cs="DejaVu Sans"/>
          <w:b w:val="0"/>
          <w:color w:val="000000"/>
          <w:rtl/>
          <w:lang w:bidi="fa-IR"/>
        </w:rPr>
        <w:t>نیکو گرداندن صدا به قرآن: زیرا در دل‌ها مؤثرتر است.</w:t>
      </w:r>
    </w:p>
    <w:p>
      <w:pPr>
        <w:widowControl/>
        <w:bidi/>
        <w:jc w:val="start"/>
      </w:pPr>
      <w:r>
        <w:rPr>
          <w:rFonts w:ascii="DejaVu Sans" w:hAnsi="DejaVu Sans" w:cs="DejaVu Sans"/>
          <w:b w:val="0"/>
          <w:color w:val="000000"/>
          <w:rtl/>
          <w:lang w:bidi="fa-IR"/>
        </w:rPr>
        <w:t>پایبندی به احکام تلاوت: بر حسب آنچه اهل قرائات مقرر کرده‌اند.</w:t>
      </w:r>
    </w:p>
    <w:p>
      <w:pPr>
        <w:widowControl/>
        <w:bidi/>
        <w:jc w:val="start"/>
      </w:pPr>
      <w:r>
        <w:rPr>
          <w:rFonts w:ascii="DejaVu Sans" w:hAnsi="DejaVu Sans" w:cs="DejaVu Sans"/>
          <w:b w:val="0"/>
          <w:color w:val="000000"/>
          <w:rtl/>
          <w:lang w:bidi="fa-IR"/>
        </w:rPr>
        <w:t>خواندن بر شیخ یک بار در هر سال: همانگونه که پیامبر (صلی الله علیه وسلم) با جبرئیل مدارسه می‌کرد.</w:t>
      </w:r>
    </w:p>
    <w:p>
      <w:pPr>
        <w:pStyle w:val="Heading2"/>
        <w:widowControl/>
        <w:bidi/>
        <w:jc w:val="start"/>
      </w:pPr>
      <w:r>
        <w:rPr>
          <w:rFonts w:ascii="DejaVu Sans" w:hAnsi="DejaVu Sans" w:cs="DejaVu Sans"/>
          <w:b/>
          <w:color w:val="A67C00"/>
          <w:rtl/>
          <w:lang w:bidi="fa-IR"/>
        </w:rPr>
        <w:t>اهمیت شنیدن قرآن:</w:t>
      </w:r>
    </w:p>
    <w:p>
      <w:pPr>
        <w:widowControl/>
        <w:bidi/>
        <w:jc w:val="start"/>
      </w:pPr>
      <w:r>
        <w:rPr>
          <w:rFonts w:ascii="DejaVu Sans" w:hAnsi="DejaVu Sans" w:cs="DejaVu Sans"/>
          <w:b w:val="0"/>
          <w:color w:val="000000"/>
          <w:rtl/>
          <w:lang w:bidi="fa-IR"/>
        </w:rPr>
        <w:t xml:space="preserve">از عمل پیامبر (صلی الله علیه وسلم) شنیدن قرآن از غیر خود بود، در </w:t>
      </w:r>
      <w:r>
        <w:rPr>
          <w:rFonts w:ascii="DejaVu Sans" w:hAnsi="DejaVu Sans" w:cs="DejaVu Sans"/>
          <w:b w:val="0"/>
          <w:color w:val="000000"/>
          <w:rtl/>
          <w:lang w:bidi="fa-IR"/>
        </w:rPr>
        <w:t>«صحیحین»</w:t>
      </w:r>
      <w:r>
        <w:rPr>
          <w:rFonts w:ascii="DejaVu Sans" w:hAnsi="DejaVu Sans" w:cs="DejaVu Sans"/>
          <w:b w:val="0"/>
          <w:color w:val="000000"/>
          <w:rtl/>
          <w:lang w:bidi="fa-IR"/>
        </w:rPr>
        <w:t xml:space="preserve"> آمده است که پیامبر (صلی الله علیه وسلم) به ابن مسعود فرمود: </w:t>
      </w:r>
      <w:r>
        <w:rPr>
          <w:rFonts w:ascii="DejaVu Sans" w:hAnsi="DejaVu Sans" w:cs="DejaVu Sans"/>
          <w:b w:val="0"/>
          <w:color w:val="000000"/>
          <w:rtl/>
          <w:lang w:bidi="fa-IR"/>
        </w:rPr>
        <w:t>«بر من قرآن بخوان»</w:t>
      </w:r>
      <w:r>
        <w:rPr>
          <w:rFonts w:ascii="DejaVu Sans" w:hAnsi="DejaVu Sans" w:cs="DejaVu Sans"/>
          <w:b w:val="0"/>
          <w:color w:val="000000"/>
          <w:rtl/>
          <w:lang w:bidi="fa-IR"/>
        </w:rPr>
        <w:t>، گفتم: بر شما بخوانم در حالی که بر شما نازل شده است؟! فرمود: «من دوست دارم آن را از غیر خودم بشنوم. وَإِذَا سَمِعُوا مَا أُنزِلَ إِلَى ٱلرَّسُولِ تَرَى أَعْيُنَهُمْ تَفِيضُ مِنَ ٱلدَّمْعِ (و چون آیاتی را که بر پیامبر نازل شده بشنوند، چشمهای آن‌ها را می‌بینی که اشک ریزان می‌شود)</w:t>
      </w:r>
    </w:p>
    <w:p>
      <w:pPr>
        <w:pStyle w:val="Heading2"/>
        <w:widowControl/>
        <w:bidi/>
        <w:jc w:val="start"/>
      </w:pPr>
      <w:r>
        <w:rPr>
          <w:rFonts w:ascii="DejaVu Sans" w:hAnsi="DejaVu Sans" w:cs="DejaVu Sans"/>
          <w:b/>
          <w:color w:val="A67C00"/>
          <w:rtl/>
          <w:lang w:bidi="fa-IR"/>
        </w:rPr>
        <w:t>خواندن قرآن توسط زن حائض:</w:t>
      </w:r>
    </w:p>
    <w:p>
      <w:pPr>
        <w:widowControl/>
        <w:bidi/>
        <w:jc w:val="start"/>
      </w:pPr>
      <w:r>
        <w:rPr>
          <w:rFonts w:ascii="DejaVu Sans" w:hAnsi="DejaVu Sans" w:cs="DejaVu Sans"/>
          <w:b w:val="0"/>
          <w:color w:val="000000"/>
          <w:rtl/>
          <w:lang w:bidi="fa-IR"/>
        </w:rPr>
        <w:t>شیخ الاسلام ابن تیمیه (رحمه الله) فرمود: «در منع زن حائض از خواندن قرآن، نصوص صریح و صحیحی وجود ندارد... و معلوم است که زنان در زمان رسول خدا (صلی الله علیه وسلم) حیض می‌شدند و ایشان آنان را از خواندن قرآن نهی نمی‌کرد؛ همانگونه که آنان را از ذکر و دعا نهی نمی‌کرد.</w:t>
      </w:r>
    </w:p>
    <w:p>
      <w:pPr>
        <w:pStyle w:val="Heading2"/>
        <w:widowControl/>
        <w:bidi/>
        <w:jc w:val="start"/>
      </w:pPr>
      <w:r>
        <w:rPr>
          <w:rFonts w:ascii="DejaVu Sans" w:hAnsi="DejaVu Sans" w:cs="DejaVu Sans"/>
          <w:b/>
          <w:color w:val="A67C00"/>
          <w:rtl/>
          <w:lang w:bidi="fa-IR"/>
        </w:rPr>
        <w:t>پرسش‌هایی پیرامون مطالب گذشته:</w:t>
      </w:r>
    </w:p>
    <w:p>
      <w:pPr>
        <w:widowControl/>
        <w:bidi/>
        <w:jc w:val="start"/>
      </w:pPr>
      <w:r>
        <w:rPr>
          <w:rFonts w:ascii="DejaVu Sans" w:hAnsi="DejaVu Sans" w:cs="DejaVu Sans"/>
          <w:b w:val="0"/>
          <w:color w:val="000000"/>
          <w:rtl/>
          <w:lang w:bidi="fa-IR"/>
        </w:rPr>
        <w:t>تکلف در خواندن قرآن با آهنگ‌های موسیقی جایز است/ نهی می‌شود.</w:t>
      </w:r>
    </w:p>
    <w:p>
      <w:pPr>
        <w:widowControl/>
        <w:bidi/>
        <w:jc w:val="start"/>
      </w:pPr>
      <w:r>
        <w:rPr>
          <w:rFonts w:ascii="DejaVu Sans" w:hAnsi="DejaVu Sans" w:cs="DejaVu Sans"/>
          <w:b w:val="0"/>
          <w:color w:val="000000"/>
          <w:rtl/>
          <w:lang w:bidi="fa-IR"/>
        </w:rPr>
        <w:t>حکم گفتن «قرآن را فراموش کردم: جایز است/ جایز نیست؛ بلکه می‌گوید: «فراموشانده شدم</w:t>
      </w:r>
    </w:p>
    <w:p>
      <w:pPr>
        <w:widowControl/>
        <w:bidi/>
        <w:jc w:val="start"/>
      </w:pPr>
      <w:r>
        <w:rPr>
          <w:rFonts w:ascii="DejaVu Sans" w:hAnsi="DejaVu Sans" w:cs="DejaVu Sans"/>
          <w:b w:val="0"/>
          <w:color w:val="000000"/>
          <w:rtl/>
          <w:lang w:bidi="fa-IR"/>
        </w:rPr>
        <w:t>استعمال مسواک هنگام تلاوت قرآن/واجب/ مستحب/مکروه است.</w:t>
      </w:r>
    </w:p>
    <w:p>
      <w:pPr>
        <w:widowControl/>
        <w:bidi/>
        <w:jc w:val="start"/>
      </w:pPr>
      <w:r>
        <w:rPr>
          <w:rFonts w:ascii="DejaVu Sans" w:hAnsi="DejaVu Sans" w:cs="DejaVu Sans"/>
          <w:b w:val="0"/>
          <w:color w:val="000000"/>
          <w:rtl/>
          <w:lang w:bidi="fa-IR"/>
        </w:rPr>
        <w:t>حکم خواندن قرآن با حدث اصغر /حرام / مکروه کراهت تنزیهی است.</w:t>
      </w:r>
    </w:p>
    <w:p>
      <w:pPr>
        <w:widowControl/>
        <w:bidi/>
        <w:jc w:val="start"/>
      </w:pPr>
      <w:r>
        <w:rPr>
          <w:rFonts w:ascii="DejaVu Sans" w:hAnsi="DejaVu Sans" w:cs="DejaVu Sans"/>
          <w:b w:val="0"/>
          <w:color w:val="000000"/>
          <w:rtl/>
          <w:lang w:bidi="fa-IR"/>
        </w:rPr>
        <w:t>حکم خواندن قرآن برای شخص جنب حرام/ جایز/ مستحب است.</w:t>
      </w:r>
    </w:p>
    <w:p>
      <w:pPr>
        <w:widowControl/>
        <w:bidi/>
        <w:jc w:val="start"/>
      </w:pPr>
      <w:r>
        <w:rPr>
          <w:rFonts w:ascii="DejaVu Sans" w:hAnsi="DejaVu Sans" w:cs="DejaVu Sans"/>
          <w:b w:val="0"/>
          <w:color w:val="000000"/>
          <w:rtl/>
          <w:lang w:bidi="fa-IR"/>
        </w:rPr>
        <w:t>حدیث عائشه (رضی الله عنها) را کامل کنید که گفت: «رسول خدا (صلی الله علیه وسلم) در دامن من تکیه می‌داد در حالی که من حائض بودم، سپس نماز می خواند/ قرآن می‌خواند.</w:t>
      </w:r>
    </w:p>
    <w:p>
      <w:pPr>
        <w:widowControl/>
        <w:bidi/>
        <w:jc w:val="start"/>
      </w:pPr>
      <w:r>
        <w:rPr>
          <w:rFonts w:ascii="DejaVu Sans" w:hAnsi="DejaVu Sans" w:cs="DejaVu Sans"/>
          <w:b w:val="0"/>
          <w:color w:val="000000"/>
          <w:rtl/>
          <w:lang w:bidi="fa-IR"/>
        </w:rPr>
        <w:t>حکم استعاذه هنگام تلاوت قرآن مستحب/ واجب/ مکروه است.</w:t>
      </w:r>
    </w:p>
    <w:p>
      <w:pPr>
        <w:widowControl/>
        <w:bidi/>
        <w:jc w:val="start"/>
      </w:pPr>
      <w:r>
        <w:rPr>
          <w:rFonts w:ascii="DejaVu Sans" w:hAnsi="DejaVu Sans" w:cs="DejaVu Sans"/>
          <w:b w:val="0"/>
          <w:color w:val="000000"/>
          <w:rtl/>
          <w:lang w:bidi="fa-IR"/>
        </w:rPr>
        <w:t>از احوالی که خواندن قرآن در آن مکروه است، حالت /حزن/طواف/ نعاس.</w:t>
      </w:r>
    </w:p>
    <w:p>
      <w:pPr>
        <w:widowControl/>
        <w:bidi/>
        <w:jc w:val="start"/>
      </w:pPr>
      <w:r>
        <w:rPr>
          <w:rFonts w:ascii="DejaVu Sans" w:hAnsi="DejaVu Sans" w:cs="DejaVu Sans"/>
          <w:b w:val="0"/>
          <w:color w:val="000000"/>
          <w:rtl/>
          <w:lang w:bidi="fa-IR"/>
        </w:rPr>
        <w:t>بدون فهم معانی قرآن، نمی‌توان از آنچه در آن است پند گرفت صحیح/نادرست، و حکمت از نازل کردن قرآن  تدبر/ پندگیری/ همه</w:t>
      </w:r>
    </w:p>
    <w:p>
      <w:pPr>
        <w:widowControl/>
        <w:bidi/>
        <w:jc w:val="start"/>
      </w:pPr>
      <w:r>
        <w:rPr>
          <w:rFonts w:ascii="DejaVu Sans" w:hAnsi="DejaVu Sans" w:cs="DejaVu Sans"/>
          <w:b w:val="0"/>
          <w:color w:val="000000"/>
          <w:rtl/>
          <w:lang w:bidi="fa-IR"/>
        </w:rPr>
        <w:t>از مهم‌ترین فواید شناخت وقف و ابتدا، دوری از اشتباه و وقوع در خطا است. صحیح/ نادرست.</w:t>
      </w:r>
    </w:p>
    <w:p>
      <w:pPr>
        <w:widowControl/>
        <w:bidi/>
        <w:jc w:val="start"/>
      </w:pPr>
      <w:r>
        <w:rPr>
          <w:rFonts w:ascii="DejaVu Sans" w:hAnsi="DejaVu Sans" w:cs="DejaVu Sans"/>
          <w:b w:val="0"/>
          <w:color w:val="000000"/>
          <w:rtl/>
          <w:lang w:bidi="fa-IR"/>
        </w:rPr>
        <w:t>نص صحیحی در منع زن حائض از خواندن قرآن وجود ندارد: صحیح/ نادرست.</w:t>
      </w:r>
    </w:p>
    <w:p>
      <w:pPr>
        <w:widowControl/>
        <w:bidi/>
        <w:jc w:val="start"/>
      </w:pPr>
      <w:r>
        <w:rPr>
          <w:rFonts w:ascii="DejaVu Sans" w:hAnsi="DejaVu Sans" w:cs="DejaVu Sans"/>
          <w:b w:val="0"/>
          <w:color w:val="000000"/>
          <w:rtl/>
          <w:lang w:bidi="fa-IR"/>
        </w:rPr>
        <w:t>بهترین کار با قرآن: قرائت / شنیدن / آنچه برای مسلمان نافع‌تر باشد/ و قرائت در اصل افضل است.</w:t>
      </w:r>
    </w:p>
    <w:p>
      <w:pPr>
        <w:widowControl/>
        <w:bidi/>
        <w:jc w:val="start"/>
      </w:pPr>
      <w:r>
        <w:rPr>
          <w:rFonts w:ascii="DejaVu Sans" w:hAnsi="DejaVu Sans" w:cs="DejaVu Sans"/>
          <w:b w:val="0"/>
          <w:color w:val="000000"/>
          <w:rtl/>
          <w:lang w:bidi="fa-IR"/>
        </w:rPr>
        <w:t>خواندن قرآن حرام است: در حالت جنابت/ هنگام قرائت جهر امام مگر فاتحه/ در رکوع/ در سجود/ در خلاء و اماکن کثیف/ همه.</w:t>
      </w:r>
    </w:p>
    <w:p>
      <w:pPr>
        <w:widowControl/>
        <w:bidi/>
        <w:jc w:val="start"/>
      </w:pPr>
      <w:r>
        <w:rPr>
          <w:rFonts w:ascii="DejaVu Sans" w:hAnsi="DejaVu Sans" w:cs="DejaVu Sans"/>
          <w:b w:val="0"/>
          <w:color w:val="000000"/>
          <w:rtl/>
          <w:lang w:bidi="fa-IR"/>
        </w:rPr>
        <w:t>شایسته است حافظ قرآن بر حفظ خود مواظبت کند به دلیل قول پیامبر (صلی الله علیه وسلم): «بر این قرآن مواظبت کنید، زیرا قسم به کسی که جان محمد در دست اوست، آن از شتر در بند، فرارکننده‌تر است:  صحیح/ نادرست</w:t>
      </w:r>
    </w:p>
    <w:p>
      <w:pPr>
        <w:pStyle w:val="Heading1"/>
        <w:widowControl/>
        <w:bidi/>
        <w:spacing w:before="240"/>
        <w:jc w:val="start"/>
        <w:pBdr>
          <w:bottom w:val="single" w:sz="8" w:color="A67C00" w:space="5"/>
        </w:pBdr>
      </w:pPr>
      <w:r>
        <w:rPr>
          <w:rFonts w:ascii="DejaVu Sans" w:hAnsi="DejaVu Sans" w:cs="DejaVu Sans"/>
          <w:b/>
          <w:color w:val="000000"/>
          <w:rtl/>
          <w:lang w:bidi="fa-IR"/>
        </w:rPr>
        <w:t>ناسخ و منسوخ:</w:t>
      </w:r>
    </w:p>
    <w:p>
      <w:pPr>
        <w:pStyle w:val="Heading2"/>
        <w:widowControl/>
        <w:bidi/>
        <w:jc w:val="start"/>
      </w:pPr>
      <w:r>
        <w:rPr>
          <w:rFonts w:ascii="DejaVu Sans" w:hAnsi="DejaVu Sans" w:cs="DejaVu Sans"/>
          <w:b/>
          <w:color w:val="A67C00"/>
          <w:rtl/>
          <w:lang w:bidi="fa-IR"/>
        </w:rPr>
        <w:t>تعریف نسخ اصطلاحاً:</w:t>
      </w:r>
    </w:p>
    <w:p>
      <w:pPr>
        <w:widowControl/>
        <w:bidi/>
        <w:jc w:val="start"/>
      </w:pPr>
      <w:r>
        <w:rPr>
          <w:rFonts w:ascii="DejaVu Sans" w:hAnsi="DejaVu Sans" w:cs="DejaVu Sans"/>
          <w:b w:val="0"/>
          <w:color w:val="000000"/>
          <w:rtl/>
          <w:lang w:bidi="fa-IR"/>
        </w:rPr>
        <w:t>برداشتن حکم دلیل شرعی یا لفظ آن با دلیلی از کتاب و سنت، نه از غیر آن‌ها.</w:t>
      </w:r>
    </w:p>
    <w:p>
      <w:pPr>
        <w:pStyle w:val="Heading2"/>
        <w:widowControl/>
        <w:bidi/>
        <w:jc w:val="start"/>
      </w:pPr>
      <w:r>
        <w:rPr>
          <w:rFonts w:ascii="DejaVu Sans" w:hAnsi="DejaVu Sans" w:cs="DejaVu Sans"/>
          <w:b/>
          <w:color w:val="A67C00"/>
          <w:rtl/>
          <w:lang w:bidi="fa-IR"/>
        </w:rPr>
        <w:t>حکم آن:</w:t>
      </w:r>
    </w:p>
    <w:p>
      <w:pPr>
        <w:widowControl/>
        <w:bidi/>
        <w:jc w:val="start"/>
      </w:pPr>
      <w:r>
        <w:rPr>
          <w:rFonts w:ascii="DejaVu Sans" w:hAnsi="DejaVu Sans" w:cs="DejaVu Sans"/>
          <w:b w:val="0"/>
          <w:color w:val="000000"/>
          <w:rtl/>
          <w:lang w:bidi="fa-IR"/>
        </w:rPr>
        <w:t>عقلاً جایز و شرعاً واقع شده است.</w:t>
      </w:r>
    </w:p>
    <w:p>
      <w:pPr>
        <w:pStyle w:val="Heading2"/>
        <w:widowControl/>
        <w:bidi/>
        <w:jc w:val="start"/>
      </w:pPr>
      <w:r>
        <w:rPr>
          <w:rFonts w:ascii="DejaVu Sans" w:hAnsi="DejaVu Sans" w:cs="DejaVu Sans"/>
          <w:b/>
          <w:color w:val="A67C00"/>
          <w:rtl/>
          <w:lang w:bidi="fa-IR"/>
        </w:rPr>
        <w:t>از حکمت‌های نسخ:</w:t>
      </w:r>
    </w:p>
    <w:p>
      <w:pPr>
        <w:widowControl/>
        <w:bidi/>
        <w:jc w:val="start"/>
      </w:pPr>
      <w:r>
        <w:rPr>
          <w:rFonts w:ascii="DejaVu Sans" w:hAnsi="DejaVu Sans" w:cs="DejaVu Sans"/>
          <w:b w:val="0"/>
          <w:color w:val="000000"/>
          <w:rtl/>
          <w:lang w:bidi="fa-IR"/>
        </w:rPr>
        <w:t>رعایت مصالح بندگان.</w:t>
      </w:r>
    </w:p>
    <w:p>
      <w:pPr>
        <w:widowControl/>
        <w:bidi/>
        <w:jc w:val="start"/>
      </w:pPr>
      <w:r>
        <w:rPr>
          <w:rFonts w:ascii="DejaVu Sans" w:hAnsi="DejaVu Sans" w:cs="DejaVu Sans"/>
          <w:b w:val="0"/>
          <w:color w:val="000000"/>
          <w:rtl/>
          <w:lang w:bidi="fa-IR"/>
        </w:rPr>
        <w:t>توسعه در تشریع تا رسیدن به کمال.</w:t>
      </w:r>
    </w:p>
    <w:p>
      <w:pPr>
        <w:widowControl/>
        <w:bidi/>
        <w:jc w:val="start"/>
      </w:pPr>
      <w:r>
        <w:rPr>
          <w:rFonts w:ascii="DejaVu Sans" w:hAnsi="DejaVu Sans" w:cs="DejaVu Sans"/>
          <w:b w:val="0"/>
          <w:color w:val="000000"/>
          <w:rtl/>
          <w:lang w:bidi="fa-IR"/>
        </w:rPr>
        <w:t>آزمایش مکلفین در: پذیرش تغییر، و شکرگزاری آنان.</w:t>
      </w:r>
    </w:p>
    <w:p>
      <w:pPr>
        <w:pStyle w:val="Heading2"/>
        <w:widowControl/>
        <w:bidi/>
        <w:jc w:val="start"/>
      </w:pPr>
      <w:r>
        <w:rPr>
          <w:rFonts w:ascii="DejaVu Sans" w:hAnsi="DejaVu Sans" w:cs="DejaVu Sans"/>
          <w:b/>
          <w:color w:val="A67C00"/>
          <w:rtl/>
          <w:lang w:bidi="fa-IR"/>
        </w:rPr>
        <w:t>شرایط نسخ:</w:t>
      </w:r>
    </w:p>
    <w:p>
      <w:pPr>
        <w:widowControl/>
        <w:bidi/>
        <w:jc w:val="start"/>
      </w:pPr>
      <w:r>
        <w:rPr>
          <w:rFonts w:ascii="DejaVu Sans" w:hAnsi="DejaVu Sans" w:cs="DejaVu Sans"/>
          <w:b w:val="0"/>
          <w:color w:val="000000"/>
          <w:rtl/>
          <w:lang w:bidi="fa-IR"/>
        </w:rPr>
        <w:t>عدم امکان جمع بین دو دلیل: اگر جمع ممکن باشد، نسخ وجود ندارد.</w:t>
      </w:r>
    </w:p>
    <w:p>
      <w:pPr>
        <w:widowControl/>
        <w:bidi/>
        <w:jc w:val="start"/>
      </w:pPr>
      <w:r>
        <w:rPr>
          <w:rFonts w:ascii="DejaVu Sans" w:hAnsi="DejaVu Sans" w:cs="DejaVu Sans"/>
          <w:b w:val="0"/>
          <w:color w:val="000000"/>
          <w:rtl/>
          <w:lang w:bidi="fa-IR"/>
        </w:rPr>
        <w:t>علم به تأخیر ناسخ: با نص، یا خبر صحابی، یا تاریخ.</w:t>
      </w:r>
    </w:p>
    <w:p>
      <w:pPr>
        <w:widowControl/>
        <w:bidi/>
        <w:jc w:val="start"/>
      </w:pPr>
      <w:r>
        <w:rPr>
          <w:rFonts w:ascii="DejaVu Sans" w:hAnsi="DejaVu Sans" w:cs="DejaVu Sans"/>
          <w:b w:val="0"/>
          <w:color w:val="000000"/>
          <w:rtl/>
          <w:lang w:bidi="fa-IR"/>
        </w:rPr>
        <w:t>ثبوت ناسخ: و ارجح آن است که قوی‌تر بودن ثبوت آن شرط نیست.</w:t>
      </w:r>
    </w:p>
    <w:p>
      <w:pPr>
        <w:pStyle w:val="Heading2"/>
        <w:widowControl/>
        <w:bidi/>
        <w:jc w:val="start"/>
      </w:pPr>
      <w:r>
        <w:rPr>
          <w:rFonts w:ascii="DejaVu Sans" w:hAnsi="DejaVu Sans" w:cs="DejaVu Sans"/>
          <w:b/>
          <w:color w:val="A67C00"/>
          <w:rtl/>
          <w:lang w:bidi="fa-IR"/>
        </w:rPr>
        <w:t>نسخ به اعتبار:</w:t>
      </w:r>
    </w:p>
    <w:p>
      <w:pPr>
        <w:pStyle w:val="Heading2"/>
        <w:widowControl/>
        <w:bidi/>
        <w:jc w:val="start"/>
      </w:pPr>
      <w:r>
        <w:rPr>
          <w:rFonts w:ascii="DejaVu Sans" w:hAnsi="DejaVu Sans" w:cs="DejaVu Sans"/>
          <w:b/>
          <w:color w:val="A67C00"/>
          <w:rtl/>
          <w:lang w:bidi="fa-IR"/>
        </w:rPr>
        <w:t>نص منسوخ:</w:t>
      </w:r>
    </w:p>
    <w:p>
      <w:pPr>
        <w:widowControl/>
        <w:bidi/>
        <w:jc w:val="start"/>
      </w:pPr>
      <w:r>
        <w:rPr>
          <w:rFonts w:ascii="DejaVu Sans" w:hAnsi="DejaVu Sans" w:cs="DejaVu Sans"/>
          <w:b w:val="0"/>
          <w:color w:val="000000"/>
          <w:rtl/>
          <w:lang w:bidi="fa-IR"/>
        </w:rPr>
        <w:t>الف) آنچه حکمش نسخ شده و لفظش باقی مانده است، و آن در قرآن بسیار است.</w:t>
      </w:r>
    </w:p>
    <w:p>
      <w:pPr>
        <w:widowControl/>
        <w:bidi/>
        <w:jc w:val="start"/>
      </w:pPr>
      <w:r>
        <w:rPr>
          <w:rFonts w:ascii="DejaVu Sans" w:hAnsi="DejaVu Sans" w:cs="DejaVu Sans"/>
          <w:b w:val="0"/>
          <w:color w:val="000000"/>
          <w:rtl/>
          <w:lang w:bidi="fa-IR"/>
        </w:rPr>
        <w:t>ب) آنچه لفظش نسخ شده و حکمش باقی مانده است؛ مانند نسخ آیه سنگسار.</w:t>
      </w:r>
    </w:p>
    <w:p>
      <w:pPr>
        <w:widowControl/>
        <w:bidi/>
        <w:jc w:val="start"/>
      </w:pPr>
      <w:r>
        <w:rPr>
          <w:rFonts w:ascii="DejaVu Sans" w:hAnsi="DejaVu Sans" w:cs="DejaVu Sans"/>
          <w:b w:val="0"/>
          <w:color w:val="000000"/>
          <w:rtl/>
          <w:lang w:bidi="fa-IR"/>
        </w:rPr>
        <w:t>ج) آنچه حکمش و لفظش نسخ شده است؛ مانند نسخ ده بار شیردهی.</w:t>
      </w:r>
    </w:p>
    <w:p>
      <w:pPr>
        <w:pStyle w:val="Heading2"/>
        <w:widowControl/>
        <w:bidi/>
        <w:jc w:val="start"/>
      </w:pPr>
      <w:r>
        <w:rPr>
          <w:rFonts w:ascii="DejaVu Sans" w:hAnsi="DejaVu Sans" w:cs="DejaVu Sans"/>
          <w:b/>
          <w:color w:val="A67C00"/>
          <w:rtl/>
          <w:lang w:bidi="fa-IR"/>
        </w:rPr>
        <w:t>ناسخ:</w:t>
      </w:r>
    </w:p>
    <w:p>
      <w:pPr>
        <w:widowControl/>
        <w:bidi/>
        <w:jc w:val="start"/>
      </w:pPr>
      <w:r>
        <w:rPr>
          <w:rFonts w:ascii="DejaVu Sans" w:hAnsi="DejaVu Sans" w:cs="DejaVu Sans"/>
          <w:b w:val="0"/>
          <w:color w:val="000000"/>
          <w:rtl/>
          <w:lang w:bidi="fa-IR"/>
        </w:rPr>
        <w:t>الف) نسخ قرآن با قرآن.</w:t>
      </w:r>
    </w:p>
    <w:p>
      <w:pPr>
        <w:widowControl/>
        <w:bidi/>
        <w:jc w:val="start"/>
      </w:pPr>
      <w:r>
        <w:rPr>
          <w:rFonts w:ascii="DejaVu Sans" w:hAnsi="DejaVu Sans" w:cs="DejaVu Sans"/>
          <w:b w:val="0"/>
          <w:color w:val="000000"/>
          <w:rtl/>
          <w:lang w:bidi="fa-IR"/>
        </w:rPr>
        <w:t>ب) نسخ قرآن با سنت.</w:t>
      </w:r>
    </w:p>
    <w:p>
      <w:pPr>
        <w:widowControl/>
        <w:bidi/>
        <w:jc w:val="start"/>
      </w:pPr>
      <w:r>
        <w:rPr>
          <w:rFonts w:ascii="DejaVu Sans" w:hAnsi="DejaVu Sans" w:cs="DejaVu Sans"/>
          <w:b w:val="0"/>
          <w:color w:val="000000"/>
          <w:rtl/>
          <w:lang w:bidi="fa-IR"/>
        </w:rPr>
        <w:t>ج) نسخ سنت با قرآن.</w:t>
      </w:r>
    </w:p>
    <w:p>
      <w:pPr>
        <w:widowControl/>
        <w:bidi/>
        <w:jc w:val="start"/>
      </w:pPr>
      <w:r>
        <w:rPr>
          <w:rFonts w:ascii="DejaVu Sans" w:hAnsi="DejaVu Sans" w:cs="DejaVu Sans"/>
          <w:b w:val="0"/>
          <w:color w:val="000000"/>
          <w:rtl/>
          <w:lang w:bidi="fa-IR"/>
        </w:rPr>
        <w:t>د) نسخ سنت با سنت.</w:t>
      </w:r>
    </w:p>
    <w:p>
      <w:pPr>
        <w:pStyle w:val="Heading2"/>
        <w:widowControl/>
        <w:bidi/>
        <w:jc w:val="start"/>
      </w:pPr>
      <w:r>
        <w:rPr>
          <w:rFonts w:ascii="DejaVu Sans" w:hAnsi="DejaVu Sans" w:cs="DejaVu Sans"/>
          <w:b/>
          <w:color w:val="A67C00"/>
          <w:rtl/>
          <w:lang w:bidi="fa-IR"/>
        </w:rPr>
        <w:t>تخفیف حکم:</w:t>
      </w:r>
    </w:p>
    <w:p>
      <w:pPr>
        <w:widowControl/>
        <w:bidi/>
        <w:jc w:val="start"/>
      </w:pPr>
      <w:r>
        <w:rPr>
          <w:rFonts w:ascii="DejaVu Sans" w:hAnsi="DejaVu Sans" w:cs="DejaVu Sans"/>
          <w:b w:val="0"/>
          <w:color w:val="000000"/>
          <w:rtl/>
          <w:lang w:bidi="fa-IR"/>
        </w:rPr>
        <w:t>الف) به سوی سبک‌تر.</w:t>
      </w:r>
    </w:p>
    <w:p>
      <w:pPr>
        <w:widowControl/>
        <w:bidi/>
        <w:jc w:val="start"/>
      </w:pPr>
      <w:r>
        <w:rPr>
          <w:rFonts w:ascii="DejaVu Sans" w:hAnsi="DejaVu Sans" w:cs="DejaVu Sans"/>
          <w:b w:val="0"/>
          <w:color w:val="000000"/>
          <w:rtl/>
          <w:lang w:bidi="fa-IR"/>
        </w:rPr>
        <w:t>ب) به سوی سنگین‌تر.</w:t>
      </w:r>
    </w:p>
    <w:p>
      <w:pPr>
        <w:widowControl/>
        <w:bidi/>
        <w:jc w:val="start"/>
      </w:pPr>
      <w:r>
        <w:rPr>
          <w:rFonts w:ascii="DejaVu Sans" w:hAnsi="DejaVu Sans" w:cs="DejaVu Sans"/>
          <w:b w:val="0"/>
          <w:color w:val="000000"/>
          <w:rtl/>
          <w:lang w:bidi="fa-IR"/>
        </w:rPr>
        <w:t>ج) به سوی مساوی.</w:t>
      </w:r>
    </w:p>
    <w:p>
      <w:pPr>
        <w:pStyle w:val="Heading2"/>
        <w:widowControl/>
        <w:bidi/>
        <w:jc w:val="start"/>
      </w:pPr>
      <w:r>
        <w:rPr>
          <w:rFonts w:ascii="DejaVu Sans" w:hAnsi="DejaVu Sans" w:cs="DejaVu Sans"/>
          <w:b/>
          <w:color w:val="A67C00"/>
          <w:rtl/>
          <w:lang w:bidi="fa-IR"/>
        </w:rPr>
        <w:t>تصاویری که نسخ در آن‌ها ممتنع است:</w:t>
      </w:r>
    </w:p>
    <w:p>
      <w:pPr>
        <w:pStyle w:val="Heading2"/>
        <w:widowControl/>
        <w:bidi/>
        <w:jc w:val="start"/>
      </w:pPr>
      <w:r>
        <w:rPr>
          <w:rFonts w:ascii="DejaVu Sans" w:hAnsi="DejaVu Sans" w:cs="DejaVu Sans"/>
          <w:b/>
          <w:color w:val="A67C00"/>
          <w:rtl/>
          <w:lang w:bidi="fa-IR"/>
        </w:rPr>
        <w:t>اخبار:</w:t>
      </w:r>
    </w:p>
    <w:p>
      <w:pPr>
        <w:widowControl/>
        <w:bidi/>
        <w:jc w:val="start"/>
      </w:pPr>
      <w:r>
        <w:rPr>
          <w:rFonts w:ascii="DejaVu Sans" w:hAnsi="DejaVu Sans" w:cs="DejaVu Sans"/>
          <w:b w:val="0"/>
          <w:color w:val="000000"/>
          <w:rtl/>
          <w:lang w:bidi="fa-IR"/>
        </w:rPr>
        <w:t>الف) خبر محض: نسخ آن ممتنع است.</w:t>
      </w:r>
    </w:p>
    <w:p>
      <w:pPr>
        <w:widowControl/>
        <w:bidi/>
        <w:jc w:val="start"/>
      </w:pPr>
      <w:r>
        <w:rPr>
          <w:rFonts w:ascii="DejaVu Sans" w:hAnsi="DejaVu Sans" w:cs="DejaVu Sans"/>
          <w:b w:val="0"/>
          <w:color w:val="000000"/>
          <w:rtl/>
          <w:lang w:bidi="fa-IR"/>
        </w:rPr>
        <w:t>ب) حکم در صورت خبر: نسخ آن ممتنع نیست.</w:t>
      </w:r>
    </w:p>
    <w:p>
      <w:pPr>
        <w:pStyle w:val="Heading2"/>
        <w:widowControl/>
        <w:bidi/>
        <w:jc w:val="start"/>
      </w:pPr>
      <w:r>
        <w:rPr>
          <w:rFonts w:ascii="DejaVu Sans" w:hAnsi="DejaVu Sans" w:cs="DejaVu Sans"/>
          <w:b/>
          <w:color w:val="A67C00"/>
          <w:rtl/>
          <w:lang w:bidi="fa-IR"/>
        </w:rPr>
        <w:t>آنچه مصلحت مطلق است:</w:t>
      </w:r>
    </w:p>
    <w:p>
      <w:pPr>
        <w:widowControl/>
        <w:bidi/>
        <w:jc w:val="start"/>
      </w:pPr>
      <w:r>
        <w:rPr>
          <w:rFonts w:ascii="DejaVu Sans" w:hAnsi="DejaVu Sans" w:cs="DejaVu Sans"/>
          <w:b w:val="0"/>
          <w:color w:val="000000"/>
          <w:rtl/>
          <w:lang w:bidi="fa-IR"/>
        </w:rPr>
        <w:t>الف) امر: مانند توحید و مانند آن، نسخ آن ممتنع است.</w:t>
      </w:r>
    </w:p>
    <w:p>
      <w:pPr>
        <w:widowControl/>
        <w:bidi/>
        <w:jc w:val="start"/>
      </w:pPr>
      <w:r>
        <w:rPr>
          <w:rFonts w:ascii="DejaVu Sans" w:hAnsi="DejaVu Sans" w:cs="DejaVu Sans"/>
          <w:b w:val="0"/>
          <w:color w:val="000000"/>
          <w:rtl/>
          <w:lang w:bidi="fa-IR"/>
        </w:rPr>
        <w:t>ب) نهی: نسخ آن نیز ممتنع است.</w:t>
      </w:r>
    </w:p>
    <w:p>
      <w:pPr>
        <w:pStyle w:val="Heading2"/>
        <w:widowControl/>
        <w:bidi/>
        <w:jc w:val="start"/>
      </w:pPr>
      <w:r>
        <w:rPr>
          <w:rFonts w:ascii="DejaVu Sans" w:hAnsi="DejaVu Sans" w:cs="DejaVu Sans"/>
          <w:b/>
          <w:color w:val="A67C00"/>
          <w:rtl/>
          <w:lang w:bidi="fa-IR"/>
        </w:rPr>
        <w:t>پرسش‌های مربوط به مطالب قبلی</w:t>
      </w:r>
    </w:p>
    <w:p>
      <w:pPr>
        <w:widowControl/>
        <w:bidi/>
        <w:jc w:val="start"/>
      </w:pPr>
      <w:r>
        <w:rPr>
          <w:rFonts w:ascii="DejaVu Sans" w:hAnsi="DejaVu Sans" w:cs="DejaVu Sans"/>
          <w:b w:val="0"/>
          <w:color w:val="000000"/>
          <w:rtl/>
          <w:lang w:bidi="fa-IR"/>
        </w:rPr>
        <w:t>از چیزهایی که ناسخ و منسوخ با آن شناخته می‌شود، تصریح راوی به تاریخ شنیدن است صحیح/ نادرست</w:t>
      </w:r>
    </w:p>
    <w:p>
      <w:pPr>
        <w:widowControl/>
        <w:bidi/>
        <w:jc w:val="start"/>
      </w:pPr>
      <w:r>
        <w:rPr>
          <w:rFonts w:ascii="DejaVu Sans" w:hAnsi="DejaVu Sans" w:cs="DejaVu Sans"/>
          <w:b w:val="0"/>
          <w:color w:val="000000"/>
          <w:rtl/>
          <w:lang w:bidi="fa-IR"/>
        </w:rPr>
        <w:t>کسانی که به جواز نسخ تلاوت بدون حکم قائل هستند، به خطبه عمر و تلاوت آیه سنگسار استدلال می‌کنند صحیح/ نادرست</w:t>
      </w:r>
    </w:p>
    <w:p>
      <w:pPr>
        <w:widowControl/>
        <w:bidi/>
        <w:jc w:val="start"/>
      </w:pPr>
      <w:r>
        <w:rPr>
          <w:rFonts w:ascii="DejaVu Sans" w:hAnsi="DejaVu Sans" w:cs="DejaVu Sans"/>
          <w:b w:val="0"/>
          <w:color w:val="000000"/>
          <w:rtl/>
          <w:lang w:bidi="fa-IR"/>
        </w:rPr>
        <w:t>نسخ متواتر با آحاد صحیح است صحیح/ نادرست</w:t>
      </w:r>
    </w:p>
    <w:p>
      <w:pPr>
        <w:widowControl/>
        <w:bidi/>
        <w:jc w:val="start"/>
      </w:pPr>
      <w:r>
        <w:rPr>
          <w:rFonts w:ascii="DejaVu Sans" w:hAnsi="DejaVu Sans" w:cs="DejaVu Sans"/>
          <w:b w:val="0"/>
          <w:color w:val="000000"/>
          <w:rtl/>
          <w:lang w:bidi="fa-IR"/>
        </w:rPr>
        <w:t>نسخ در لغت:/ از بین بردن/نقل/ هر دو.</w:t>
      </w:r>
    </w:p>
    <w:p>
      <w:pPr>
        <w:widowControl/>
        <w:bidi/>
        <w:jc w:val="start"/>
      </w:pPr>
      <w:r>
        <w:rPr>
          <w:rFonts w:ascii="DejaVu Sans" w:hAnsi="DejaVu Sans" w:cs="DejaVu Sans"/>
          <w:b w:val="0"/>
          <w:color w:val="000000"/>
          <w:rtl/>
          <w:lang w:bidi="fa-IR"/>
        </w:rPr>
        <w:t>نسخ اصطلاحاً: برداشتن حکم شرعی ثابت با دلیل/ برداشتن لفظ دلیل شرعی بعد از ثبوت آن/ فقط با دلیلی از کتاب و سنت صورت می‌گیرد/ همه.</w:t>
      </w:r>
    </w:p>
    <w:p>
      <w:pPr>
        <w:widowControl/>
        <w:bidi/>
        <w:jc w:val="start"/>
      </w:pPr>
      <w:r>
        <w:rPr>
          <w:rFonts w:ascii="DejaVu Sans" w:hAnsi="DejaVu Sans" w:cs="DejaVu Sans"/>
          <w:b w:val="0"/>
          <w:color w:val="000000"/>
          <w:rtl/>
          <w:lang w:bidi="fa-IR"/>
        </w:rPr>
        <w:t>حکم نسخ: عقلاً و شرعاً جایز است/ عقلاً جایز و شرعاً ممتنع است/ عقلاً و شرعاً ممتنع است/</w:t>
      </w:r>
    </w:p>
    <w:p>
      <w:pPr>
        <w:widowControl/>
        <w:bidi/>
        <w:jc w:val="start"/>
      </w:pPr>
      <w:r>
        <w:rPr>
          <w:rFonts w:ascii="DejaVu Sans" w:hAnsi="DejaVu Sans" w:cs="DejaVu Sans"/>
          <w:b w:val="0"/>
          <w:color w:val="000000"/>
          <w:rtl/>
          <w:lang w:bidi="fa-IR"/>
        </w:rPr>
        <w:t>نسخ در موارد زیر ممتنع است: /خبر محض؛ زیرا نسخ آن تکذیب آن است/ آنچه به آن امر شده اگر در هر زمان و مکانی مصلحت باشد/ آنچه از آن نهی شده اگر در ترک آن در هر زمان و مکانی مصلحت باشد/ همه.</w:t>
      </w:r>
    </w:p>
    <w:p>
      <w:pPr>
        <w:widowControl/>
        <w:bidi/>
        <w:jc w:val="start"/>
      </w:pPr>
      <w:r>
        <w:rPr>
          <w:rFonts w:ascii="DejaVu Sans" w:hAnsi="DejaVu Sans" w:cs="DejaVu Sans"/>
          <w:b w:val="0"/>
          <w:color w:val="000000"/>
          <w:rtl/>
          <w:lang w:bidi="fa-IR"/>
        </w:rPr>
        <w:t>برای ثبوت نسخ شرط است: امکان جمع بین دو دلیل نباشد؛ زیرا عمل به همه آن‌ها بهتر از عمل به بعضی است/ تأخیر ناسخ از منسوخ به طریقی از طرق معلوم شود/ دلیل ناسخ ثابت شود ولو به درجه‌ای کمتر از منسوخ/ همه/.</w:t>
      </w:r>
    </w:p>
    <w:p>
      <w:pPr>
        <w:widowControl/>
        <w:bidi/>
        <w:jc w:val="start"/>
      </w:pPr>
      <w:r>
        <w:rPr>
          <w:rFonts w:ascii="DejaVu Sans" w:hAnsi="DejaVu Sans" w:cs="DejaVu Sans"/>
          <w:b w:val="0"/>
          <w:color w:val="000000"/>
          <w:rtl/>
          <w:lang w:bidi="fa-IR"/>
        </w:rPr>
        <w:t>علم به تأخیر ناسخ با: متنی از کتاب یا سنت/ خبر صحابی که شاهد نزول بوده و اسباب و زمان آن را می‌دانسته است. /ثبوت تاریخ هر یک از ناسخ و منسوخ/ خبر تابعی/ همه مگر آخری.</w:t>
      </w:r>
    </w:p>
    <w:p>
      <w:pPr>
        <w:widowControl/>
        <w:bidi/>
        <w:jc w:val="start"/>
      </w:pPr>
      <w:r>
        <w:rPr>
          <w:rFonts w:ascii="DejaVu Sans" w:hAnsi="DejaVu Sans" w:cs="DejaVu Sans"/>
          <w:b w:val="0"/>
          <w:color w:val="000000"/>
          <w:rtl/>
          <w:lang w:bidi="fa-IR"/>
        </w:rPr>
        <w:t>از حکمت‌های نسخ، آزمایش میزان پذیرش مکلفین برای نسخ و پایبندی آنان به آنچه با دلیل صحیح ثابت شده است: صحیح/ نادرست</w:t>
      </w:r>
    </w:p>
    <w:p>
      <w:pPr>
        <w:widowControl/>
        <w:bidi/>
        <w:jc w:val="start"/>
      </w:pPr>
      <w:r>
        <w:rPr>
          <w:rFonts w:ascii="DejaVu Sans" w:hAnsi="DejaVu Sans" w:cs="DejaVu Sans"/>
          <w:b w:val="0"/>
          <w:color w:val="000000"/>
          <w:rtl/>
          <w:lang w:bidi="fa-IR"/>
        </w:rPr>
        <w:t>از حکمت‌های نسخ حکم بدون لفظ، بقای ثواب تلاوت و یادآوری امت به حکمت نسخ است: صحیح/ نادرست</w:t>
      </w:r>
    </w:p>
    <w:p>
      <w:pPr>
        <w:pStyle w:val="Heading2"/>
        <w:widowControl/>
        <w:bidi/>
        <w:jc w:val="start"/>
      </w:pPr>
      <w:r>
        <w:rPr>
          <w:rFonts w:ascii="DejaVu Sans" w:hAnsi="DejaVu Sans" w:cs="DejaVu Sans"/>
          <w:b/>
          <w:color w:val="A67C00"/>
          <w:rtl/>
          <w:lang w:bidi="fa-IR"/>
        </w:rPr>
        <w:t>آیه سمت راست را به آیه ناسخ آن وصل کنید:</w:t>
      </w:r>
    </w:p>
    <w:tbl>
      <w:tblPr>
        <w:tblW w:type="auto" w:w="0"/>
        <w:tblLayout w:type="fixed"/>
        <w:tblLook w:firstColumn="1" w:firstRow="1" w:lastColumn="0" w:lastRow="0" w:noHBand="0" w:noVBand="1" w:val="04A0"/>
        <w:bidiVisual/>
      </w:tblPr>
      <w:tblGrid>
        <w:gridCol w:w="3969"/>
        <w:gridCol w:w="3855"/>
      </w:tblGrid>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 وَصِيَّةً لِأَزْوَاجِهِمْ مَتَاعًا إِلَى الْحَوْلِ﴾</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 يَتَرَبَّصْنَ بِأَنْفُسِهِنَّ أَرْبَعَةَ أَشْهُرٍ وَعَشْرًا﴾</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  فَقَدِّمُوا بَيْنَ يَدَيْ نَجْوَاكُمْ صَدَقَةً﴾</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 أَأَشْفَقْتُمْ أَنْ تُقَدِّمُوا بَيْنَ يَدَيْ نَجْوَاكُمْ صَدَقَاتٍ﴾</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  لَا تَقْرَبُوا الصَّلَاةَ وَأَنْتُمْ سُكَارَى﴾</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  فَاجْتَنِبُوهُ لَعَلَّكُمْ تُفْلِحُونَ﴾</w:t>
            </w:r>
          </w:p>
        </w:tc>
      </w:tr>
    </w:tbl>
    <w:p>
      <w:pPr>
        <w:pStyle w:val="Heading1"/>
        <w:widowControl/>
        <w:bidi/>
        <w:spacing w:before="240"/>
        <w:jc w:val="start"/>
        <w:pBdr>
          <w:bottom w:val="single" w:sz="8" w:color="A67C00" w:space="5"/>
        </w:pBdr>
      </w:pPr>
      <w:r>
        <w:rPr>
          <w:rFonts w:ascii="DejaVu Sans" w:hAnsi="DejaVu Sans" w:cs="DejaVu Sans"/>
          <w:b/>
          <w:color w:val="000000"/>
          <w:rtl/>
          <w:lang w:bidi="fa-IR"/>
        </w:rPr>
        <w:t>قسمت سوم: تفسیر قرآن</w:t>
      </w:r>
    </w:p>
    <w:p>
      <w:pPr>
        <w:pStyle w:val="Heading2"/>
        <w:widowControl/>
        <w:bidi/>
        <w:jc w:val="start"/>
      </w:pPr>
      <w:r>
        <w:rPr>
          <w:rFonts w:ascii="DejaVu Sans" w:hAnsi="DejaVu Sans" w:cs="DejaVu Sans"/>
          <w:b/>
          <w:color w:val="A67C00"/>
          <w:rtl/>
          <w:lang w:bidi="fa-IR"/>
        </w:rPr>
        <w:t>معنی تفسیر:</w:t>
      </w:r>
    </w:p>
    <w:p>
      <w:pPr>
        <w:widowControl/>
        <w:bidi/>
        <w:jc w:val="start"/>
      </w:pPr>
      <w:r>
        <w:rPr>
          <w:rFonts w:ascii="DejaVu Sans" w:hAnsi="DejaVu Sans" w:cs="DejaVu Sans"/>
          <w:b w:val="0"/>
          <w:color w:val="000000"/>
          <w:rtl/>
          <w:lang w:bidi="fa-IR"/>
        </w:rPr>
        <w:t>اصطلاحاً: توضیح معانی قرآن کریم، اما غیر از قرآن در واقع شرح نامیده می‌شود، و تفسیر اولین علمی بود که به پیامبر تعلیم داده شد.</w:t>
      </w:r>
    </w:p>
    <w:p>
      <w:pPr>
        <w:pStyle w:val="Heading2"/>
        <w:widowControl/>
        <w:bidi/>
        <w:jc w:val="start"/>
      </w:pPr>
      <w:r>
        <w:rPr>
          <w:rFonts w:ascii="DejaVu Sans" w:hAnsi="DejaVu Sans" w:cs="DejaVu Sans"/>
          <w:b/>
          <w:color w:val="A67C00"/>
          <w:rtl/>
          <w:lang w:bidi="fa-IR"/>
        </w:rPr>
        <w:t>حکم تعلم تفسیر:</w:t>
      </w:r>
    </w:p>
    <w:p>
      <w:pPr>
        <w:widowControl/>
        <w:bidi/>
        <w:jc w:val="start"/>
      </w:pPr>
      <w:r>
        <w:rPr>
          <w:rFonts w:ascii="DejaVu Sans" w:hAnsi="DejaVu Sans" w:cs="DejaVu Sans"/>
          <w:b w:val="0"/>
          <w:color w:val="000000"/>
          <w:rtl/>
          <w:lang w:bidi="fa-IR"/>
        </w:rPr>
        <w:t>واجب عینی: آن مقدار از تفسیر که جهل به آن جایز نیست.</w:t>
      </w:r>
    </w:p>
    <w:p>
      <w:pPr>
        <w:widowControl/>
        <w:bidi/>
        <w:jc w:val="start"/>
      </w:pPr>
      <w:r>
        <w:rPr>
          <w:rFonts w:ascii="DejaVu Sans" w:hAnsi="DejaVu Sans" w:cs="DejaVu Sans"/>
          <w:b w:val="0"/>
          <w:color w:val="000000"/>
          <w:rtl/>
          <w:lang w:bidi="fa-IR"/>
        </w:rPr>
        <w:t>واجب کفایی: مقداری فراتر از واجب عینی.</w:t>
      </w:r>
    </w:p>
    <w:p>
      <w:pPr>
        <w:widowControl/>
        <w:bidi/>
        <w:jc w:val="start"/>
      </w:pPr>
      <w:r>
        <w:rPr>
          <w:rFonts w:ascii="DejaVu Sans" w:hAnsi="DejaVu Sans" w:cs="DejaVu Sans"/>
          <w:b w:val="0"/>
          <w:color w:val="000000"/>
          <w:rtl/>
          <w:lang w:bidi="fa-IR"/>
        </w:rPr>
        <w:t>آیا فهم معنای قرآن دشوار است؟</w:t>
      </w:r>
    </w:p>
    <w:p>
      <w:pPr>
        <w:widowControl/>
        <w:bidi/>
        <w:jc w:val="start"/>
      </w:pPr>
      <w:r>
        <w:rPr>
          <w:rFonts w:ascii="DejaVu Sans" w:hAnsi="DejaVu Sans" w:cs="DejaVu Sans"/>
          <w:b w:val="0"/>
          <w:color w:val="000000"/>
          <w:rtl/>
          <w:lang w:bidi="fa-IR"/>
        </w:rPr>
        <w:t xml:space="preserve">فهم آن دشوار نیست، خداوند متعال می‌فرماید: </w:t>
      </w:r>
      <w:r>
        <w:rPr>
          <w:rFonts w:ascii="DejaVu Sans" w:hAnsi="DejaVu Sans" w:cs="DejaVu Sans"/>
          <w:b w:val="0"/>
          <w:color w:val="A67C00"/>
          <w:rtl/>
          <w:lang w:bidi="fa-IR"/>
        </w:rPr>
        <w:t>﴿وَلَقَدْ يَسَّرْنَا الْقُرْآنَ لِلذِّكْرِ فَهَلْ مِنْ مُدَّكِرٍ﴾</w:t>
      </w:r>
      <w:r>
        <w:rPr>
          <w:rFonts w:ascii="DejaVu Sans" w:hAnsi="DejaVu Sans" w:cs="DejaVu Sans"/>
          <w:b w:val="0"/>
          <w:color w:val="000000"/>
          <w:rtl/>
          <w:lang w:bidi="fa-IR"/>
        </w:rPr>
        <w:t xml:space="preserve"> [قمر: ]</w:t>
      </w:r>
    </w:p>
    <w:p>
      <w:pPr>
        <w:pStyle w:val="Heading2"/>
        <w:widowControl/>
        <w:bidi/>
        <w:jc w:val="start"/>
      </w:pPr>
      <w:r>
        <w:rPr>
          <w:rFonts w:ascii="DejaVu Sans" w:hAnsi="DejaVu Sans" w:cs="DejaVu Sans"/>
          <w:b/>
          <w:color w:val="A67C00"/>
          <w:rtl/>
          <w:lang w:bidi="fa-IR"/>
        </w:rPr>
        <w:t>این آسان‌سازی شامل موارد زیر است:</w:t>
      </w:r>
    </w:p>
    <w:p>
      <w:pPr>
        <w:widowControl/>
        <w:bidi/>
        <w:jc w:val="start"/>
      </w:pPr>
      <w:r>
        <w:rPr>
          <w:rFonts w:ascii="DejaVu Sans" w:hAnsi="DejaVu Sans" w:cs="DejaVu Sans"/>
          <w:b w:val="0"/>
          <w:color w:val="000000"/>
          <w:rtl/>
          <w:lang w:bidi="fa-IR"/>
        </w:rPr>
        <w:t>آسان بودن الفاظ آن برای حفظ کردن.</w:t>
      </w:r>
    </w:p>
    <w:p>
      <w:pPr>
        <w:widowControl/>
        <w:bidi/>
        <w:jc w:val="start"/>
      </w:pPr>
      <w:r>
        <w:rPr>
          <w:rFonts w:ascii="DejaVu Sans" w:hAnsi="DejaVu Sans" w:cs="DejaVu Sans"/>
          <w:b w:val="0"/>
          <w:color w:val="000000"/>
          <w:rtl/>
          <w:lang w:bidi="fa-IR"/>
        </w:rPr>
        <w:t>آسان بودن معانی آن برای فهمیدن.</w:t>
      </w:r>
    </w:p>
    <w:p>
      <w:pPr>
        <w:widowControl/>
        <w:bidi/>
        <w:jc w:val="start"/>
      </w:pPr>
      <w:r>
        <w:rPr>
          <w:rFonts w:ascii="DejaVu Sans" w:hAnsi="DejaVu Sans" w:cs="DejaVu Sans"/>
          <w:b w:val="0"/>
          <w:color w:val="000000"/>
          <w:rtl/>
          <w:lang w:bidi="fa-IR"/>
        </w:rPr>
        <w:t>آسان بودن اوامر و نواهی آن برای امتثال و عمل کردن.</w:t>
      </w:r>
    </w:p>
    <w:p>
      <w:pPr>
        <w:pStyle w:val="Heading2"/>
        <w:widowControl/>
        <w:bidi/>
        <w:jc w:val="start"/>
      </w:pPr>
      <w:r>
        <w:rPr>
          <w:rFonts w:ascii="DejaVu Sans" w:hAnsi="DejaVu Sans" w:cs="DejaVu Sans"/>
          <w:b/>
          <w:color w:val="A67C00"/>
          <w:rtl/>
          <w:lang w:bidi="fa-IR"/>
        </w:rPr>
        <w:t>هدف از آموختن تفسیر:</w:t>
      </w:r>
    </w:p>
    <w:p>
      <w:pPr>
        <w:widowControl/>
        <w:bidi/>
        <w:jc w:val="start"/>
      </w:pPr>
      <w:r>
        <w:rPr>
          <w:rFonts w:ascii="DejaVu Sans" w:hAnsi="DejaVu Sans" w:cs="DejaVu Sans"/>
          <w:b w:val="0"/>
          <w:color w:val="000000"/>
          <w:rtl/>
          <w:lang w:bidi="fa-IR"/>
        </w:rPr>
        <w:t>تصدیق اخبار قرآن و بهره‌مندی از آن.</w:t>
      </w:r>
    </w:p>
    <w:p>
      <w:pPr>
        <w:widowControl/>
        <w:bidi/>
        <w:jc w:val="start"/>
      </w:pPr>
      <w:r>
        <w:rPr>
          <w:rFonts w:ascii="DejaVu Sans" w:hAnsi="DejaVu Sans" w:cs="DejaVu Sans"/>
          <w:b w:val="0"/>
          <w:color w:val="000000"/>
          <w:rtl/>
          <w:lang w:bidi="fa-IR"/>
        </w:rPr>
        <w:t>به کار بستن احکام قرآن بر اساس مراد الهی و عبادت خداوند از روی بصیرت.</w:t>
      </w:r>
    </w:p>
    <w:p>
      <w:pPr>
        <w:widowControl/>
        <w:bidi/>
        <w:jc w:val="start"/>
      </w:pPr>
      <w:r>
        <w:rPr>
          <w:rFonts w:ascii="DejaVu Sans" w:hAnsi="DejaVu Sans" w:cs="DejaVu Sans"/>
          <w:b w:val="0"/>
          <w:color w:val="000000"/>
          <w:rtl/>
          <w:lang w:bidi="fa-IR"/>
        </w:rPr>
        <w:t>آیا پیامبر (ص) تمام قرآن را تفسیر کرده‌اند؟</w:t>
      </w:r>
    </w:p>
    <w:p>
      <w:pPr>
        <w:widowControl/>
        <w:bidi/>
        <w:jc w:val="start"/>
      </w:pPr>
      <w:r>
        <w:rPr>
          <w:rFonts w:ascii="DejaVu Sans" w:hAnsi="DejaVu Sans" w:cs="DejaVu Sans"/>
          <w:b w:val="0"/>
          <w:color w:val="000000"/>
          <w:rtl/>
          <w:lang w:bidi="fa-IR"/>
        </w:rPr>
        <w:t xml:space="preserve">ابن تیمیه رحمه الله می‌گوید: «باید دانست که پیامبر (ص) همان‌طور که الفاظ قرآن را برای اصحاب خود بیان می‌کردند، معانی آن را نیز شرح می‌دادند. بنابراین، آیه </w:t>
      </w:r>
      <w:r>
        <w:rPr>
          <w:rFonts w:ascii="DejaVu Sans" w:hAnsi="DejaVu Sans" w:cs="DejaVu Sans"/>
          <w:b w:val="0"/>
          <w:color w:val="A67C00"/>
          <w:rtl/>
          <w:lang w:bidi="fa-IR"/>
        </w:rPr>
        <w:t>﴿وَلِتُبَيِّنَ لِلنَّاسِ مَا نُزِّلَ إِلَيْهِمْ﴾</w:t>
      </w:r>
      <w:r>
        <w:rPr>
          <w:rFonts w:ascii="DejaVu Sans" w:hAnsi="DejaVu Sans" w:cs="DejaVu Sans"/>
          <w:b w:val="0"/>
          <w:color w:val="000000"/>
          <w:rtl/>
          <w:lang w:bidi="fa-IR"/>
        </w:rPr>
        <w:t xml:space="preserve"> [نحل: ۴۴] شامل هر دو جنبه است</w:t>
      </w:r>
    </w:p>
    <w:p>
      <w:pPr>
        <w:pStyle w:val="Heading2"/>
        <w:widowControl/>
        <w:bidi/>
        <w:jc w:val="start"/>
      </w:pPr>
      <w:r>
        <w:rPr>
          <w:rFonts w:ascii="DejaVu Sans" w:hAnsi="DejaVu Sans" w:cs="DejaVu Sans"/>
          <w:b/>
          <w:color w:val="A67C00"/>
          <w:rtl/>
          <w:lang w:bidi="fa-IR"/>
        </w:rPr>
        <w:t>مفسر کلام خداوند عزوجل، به منزله:</w:t>
      </w:r>
    </w:p>
    <w:p>
      <w:pPr>
        <w:widowControl/>
        <w:bidi/>
        <w:jc w:val="start"/>
      </w:pPr>
      <w:r>
        <w:rPr>
          <w:rFonts w:ascii="DejaVu Sans" w:hAnsi="DejaVu Sans" w:cs="DejaVu Sans"/>
          <w:b w:val="0"/>
          <w:color w:val="000000"/>
          <w:rtl/>
          <w:lang w:bidi="fa-IR"/>
        </w:rPr>
        <w:t>مترجم از جانب خداوند  پس باید از دروغ بستن به خداوند متعال بر حذر باشد.</w:t>
      </w:r>
    </w:p>
    <w:p>
      <w:pPr>
        <w:widowControl/>
        <w:bidi/>
        <w:jc w:val="start"/>
      </w:pPr>
      <w:r>
        <w:rPr>
          <w:rFonts w:ascii="DejaVu Sans" w:hAnsi="DejaVu Sans" w:cs="DejaVu Sans"/>
          <w:b w:val="0"/>
          <w:color w:val="000000"/>
          <w:rtl/>
          <w:lang w:bidi="fa-IR"/>
        </w:rPr>
        <w:t>شاهد بر این که مراد خداوند از کلامش چنین و چنان بوده است.</w:t>
      </w:r>
    </w:p>
    <w:p>
      <w:pPr>
        <w:pStyle w:val="Heading2"/>
        <w:widowControl/>
        <w:bidi/>
        <w:jc w:val="start"/>
      </w:pPr>
      <w:r>
        <w:rPr>
          <w:rFonts w:ascii="DejaVu Sans" w:hAnsi="DejaVu Sans" w:cs="DejaVu Sans"/>
          <w:b/>
          <w:color w:val="A67C00"/>
          <w:rtl/>
          <w:lang w:bidi="fa-IR"/>
        </w:rPr>
        <w:t>نمونه‌ای از تفسیر نادرست:</w:t>
      </w:r>
    </w:p>
    <w:p>
      <w:pPr>
        <w:widowControl/>
        <w:bidi/>
        <w:jc w:val="start"/>
      </w:pPr>
      <w:r>
        <w:rPr>
          <w:rFonts w:ascii="DejaVu Sans" w:hAnsi="DejaVu Sans" w:cs="DejaVu Sans"/>
          <w:b w:val="0"/>
          <w:color w:val="000000"/>
          <w:rtl/>
          <w:lang w:bidi="fa-IR"/>
        </w:rPr>
        <w:t xml:space="preserve">بعض ها قول پروردگار: </w:t>
      </w:r>
      <w:r>
        <w:rPr>
          <w:rFonts w:ascii="DejaVu Sans" w:hAnsi="DejaVu Sans" w:cs="DejaVu Sans"/>
          <w:b w:val="0"/>
          <w:color w:val="A67C00"/>
          <w:rtl/>
          <w:lang w:bidi="fa-IR"/>
        </w:rPr>
        <w:t>﴿يَا مَعْشَرَ الْجِنِّ وَالْإِنْسِ إِنِ اسْتَطَعْتُمْ أَنْ تَنْفُذُوا مِنْ أَقْطَارِ السَّمَاوَاتِ وَالْأَرْضِ فَانْفُذُوا﴾</w:t>
      </w:r>
      <w:r>
        <w:rPr>
          <w:rFonts w:ascii="DejaVu Sans" w:hAnsi="DejaVu Sans" w:cs="DejaVu Sans"/>
          <w:b w:val="0"/>
          <w:color w:val="000000"/>
          <w:rtl/>
          <w:lang w:bidi="fa-IR"/>
        </w:rPr>
        <w:t xml:space="preserve"> [الرحمن: ۳۴] به رسیدن انسان‌ها به فضا تفسیر کرده اند که این تفسیر نادرست است؛ زیرا سیاق آیه در مقام تحدی و ناتوان خواندن جن و انس است.</w:t>
      </w:r>
    </w:p>
    <w:p>
      <w:pPr>
        <w:pStyle w:val="Heading2"/>
        <w:widowControl/>
        <w:bidi/>
        <w:jc w:val="start"/>
      </w:pPr>
      <w:r>
        <w:rPr>
          <w:rFonts w:ascii="DejaVu Sans" w:hAnsi="DejaVu Sans" w:cs="DejaVu Sans"/>
          <w:b/>
          <w:color w:val="A67C00"/>
          <w:rtl/>
          <w:lang w:bidi="fa-IR"/>
        </w:rPr>
        <w:t>مرجع در تفسیر قرآن:</w:t>
      </w:r>
    </w:p>
    <w:p>
      <w:pPr>
        <w:widowControl/>
        <w:bidi/>
        <w:jc w:val="start"/>
      </w:pPr>
      <w:r>
        <w:rPr>
          <w:rFonts w:ascii="DejaVu Sans" w:hAnsi="DejaVu Sans" w:cs="DejaVu Sans"/>
          <w:b w:val="0"/>
          <w:color w:val="000000"/>
          <w:rtl/>
          <w:lang w:bidi="fa-IR"/>
        </w:rPr>
        <w:t xml:space="preserve">1-قرآن:  بهترین منبع برای تفسیر است. برای مثال، آیه </w:t>
      </w:r>
      <w:r>
        <w:rPr>
          <w:rFonts w:ascii="DejaVu Sans" w:hAnsi="DejaVu Sans" w:cs="DejaVu Sans"/>
          <w:b w:val="0"/>
          <w:color w:val="A67C00"/>
          <w:rtl/>
          <w:lang w:bidi="fa-IR"/>
        </w:rPr>
        <w:t>﴿أَلَا إِنَّ أَوْلِيَاءَ اللَّهِ لَا خَوْفٌ عَلَيْهِمْ﴾</w:t>
      </w:r>
      <w:r>
        <w:rPr>
          <w:rFonts w:ascii="DejaVu Sans" w:hAnsi="DejaVu Sans" w:cs="DejaVu Sans"/>
          <w:b w:val="0"/>
          <w:color w:val="000000"/>
          <w:rtl/>
          <w:lang w:bidi="fa-IR"/>
        </w:rPr>
        <w:t xml:space="preserve"> با آیه </w:t>
      </w:r>
      <w:r>
        <w:rPr>
          <w:rFonts w:ascii="DejaVu Sans" w:hAnsi="DejaVu Sans" w:cs="DejaVu Sans"/>
          <w:b w:val="0"/>
          <w:color w:val="A67C00"/>
          <w:rtl/>
          <w:lang w:bidi="fa-IR"/>
        </w:rPr>
        <w:t>﴿الَّذِينَ آمَنُوا وَكَانُوا يَتَّقُونَ﴾</w:t>
      </w:r>
      <w:r>
        <w:rPr>
          <w:rFonts w:ascii="DejaVu Sans" w:hAnsi="DejaVu Sans" w:cs="DejaVu Sans"/>
          <w:b w:val="0"/>
          <w:color w:val="000000"/>
          <w:rtl/>
          <w:lang w:bidi="fa-IR"/>
        </w:rPr>
        <w:t xml:space="preserve"> [یونس: ] تفسیر شده است. تفسیر قرآن به قرآن به دو دسته تقسیم می‌شود:</w:t>
      </w:r>
    </w:p>
    <w:p>
      <w:pPr>
        <w:widowControl/>
        <w:bidi/>
        <w:jc w:val="start"/>
      </w:pPr>
      <w:r>
        <w:rPr>
          <w:rFonts w:ascii="DejaVu Sans" w:hAnsi="DejaVu Sans" w:cs="DejaVu Sans"/>
          <w:b w:val="0"/>
          <w:color w:val="000000"/>
          <w:rtl/>
          <w:lang w:bidi="fa-IR"/>
        </w:rPr>
        <w:t>ا) قطعی: در این نوع تفسیر، آیه به طور قطع، آیه دیگری را تفسیر می‌کند.</w:t>
      </w:r>
    </w:p>
    <w:p>
      <w:pPr>
        <w:widowControl/>
        <w:bidi/>
        <w:jc w:val="start"/>
      </w:pPr>
      <w:r>
        <w:rPr>
          <w:rFonts w:ascii="DejaVu Sans" w:hAnsi="DejaVu Sans" w:cs="DejaVu Sans"/>
          <w:b w:val="0"/>
          <w:color w:val="000000"/>
          <w:rtl/>
          <w:lang w:bidi="fa-IR"/>
        </w:rPr>
        <w:t>ب) ظنی: در این نوع تفسیر، مفسر با اجتهاد خود به تفسیر می‌پردازد.</w:t>
      </w:r>
    </w:p>
    <w:p>
      <w:pPr>
        <w:widowControl/>
        <w:bidi/>
        <w:jc w:val="start"/>
      </w:pPr>
      <w:r>
        <w:rPr>
          <w:rFonts w:ascii="DejaVu Sans" w:hAnsi="DejaVu Sans" w:cs="DejaVu Sans"/>
          <w:b w:val="0"/>
          <w:color w:val="000000"/>
          <w:rtl/>
          <w:lang w:bidi="fa-IR"/>
        </w:rPr>
        <w:t xml:space="preserve">2-سنت: پیامبر (صل الله علیه وسلم) سخنان خدا را به مردم رسانده است و داناترین فرد به مقصود خداست. برای مثال، آیه </w:t>
      </w:r>
      <w:r>
        <w:rPr>
          <w:rFonts w:ascii="DejaVu Sans" w:hAnsi="DejaVu Sans" w:cs="DejaVu Sans"/>
          <w:b w:val="0"/>
          <w:color w:val="A67C00"/>
          <w:rtl/>
          <w:lang w:bidi="fa-IR"/>
        </w:rPr>
        <w:t>﴿لِلَّذِينَ أَحْسَنُوا الْحُسْنَى وَزِيَادَةٌ﴾</w:t>
      </w:r>
      <w:r>
        <w:rPr>
          <w:rFonts w:ascii="DejaVu Sans" w:hAnsi="DejaVu Sans" w:cs="DejaVu Sans"/>
          <w:b w:val="0"/>
          <w:color w:val="000000"/>
          <w:rtl/>
          <w:lang w:bidi="fa-IR"/>
        </w:rPr>
        <w:t xml:space="preserve"> [یونس: ۲۶] در صحیح مسلم اینگونه تفسیر شده است: </w:t>
      </w:r>
      <w:r>
        <w:rPr>
          <w:rFonts w:ascii="DejaVu Sans" w:hAnsi="DejaVu Sans" w:cs="DejaVu Sans"/>
          <w:b w:val="0"/>
          <w:color w:val="000000"/>
          <w:rtl/>
          <w:lang w:bidi="fa-IR"/>
        </w:rPr>
        <w:t>«بهشتیان چیزی بهتر از نگاه کردن به پروردگارشان دریافت نکرده‌اند.»</w:t>
      </w:r>
      <w:r>
        <w:rPr>
          <w:rFonts w:ascii="DejaVu Sans" w:hAnsi="DejaVu Sans" w:cs="DejaVu Sans"/>
          <w:b w:val="0"/>
          <w:color w:val="000000"/>
          <w:rtl/>
          <w:lang w:bidi="fa-IR"/>
        </w:rPr>
        <w:t xml:space="preserve"> تفسیر قرآن با سنت به دو دسته تقسیم می‌شود:</w:t>
      </w:r>
    </w:p>
    <w:p>
      <w:pPr>
        <w:widowControl/>
        <w:bidi/>
        <w:jc w:val="start"/>
      </w:pPr>
      <w:r>
        <w:rPr>
          <w:rFonts w:ascii="DejaVu Sans" w:hAnsi="DejaVu Sans" w:cs="DejaVu Sans"/>
          <w:b w:val="0"/>
          <w:color w:val="000000"/>
          <w:rtl/>
          <w:lang w:bidi="fa-IR"/>
        </w:rPr>
        <w:t>) تفسیر نبوی: تفسیری که پیامبر (صل الله علیه وسلم) در آن، آیه را به صراحت تفسیر کرده است.</w:t>
      </w:r>
    </w:p>
    <w:p>
      <w:pPr>
        <w:widowControl/>
        <w:bidi/>
        <w:jc w:val="start"/>
      </w:pPr>
      <w:r>
        <w:rPr>
          <w:rFonts w:ascii="DejaVu Sans" w:hAnsi="DejaVu Sans" w:cs="DejaVu Sans"/>
          <w:b w:val="0"/>
          <w:color w:val="000000"/>
          <w:rtl/>
          <w:lang w:bidi="fa-IR"/>
        </w:rPr>
        <w:t>) تفسیر با سنت: تفسیری که در آن، مفسر با اجتهاد خود به تفسیر می‌پردازد.</w:t>
      </w:r>
    </w:p>
    <w:p>
      <w:pPr>
        <w:widowControl/>
        <w:bidi/>
        <w:jc w:val="start"/>
      </w:pPr>
      <w:r>
        <w:rPr>
          <w:rFonts w:ascii="DejaVu Sans" w:hAnsi="DejaVu Sans" w:cs="DejaVu Sans"/>
          <w:b w:val="0"/>
          <w:color w:val="000000"/>
          <w:rtl/>
          <w:lang w:bidi="fa-IR"/>
        </w:rPr>
        <w:t>۳ - سخنان صحابه: قرآن در زمان صحابه و به زبان آن‌ها نازل شده است. بنابراین، برای تفسیر قرآن باید به صحابه‌ای که در این زمینه مشهور هستند، مراجعه کرد. البته، صحابه از نظر دانش، درجات مختلفی دارند.</w:t>
      </w:r>
    </w:p>
    <w:p>
      <w:pPr>
        <w:widowControl/>
        <w:bidi/>
        <w:jc w:val="start"/>
      </w:pPr>
      <w:r>
        <w:rPr>
          <w:rFonts w:ascii="DejaVu Sans" w:hAnsi="DejaVu Sans" w:cs="DejaVu Sans"/>
          <w:b w:val="0"/>
          <w:color w:val="000000"/>
          <w:rtl/>
          <w:lang w:bidi="fa-IR"/>
        </w:rPr>
        <w:t>۴-  سخنان تابعین: تابعین کسانی هستند که تفسیر قرآن را از صحابه آموخته‌اند. آن‌ها از کسانی که بعد از آن‌ها آمده‌اند، برتر و از هوا و هوس دورتر هستند. همچنین، زبان عربی در زمان آن‌ها تغییر چندانی نکرده بود. اجماع تابعین برای کسانی که بعد از آن‌ها آمده‌اند، حجت است.</w:t>
      </w:r>
    </w:p>
    <w:p>
      <w:pPr>
        <w:widowControl/>
        <w:bidi/>
        <w:jc w:val="start"/>
      </w:pPr>
      <w:r>
        <w:rPr>
          <w:rFonts w:ascii="DejaVu Sans" w:hAnsi="DejaVu Sans" w:cs="DejaVu Sans"/>
          <w:b w:val="0"/>
          <w:color w:val="000000"/>
          <w:rtl/>
          <w:lang w:bidi="fa-IR"/>
        </w:rPr>
        <w:t>۵- معانی شرعی و لغوی کلمات: در تفسیر قرآن، ابتدا باید معانی شرعی کلمات را در نظر گرفت، مگر آنکه دلیلی بر اراده معنای لغوی وجود داشته باشد.</w:t>
      </w:r>
    </w:p>
    <w:p>
      <w:pPr>
        <w:pStyle w:val="Heading2"/>
        <w:widowControl/>
        <w:bidi/>
        <w:jc w:val="start"/>
      </w:pPr>
      <w:r>
        <w:rPr>
          <w:rFonts w:ascii="DejaVu Sans" w:hAnsi="DejaVu Sans" w:cs="DejaVu Sans"/>
          <w:b/>
          <w:color w:val="A67C00"/>
          <w:rtl/>
          <w:lang w:bidi="fa-IR"/>
        </w:rPr>
        <w:t>اقسام اختلاف در تفسیر مأثور:</w:t>
      </w:r>
    </w:p>
    <w:p>
      <w:pPr>
        <w:widowControl/>
        <w:bidi/>
        <w:jc w:val="start"/>
      </w:pPr>
      <w:r>
        <w:rPr>
          <w:rFonts w:ascii="DejaVu Sans" w:hAnsi="DejaVu Sans" w:cs="DejaVu Sans"/>
          <w:b w:val="0"/>
          <w:color w:val="000000"/>
          <w:rtl/>
          <w:lang w:bidi="fa-IR"/>
        </w:rPr>
        <w:t>۱) اختلاف در لفظ، نه در معنا: این نوع اختلاف، تأثیری بر معنا ندارد.</w:t>
      </w:r>
    </w:p>
    <w:p>
      <w:pPr>
        <w:widowControl/>
        <w:bidi/>
        <w:jc w:val="start"/>
      </w:pPr>
      <w:r>
        <w:rPr>
          <w:rFonts w:ascii="DejaVu Sans" w:hAnsi="DejaVu Sans" w:cs="DejaVu Sans"/>
          <w:b w:val="0"/>
          <w:color w:val="000000"/>
          <w:rtl/>
          <w:lang w:bidi="fa-IR"/>
        </w:rPr>
        <w:t>۲) اختلاف در لفظ و معنا، در حالی که آیه هر دو معنا را داشته باشد: در این صورت، آیه بر هر دو معنا حمل می‌شود؛ زیرا تضادی بین آن‌ها وجود ندارد.</w:t>
      </w:r>
    </w:p>
    <w:p>
      <w:pPr>
        <w:widowControl/>
        <w:bidi/>
        <w:jc w:val="start"/>
      </w:pPr>
      <w:r>
        <w:rPr>
          <w:rFonts w:ascii="DejaVu Sans" w:hAnsi="DejaVu Sans" w:cs="DejaVu Sans"/>
          <w:b w:val="0"/>
          <w:color w:val="000000"/>
          <w:rtl/>
          <w:lang w:bidi="fa-IR"/>
        </w:rPr>
        <w:t>۳) اختلاف در لفظ و معنا، در حالی که آیه نتواند هر دو معنا را داشته باشد: در این صورت، با توجه به سیاق و سایر قرائن، یکی از دو معنا ترجیح داده می‌شود.</w:t>
      </w:r>
    </w:p>
    <w:p>
      <w:pPr>
        <w:pStyle w:val="Heading2"/>
        <w:widowControl/>
        <w:bidi/>
        <w:jc w:val="start"/>
      </w:pPr>
      <w:r>
        <w:rPr>
          <w:rFonts w:ascii="DejaVu Sans" w:hAnsi="DejaVu Sans" w:cs="DejaVu Sans"/>
          <w:b/>
          <w:color w:val="A67C00"/>
          <w:rtl/>
          <w:lang w:bidi="fa-IR"/>
        </w:rPr>
        <w:t>شرایط مفسر قرآن:</w:t>
      </w:r>
    </w:p>
    <w:p>
      <w:pPr>
        <w:widowControl/>
        <w:bidi/>
        <w:jc w:val="start"/>
      </w:pPr>
      <w:r>
        <w:rPr>
          <w:rFonts w:ascii="DejaVu Sans" w:hAnsi="DejaVu Sans" w:cs="DejaVu Sans"/>
          <w:b w:val="0"/>
          <w:color w:val="000000"/>
          <w:rtl/>
          <w:lang w:bidi="fa-IR"/>
        </w:rPr>
        <w:t>۱- سلامت عقیده.</w:t>
      </w:r>
    </w:p>
    <w:p>
      <w:pPr>
        <w:widowControl/>
        <w:bidi/>
        <w:jc w:val="start"/>
      </w:pPr>
      <w:r>
        <w:rPr>
          <w:rFonts w:ascii="DejaVu Sans" w:hAnsi="DejaVu Sans" w:cs="DejaVu Sans"/>
          <w:b w:val="0"/>
          <w:color w:val="000000"/>
          <w:rtl/>
          <w:lang w:bidi="fa-IR"/>
        </w:rPr>
        <w:t>2- دوری از هوا و هوس.</w:t>
      </w:r>
    </w:p>
    <w:p>
      <w:pPr>
        <w:widowControl/>
        <w:bidi/>
        <w:jc w:val="start"/>
      </w:pPr>
      <w:r>
        <w:rPr>
          <w:rFonts w:ascii="DejaVu Sans" w:hAnsi="DejaVu Sans" w:cs="DejaVu Sans"/>
          <w:b w:val="0"/>
          <w:color w:val="000000"/>
          <w:rtl/>
          <w:lang w:bidi="fa-IR"/>
        </w:rPr>
        <w:t>۳- آگاهی از اصول تفسیر.</w:t>
      </w:r>
    </w:p>
    <w:p>
      <w:pPr>
        <w:widowControl/>
        <w:bidi/>
        <w:jc w:val="start"/>
      </w:pPr>
      <w:r>
        <w:rPr>
          <w:rFonts w:ascii="DejaVu Sans" w:hAnsi="DejaVu Sans" w:cs="DejaVu Sans"/>
          <w:b w:val="0"/>
          <w:color w:val="000000"/>
          <w:rtl/>
          <w:lang w:bidi="fa-IR"/>
        </w:rPr>
        <w:t>۴- دانش حدیث، هم از نظر روایت و هم از نظر درایت.</w:t>
      </w:r>
    </w:p>
    <w:p>
      <w:pPr>
        <w:widowControl/>
        <w:bidi/>
        <w:jc w:val="start"/>
      </w:pPr>
      <w:r>
        <w:rPr>
          <w:rFonts w:ascii="DejaVu Sans" w:hAnsi="DejaVu Sans" w:cs="DejaVu Sans"/>
          <w:b w:val="0"/>
          <w:color w:val="000000"/>
          <w:rtl/>
          <w:lang w:bidi="fa-IR"/>
        </w:rPr>
        <w:t>۵- دانش اصول دین.</w:t>
      </w:r>
    </w:p>
    <w:p>
      <w:pPr>
        <w:widowControl/>
        <w:bidi/>
        <w:jc w:val="start"/>
      </w:pPr>
      <w:r>
        <w:rPr>
          <w:rFonts w:ascii="DejaVu Sans" w:hAnsi="DejaVu Sans" w:cs="DejaVu Sans"/>
          <w:b w:val="0"/>
          <w:color w:val="000000"/>
          <w:rtl/>
          <w:lang w:bidi="fa-IR"/>
        </w:rPr>
        <w:t>۶- دانش اصول فقه.</w:t>
      </w:r>
    </w:p>
    <w:p>
      <w:pPr>
        <w:widowControl/>
        <w:bidi/>
        <w:jc w:val="start"/>
      </w:pPr>
      <w:r>
        <w:rPr>
          <w:rFonts w:ascii="DejaVu Sans" w:hAnsi="DejaVu Sans" w:cs="DejaVu Sans"/>
          <w:b w:val="0"/>
          <w:color w:val="000000"/>
          <w:rtl/>
          <w:lang w:bidi="fa-IR"/>
        </w:rPr>
        <w:t>۷- دانش زبان و علوم آن.</w:t>
      </w:r>
    </w:p>
    <w:p>
      <w:pPr>
        <w:pStyle w:val="Heading2"/>
        <w:widowControl/>
        <w:bidi/>
        <w:jc w:val="start"/>
      </w:pPr>
      <w:r>
        <w:rPr>
          <w:rFonts w:ascii="DejaVu Sans" w:hAnsi="DejaVu Sans" w:cs="DejaVu Sans"/>
          <w:b/>
          <w:color w:val="A67C00"/>
          <w:rtl/>
          <w:lang w:bidi="fa-IR"/>
        </w:rPr>
        <w:t>دو قاعده مهم:</w:t>
      </w:r>
    </w:p>
    <w:p>
      <w:pPr>
        <w:widowControl/>
        <w:bidi/>
        <w:jc w:val="start"/>
      </w:pPr>
      <w:r>
        <w:rPr>
          <w:rFonts w:ascii="DejaVu Sans" w:hAnsi="DejaVu Sans" w:cs="DejaVu Sans"/>
          <w:b w:val="0"/>
          <w:color w:val="000000"/>
          <w:rtl/>
          <w:lang w:bidi="fa-IR"/>
        </w:rPr>
        <w:t>قاعده اول: باب بیان معانی قرآن توسط قرآن، سنت، صحابه و تابعین مشخص شده است. بنابراین، اگر صحابه و تابعین در مورد دو قول اختلاف داشته باشند، ایجاد قول سومی جایز نیست، برخلاف باب استدلال و استنباط.</w:t>
      </w:r>
    </w:p>
    <w:p>
      <w:pPr>
        <w:widowControl/>
        <w:bidi/>
        <w:jc w:val="start"/>
      </w:pPr>
      <w:r>
        <w:rPr>
          <w:rFonts w:ascii="DejaVu Sans" w:hAnsi="DejaVu Sans" w:cs="DejaVu Sans"/>
          <w:b w:val="0"/>
          <w:color w:val="000000"/>
          <w:rtl/>
          <w:lang w:bidi="fa-IR"/>
        </w:rPr>
        <w:t>قاعده دوم: باب بیان معانی در تفسیر قرآن کریم، محدودتر از باب استدلال است.</w:t>
      </w:r>
    </w:p>
    <w:p>
      <w:pPr>
        <w:pStyle w:val="Heading2"/>
        <w:widowControl/>
        <w:bidi/>
        <w:jc w:val="start"/>
      </w:pPr>
      <w:r>
        <w:rPr>
          <w:rFonts w:ascii="DejaVu Sans" w:hAnsi="DejaVu Sans" w:cs="DejaVu Sans"/>
          <w:b/>
          <w:color w:val="A67C00"/>
          <w:rtl/>
          <w:lang w:bidi="fa-IR"/>
        </w:rPr>
        <w:t>فواید:</w:t>
      </w:r>
    </w:p>
    <w:p>
      <w:pPr>
        <w:widowControl/>
        <w:bidi/>
        <w:jc w:val="start"/>
      </w:pPr>
      <w:r>
        <w:rPr>
          <w:rFonts w:ascii="DejaVu Sans" w:hAnsi="DejaVu Sans" w:cs="DejaVu Sans"/>
          <w:b w:val="0"/>
          <w:color w:val="000000"/>
          <w:rtl/>
          <w:lang w:bidi="fa-IR"/>
        </w:rPr>
        <w:t>1-  اختلاف در تفسیر قرآن کریم بسیار کمتر از اختلاف در احکام فقهی است؛ زیرا تفسیر قرآن به معنای تبیین معانی الفاظ و مراد خداوند عزوجل از آن‌هاست، در حالی که احکام فقهی مبتنی بر اجتهاد هستند.</w:t>
      </w:r>
    </w:p>
    <w:p>
      <w:pPr>
        <w:widowControl/>
        <w:bidi/>
        <w:jc w:val="start"/>
      </w:pPr>
      <w:r>
        <w:rPr>
          <w:rFonts w:ascii="DejaVu Sans" w:hAnsi="DejaVu Sans" w:cs="DejaVu Sans"/>
          <w:b w:val="0"/>
          <w:color w:val="000000"/>
          <w:rtl/>
          <w:lang w:bidi="fa-IR"/>
        </w:rPr>
        <w:t xml:space="preserve">۲- قرآن کریم برای هدایت نازل شده است، نه صرفاً برای دانستن الفاظ؛ زیرا خداوند آن را برای هدایت مردم نازل کرده است تا آن‌ها را به وسیله آن از تاریکی‌ها به سوی نور خارج سازد. </w:t>
      </w:r>
      <w:r>
        <w:rPr>
          <w:rFonts w:ascii="DejaVu Sans" w:hAnsi="DejaVu Sans" w:cs="DejaVu Sans"/>
          <w:b w:val="0"/>
          <w:color w:val="A67C00"/>
          <w:rtl/>
          <w:lang w:bidi="fa-IR"/>
        </w:rPr>
        <w:t>﴿الر ۚ كِتَابٌ أَنْزَلْنَاهُ إِلَيْكَ لِتُخْرِجَ النَّاسَ مِنَ الظُّلُمَاتِ إِلَى النُّورِ بِإِذْنِ رَبِّهِمْ إِلَىٰ صِرَاطِ الْعَزِيزِ الْحَمِيدِ﴾</w:t>
      </w:r>
      <w:r>
        <w:rPr>
          <w:rFonts w:ascii="DejaVu Sans" w:hAnsi="DejaVu Sans" w:cs="DejaVu Sans"/>
          <w:b w:val="0"/>
          <w:color w:val="000000"/>
          <w:rtl/>
          <w:lang w:bidi="fa-IR"/>
        </w:rPr>
        <w:t xml:space="preserve"> ابراهیم</w:t>
      </w:r>
    </w:p>
    <w:p>
      <w:pPr>
        <w:pStyle w:val="Heading2"/>
        <w:widowControl/>
        <w:bidi/>
        <w:jc w:val="start"/>
      </w:pPr>
      <w:r>
        <w:rPr>
          <w:rFonts w:ascii="DejaVu Sans" w:hAnsi="DejaVu Sans" w:cs="DejaVu Sans"/>
          <w:b/>
          <w:color w:val="A67C00"/>
          <w:rtl/>
          <w:lang w:bidi="fa-IR"/>
        </w:rPr>
        <w:t>ابن عباس مي گوید:</w:t>
      </w:r>
    </w:p>
    <w:p>
      <w:pPr>
        <w:widowControl/>
        <w:bidi/>
        <w:jc w:val="start"/>
      </w:pPr>
      <w:r>
        <w:rPr>
          <w:rFonts w:ascii="DejaVu Sans" w:hAnsi="DejaVu Sans" w:cs="DejaVu Sans"/>
          <w:b w:val="0"/>
          <w:color w:val="000000"/>
          <w:rtl/>
          <w:lang w:bidi="fa-IR"/>
        </w:rPr>
        <w:t>تفسیر بر چهار وجه است: ۱) وجهی که عرب‌ها از کلام خود می‌دانند، ۲) تفسیری که هیچ کس در ندانستن آن معذور نیست، ۳) تفسیری که علما آن را می‌دانند، ۴) تفسیری که فقط خداوند آن را می‌داند.</w:t>
      </w:r>
    </w:p>
    <w:p>
      <w:pPr>
        <w:pStyle w:val="Heading2"/>
        <w:widowControl/>
        <w:bidi/>
        <w:jc w:val="start"/>
      </w:pPr>
      <w:r>
        <w:rPr>
          <w:rFonts w:ascii="DejaVu Sans" w:hAnsi="DejaVu Sans" w:cs="DejaVu Sans"/>
          <w:b/>
          <w:color w:val="A67C00"/>
          <w:rtl/>
          <w:lang w:bidi="fa-IR"/>
        </w:rPr>
        <w:t>قواعد تفسیر:</w:t>
      </w:r>
    </w:p>
    <w:p>
      <w:pPr>
        <w:widowControl/>
        <w:bidi/>
        <w:jc w:val="start"/>
      </w:pPr>
      <w:r>
        <w:rPr>
          <w:rFonts w:ascii="DejaVu Sans" w:hAnsi="DejaVu Sans" w:cs="DejaVu Sans"/>
          <w:b w:val="0"/>
          <w:color w:val="000000"/>
          <w:rtl/>
          <w:lang w:bidi="fa-IR"/>
        </w:rPr>
        <w:t>قواعد تفسیر عبارتند از: (اصول کلی و منضبطی که مفسر در تفسیر خود از آن‌ها استفاده می‌کند) و به دو دسته تقسیم می‌شوند:</w:t>
      </w:r>
    </w:p>
    <w:p>
      <w:pPr>
        <w:widowControl/>
        <w:bidi/>
        <w:jc w:val="start"/>
      </w:pPr>
      <w:r>
        <w:rPr>
          <w:rFonts w:ascii="DejaVu Sans" w:hAnsi="DejaVu Sans" w:cs="DejaVu Sans"/>
          <w:b w:val="0"/>
          <w:color w:val="000000"/>
          <w:rtl/>
          <w:lang w:bidi="fa-IR"/>
        </w:rPr>
        <w:t>۱ - قواعد عام: قواعدی که مفسر می‌تواند هنگام تفسیر هر آیه‌ای از قرآن از آن‌ها استفاده کند.</w:t>
      </w:r>
    </w:p>
    <w:p>
      <w:pPr>
        <w:widowControl/>
        <w:bidi/>
        <w:jc w:val="start"/>
      </w:pPr>
      <w:r>
        <w:rPr>
          <w:rFonts w:ascii="DejaVu Sans" w:hAnsi="DejaVu Sans" w:cs="DejaVu Sans"/>
          <w:b w:val="0"/>
          <w:color w:val="000000"/>
          <w:rtl/>
          <w:lang w:bidi="fa-IR"/>
        </w:rPr>
        <w:t>۲- قواعد ترجیح: قواعدی که هنگام ترجیح بین اقوال مختلف به کار می‌روند.</w:t>
      </w:r>
    </w:p>
    <w:p>
      <w:pPr>
        <w:pStyle w:val="Heading2"/>
        <w:widowControl/>
        <w:bidi/>
        <w:jc w:val="start"/>
      </w:pPr>
      <w:r>
        <w:rPr>
          <w:rFonts w:ascii="DejaVu Sans" w:hAnsi="DejaVu Sans" w:cs="DejaVu Sans"/>
          <w:b/>
          <w:color w:val="A67C00"/>
          <w:rtl/>
          <w:lang w:bidi="fa-IR"/>
        </w:rPr>
        <w:t>پرسش‌های مربوط به مطالب قبلی</w:t>
      </w:r>
    </w:p>
    <w:p>
      <w:pPr>
        <w:widowControl/>
        <w:bidi/>
        <w:jc w:val="start"/>
      </w:pPr>
      <w:r>
        <w:rPr>
          <w:rFonts w:ascii="DejaVu Sans" w:hAnsi="DejaVu Sans" w:cs="DejaVu Sans"/>
          <w:b w:val="0"/>
          <w:color w:val="000000"/>
          <w:rtl/>
          <w:lang w:bidi="fa-IR"/>
        </w:rPr>
        <w:t>۱- گرامی‌ترین و شریف‌ترین علوم، تفسیر/فقه است.</w:t>
      </w:r>
    </w:p>
    <w:p>
      <w:pPr>
        <w:widowControl/>
        <w:bidi/>
        <w:jc w:val="start"/>
      </w:pPr>
      <w:r>
        <w:rPr>
          <w:rFonts w:ascii="DejaVu Sans" w:hAnsi="DejaVu Sans" w:cs="DejaVu Sans"/>
          <w:b w:val="0"/>
          <w:color w:val="000000"/>
          <w:rtl/>
          <w:lang w:bidi="fa-IR"/>
        </w:rPr>
        <w:t>۲- تفسیر عبارت است از: بیان قصص قرآنی/دانش احکام قرآن/دانش معانی قرآن.</w:t>
      </w:r>
    </w:p>
    <w:p>
      <w:pPr>
        <w:widowControl/>
        <w:bidi/>
        <w:jc w:val="start"/>
      </w:pPr>
      <w:r>
        <w:rPr>
          <w:rFonts w:ascii="DejaVu Sans" w:hAnsi="DejaVu Sans" w:cs="DejaVu Sans"/>
          <w:b w:val="0"/>
          <w:color w:val="000000"/>
          <w:rtl/>
          <w:lang w:bidi="fa-IR"/>
        </w:rPr>
        <w:t>۳- گوینده این سخن که پیامبر (ص) تمام قرآن را تفسیر کرده است: ابن جوزی/ابن تیمیه/رازی.</w:t>
      </w:r>
    </w:p>
    <w:p>
      <w:pPr>
        <w:widowControl/>
        <w:bidi/>
        <w:jc w:val="start"/>
      </w:pPr>
      <w:r>
        <w:rPr>
          <w:rFonts w:ascii="DejaVu Sans" w:hAnsi="DejaVu Sans" w:cs="DejaVu Sans"/>
          <w:b w:val="0"/>
          <w:color w:val="000000"/>
          <w:rtl/>
          <w:lang w:bidi="fa-IR"/>
        </w:rPr>
        <w:t>۴- قواعد و اصولی که تفسیر بر آن‌ها استوار است، عبارتند از: اصول تفسیر/علوم قرآن/مناهج تفسیر/همه موارد ذکر شده.</w:t>
      </w:r>
    </w:p>
    <w:p>
      <w:pPr>
        <w:widowControl/>
        <w:bidi/>
        <w:jc w:val="start"/>
      </w:pPr>
      <w:r>
        <w:rPr>
          <w:rFonts w:ascii="DejaVu Sans" w:hAnsi="DejaVu Sans" w:cs="DejaVu Sans"/>
          <w:b w:val="0"/>
          <w:color w:val="000000"/>
          <w:rtl/>
          <w:lang w:bidi="fa-IR"/>
        </w:rPr>
        <w:t>۵- سخنان چه کسانی در تفسیر حجت است، اگر با هم اتفاق داشته باشند: صحابه/تابعین/هر دو/هیچ کدام.</w:t>
      </w:r>
    </w:p>
    <w:p>
      <w:pPr>
        <w:widowControl/>
        <w:bidi/>
        <w:jc w:val="start"/>
      </w:pPr>
      <w:r>
        <w:rPr>
          <w:rFonts w:ascii="DejaVu Sans" w:hAnsi="DejaVu Sans" w:cs="DejaVu Sans"/>
          <w:b w:val="0"/>
          <w:color w:val="000000"/>
          <w:rtl/>
          <w:lang w:bidi="fa-IR"/>
        </w:rPr>
        <w:t>۶- مفسر قرآن به منزله: مترجم از جانب خدا/شاهد بر آن/همه.</w:t>
      </w:r>
    </w:p>
    <w:p>
      <w:pPr>
        <w:widowControl/>
        <w:bidi/>
        <w:jc w:val="start"/>
      </w:pPr>
      <w:r>
        <w:rPr>
          <w:rFonts w:ascii="DejaVu Sans" w:hAnsi="DejaVu Sans" w:cs="DejaVu Sans"/>
          <w:b w:val="0"/>
          <w:color w:val="000000"/>
          <w:rtl/>
          <w:lang w:bidi="fa-IR"/>
        </w:rPr>
        <w:t>۷- مرجع در تفسیر: قرآن/سنت/اقوال صحابه/اقوال تابعین/معانی لغوی و شرعی/همه موارد.</w:t>
      </w:r>
    </w:p>
    <w:p>
      <w:pPr>
        <w:widowControl/>
        <w:bidi/>
        <w:jc w:val="start"/>
      </w:pPr>
      <w:r>
        <w:rPr>
          <w:rFonts w:ascii="DejaVu Sans" w:hAnsi="DejaVu Sans" w:cs="DejaVu Sans"/>
          <w:b w:val="0"/>
          <w:color w:val="000000"/>
          <w:rtl/>
          <w:lang w:bidi="fa-IR"/>
        </w:rPr>
        <w:t>۸- نزاع بین صحابه در تفسیر: بسیار/کم/هیچ/ نزاعی نبوده است.</w:t>
      </w:r>
    </w:p>
    <w:p>
      <w:pPr>
        <w:widowControl/>
        <w:bidi/>
        <w:jc w:val="start"/>
      </w:pPr>
      <w:r>
        <w:rPr>
          <w:rFonts w:ascii="DejaVu Sans" w:hAnsi="DejaVu Sans" w:cs="DejaVu Sans"/>
          <w:b w:val="0"/>
          <w:color w:val="000000"/>
          <w:rtl/>
          <w:lang w:bidi="fa-IR"/>
        </w:rPr>
        <w:t>۹- صحابه ده آیه از قرآن را می‌خواندند و از آن فراتر نمی‌رفتند تا زمانی که علم و عمل به آن را فرامی‌گرفتند: درست/نادرست.</w:t>
      </w:r>
    </w:p>
    <w:p>
      <w:pPr>
        <w:widowControl/>
        <w:bidi/>
        <w:jc w:val="start"/>
      </w:pPr>
      <w:r>
        <w:rPr>
          <w:rFonts w:ascii="DejaVu Sans" w:hAnsi="DejaVu Sans" w:cs="DejaVu Sans"/>
          <w:b w:val="0"/>
          <w:color w:val="000000"/>
          <w:rtl/>
          <w:lang w:bidi="fa-IR"/>
        </w:rPr>
        <w:t>۱۰- علما اجماع دارند بر این که آموختن تفسیر: فرض عین/سنت/فرض کفایه/برخی از آن فرض عین و برخی فرض کفایه است.</w:t>
      </w:r>
    </w:p>
    <w:p>
      <w:pPr>
        <w:widowControl/>
        <w:bidi/>
        <w:jc w:val="start"/>
      </w:pPr>
      <w:r>
        <w:rPr>
          <w:rFonts w:ascii="DejaVu Sans" w:hAnsi="DejaVu Sans" w:cs="DejaVu Sans"/>
          <w:b w:val="0"/>
          <w:color w:val="000000"/>
          <w:rtl/>
          <w:lang w:bidi="fa-IR"/>
        </w:rPr>
        <w:t xml:space="preserve">۱۱- آیه </w:t>
      </w:r>
      <w:r>
        <w:rPr>
          <w:rFonts w:ascii="DejaVu Sans" w:hAnsi="DejaVu Sans" w:cs="DejaVu Sans"/>
          <w:b w:val="0"/>
          <w:color w:val="A67C00"/>
          <w:rtl/>
          <w:lang w:bidi="fa-IR"/>
        </w:rPr>
        <w:t>﴿خُذْ مِنْ أَمْوَالِهِمْ صَدَقَةً تُطَهِّرُهُمْ وَتُزَكِّيهِمْ بِهَا وَصَلِّ عَلَيْهِمْ﴾</w:t>
      </w:r>
      <w:r>
        <w:rPr>
          <w:rFonts w:ascii="DejaVu Sans" w:hAnsi="DejaVu Sans" w:cs="DejaVu Sans"/>
          <w:b w:val="0"/>
          <w:color w:val="000000"/>
          <w:rtl/>
          <w:lang w:bidi="fa-IR"/>
        </w:rPr>
        <w:t xml:space="preserve"> بر معنای (لغوی/شرعی) نماز حمل می‌شود.</w:t>
      </w:r>
    </w:p>
    <w:p>
      <w:pPr>
        <w:widowControl/>
        <w:bidi/>
        <w:jc w:val="start"/>
      </w:pPr>
      <w:r>
        <w:rPr>
          <w:rFonts w:ascii="DejaVu Sans" w:hAnsi="DejaVu Sans" w:cs="DejaVu Sans"/>
          <w:b w:val="0"/>
          <w:color w:val="000000"/>
          <w:rtl/>
          <w:lang w:bidi="fa-IR"/>
        </w:rPr>
        <w:t>۱۲- اختلاف وارد شده در تفسیر مأثور عبارت است از: فقط در لفظ/فقط در معنا، در حالی که هر دو معنا محتمل باشند/در لفظ و معنا، در حالی که هر دو معنا غیر محتمل باشند/همه موارد.</w:t>
      </w:r>
    </w:p>
    <w:p>
      <w:pPr>
        <w:pStyle w:val="Heading2"/>
        <w:widowControl/>
        <w:bidi/>
        <w:jc w:val="start"/>
      </w:pPr>
      <w:r>
        <w:rPr>
          <w:rFonts w:ascii="DejaVu Sans" w:hAnsi="DejaVu Sans" w:cs="DejaVu Sans"/>
          <w:b/>
          <w:color w:val="A67C00"/>
          <w:rtl/>
          <w:lang w:bidi="fa-IR"/>
        </w:rPr>
        <w:t>۱۳- آیه را با تفسیر آن از قرآن یا سنت وصل کنید:</w:t>
      </w:r>
    </w:p>
    <w:tbl>
      <w:tblPr>
        <w:tblW w:type="auto" w:w="0"/>
        <w:tblLayout w:type="fixed"/>
        <w:tblLook w:firstColumn="1" w:firstRow="1" w:lastColumn="0" w:lastRow="0" w:noHBand="0" w:noVBand="1" w:val="04A0"/>
        <w:bidiVisual/>
      </w:tblPr>
      <w:tblGrid>
        <w:gridCol w:w="3969"/>
        <w:gridCol w:w="3855"/>
      </w:tblGrid>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﴿وَمَا أَدْرَاكَ مَا الطَّارِقُ﴾</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النَّجْمُ الثَّاقِبُ</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﴿وَأَعِدُّوا لَهُمْ مَا اسْتَطَعْتُمْ مِنْ قُوَّةٍ﴾</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پیامبر (صل الله علیه وسلم) قوه را به تیراندازی تفسیر کردند.</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﴿إِنَّا أَعْطَيْنَاكَ الْكَوْثَرَ﴾</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نَهَرُ وَعَدَنِيهِ رَبِّي</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﴿حِجَارَةً مِنْ طِينٍ﴾</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مِنْ سِجِّيلٍ مَنْضُودٍ</w:t>
            </w:r>
          </w:p>
        </w:tc>
      </w:tr>
    </w:tbl>
    <w:p>
      <w:pPr>
        <w:pStyle w:val="Heading1"/>
        <w:widowControl/>
        <w:bidi/>
        <w:spacing w:before="240"/>
        <w:jc w:val="start"/>
        <w:pBdr>
          <w:bottom w:val="single" w:sz="8" w:color="A67C00" w:space="5"/>
        </w:pBdr>
      </w:pPr>
      <w:r>
        <w:rPr>
          <w:rFonts w:ascii="DejaVu Sans" w:hAnsi="DejaVu Sans" w:cs="DejaVu Sans"/>
          <w:b/>
          <w:color w:val="000000"/>
          <w:rtl/>
          <w:lang w:bidi="fa-IR"/>
        </w:rPr>
        <w:t>ترجمه قرآن</w:t>
      </w:r>
    </w:p>
    <w:p>
      <w:pPr>
        <w:widowControl/>
        <w:bidi/>
        <w:jc w:val="start"/>
      </w:pPr>
      <w:r>
        <w:rPr>
          <w:rFonts w:ascii="DejaVu Sans" w:hAnsi="DejaVu Sans" w:cs="DejaVu Sans"/>
          <w:b w:val="0"/>
          <w:color w:val="000000"/>
          <w:rtl/>
          <w:lang w:bidi="fa-IR"/>
        </w:rPr>
        <w:t>معنی ترجمه: بیان کلام به زبانی دیگر.</w:t>
      </w:r>
    </w:p>
    <w:p>
      <w:pPr>
        <w:pStyle w:val="Heading2"/>
        <w:widowControl/>
        <w:bidi/>
        <w:jc w:val="start"/>
      </w:pPr>
      <w:r>
        <w:rPr>
          <w:rFonts w:ascii="DejaVu Sans" w:hAnsi="DejaVu Sans" w:cs="DejaVu Sans"/>
          <w:b/>
          <w:color w:val="A67C00"/>
          <w:rtl/>
          <w:lang w:bidi="fa-IR"/>
        </w:rPr>
        <w:t>انواع ترجمه قرآن:</w:t>
      </w:r>
    </w:p>
    <w:p>
      <w:pPr>
        <w:widowControl/>
        <w:bidi/>
        <w:jc w:val="start"/>
      </w:pPr>
      <w:r>
        <w:rPr>
          <w:rFonts w:ascii="DejaVu Sans" w:hAnsi="DejaVu Sans" w:cs="DejaVu Sans"/>
          <w:b w:val="0"/>
          <w:color w:val="000000"/>
          <w:rtl/>
          <w:lang w:bidi="fa-IR"/>
        </w:rPr>
        <w:t>۱) ترجمه تحت اللفظی (حرفی):  به این صورت که ترجمه هر کلمه ای دقیقا در مقابل آن قرار گیرد. این نوع ترجمه امکان پذیر نیست. زیرا در زبانی که به آن ترجمه می شود، شرط هایی لازم است که تحقق آنها ممکن نیست:</w:t>
      </w:r>
    </w:p>
    <w:p>
      <w:pPr>
        <w:widowControl/>
        <w:bidi/>
        <w:jc w:val="start"/>
      </w:pPr>
      <w:r>
        <w:rPr>
          <w:rFonts w:ascii="DejaVu Sans" w:hAnsi="DejaVu Sans" w:cs="DejaVu Sans"/>
          <w:b w:val="0"/>
          <w:color w:val="000000"/>
          <w:rtl/>
          <w:lang w:bidi="fa-IR"/>
        </w:rPr>
        <w:t>الف) وجود واژگان منفرد در آن زبان، در مقابل حروف عربی.</w:t>
      </w:r>
    </w:p>
    <w:p>
      <w:pPr>
        <w:widowControl/>
        <w:bidi/>
        <w:jc w:val="start"/>
      </w:pPr>
      <w:r>
        <w:rPr>
          <w:rFonts w:ascii="DejaVu Sans" w:hAnsi="DejaVu Sans" w:cs="DejaVu Sans"/>
          <w:b w:val="0"/>
          <w:color w:val="000000"/>
          <w:rtl/>
          <w:lang w:bidi="fa-IR"/>
        </w:rPr>
        <w:t>ب) وجود ابزارهایی برای معانی، مساوی یا مشابه با زبان عربی.</w:t>
      </w:r>
    </w:p>
    <w:p>
      <w:pPr>
        <w:widowControl/>
        <w:bidi/>
        <w:jc w:val="start"/>
      </w:pPr>
      <w:r>
        <w:rPr>
          <w:rFonts w:ascii="DejaVu Sans" w:hAnsi="DejaVu Sans" w:cs="DejaVu Sans"/>
          <w:b w:val="0"/>
          <w:color w:val="000000"/>
          <w:rtl/>
          <w:lang w:bidi="fa-IR"/>
        </w:rPr>
        <w:t>ج) یکسان بودن دو زبان مبدأ و مقصد در ترتیب کلمات.</w:t>
      </w:r>
    </w:p>
    <w:p>
      <w:pPr>
        <w:widowControl/>
        <w:bidi/>
        <w:jc w:val="start"/>
      </w:pPr>
      <w:r>
        <w:rPr>
          <w:rFonts w:ascii="DejaVu Sans" w:hAnsi="DejaVu Sans" w:cs="DejaVu Sans"/>
          <w:b w:val="0"/>
          <w:color w:val="000000"/>
          <w:rtl/>
          <w:lang w:bidi="fa-IR"/>
        </w:rPr>
        <w:t>و حتی اگر این شرط ها محقق شوند، ترجمه تحت اللفظی همچنان حرام است.</w:t>
      </w:r>
    </w:p>
    <w:p>
      <w:pPr>
        <w:pStyle w:val="Heading2"/>
        <w:widowControl/>
        <w:bidi/>
        <w:jc w:val="start"/>
      </w:pPr>
      <w:r>
        <w:rPr>
          <w:rFonts w:ascii="DejaVu Sans" w:hAnsi="DejaVu Sans" w:cs="DejaVu Sans"/>
          <w:b/>
          <w:color w:val="A67C00"/>
          <w:rtl/>
          <w:lang w:bidi="fa-IR"/>
        </w:rPr>
        <w:t>2)ترجمه تفسیری (معنوی): به این صورت که معنای کلام بیان شود. و این نوع ترجمه:</w:t>
      </w:r>
    </w:p>
    <w:p>
      <w:pPr>
        <w:widowControl/>
        <w:bidi/>
        <w:jc w:val="start"/>
      </w:pPr>
      <w:r>
        <w:rPr>
          <w:rFonts w:ascii="DejaVu Sans" w:hAnsi="DejaVu Sans" w:cs="DejaVu Sans"/>
          <w:b w:val="0"/>
          <w:color w:val="000000"/>
          <w:rtl/>
          <w:lang w:bidi="fa-IR"/>
        </w:rPr>
        <w:t>الف) در اصل جایز است؛ زیرا منعی در آن نیست.</w:t>
      </w:r>
    </w:p>
    <w:p>
      <w:pPr>
        <w:widowControl/>
        <w:bidi/>
        <w:jc w:val="start"/>
      </w:pPr>
      <w:r>
        <w:rPr>
          <w:rFonts w:ascii="DejaVu Sans" w:hAnsi="DejaVu Sans" w:cs="DejaVu Sans"/>
          <w:b w:val="0"/>
          <w:color w:val="000000"/>
          <w:rtl/>
          <w:lang w:bidi="fa-IR"/>
        </w:rPr>
        <w:t>ب) در صورتی که رساندن شریعت متوقف بر آن باشد، واجب می شود.</w:t>
      </w:r>
    </w:p>
    <w:p>
      <w:pPr>
        <w:pStyle w:val="Heading2"/>
        <w:widowControl/>
        <w:bidi/>
        <w:jc w:val="start"/>
      </w:pPr>
      <w:r>
        <w:rPr>
          <w:rFonts w:ascii="DejaVu Sans" w:hAnsi="DejaVu Sans" w:cs="DejaVu Sans"/>
          <w:b/>
          <w:color w:val="A67C00"/>
          <w:rtl/>
          <w:lang w:bidi="fa-IR"/>
        </w:rPr>
        <w:t>شرایط چهارگانه جواز ترجمه معنوی:</w:t>
      </w:r>
    </w:p>
    <w:p>
      <w:pPr>
        <w:widowControl/>
        <w:bidi/>
        <w:jc w:val="start"/>
      </w:pPr>
      <w:r>
        <w:rPr>
          <w:rFonts w:ascii="DejaVu Sans" w:hAnsi="DejaVu Sans" w:cs="DejaVu Sans"/>
          <w:b w:val="0"/>
          <w:color w:val="000000"/>
          <w:rtl/>
          <w:lang w:bidi="fa-IR"/>
        </w:rPr>
        <w:t>سه مورد آن مخصوص به حکم ترجمه و مورد دیگر نیست.</w:t>
      </w:r>
    </w:p>
    <w:p>
      <w:pPr>
        <w:widowControl/>
        <w:bidi/>
        <w:jc w:val="start"/>
      </w:pPr>
      <w:r>
        <w:rPr>
          <w:rFonts w:ascii="DejaVu Sans" w:hAnsi="DejaVu Sans" w:cs="DejaVu Sans"/>
          <w:b w:val="0"/>
          <w:color w:val="000000"/>
          <w:rtl/>
          <w:lang w:bidi="fa-IR"/>
        </w:rPr>
        <w:t>۱- اینکه جایگزین قرآن قرار نگیرد، به طوری که به آن بی نیازی حاصل شود.</w:t>
      </w:r>
    </w:p>
    <w:p>
      <w:pPr>
        <w:widowControl/>
        <w:bidi/>
        <w:jc w:val="start"/>
      </w:pPr>
      <w:r>
        <w:rPr>
          <w:rFonts w:ascii="DejaVu Sans" w:hAnsi="DejaVu Sans" w:cs="DejaVu Sans"/>
          <w:b w:val="0"/>
          <w:color w:val="000000"/>
          <w:rtl/>
          <w:lang w:bidi="fa-IR"/>
        </w:rPr>
        <w:t>۲- مترجم به معانی الفاظ آگاه باشد.</w:t>
      </w:r>
    </w:p>
    <w:p>
      <w:pPr>
        <w:widowControl/>
        <w:bidi/>
        <w:jc w:val="start"/>
      </w:pPr>
      <w:r>
        <w:rPr>
          <w:rFonts w:ascii="DejaVu Sans" w:hAnsi="DejaVu Sans" w:cs="DejaVu Sans"/>
          <w:b w:val="0"/>
          <w:color w:val="000000"/>
          <w:rtl/>
          <w:lang w:bidi="fa-IR"/>
        </w:rPr>
        <w:t>۳- به معانی الفاظ شرعی دانا باشد.</w:t>
      </w:r>
    </w:p>
    <w:p>
      <w:pPr>
        <w:widowControl/>
        <w:bidi/>
        <w:jc w:val="start"/>
      </w:pPr>
      <w:r>
        <w:rPr>
          <w:rFonts w:ascii="DejaVu Sans" w:hAnsi="DejaVu Sans" w:cs="DejaVu Sans"/>
          <w:b w:val="0"/>
          <w:color w:val="000000"/>
          <w:rtl/>
          <w:lang w:bidi="fa-IR"/>
        </w:rPr>
        <w:t>۴- مترجم مورد اعتماد باشد، یعنی مسلمان و درستکار باشد.</w:t>
      </w:r>
    </w:p>
    <w:p>
      <w:pPr>
        <w:pStyle w:val="Heading2"/>
        <w:widowControl/>
        <w:bidi/>
        <w:jc w:val="start"/>
      </w:pPr>
      <w:r>
        <w:rPr>
          <w:rFonts w:ascii="DejaVu Sans" w:hAnsi="DejaVu Sans" w:cs="DejaVu Sans"/>
          <w:b/>
          <w:color w:val="A67C00"/>
          <w:rtl/>
          <w:lang w:bidi="fa-IR"/>
        </w:rPr>
        <w:t>تذکرات مهم:</w:t>
      </w:r>
    </w:p>
    <w:p>
      <w:pPr>
        <w:widowControl/>
        <w:bidi/>
        <w:jc w:val="start"/>
      </w:pPr>
      <w:r>
        <w:rPr>
          <w:rFonts w:ascii="DejaVu Sans" w:hAnsi="DejaVu Sans" w:cs="DejaVu Sans"/>
          <w:b w:val="0"/>
          <w:color w:val="000000"/>
          <w:rtl/>
          <w:lang w:bidi="fa-IR"/>
        </w:rPr>
        <w:t>۱- شایسته است که صفحه قرآن به زبان عربی همراه با ترجمه آن آورده شود؛ تا برای خواننده مفیدتر باشد.</w:t>
      </w:r>
    </w:p>
    <w:p>
      <w:pPr>
        <w:widowControl/>
        <w:bidi/>
        <w:jc w:val="start"/>
      </w:pPr>
      <w:r>
        <w:rPr>
          <w:rFonts w:ascii="DejaVu Sans" w:hAnsi="DejaVu Sans" w:cs="DejaVu Sans"/>
          <w:b w:val="0"/>
          <w:color w:val="000000"/>
          <w:rtl/>
          <w:lang w:bidi="fa-IR"/>
        </w:rPr>
        <w:t>۲- باید به شدت از انتشار ترجمه های غیر موثق یا غیر بازبینی شده توسط متخصصان پرهیز شود، زیرا برخی از آنها اشتباهات فاحشی دارند.</w:t>
      </w:r>
    </w:p>
    <w:p>
      <w:pPr>
        <w:widowControl/>
        <w:bidi/>
        <w:jc w:val="start"/>
      </w:pPr>
      <w:r>
        <w:rPr>
          <w:rFonts w:ascii="DejaVu Sans" w:hAnsi="DejaVu Sans" w:cs="DejaVu Sans"/>
          <w:b w:val="0"/>
          <w:color w:val="000000"/>
          <w:rtl/>
          <w:lang w:bidi="fa-IR"/>
        </w:rPr>
        <w:t>۳- شایسته است که یک تفسیر معتبر برای مراجعه در ترجمه تعیین شود، مانند تفسیر سعدی (رحمه الله)</w:t>
      </w:r>
    </w:p>
    <w:p>
      <w:pPr>
        <w:pStyle w:val="Heading2"/>
        <w:widowControl/>
        <w:bidi/>
        <w:jc w:val="start"/>
      </w:pPr>
      <w:r>
        <w:rPr>
          <w:rFonts w:ascii="DejaVu Sans" w:hAnsi="DejaVu Sans" w:cs="DejaVu Sans"/>
          <w:b/>
          <w:color w:val="A67C00"/>
          <w:rtl/>
          <w:lang w:bidi="fa-IR"/>
        </w:rPr>
        <w:t>پرسش‌های مربوط به مطالب قبلی</w:t>
      </w:r>
    </w:p>
    <w:p>
      <w:pPr>
        <w:widowControl/>
        <w:bidi/>
        <w:jc w:val="start"/>
      </w:pPr>
      <w:r>
        <w:rPr>
          <w:rFonts w:ascii="DejaVu Sans" w:hAnsi="DejaVu Sans" w:cs="DejaVu Sans"/>
          <w:b w:val="0"/>
          <w:color w:val="000000"/>
          <w:rtl/>
          <w:lang w:bidi="fa-IR"/>
        </w:rPr>
        <w:t>۱- اگر قرآن کریم تفسیر یا ترجمه شود، آیا تفسیر و ترجمه آن، قرآن نامیده می‌شوند؟</w:t>
      </w:r>
    </w:p>
    <w:p>
      <w:pPr>
        <w:widowControl/>
        <w:bidi/>
        <w:jc w:val="start"/>
      </w:pPr>
      <w:r>
        <w:rPr>
          <w:rFonts w:ascii="DejaVu Sans" w:hAnsi="DejaVu Sans" w:cs="DejaVu Sans"/>
          <w:b w:val="0"/>
          <w:color w:val="000000"/>
          <w:rtl/>
          <w:lang w:bidi="fa-IR"/>
        </w:rPr>
        <w:t>قرآن نامیده می‌شون/ قرآن نامیده نمی‌شوند.</w:t>
      </w:r>
    </w:p>
    <w:p>
      <w:pPr>
        <w:widowControl/>
        <w:bidi/>
        <w:jc w:val="start"/>
      </w:pPr>
      <w:r>
        <w:rPr>
          <w:rFonts w:ascii="DejaVu Sans" w:hAnsi="DejaVu Sans" w:cs="DejaVu Sans"/>
          <w:b w:val="0"/>
          <w:color w:val="000000"/>
          <w:rtl/>
          <w:lang w:bidi="fa-IR"/>
        </w:rPr>
        <w:t>۲- منظور از ترجمه قرآن، بیان آن به زبانی دیگر است.  صحیح/ نادرست</w:t>
      </w:r>
    </w:p>
    <w:p>
      <w:pPr>
        <w:pStyle w:val="Heading2"/>
        <w:widowControl/>
        <w:bidi/>
        <w:jc w:val="start"/>
      </w:pPr>
      <w:r>
        <w:rPr>
          <w:rFonts w:ascii="DejaVu Sans" w:hAnsi="DejaVu Sans" w:cs="DejaVu Sans"/>
          <w:b/>
          <w:color w:val="A67C00"/>
          <w:rtl/>
          <w:lang w:bidi="fa-IR"/>
        </w:rPr>
        <w:t>۳- از انواع ترجمه قرآن:</w:t>
      </w:r>
    </w:p>
    <w:p>
      <w:pPr>
        <w:widowControl/>
        <w:bidi/>
        <w:jc w:val="start"/>
      </w:pPr>
      <w:r>
        <w:rPr>
          <w:rFonts w:ascii="DejaVu Sans" w:hAnsi="DejaVu Sans" w:cs="DejaVu Sans"/>
          <w:b w:val="0"/>
          <w:color w:val="000000"/>
          <w:rtl/>
          <w:lang w:bidi="fa-IR"/>
        </w:rPr>
        <w:t>ترجمه تحت اللفظی است و غیر ممکن است/ترجمه معنوی است و آن در اصل جایز است و گاهی واجب می‌شود.</w:t>
      </w:r>
    </w:p>
    <w:p>
      <w:pPr>
        <w:widowControl/>
        <w:bidi/>
        <w:jc w:val="start"/>
      </w:pPr>
      <w:r>
        <w:rPr>
          <w:rFonts w:ascii="DejaVu Sans" w:hAnsi="DejaVu Sans" w:cs="DejaVu Sans"/>
          <w:b w:val="0"/>
          <w:color w:val="000000"/>
          <w:rtl/>
          <w:lang w:bidi="fa-IR"/>
        </w:rPr>
        <w:t>/هر دو مورد صحیح است.</w:t>
      </w:r>
    </w:p>
    <w:p>
      <w:pPr>
        <w:widowControl/>
        <w:bidi/>
        <w:jc w:val="start"/>
      </w:pPr>
      <w:r>
        <w:rPr>
          <w:rFonts w:ascii="DejaVu Sans" w:hAnsi="DejaVu Sans" w:cs="DejaVu Sans"/>
          <w:b w:val="0"/>
          <w:color w:val="000000"/>
          <w:rtl/>
          <w:lang w:bidi="fa-IR"/>
        </w:rPr>
        <w:t>۴- نماز خواندن با تفسیر قرآن یا به زبانی غیر از عربی (جایز / جایز نیست</w:t>
      </w:r>
    </w:p>
    <w:p>
      <w:pPr>
        <w:widowControl/>
        <w:bidi/>
        <w:jc w:val="start"/>
      </w:pPr>
      <w:r>
        <w:rPr>
          <w:rFonts w:ascii="DejaVu Sans" w:hAnsi="DejaVu Sans" w:cs="DejaVu Sans"/>
          <w:b w:val="0"/>
          <w:color w:val="000000"/>
          <w:rtl/>
          <w:lang w:bidi="fa-IR"/>
        </w:rPr>
        <w:t>۵- (ممکن است / ممکن نیست) قرآن را به گونه‌ای ترجمه کرد که از نظر زیبایی بیان، بلندی اسلوب، زیبایی ساختار، استحکام نظم و معجزه بودن، همتای آن باشد و بتواند جایگزین آن در تحقق همه اهدافش شود.</w:t>
      </w:r>
    </w:p>
    <w:p>
      <w:pPr>
        <w:widowControl/>
        <w:bidi/>
        <w:jc w:val="start"/>
      </w:pPr>
      <w:r>
        <w:rPr>
          <w:rFonts w:ascii="DejaVu Sans" w:hAnsi="DejaVu Sans" w:cs="DejaVu Sans"/>
          <w:b w:val="0"/>
          <w:color w:val="000000"/>
          <w:rtl/>
          <w:lang w:bidi="fa-IR"/>
        </w:rPr>
        <w:t>۶-) ممکن است / ممکن نیست) که عالم، آنچه را که از معانی قرآن فهمیده است، بر حسب وسع و توان خود به زبان دیگری بیان کند تا هدایت قرآن و احکام استنباط شده از آن و عبرت‌ها و پندهای آن را برای اهل آن زبان روشن سازد، اما شرح او از آن زبان غیر عربی، قرآن (محسوب می‌شود / محسوب نمی‌شود) و از هر جهت در جایگاه آن قرار (می‌گیرد / نمی‌گیرد)؛ بلکه مانند تفسیر قرآن به زبان عربی در نزدیک کردن معانی و کمک به اعتبار و استنباط احکام است و آن تفسیر، قرآن (نامیده می‌شود / نامیده نمی‌شود) و بر این اساس، مسّ ترجمه معانی قرآن به زبانی غیر از زبان عربی برای جنب و کفار (جایز است / جایز نیست)</w:t>
      </w:r>
    </w:p>
    <w:p>
      <w:pPr>
        <w:widowControl/>
        <w:bidi/>
        <w:jc w:val="start"/>
      </w:pPr>
      <w:r>
        <w:rPr>
          <w:rFonts w:ascii="DejaVu Sans" w:hAnsi="DejaVu Sans" w:cs="DejaVu Sans"/>
          <w:b w:val="0"/>
          <w:color w:val="000000"/>
          <w:rtl/>
          <w:lang w:bidi="fa-IR"/>
        </w:rPr>
        <w:t>۷- مترجم به ترجمه قرآن (تکیه می‌کند / مستقیماً به تفسیر عربی مراجعه می‌کند</w:t>
      </w:r>
    </w:p>
    <w:p>
      <w:pPr>
        <w:widowControl/>
        <w:bidi/>
        <w:jc w:val="start"/>
      </w:pPr>
      <w:r>
        <w:rPr>
          <w:rFonts w:ascii="DejaVu Sans" w:hAnsi="DejaVu Sans" w:cs="DejaVu Sans"/>
          <w:b w:val="0"/>
          <w:color w:val="000000"/>
          <w:rtl/>
          <w:lang w:bidi="fa-IR"/>
        </w:rPr>
        <w:t>۸- ترجمه معانی قرآن در واقع تفسیر آن است، اما ترجمه الفاظ آن جایز نیست.  صحیح/ نادرست</w:t>
      </w:r>
    </w:p>
    <w:p>
      <w:pPr>
        <w:widowControl/>
        <w:bidi/>
        <w:jc w:val="start"/>
      </w:pPr>
      <w:r>
        <w:rPr>
          <w:rFonts w:ascii="DejaVu Sans" w:hAnsi="DejaVu Sans" w:cs="DejaVu Sans"/>
          <w:b w:val="0"/>
          <w:color w:val="000000"/>
          <w:rtl/>
          <w:lang w:bidi="fa-IR"/>
        </w:rPr>
        <w:t>۹-) باید / نباید) از ترجمه‌های خاورشناسان از معانی قرآن پرهیز کرد.</w:t>
      </w:r>
    </w:p>
    <w:p>
      <w:pPr>
        <w:widowControl/>
        <w:bidi/>
        <w:jc w:val="start"/>
      </w:pPr>
      <w:r>
        <w:rPr>
          <w:rFonts w:ascii="DejaVu Sans" w:hAnsi="DejaVu Sans" w:cs="DejaVu Sans"/>
          <w:b w:val="0"/>
          <w:color w:val="000000"/>
          <w:rtl/>
          <w:lang w:bidi="fa-IR"/>
        </w:rPr>
        <w:t>۱۰- مترجم باید به زبان عربی به عنوان زبان مبدأ و زبانی که به آن ترجمه می‌کند، مسلط باشد. صحیح/ نادرست</w:t>
      </w:r>
    </w:p>
    <w:p>
      <w:pPr>
        <w:widowControl/>
        <w:bidi/>
        <w:jc w:val="start"/>
      </w:pPr>
      <w:r>
        <w:rPr>
          <w:rFonts w:ascii="DejaVu Sans" w:hAnsi="DejaVu Sans" w:cs="DejaVu Sans"/>
          <w:b w:val="0"/>
          <w:color w:val="000000"/>
          <w:rtl/>
          <w:lang w:bidi="fa-IR"/>
        </w:rPr>
        <w:t>۱۱- ترجمه‌های نادرست قرآن باید اصلاح شوند و نباید رها شوند. صحیح/ نادرست</w:t>
      </w:r>
    </w:p>
    <w:p>
      <w:pPr>
        <w:widowControl/>
        <w:bidi/>
        <w:jc w:val="start"/>
      </w:pPr>
      <w:r>
        <w:rPr>
          <w:rFonts w:ascii="DejaVu Sans" w:hAnsi="DejaVu Sans" w:cs="DejaVu Sans"/>
          <w:b w:val="0"/>
          <w:color w:val="000000"/>
          <w:rtl/>
          <w:lang w:bidi="fa-IR"/>
        </w:rPr>
        <w:t>۱۲- بهتر است که مردم را به یادگیری زبان عربی برای فهم معانی قرآن و تدبر در آن تشویق کنیم، و اگر همه آن قابل درک نباشد، بخش اعظم آن نباید ترک شود، و خواندن ترجمه (درست / نادرست) است.</w:t>
      </w:r>
    </w:p>
    <w:p>
      <w:pPr>
        <w:widowControl/>
        <w:bidi/>
        <w:jc w:val="start"/>
      </w:pPr>
      <w:r>
        <w:rPr>
          <w:rFonts w:ascii="DejaVu Sans" w:hAnsi="DejaVu Sans" w:cs="DejaVu Sans"/>
          <w:b w:val="0"/>
          <w:color w:val="000000"/>
          <w:rtl/>
          <w:lang w:bidi="fa-IR"/>
        </w:rPr>
        <w:t>۱۳- اگر ترجمه، برخی از جنبه‌های اعجاز لفظی قرآن را پنهان کند، نمی‌تواند اعجاز معنوی آن را پنهان کند</w:t>
      </w:r>
    </w:p>
    <w:p>
      <w:pPr>
        <w:widowControl/>
        <w:bidi/>
        <w:jc w:val="start"/>
      </w:pPr>
      <w:r>
        <w:rPr>
          <w:rFonts w:ascii="DejaVu Sans" w:hAnsi="DejaVu Sans" w:cs="DejaVu Sans"/>
          <w:b w:val="0"/>
          <w:color w:val="000000"/>
          <w:rtl/>
          <w:lang w:bidi="fa-IR"/>
        </w:rPr>
        <w:t>صحیح/ نادرست</w:t>
      </w:r>
    </w:p>
    <w:p>
      <w:pPr>
        <w:pStyle w:val="Heading1"/>
        <w:widowControl/>
        <w:bidi/>
        <w:spacing w:before="240"/>
        <w:jc w:val="start"/>
        <w:pBdr>
          <w:bottom w:val="single" w:sz="8" w:color="A67C00" w:space="5"/>
        </w:pBdr>
      </w:pPr>
      <w:r>
        <w:rPr>
          <w:rFonts w:ascii="DejaVu Sans" w:hAnsi="DejaVu Sans" w:cs="DejaVu Sans"/>
          <w:b/>
          <w:color w:val="000000"/>
          <w:rtl/>
          <w:lang w:bidi="fa-IR"/>
        </w:rPr>
        <w:t>مشاهیر مفسران</w:t>
      </w:r>
    </w:p>
    <w:p>
      <w:pPr>
        <w:pStyle w:val="Heading2"/>
        <w:widowControl/>
        <w:bidi/>
        <w:jc w:val="start"/>
      </w:pPr>
      <w:r>
        <w:rPr>
          <w:rFonts w:ascii="DejaVu Sans" w:hAnsi="DejaVu Sans" w:cs="DejaVu Sans"/>
          <w:b/>
          <w:color w:val="A67C00"/>
          <w:rtl/>
          <w:lang w:bidi="fa-IR"/>
        </w:rPr>
        <w:t>مفسران مشهور از صحابه:</w:t>
      </w:r>
    </w:p>
    <w:p>
      <w:pPr>
        <w:widowControl/>
        <w:bidi/>
        <w:jc w:val="start"/>
      </w:pPr>
      <w:r>
        <w:rPr>
          <w:rFonts w:ascii="DejaVu Sans" w:hAnsi="DejaVu Sans" w:cs="DejaVu Sans"/>
          <w:b w:val="0"/>
          <w:color w:val="000000"/>
          <w:rtl/>
          <w:lang w:bidi="fa-IR"/>
        </w:rPr>
        <w:t>خلفای راشدین: ابوبکر، عمر، عثمان، علی رضی الله عنهم</w:t>
      </w:r>
    </w:p>
    <w:p>
      <w:pPr>
        <w:widowControl/>
        <w:bidi/>
        <w:jc w:val="start"/>
      </w:pPr>
      <w:r>
        <w:rPr>
          <w:rFonts w:ascii="DejaVu Sans" w:hAnsi="DejaVu Sans" w:cs="DejaVu Sans"/>
          <w:b w:val="0"/>
          <w:color w:val="000000"/>
          <w:rtl/>
          <w:lang w:bidi="fa-IR"/>
        </w:rPr>
        <w:t>معاویه بن ابی سفیان رضی الله عنه</w:t>
      </w:r>
    </w:p>
    <w:p>
      <w:pPr>
        <w:widowControl/>
        <w:bidi/>
        <w:jc w:val="start"/>
      </w:pPr>
      <w:r>
        <w:rPr>
          <w:rFonts w:ascii="DejaVu Sans" w:hAnsi="DejaVu Sans" w:cs="DejaVu Sans"/>
          <w:b w:val="0"/>
          <w:color w:val="000000"/>
          <w:rtl/>
          <w:lang w:bidi="fa-IR"/>
        </w:rPr>
        <w:t>عبدالله بن عباس رضی الله عنه</w:t>
      </w:r>
    </w:p>
    <w:p>
      <w:pPr>
        <w:widowControl/>
        <w:bidi/>
        <w:jc w:val="start"/>
      </w:pPr>
      <w:r>
        <w:rPr>
          <w:rFonts w:ascii="DejaVu Sans" w:hAnsi="DejaVu Sans" w:cs="DejaVu Sans"/>
          <w:b w:val="0"/>
          <w:color w:val="000000"/>
          <w:rtl/>
          <w:lang w:bidi="fa-IR"/>
        </w:rPr>
        <w:t>عبدالله بن مسعود رضی الله عنه</w:t>
      </w:r>
    </w:p>
    <w:p>
      <w:pPr>
        <w:widowControl/>
        <w:bidi/>
        <w:jc w:val="start"/>
      </w:pPr>
      <w:r>
        <w:rPr>
          <w:rFonts w:ascii="DejaVu Sans" w:hAnsi="DejaVu Sans" w:cs="DejaVu Sans"/>
          <w:b w:val="0"/>
          <w:color w:val="000000"/>
          <w:rtl/>
          <w:lang w:bidi="fa-IR"/>
        </w:rPr>
        <w:t>ابی بن کعب رضی الله عنه</w:t>
      </w:r>
    </w:p>
    <w:p>
      <w:pPr>
        <w:widowControl/>
        <w:bidi/>
        <w:jc w:val="start"/>
      </w:pPr>
      <w:r>
        <w:rPr>
          <w:rFonts w:ascii="DejaVu Sans" w:hAnsi="DejaVu Sans" w:cs="DejaVu Sans"/>
          <w:b w:val="0"/>
          <w:color w:val="000000"/>
          <w:rtl/>
          <w:lang w:bidi="fa-IR"/>
        </w:rPr>
        <w:t>مفسران مشهور از تابعین</w:t>
      </w:r>
    </w:p>
    <w:p>
      <w:pPr>
        <w:pStyle w:val="Heading2"/>
        <w:widowControl/>
        <w:bidi/>
        <w:jc w:val="start"/>
      </w:pPr>
      <w:r>
        <w:rPr>
          <w:rFonts w:ascii="DejaVu Sans" w:hAnsi="DejaVu Sans" w:cs="DejaVu Sans"/>
          <w:b/>
          <w:color w:val="A67C00"/>
          <w:rtl/>
          <w:lang w:bidi="fa-IR"/>
        </w:rPr>
        <w:t>مدرسه تفسیر مکه (شاگردان ابن عباس رضی الله عنه):</w:t>
      </w:r>
    </w:p>
    <w:p>
      <w:pPr>
        <w:widowControl/>
        <w:bidi/>
        <w:jc w:val="start"/>
      </w:pPr>
      <w:r>
        <w:rPr>
          <w:rFonts w:ascii="DejaVu Sans" w:hAnsi="DejaVu Sans" w:cs="DejaVu Sans"/>
          <w:b w:val="0"/>
          <w:color w:val="000000"/>
          <w:rtl/>
          <w:lang w:bidi="fa-IR"/>
        </w:rPr>
        <w:t>سعید بن جبیر رحمه الله</w:t>
      </w:r>
    </w:p>
    <w:p>
      <w:pPr>
        <w:widowControl/>
        <w:bidi/>
        <w:jc w:val="start"/>
      </w:pPr>
      <w:r>
        <w:rPr>
          <w:rFonts w:ascii="DejaVu Sans" w:hAnsi="DejaVu Sans" w:cs="DejaVu Sans"/>
          <w:b w:val="0"/>
          <w:color w:val="000000"/>
          <w:rtl/>
          <w:lang w:bidi="fa-IR"/>
        </w:rPr>
        <w:t>مجاهد بن جبر رحمه الله</w:t>
      </w:r>
    </w:p>
    <w:p>
      <w:pPr>
        <w:widowControl/>
        <w:bidi/>
        <w:jc w:val="start"/>
      </w:pPr>
      <w:r>
        <w:rPr>
          <w:rFonts w:ascii="DejaVu Sans" w:hAnsi="DejaVu Sans" w:cs="DejaVu Sans"/>
          <w:b w:val="0"/>
          <w:color w:val="000000"/>
          <w:rtl/>
          <w:lang w:bidi="fa-IR"/>
        </w:rPr>
        <w:t>عکرمه بن عبدالله، غلام ابن عباس رحمه الله</w:t>
      </w:r>
    </w:p>
    <w:p>
      <w:pPr>
        <w:widowControl/>
        <w:bidi/>
        <w:jc w:val="start"/>
      </w:pPr>
      <w:r>
        <w:rPr>
          <w:rFonts w:ascii="DejaVu Sans" w:hAnsi="DejaVu Sans" w:cs="DejaVu Sans"/>
          <w:b w:val="0"/>
          <w:color w:val="000000"/>
          <w:rtl/>
          <w:lang w:bidi="fa-IR"/>
        </w:rPr>
        <w:t>طاوس بن کیسان رحمه الله</w:t>
      </w:r>
    </w:p>
    <w:p>
      <w:pPr>
        <w:widowControl/>
        <w:bidi/>
        <w:jc w:val="start"/>
      </w:pPr>
      <w:r>
        <w:rPr>
          <w:rFonts w:ascii="DejaVu Sans" w:hAnsi="DejaVu Sans" w:cs="DejaVu Sans"/>
          <w:b w:val="0"/>
          <w:color w:val="000000"/>
          <w:rtl/>
          <w:lang w:bidi="fa-IR"/>
        </w:rPr>
        <w:t>عطاء بن ابی رباح رحمه الله</w:t>
      </w:r>
    </w:p>
    <w:p>
      <w:pPr>
        <w:pStyle w:val="Heading2"/>
        <w:widowControl/>
        <w:bidi/>
        <w:jc w:val="start"/>
      </w:pPr>
      <w:r>
        <w:rPr>
          <w:rFonts w:ascii="DejaVu Sans" w:hAnsi="DejaVu Sans" w:cs="DejaVu Sans"/>
          <w:b/>
          <w:color w:val="A67C00"/>
          <w:rtl/>
          <w:lang w:bidi="fa-IR"/>
        </w:rPr>
        <w:t>مدرسه تفسیر مدینه (شاگردان ابی بن کعب رضی الله عنه):</w:t>
      </w:r>
    </w:p>
    <w:p>
      <w:pPr>
        <w:widowControl/>
        <w:bidi/>
        <w:jc w:val="start"/>
      </w:pPr>
      <w:r>
        <w:rPr>
          <w:rFonts w:ascii="DejaVu Sans" w:hAnsi="DejaVu Sans" w:cs="DejaVu Sans"/>
          <w:b w:val="0"/>
          <w:color w:val="000000"/>
          <w:rtl/>
          <w:lang w:bidi="fa-IR"/>
        </w:rPr>
        <w:t>ابوالعالیه رفیع بن مهران ریاحی رحمه الله</w:t>
      </w:r>
    </w:p>
    <w:p>
      <w:pPr>
        <w:widowControl/>
        <w:bidi/>
        <w:jc w:val="start"/>
      </w:pPr>
      <w:r>
        <w:rPr>
          <w:rFonts w:ascii="DejaVu Sans" w:hAnsi="DejaVu Sans" w:cs="DejaVu Sans"/>
          <w:b w:val="0"/>
          <w:color w:val="000000"/>
          <w:rtl/>
          <w:lang w:bidi="fa-IR"/>
        </w:rPr>
        <w:t>محمد بن کعب قرظی رحمه الله</w:t>
      </w:r>
    </w:p>
    <w:p>
      <w:pPr>
        <w:widowControl/>
        <w:bidi/>
        <w:jc w:val="start"/>
      </w:pPr>
      <w:r>
        <w:rPr>
          <w:rFonts w:ascii="DejaVu Sans" w:hAnsi="DejaVu Sans" w:cs="DejaVu Sans"/>
          <w:b w:val="0"/>
          <w:color w:val="000000"/>
          <w:rtl/>
          <w:lang w:bidi="fa-IR"/>
        </w:rPr>
        <w:t>زید بن اسلم رحمه الله</w:t>
      </w:r>
    </w:p>
    <w:p>
      <w:pPr>
        <w:pStyle w:val="Heading2"/>
        <w:widowControl/>
        <w:bidi/>
        <w:jc w:val="start"/>
      </w:pPr>
      <w:r>
        <w:rPr>
          <w:rFonts w:ascii="DejaVu Sans" w:hAnsi="DejaVu Sans" w:cs="DejaVu Sans"/>
          <w:b/>
          <w:color w:val="A67C00"/>
          <w:rtl/>
          <w:lang w:bidi="fa-IR"/>
        </w:rPr>
        <w:t>مدرسه تفسیر عراق (شاگردان ابن مسعود رضی الله عنه):</w:t>
      </w:r>
    </w:p>
    <w:p>
      <w:pPr>
        <w:widowControl/>
        <w:bidi/>
        <w:jc w:val="start"/>
      </w:pPr>
      <w:r>
        <w:rPr>
          <w:rFonts w:ascii="DejaVu Sans" w:hAnsi="DejaVu Sans" w:cs="DejaVu Sans"/>
          <w:b w:val="0"/>
          <w:color w:val="000000"/>
          <w:rtl/>
          <w:lang w:bidi="fa-IR"/>
        </w:rPr>
        <w:t>علقمه بن قیس رحمه الله</w:t>
      </w:r>
    </w:p>
    <w:p>
      <w:pPr>
        <w:widowControl/>
        <w:bidi/>
        <w:jc w:val="start"/>
      </w:pPr>
      <w:r>
        <w:rPr>
          <w:rFonts w:ascii="DejaVu Sans" w:hAnsi="DejaVu Sans" w:cs="DejaVu Sans"/>
          <w:b w:val="0"/>
          <w:color w:val="000000"/>
          <w:rtl/>
          <w:lang w:bidi="fa-IR"/>
        </w:rPr>
        <w:t>اسود بن یزید رحمه الله</w:t>
      </w:r>
    </w:p>
    <w:p>
      <w:pPr>
        <w:widowControl/>
        <w:bidi/>
        <w:jc w:val="start"/>
      </w:pPr>
      <w:r>
        <w:rPr>
          <w:rFonts w:ascii="DejaVu Sans" w:hAnsi="DejaVu Sans" w:cs="DejaVu Sans"/>
          <w:b w:val="0"/>
          <w:color w:val="000000"/>
          <w:rtl/>
          <w:lang w:bidi="fa-IR"/>
        </w:rPr>
        <w:t>مره همدانی رحمه الله</w:t>
      </w:r>
    </w:p>
    <w:p>
      <w:pPr>
        <w:widowControl/>
        <w:bidi/>
        <w:jc w:val="start"/>
      </w:pPr>
      <w:r>
        <w:rPr>
          <w:rFonts w:ascii="DejaVu Sans" w:hAnsi="DejaVu Sans" w:cs="DejaVu Sans"/>
          <w:b w:val="0"/>
          <w:color w:val="000000"/>
          <w:rtl/>
          <w:lang w:bidi="fa-IR"/>
        </w:rPr>
        <w:t>عامر شعبی رحمه الله</w:t>
      </w:r>
    </w:p>
    <w:p>
      <w:pPr>
        <w:widowControl/>
        <w:bidi/>
        <w:jc w:val="start"/>
      </w:pPr>
      <w:r>
        <w:rPr>
          <w:rFonts w:ascii="DejaVu Sans" w:hAnsi="DejaVu Sans" w:cs="DejaVu Sans"/>
          <w:b w:val="0"/>
          <w:color w:val="000000"/>
          <w:rtl/>
          <w:lang w:bidi="fa-IR"/>
        </w:rPr>
        <w:t>مسروق بن اجدع رحمه الله</w:t>
      </w:r>
    </w:p>
    <w:p>
      <w:pPr>
        <w:widowControl/>
        <w:bidi/>
        <w:jc w:val="start"/>
      </w:pPr>
      <w:r>
        <w:rPr>
          <w:rFonts w:ascii="DejaVu Sans" w:hAnsi="DejaVu Sans" w:cs="DejaVu Sans"/>
          <w:b w:val="0"/>
          <w:color w:val="000000"/>
          <w:rtl/>
          <w:lang w:bidi="fa-IR"/>
        </w:rPr>
        <w:t>حسن بصری رحمه الله</w:t>
      </w:r>
    </w:p>
    <w:p>
      <w:pPr>
        <w:widowControl/>
        <w:bidi/>
        <w:jc w:val="start"/>
      </w:pPr>
      <w:r>
        <w:rPr>
          <w:rFonts w:ascii="DejaVu Sans" w:hAnsi="DejaVu Sans" w:cs="DejaVu Sans"/>
          <w:b w:val="0"/>
          <w:color w:val="000000"/>
          <w:rtl/>
          <w:lang w:bidi="fa-IR"/>
        </w:rPr>
        <w:t>قتاده بن دعامه</w:t>
      </w:r>
    </w:p>
    <w:p>
      <w:pPr>
        <w:pStyle w:val="Heading2"/>
        <w:widowControl/>
        <w:bidi/>
        <w:jc w:val="start"/>
      </w:pPr>
      <w:r>
        <w:rPr>
          <w:rFonts w:ascii="DejaVu Sans" w:hAnsi="DejaVu Sans" w:cs="DejaVu Sans"/>
          <w:b/>
          <w:color w:val="A67C00"/>
          <w:rtl/>
          <w:lang w:bidi="fa-IR"/>
        </w:rPr>
        <w:t>قاعده مهم در تفسیر صحابه:</w:t>
      </w:r>
    </w:p>
    <w:p>
      <w:pPr>
        <w:pStyle w:val="Heading2"/>
        <w:widowControl/>
        <w:bidi/>
        <w:jc w:val="start"/>
      </w:pPr>
      <w:r>
        <w:rPr>
          <w:rFonts w:ascii="DejaVu Sans" w:hAnsi="DejaVu Sans" w:cs="DejaVu Sans"/>
          <w:b/>
          <w:color w:val="A67C00"/>
          <w:rtl/>
          <w:lang w:bidi="fa-IR"/>
        </w:rPr>
        <w:t>قول صحابی در امور غیبی با دو شرط پذیرفته می شود:</w:t>
      </w:r>
    </w:p>
    <w:p>
      <w:pPr>
        <w:widowControl/>
        <w:bidi/>
        <w:jc w:val="start"/>
      </w:pPr>
      <w:r>
        <w:rPr>
          <w:rFonts w:ascii="DejaVu Sans" w:hAnsi="DejaVu Sans" w:cs="DejaVu Sans"/>
          <w:b w:val="0"/>
          <w:color w:val="000000"/>
          <w:rtl/>
          <w:lang w:bidi="fa-IR"/>
        </w:rPr>
        <w:t>۱- خبر، شائبه اسرائیلیات نداشته باشد.</w:t>
      </w:r>
    </w:p>
    <w:p>
      <w:pPr>
        <w:widowControl/>
        <w:bidi/>
        <w:jc w:val="start"/>
      </w:pPr>
      <w:r>
        <w:rPr>
          <w:rFonts w:ascii="DejaVu Sans" w:hAnsi="DejaVu Sans" w:cs="DejaVu Sans"/>
          <w:b w:val="0"/>
          <w:color w:val="000000"/>
          <w:rtl/>
          <w:lang w:bidi="fa-IR"/>
        </w:rPr>
        <w:t>۲- راوی، به اخذ از بنی اسرائیل مشهور نباشد.</w:t>
      </w:r>
    </w:p>
    <w:p>
      <w:pPr>
        <w:pStyle w:val="Heading2"/>
        <w:widowControl/>
        <w:bidi/>
        <w:jc w:val="start"/>
      </w:pPr>
      <w:r>
        <w:rPr>
          <w:rFonts w:ascii="DejaVu Sans" w:hAnsi="DejaVu Sans" w:cs="DejaVu Sans"/>
          <w:b/>
          <w:color w:val="A67C00"/>
          <w:rtl/>
          <w:lang w:bidi="fa-IR"/>
        </w:rPr>
        <w:t>تذکر:</w:t>
      </w:r>
    </w:p>
    <w:p>
      <w:pPr>
        <w:widowControl/>
        <w:bidi/>
        <w:jc w:val="start"/>
      </w:pPr>
      <w:r>
        <w:rPr>
          <w:rFonts w:ascii="DejaVu Sans" w:hAnsi="DejaVu Sans" w:cs="DejaVu Sans"/>
          <w:b w:val="0"/>
          <w:color w:val="000000"/>
          <w:rtl/>
          <w:lang w:bidi="fa-IR"/>
        </w:rPr>
        <w:t>هیچ آیه ای از قرآن نیست مگر اینکه صحابه و تابعین آن را تفسیر کرده باشند، اما کتاب خداوند همواره غرائب و عجایب خود را برای آیندگان آشکار می سازد، به میزانی که خداوند بر آنها می گشاید.</w:t>
      </w:r>
    </w:p>
    <w:p>
      <w:pPr>
        <w:pStyle w:val="Heading2"/>
        <w:widowControl/>
        <w:bidi/>
        <w:jc w:val="start"/>
      </w:pPr>
      <w:r>
        <w:rPr>
          <w:rFonts w:ascii="DejaVu Sans" w:hAnsi="DejaVu Sans" w:cs="DejaVu Sans"/>
          <w:b/>
          <w:color w:val="A67C00"/>
          <w:rtl/>
          <w:lang w:bidi="fa-IR"/>
        </w:rPr>
        <w:t>پرسش‌های مربوط به مطالب قبلی</w:t>
      </w:r>
    </w:p>
    <w:p>
      <w:pPr>
        <w:widowControl/>
        <w:bidi/>
        <w:jc w:val="start"/>
      </w:pPr>
      <w:r>
        <w:rPr>
          <w:rFonts w:ascii="DejaVu Sans" w:hAnsi="DejaVu Sans" w:cs="DejaVu Sans"/>
          <w:b w:val="0"/>
          <w:color w:val="000000"/>
          <w:rtl/>
          <w:lang w:bidi="fa-IR"/>
        </w:rPr>
        <w:t>۱- مدرسه مدینه بر پایه آرای چه کسانی استوار بود؟</w:t>
      </w:r>
    </w:p>
    <w:p>
      <w:pPr>
        <w:widowControl/>
        <w:bidi/>
        <w:jc w:val="start"/>
      </w:pPr>
      <w:r>
        <w:rPr>
          <w:rFonts w:ascii="DejaVu Sans" w:hAnsi="DejaVu Sans" w:cs="DejaVu Sans"/>
          <w:b w:val="0"/>
          <w:color w:val="000000"/>
          <w:rtl/>
          <w:lang w:bidi="fa-IR"/>
        </w:rPr>
        <w:t>ابی بن کعب/ علی بن ابی طالب/ ابوهریره/ انس بن مالک/ رضی الله عنهم</w:t>
      </w:r>
    </w:p>
    <w:p>
      <w:pPr>
        <w:widowControl/>
        <w:bidi/>
        <w:jc w:val="start"/>
      </w:pPr>
      <w:r>
        <w:rPr>
          <w:rFonts w:ascii="DejaVu Sans" w:hAnsi="DejaVu Sans" w:cs="DejaVu Sans"/>
          <w:b w:val="0"/>
          <w:color w:val="000000"/>
          <w:rtl/>
          <w:lang w:bidi="fa-IR"/>
        </w:rPr>
        <w:t xml:space="preserve">۲- کدام صحابی است که پیامبر (ص) در مورد او فرمود: </w:t>
      </w:r>
      <w:r>
        <w:rPr>
          <w:rFonts w:ascii="DejaVu Sans" w:hAnsi="DejaVu Sans" w:cs="DejaVu Sans"/>
          <w:b w:val="0"/>
          <w:color w:val="000000"/>
          <w:rtl/>
          <w:lang w:bidi="fa-IR"/>
        </w:rPr>
        <w:t>«خداوندا، او را در دین فقیه کن و تأویل را به او بیاموز»</w:t>
      </w:r>
      <w:r>
        <w:rPr>
          <w:rFonts w:ascii="DejaVu Sans" w:hAnsi="DejaVu Sans" w:cs="DejaVu Sans"/>
          <w:b w:val="0"/>
          <w:color w:val="000000"/>
          <w:rtl/>
          <w:lang w:bidi="fa-IR"/>
        </w:rPr>
        <w:t>؟</w:t>
      </w:r>
    </w:p>
    <w:p>
      <w:pPr>
        <w:widowControl/>
        <w:bidi/>
        <w:jc w:val="start"/>
      </w:pPr>
      <w:r>
        <w:rPr>
          <w:rFonts w:ascii="DejaVu Sans" w:hAnsi="DejaVu Sans" w:cs="DejaVu Sans"/>
          <w:b w:val="0"/>
          <w:color w:val="000000"/>
          <w:rtl/>
          <w:lang w:bidi="fa-IR"/>
        </w:rPr>
        <w:t>ابن عباس/ابی بن کعب/عثمان بن عفان/ابن مسعود</w:t>
      </w:r>
    </w:p>
    <w:p>
      <w:pPr>
        <w:widowControl/>
        <w:bidi/>
        <w:jc w:val="start"/>
      </w:pPr>
      <w:r>
        <w:rPr>
          <w:rFonts w:ascii="DejaVu Sans" w:hAnsi="DejaVu Sans" w:cs="DejaVu Sans"/>
          <w:b w:val="0"/>
          <w:color w:val="000000"/>
          <w:rtl/>
          <w:lang w:bidi="fa-IR"/>
        </w:rPr>
        <w:t>۳- چه کسی از این افراد، بیشترین روایات تفسیری را نقل کرده است؟</w:t>
      </w:r>
    </w:p>
    <w:p>
      <w:pPr>
        <w:widowControl/>
        <w:bidi/>
        <w:jc w:val="start"/>
      </w:pPr>
      <w:r>
        <w:rPr>
          <w:rFonts w:ascii="DejaVu Sans" w:hAnsi="DejaVu Sans" w:cs="DejaVu Sans"/>
          <w:b w:val="0"/>
          <w:color w:val="000000"/>
          <w:rtl/>
          <w:lang w:bidi="fa-IR"/>
        </w:rPr>
        <w:t>ابوبکر/عمر/ابن عباس رضی الله عنهم</w:t>
      </w:r>
    </w:p>
    <w:p>
      <w:pPr>
        <w:pStyle w:val="Heading2"/>
        <w:widowControl/>
        <w:bidi/>
        <w:jc w:val="start"/>
      </w:pPr>
      <w:r>
        <w:rPr>
          <w:rFonts w:ascii="DejaVu Sans" w:hAnsi="DejaVu Sans" w:cs="DejaVu Sans"/>
          <w:b/>
          <w:color w:val="A67C00"/>
          <w:rtl/>
          <w:lang w:bidi="fa-IR"/>
        </w:rPr>
        <w:t>۴- سخنان تابعین در تفسیر:</w:t>
      </w:r>
    </w:p>
    <w:p>
      <w:pPr>
        <w:widowControl/>
        <w:bidi/>
        <w:jc w:val="start"/>
      </w:pPr>
      <w:r>
        <w:rPr>
          <w:rFonts w:ascii="DejaVu Sans" w:hAnsi="DejaVu Sans" w:cs="DejaVu Sans"/>
          <w:b w:val="0"/>
          <w:color w:val="000000"/>
          <w:rtl/>
          <w:lang w:bidi="fa-IR"/>
        </w:rPr>
        <w:t>حجت نیست./حجت است برای کسانی که بعد از آنها آمده‌اند.</w:t>
      </w:r>
    </w:p>
    <w:p>
      <w:pPr>
        <w:widowControl/>
        <w:bidi/>
        <w:jc w:val="start"/>
      </w:pPr>
      <w:r>
        <w:rPr>
          <w:rFonts w:ascii="DejaVu Sans" w:hAnsi="DejaVu Sans" w:cs="DejaVu Sans"/>
          <w:b w:val="0"/>
          <w:color w:val="000000"/>
          <w:rtl/>
          <w:lang w:bidi="fa-IR"/>
        </w:rPr>
        <w:t>۵- سلف عبارتند از: صحابه و تابعین/اهل سه قرن برتر.</w:t>
      </w:r>
    </w:p>
    <w:p>
      <w:pPr>
        <w:widowControl/>
        <w:bidi/>
        <w:jc w:val="start"/>
      </w:pPr>
      <w:r>
        <w:rPr>
          <w:rFonts w:ascii="DejaVu Sans" w:hAnsi="DejaVu Sans" w:cs="DejaVu Sans"/>
          <w:b w:val="0"/>
          <w:color w:val="000000"/>
          <w:rtl/>
          <w:lang w:bidi="fa-IR"/>
        </w:rPr>
        <w:t>۶- ابن مسعود رضی الله عنه به دانش (ناسخ و منسوخ / اسباب نزول / لغات عرب) مشهور بود.</w:t>
      </w:r>
    </w:p>
    <w:p>
      <w:pPr>
        <w:widowControl/>
        <w:bidi/>
        <w:jc w:val="start"/>
      </w:pPr>
      <w:r>
        <w:rPr>
          <w:rFonts w:ascii="DejaVu Sans" w:hAnsi="DejaVu Sans" w:cs="DejaVu Sans"/>
          <w:b w:val="0"/>
          <w:color w:val="000000"/>
          <w:rtl/>
          <w:lang w:bidi="fa-IR"/>
        </w:rPr>
        <w:t>۷- تفسیری که از صحابه نقل شده است، حکم (مرفوع / موقوف / مقطوع) را دارد. (اقوال صحابه انواع مختلفی دارد)</w:t>
      </w:r>
    </w:p>
    <w:p>
      <w:pPr>
        <w:pStyle w:val="Heading2"/>
        <w:widowControl/>
        <w:bidi/>
        <w:jc w:val="start"/>
      </w:pPr>
      <w:r>
        <w:rPr>
          <w:rFonts w:ascii="DejaVu Sans" w:hAnsi="DejaVu Sans" w:cs="DejaVu Sans"/>
          <w:b/>
          <w:color w:val="A67C00"/>
          <w:rtl/>
          <w:lang w:bidi="fa-IR"/>
        </w:rPr>
        <w:t>۸- اگر صحابه در تفسیر اختلاف داشته باشند، اقوال آنها:</w:t>
      </w:r>
    </w:p>
    <w:p>
      <w:pPr>
        <w:widowControl/>
        <w:bidi/>
        <w:jc w:val="start"/>
      </w:pPr>
      <w:r>
        <w:rPr>
          <w:rFonts w:ascii="DejaVu Sans" w:hAnsi="DejaVu Sans" w:cs="DejaVu Sans"/>
          <w:b w:val="0"/>
          <w:color w:val="000000"/>
          <w:rtl/>
          <w:lang w:bidi="fa-IR"/>
        </w:rPr>
        <w:t>حجت نیست/حجت است/بین آنها ترجیح داده می‌شود/هیچکدام.</w:t>
      </w:r>
    </w:p>
    <w:p>
      <w:pPr>
        <w:widowControl/>
        <w:bidi/>
        <w:jc w:val="start"/>
      </w:pPr>
      <w:r>
        <w:rPr>
          <w:rFonts w:ascii="DejaVu Sans" w:hAnsi="DejaVu Sans" w:cs="DejaVu Sans"/>
          <w:b w:val="0"/>
          <w:color w:val="000000"/>
          <w:rtl/>
          <w:lang w:bidi="fa-IR"/>
        </w:rPr>
        <w:t>۹-علقمه بن قیس رحمه الله از شاگردان مدرسه (کوفه / مدینه / مکه) بود.</w:t>
      </w:r>
    </w:p>
    <w:p>
      <w:pPr>
        <w:widowControl/>
        <w:bidi/>
        <w:jc w:val="start"/>
      </w:pPr>
      <w:r>
        <w:rPr>
          <w:rFonts w:ascii="DejaVu Sans" w:hAnsi="DejaVu Sans" w:cs="DejaVu Sans"/>
          <w:b w:val="0"/>
          <w:color w:val="000000"/>
          <w:rtl/>
          <w:lang w:bidi="fa-IR"/>
        </w:rPr>
        <w:t>۱۰- مجاهد بن جبر رحمه الله از شاگردان مدرسه (کوفه / مدینه / مکه) بود.</w:t>
      </w:r>
    </w:p>
    <w:p>
      <w:pPr>
        <w:widowControl/>
        <w:bidi/>
        <w:jc w:val="start"/>
      </w:pPr>
      <w:r>
        <w:rPr>
          <w:rFonts w:ascii="DejaVu Sans" w:hAnsi="DejaVu Sans" w:cs="DejaVu Sans"/>
          <w:b w:val="0"/>
          <w:color w:val="000000"/>
          <w:rtl/>
          <w:lang w:bidi="fa-IR"/>
        </w:rPr>
        <w:t>۱۱-بیشتر اختلاف صحابه در تفسیر از نوع اختلاف (تنوع / تضاد) است.</w:t>
      </w:r>
    </w:p>
    <w:p>
      <w:pPr>
        <w:widowControl/>
        <w:bidi/>
        <w:jc w:val="start"/>
      </w:pPr>
      <w:r>
        <w:rPr>
          <w:rFonts w:ascii="DejaVu Sans" w:hAnsi="DejaVu Sans" w:cs="DejaVu Sans"/>
          <w:b w:val="0"/>
          <w:color w:val="000000"/>
          <w:rtl/>
          <w:lang w:bidi="fa-IR"/>
        </w:rPr>
        <w:t>۱۲- سلف از سخن گفتن در تفسیر بدون علم یا ایجاد قول جدید در آن خودداری می‌کردند. صحیح/ نادرست</w:t>
      </w:r>
    </w:p>
    <w:p>
      <w:pPr>
        <w:widowControl/>
        <w:bidi/>
        <w:jc w:val="start"/>
      </w:pPr>
      <w:r>
        <w:rPr>
          <w:rFonts w:ascii="DejaVu Sans" w:hAnsi="DejaVu Sans" w:cs="DejaVu Sans"/>
          <w:b w:val="0"/>
          <w:color w:val="000000"/>
          <w:rtl/>
          <w:lang w:bidi="fa-IR"/>
        </w:rPr>
        <w:t xml:space="preserve">۱۳- از جمله اقوال منقول: </w:t>
      </w:r>
      <w:r>
        <w:rPr>
          <w:rFonts w:ascii="DejaVu Sans" w:hAnsi="DejaVu Sans" w:cs="DejaVu Sans"/>
          <w:b w:val="0"/>
          <w:color w:val="000000"/>
          <w:rtl/>
          <w:lang w:bidi="fa-IR"/>
        </w:rPr>
        <w:t>«قرآن را بر ابن عباس عرضه کردم و در هر آیه ای او را متوقف می‌کردم و از آن می‌پرسیدم.»</w:t>
      </w:r>
      <w:r>
        <w:rPr>
          <w:rFonts w:ascii="DejaVu Sans" w:hAnsi="DejaVu Sans" w:cs="DejaVu Sans"/>
          <w:b w:val="0"/>
          <w:color w:val="000000"/>
          <w:rtl/>
          <w:lang w:bidi="fa-IR"/>
        </w:rPr>
        <w:t xml:space="preserve"> این سخن از کیست؟ عکرمه/سعید بن جبیر/مجاهد</w:t>
      </w:r>
    </w:p>
    <w:p>
      <w:pPr>
        <w:widowControl/>
        <w:bidi/>
        <w:jc w:val="start"/>
      </w:pPr>
      <w:r>
        <w:rPr>
          <w:rFonts w:ascii="DejaVu Sans" w:hAnsi="DejaVu Sans" w:cs="DejaVu Sans"/>
          <w:b w:val="0"/>
          <w:color w:val="000000"/>
          <w:rtl/>
          <w:lang w:bidi="fa-IR"/>
        </w:rPr>
        <w:t xml:space="preserve">۱۴- ثوری می‌گوید: </w:t>
      </w:r>
      <w:r>
        <w:rPr>
          <w:rFonts w:ascii="DejaVu Sans" w:hAnsi="DejaVu Sans" w:cs="DejaVu Sans"/>
          <w:b w:val="0"/>
          <w:color w:val="000000"/>
          <w:rtl/>
          <w:lang w:bidi="fa-IR"/>
        </w:rPr>
        <w:t>«هرگاه تفسیر از ... به تو رسید، آن برایت کافی است.»</w:t>
      </w:r>
      <w:r>
        <w:rPr>
          <w:rFonts w:ascii="DejaVu Sans" w:hAnsi="DejaVu Sans" w:cs="DejaVu Sans"/>
          <w:b w:val="0"/>
          <w:color w:val="000000"/>
          <w:rtl/>
          <w:lang w:bidi="fa-IR"/>
        </w:rPr>
        <w:t xml:space="preserve"> منظور او کیست؟</w:t>
      </w:r>
    </w:p>
    <w:p>
      <w:pPr>
        <w:widowControl/>
        <w:bidi/>
        <w:jc w:val="start"/>
      </w:pPr>
      <w:r>
        <w:rPr>
          <w:rFonts w:ascii="DejaVu Sans" w:hAnsi="DejaVu Sans" w:cs="DejaVu Sans"/>
          <w:b w:val="0"/>
          <w:color w:val="000000"/>
          <w:rtl/>
          <w:lang w:bidi="fa-IR"/>
        </w:rPr>
        <w:t>عکرمه/سعید بن جبیر/مجاهد</w:t>
      </w:r>
    </w:p>
    <w:p>
      <w:pPr>
        <w:pStyle w:val="Heading2"/>
        <w:widowControl/>
        <w:bidi/>
        <w:jc w:val="start"/>
      </w:pPr>
      <w:r>
        <w:rPr>
          <w:rFonts w:ascii="DejaVu Sans" w:hAnsi="DejaVu Sans" w:cs="DejaVu Sans"/>
          <w:b/>
          <w:color w:val="A67C00"/>
          <w:rtl/>
          <w:lang w:bidi="fa-IR"/>
        </w:rPr>
        <w:t>۱۵- قول صحابی در امور غیبی با این شرط پذیرفته می‌شود که:</w:t>
      </w:r>
    </w:p>
    <w:p>
      <w:pPr>
        <w:widowControl/>
        <w:bidi/>
        <w:jc w:val="start"/>
      </w:pPr>
      <w:r>
        <w:rPr>
          <w:rFonts w:ascii="DejaVu Sans" w:hAnsi="DejaVu Sans" w:cs="DejaVu Sans"/>
          <w:b w:val="0"/>
          <w:color w:val="000000"/>
          <w:rtl/>
          <w:lang w:bidi="fa-IR"/>
        </w:rPr>
        <w:t>خبر، شائبه اسرائیلیات نداشته باشد/راوی، به اخذ از بنی اسرائیل مشهور نباشد./ هر دو مورد.</w:t>
      </w:r>
    </w:p>
    <w:p>
      <w:pPr>
        <w:widowControl/>
        <w:bidi/>
        <w:jc w:val="start"/>
      </w:pPr>
      <w:r>
        <w:rPr>
          <w:rFonts w:ascii="DejaVu Sans" w:hAnsi="DejaVu Sans" w:cs="DejaVu Sans"/>
          <w:b w:val="0"/>
          <w:color w:val="000000"/>
          <w:rtl/>
          <w:lang w:bidi="fa-IR"/>
        </w:rPr>
        <w:t>۱۶- صحابه و تابعین تمام قرآن را تفسیر کرده‌اند. صحیح/ نادرست</w:t>
      </w:r>
    </w:p>
    <w:p>
      <w:pPr>
        <w:pStyle w:val="Heading1"/>
        <w:widowControl/>
        <w:bidi/>
        <w:spacing w:before="240"/>
        <w:jc w:val="start"/>
        <w:pBdr>
          <w:bottom w:val="single" w:sz="8" w:color="A67C00" w:space="5"/>
        </w:pBdr>
      </w:pPr>
      <w:r>
        <w:rPr>
          <w:rFonts w:ascii="DejaVu Sans" w:hAnsi="DejaVu Sans" w:cs="DejaVu Sans"/>
          <w:b/>
          <w:color w:val="000000"/>
          <w:rtl/>
          <w:lang w:bidi="fa-IR"/>
        </w:rPr>
        <w:t>اطلاعاتی درباره کتاب‌های تفسیر</w:t>
      </w:r>
    </w:p>
    <w:p>
      <w:pPr>
        <w:pStyle w:val="Heading2"/>
        <w:widowControl/>
        <w:bidi/>
        <w:jc w:val="start"/>
      </w:pPr>
      <w:r>
        <w:rPr>
          <w:rFonts w:ascii="DejaVu Sans" w:hAnsi="DejaVu Sans" w:cs="DejaVu Sans"/>
          <w:b/>
          <w:color w:val="A67C00"/>
          <w:rtl/>
          <w:lang w:bidi="fa-IR"/>
        </w:rPr>
        <w:t>مشهورترین کتاب‌های تفسیر مأثور:</w:t>
      </w:r>
    </w:p>
    <w:p>
      <w:pPr>
        <w:widowControl/>
        <w:bidi/>
        <w:jc w:val="start"/>
      </w:pPr>
      <w:r>
        <w:rPr>
          <w:rFonts w:ascii="DejaVu Sans" w:hAnsi="DejaVu Sans" w:cs="DejaVu Sans"/>
          <w:b w:val="0"/>
          <w:color w:val="000000"/>
          <w:rtl/>
          <w:lang w:bidi="fa-IR"/>
        </w:rPr>
        <w:t>جامع البیان فی تفسیر القرآن از ابن جریر طبری رحمه الله.</w:t>
      </w:r>
    </w:p>
    <w:p>
      <w:pPr>
        <w:widowControl/>
        <w:bidi/>
        <w:jc w:val="start"/>
      </w:pPr>
      <w:r>
        <w:rPr>
          <w:rFonts w:ascii="DejaVu Sans" w:hAnsi="DejaVu Sans" w:cs="DejaVu Sans"/>
          <w:b w:val="0"/>
          <w:color w:val="000000"/>
          <w:rtl/>
          <w:lang w:bidi="fa-IR"/>
        </w:rPr>
        <w:t>معالم التنزیل از ابومحمد حسین بغوی رحمه الله.</w:t>
      </w:r>
    </w:p>
    <w:p>
      <w:pPr>
        <w:widowControl/>
        <w:bidi/>
        <w:jc w:val="start"/>
      </w:pPr>
      <w:r>
        <w:rPr>
          <w:rFonts w:ascii="DejaVu Sans" w:hAnsi="DejaVu Sans" w:cs="DejaVu Sans"/>
          <w:b w:val="0"/>
          <w:color w:val="000000"/>
          <w:rtl/>
          <w:lang w:bidi="fa-IR"/>
        </w:rPr>
        <w:t>تفسیر القرآن العظیم از ابوالفداء حافظ ابن کثیر رحمه الله.</w:t>
      </w:r>
    </w:p>
    <w:p>
      <w:pPr>
        <w:widowControl/>
        <w:bidi/>
        <w:jc w:val="start"/>
      </w:pPr>
      <w:r>
        <w:rPr>
          <w:rFonts w:ascii="DejaVu Sans" w:hAnsi="DejaVu Sans" w:cs="DejaVu Sans"/>
          <w:b w:val="0"/>
          <w:color w:val="000000"/>
          <w:rtl/>
          <w:lang w:bidi="fa-IR"/>
        </w:rPr>
        <w:t>تیسیر الکریم الرحمن از سعدی رحمه الله.</w:t>
      </w:r>
    </w:p>
    <w:p>
      <w:pPr>
        <w:pStyle w:val="Heading2"/>
        <w:widowControl/>
        <w:bidi/>
        <w:jc w:val="start"/>
      </w:pPr>
      <w:r>
        <w:rPr>
          <w:rFonts w:ascii="DejaVu Sans" w:hAnsi="DejaVu Sans" w:cs="DejaVu Sans"/>
          <w:b/>
          <w:color w:val="A67C00"/>
          <w:rtl/>
          <w:lang w:bidi="fa-IR"/>
        </w:rPr>
        <w:t>مشهورترین کتاب‌های تفسیر به رأی جایز:</w:t>
      </w:r>
    </w:p>
    <w:p>
      <w:pPr>
        <w:widowControl/>
        <w:bidi/>
        <w:jc w:val="start"/>
      </w:pPr>
      <w:r>
        <w:rPr>
          <w:rFonts w:ascii="DejaVu Sans" w:hAnsi="DejaVu Sans" w:cs="DejaVu Sans"/>
          <w:b w:val="0"/>
          <w:color w:val="000000"/>
          <w:rtl/>
          <w:lang w:bidi="fa-IR"/>
        </w:rPr>
        <w:t>البحر المحیط از ابوحیان اندلسی رحمه الله.</w:t>
      </w:r>
    </w:p>
    <w:p>
      <w:pPr>
        <w:widowControl/>
        <w:bidi/>
        <w:jc w:val="start"/>
      </w:pPr>
      <w:r>
        <w:rPr>
          <w:rFonts w:ascii="DejaVu Sans" w:hAnsi="DejaVu Sans" w:cs="DejaVu Sans"/>
          <w:b w:val="0"/>
          <w:color w:val="000000"/>
          <w:rtl/>
          <w:lang w:bidi="fa-IR"/>
        </w:rPr>
        <w:t>تفسیر الجلالین از محلی و سیوطی رحمهما الله.</w:t>
      </w:r>
    </w:p>
    <w:p>
      <w:pPr>
        <w:pStyle w:val="Heading2"/>
        <w:widowControl/>
        <w:bidi/>
        <w:jc w:val="start"/>
      </w:pPr>
      <w:r>
        <w:rPr>
          <w:rFonts w:ascii="DejaVu Sans" w:hAnsi="DejaVu Sans" w:cs="DejaVu Sans"/>
          <w:b/>
          <w:color w:val="A67C00"/>
          <w:rtl/>
          <w:lang w:bidi="fa-IR"/>
        </w:rPr>
        <w:t>تذکر:</w:t>
      </w:r>
    </w:p>
    <w:p>
      <w:pPr>
        <w:widowControl/>
        <w:bidi/>
        <w:jc w:val="start"/>
      </w:pPr>
      <w:r>
        <w:rPr>
          <w:rFonts w:ascii="DejaVu Sans" w:hAnsi="DejaVu Sans" w:cs="DejaVu Sans"/>
          <w:b w:val="0"/>
          <w:color w:val="000000"/>
          <w:rtl/>
          <w:lang w:bidi="fa-IR"/>
        </w:rPr>
        <w:t>مطالعه کتاب‌های تفسیر به رأی، جز برای طالب علم متبحر، جایز نیست. طالب علمی که مذاهب اهل انحراف و گمراهی را می‌شناسد و از آنها دوری می‌کند. اما عوام و مبتدیان باید از این کتاب‌ها دوری کنند، همانطور که از نویسندگان آنها دوری می‌کنند؛ تا شبهات مانند روغن به آنها نچسبد و در آن واقع نشوند.</w:t>
      </w:r>
    </w:p>
    <w:p>
      <w:pPr>
        <w:pStyle w:val="Heading2"/>
        <w:widowControl/>
        <w:bidi/>
        <w:jc w:val="start"/>
      </w:pPr>
      <w:r>
        <w:rPr>
          <w:rFonts w:ascii="DejaVu Sans" w:hAnsi="DejaVu Sans" w:cs="DejaVu Sans"/>
          <w:b/>
          <w:color w:val="A67C00"/>
          <w:rtl/>
          <w:lang w:bidi="fa-IR"/>
        </w:rPr>
        <w:t>نحوه مطالعه کتاب‌های تفسیر:</w:t>
      </w:r>
    </w:p>
    <w:p>
      <w:pPr>
        <w:widowControl/>
        <w:bidi/>
        <w:jc w:val="start"/>
      </w:pPr>
      <w:r>
        <w:rPr>
          <w:rFonts w:ascii="DejaVu Sans" w:hAnsi="DejaVu Sans" w:cs="DejaVu Sans"/>
          <w:b w:val="0"/>
          <w:color w:val="000000"/>
          <w:rtl/>
          <w:lang w:bidi="fa-IR"/>
        </w:rPr>
        <w:t>آغاز کردن با مطالعه کتاب‌های تفسیر مأثور.</w:t>
      </w:r>
    </w:p>
    <w:p>
      <w:pPr>
        <w:widowControl/>
        <w:bidi/>
        <w:jc w:val="start"/>
      </w:pPr>
      <w:r>
        <w:rPr>
          <w:rFonts w:ascii="DejaVu Sans" w:hAnsi="DejaVu Sans" w:cs="DejaVu Sans"/>
          <w:b w:val="0"/>
          <w:color w:val="000000"/>
          <w:rtl/>
          <w:lang w:bidi="fa-IR"/>
        </w:rPr>
        <w:t>آغاز کردن با کتاب‌های مختصر قبل از کتاب‌های مفصل؛ تا ذهن دچار پراکندگی نشود.</w:t>
      </w:r>
    </w:p>
    <w:p>
      <w:pPr>
        <w:widowControl/>
        <w:bidi/>
        <w:jc w:val="start"/>
      </w:pPr>
      <w:r>
        <w:rPr>
          <w:rFonts w:ascii="DejaVu Sans" w:hAnsi="DejaVu Sans" w:cs="DejaVu Sans"/>
          <w:b w:val="0"/>
          <w:color w:val="000000"/>
          <w:rtl/>
          <w:lang w:bidi="fa-IR"/>
        </w:rPr>
        <w:t>مطالعه بر اساس یک مکتب تفسیری واحد؛ تا اطلاعات با هم مخلوط نشوند.</w:t>
      </w:r>
    </w:p>
    <w:p>
      <w:pPr>
        <w:widowControl/>
        <w:bidi/>
        <w:jc w:val="start"/>
      </w:pPr>
      <w:r>
        <w:rPr>
          <w:rFonts w:ascii="DejaVu Sans" w:hAnsi="DejaVu Sans" w:cs="DejaVu Sans"/>
          <w:b w:val="0"/>
          <w:color w:val="000000"/>
          <w:rtl/>
          <w:lang w:bidi="fa-IR"/>
        </w:rPr>
        <w:t>آغاز کردن با تفسیر سوره‌هایی که برای او جذاب هستند؛ مانند سوره قصص.</w:t>
      </w:r>
    </w:p>
    <w:p>
      <w:pPr>
        <w:widowControl/>
        <w:bidi/>
        <w:jc w:val="start"/>
      </w:pPr>
      <w:r>
        <w:rPr>
          <w:rFonts w:ascii="DejaVu Sans" w:hAnsi="DejaVu Sans" w:cs="DejaVu Sans"/>
          <w:b w:val="0"/>
          <w:color w:val="000000"/>
          <w:rtl/>
          <w:lang w:bidi="fa-IR"/>
        </w:rPr>
        <w:t>تنوع در شیوه دریافت؛ گاهی با خواندن، گاهی با شنیدن تفسیر صوتی و گاهی با جمع بین این دو.</w:t>
      </w:r>
    </w:p>
    <w:p>
      <w:pPr>
        <w:widowControl/>
        <w:bidi/>
        <w:jc w:val="start"/>
      </w:pPr>
      <w:r>
        <w:rPr>
          <w:rFonts w:ascii="DejaVu Sans" w:hAnsi="DejaVu Sans" w:cs="DejaVu Sans"/>
          <w:b w:val="0"/>
          <w:color w:val="000000"/>
          <w:rtl/>
          <w:lang w:bidi="fa-IR"/>
        </w:rPr>
        <w:t>یادداشت کردن فواید؛ زیرا یادداشت کردن فواید مانند بستن بند برای شکار است که از فرار آن جلوگیری می‌کند.</w:t>
      </w:r>
    </w:p>
    <w:p>
      <w:pPr>
        <w:widowControl/>
        <w:bidi/>
        <w:jc w:val="start"/>
      </w:pPr>
      <w:r>
        <w:rPr>
          <w:rFonts w:ascii="DejaVu Sans" w:hAnsi="DejaVu Sans" w:cs="DejaVu Sans"/>
          <w:b w:val="0"/>
          <w:color w:val="000000"/>
          <w:rtl/>
          <w:lang w:bidi="fa-IR"/>
        </w:rPr>
        <w:t>تدبر در آیات قرآن؛ زیرا این کار ملکه استنباط را در او پرورش می‌دهد و خداوند از این طریق فتوحات را بر او می‌گشاید.</w:t>
      </w:r>
    </w:p>
    <w:p>
      <w:pPr>
        <w:widowControl/>
        <w:bidi/>
        <w:jc w:val="start"/>
      </w:pPr>
      <w:r>
        <w:rPr>
          <w:rFonts w:ascii="DejaVu Sans" w:hAnsi="DejaVu Sans" w:cs="DejaVu Sans"/>
          <w:b w:val="0"/>
          <w:color w:val="000000"/>
          <w:rtl/>
          <w:lang w:bidi="fa-IR"/>
        </w:rPr>
        <w:t>تلاش برای استنباط فواید بدون انتشار آنها، برای تمرین استنباط، سپس مراجعه به تفسیر برای اطمینان از درستی استنباط.</w:t>
      </w:r>
    </w:p>
    <w:p>
      <w:pPr>
        <w:pStyle w:val="Heading2"/>
        <w:widowControl/>
        <w:bidi/>
        <w:jc w:val="start"/>
      </w:pPr>
      <w:r>
        <w:rPr>
          <w:rFonts w:ascii="DejaVu Sans" w:hAnsi="DejaVu Sans" w:cs="DejaVu Sans"/>
          <w:b/>
          <w:color w:val="A67C00"/>
          <w:rtl/>
          <w:lang w:bidi="fa-IR"/>
        </w:rPr>
        <w:t>پرسش‌های مربوط به مطالب قبلی</w:t>
      </w:r>
    </w:p>
    <w:p>
      <w:pPr>
        <w:widowControl/>
        <w:bidi/>
        <w:jc w:val="start"/>
      </w:pPr>
      <w:r>
        <w:rPr>
          <w:rFonts w:ascii="DejaVu Sans" w:hAnsi="DejaVu Sans" w:cs="DejaVu Sans"/>
          <w:b w:val="0"/>
          <w:color w:val="000000"/>
          <w:rtl/>
          <w:lang w:bidi="fa-IR"/>
        </w:rPr>
        <w:t>۱- نوعی از تفسیر که اختصار در گفتار و وفاداری به معنا بر آن غالب است:  تفسیر تابعین/تفسیر فقهی/تفسیر متأخرین/تفسیر نبوی</w:t>
      </w:r>
    </w:p>
    <w:p>
      <w:pPr>
        <w:widowControl/>
        <w:bidi/>
        <w:jc w:val="start"/>
      </w:pPr>
      <w:r>
        <w:rPr>
          <w:rFonts w:ascii="DejaVu Sans" w:hAnsi="DejaVu Sans" w:cs="DejaVu Sans"/>
          <w:b w:val="0"/>
          <w:color w:val="000000"/>
          <w:rtl/>
          <w:lang w:bidi="fa-IR"/>
        </w:rPr>
        <w:t>۲- تفسیر آیات الاحکام و استنباط از آنها، (تفسیر مأثور / تفسیر فقهی / تفسیر علمی) نامیده می‌شود.</w:t>
      </w:r>
    </w:p>
    <w:p>
      <w:pPr>
        <w:widowControl/>
        <w:bidi/>
        <w:jc w:val="start"/>
      </w:pPr>
      <w:r>
        <w:rPr>
          <w:rFonts w:ascii="DejaVu Sans" w:hAnsi="DejaVu Sans" w:cs="DejaVu Sans"/>
          <w:b w:val="0"/>
          <w:color w:val="000000"/>
          <w:rtl/>
          <w:lang w:bidi="fa-IR"/>
        </w:rPr>
        <w:t>۳-هنگام تعارض اقوال مفسران، (بین آنها جمع می‌کنیم / ترجیح می‌دهیم / توقف می‌کنیم</w:t>
      </w:r>
    </w:p>
    <w:p>
      <w:pPr>
        <w:widowControl/>
        <w:bidi/>
        <w:jc w:val="start"/>
      </w:pPr>
      <w:r>
        <w:rPr>
          <w:rFonts w:ascii="DejaVu Sans" w:hAnsi="DejaVu Sans" w:cs="DejaVu Sans"/>
          <w:b w:val="0"/>
          <w:color w:val="000000"/>
          <w:rtl/>
          <w:lang w:bidi="fa-IR"/>
        </w:rPr>
        <w:t>۴- ابن جریر طبری در تفسیر خود به (مأثور / مأثور و نقد و ترجیح بین اقوال / احکام فقهی) توجه کرده است.</w:t>
      </w:r>
    </w:p>
    <w:p>
      <w:pPr>
        <w:widowControl/>
        <w:bidi/>
        <w:jc w:val="start"/>
      </w:pPr>
      <w:r>
        <w:rPr>
          <w:rFonts w:ascii="DejaVu Sans" w:hAnsi="DejaVu Sans" w:cs="DejaVu Sans"/>
          <w:b w:val="0"/>
          <w:color w:val="000000"/>
          <w:rtl/>
          <w:lang w:bidi="fa-IR"/>
        </w:rPr>
        <w:t>۵- گسترش دلالت برخی آیات با توجه به حقایق علمی ثابت شده، (تفسیر عقلی / تفسیر بیانی / تفسیر علمی) نامیده می‌شود.</w:t>
      </w:r>
    </w:p>
    <w:p>
      <w:pPr>
        <w:pStyle w:val="Heading2"/>
        <w:widowControl/>
        <w:bidi/>
        <w:jc w:val="start"/>
      </w:pPr>
      <w:r>
        <w:rPr>
          <w:rFonts w:ascii="DejaVu Sans" w:hAnsi="DejaVu Sans" w:cs="DejaVu Sans"/>
          <w:b/>
          <w:color w:val="A67C00"/>
          <w:rtl/>
          <w:lang w:bidi="fa-IR"/>
        </w:rPr>
        <w:t>۶- از مهمترین تألیفات در تفسیر مأثور:</w:t>
      </w:r>
    </w:p>
    <w:p>
      <w:pPr>
        <w:widowControl/>
        <w:bidi/>
        <w:jc w:val="start"/>
      </w:pPr>
      <w:r>
        <w:rPr>
          <w:rFonts w:ascii="DejaVu Sans" w:hAnsi="DejaVu Sans" w:cs="DejaVu Sans"/>
          <w:b w:val="0"/>
          <w:color w:val="000000"/>
          <w:rtl/>
          <w:lang w:bidi="fa-IR"/>
        </w:rPr>
        <w:t>جامع البیان طبری/مفاتیح الغیب رازی/ کشاف زمخشری</w:t>
      </w:r>
    </w:p>
    <w:p>
      <w:pPr>
        <w:widowControl/>
        <w:bidi/>
        <w:jc w:val="start"/>
      </w:pPr>
      <w:r>
        <w:rPr>
          <w:rFonts w:ascii="DejaVu Sans" w:hAnsi="DejaVu Sans" w:cs="DejaVu Sans"/>
          <w:b w:val="0"/>
          <w:color w:val="000000"/>
          <w:rtl/>
          <w:lang w:bidi="fa-IR"/>
        </w:rPr>
        <w:t>۷- بهتر است:  به یک تفسیر اکتفا شود./ از تفاسیر متعدد استفاده شود.</w:t>
      </w:r>
    </w:p>
    <w:p>
      <w:pPr>
        <w:widowControl/>
        <w:bidi/>
        <w:jc w:val="start"/>
      </w:pPr>
      <w:r>
        <w:rPr>
          <w:rFonts w:ascii="DejaVu Sans" w:hAnsi="DejaVu Sans" w:cs="DejaVu Sans"/>
          <w:b w:val="0"/>
          <w:color w:val="000000"/>
          <w:rtl/>
          <w:lang w:bidi="fa-IR"/>
        </w:rPr>
        <w:t>۸- بهتر است مطالعه تفاسیر با تفاسیر (آسان / نزدیک / مفصل) آغاز شود.</w:t>
      </w:r>
    </w:p>
    <w:p>
      <w:pPr>
        <w:widowControl/>
        <w:bidi/>
        <w:jc w:val="start"/>
      </w:pPr>
      <w:r>
        <w:rPr>
          <w:rFonts w:ascii="DejaVu Sans" w:hAnsi="DejaVu Sans" w:cs="DejaVu Sans"/>
          <w:b w:val="0"/>
          <w:color w:val="000000"/>
          <w:rtl/>
          <w:lang w:bidi="fa-IR"/>
        </w:rPr>
        <w:t>۹- علما تفسیر علامه عبدالرحمن سعدی رحمه الله را توصیه می‌کنند.</w:t>
      </w:r>
    </w:p>
    <w:p>
      <w:pPr>
        <w:widowControl/>
        <w:bidi/>
        <w:jc w:val="start"/>
      </w:pPr>
      <w:r>
        <w:rPr>
          <w:rFonts w:ascii="DejaVu Sans" w:hAnsi="DejaVu Sans" w:cs="DejaVu Sans"/>
          <w:b w:val="0"/>
          <w:color w:val="000000"/>
          <w:rtl/>
          <w:lang w:bidi="fa-IR"/>
        </w:rPr>
        <w:t>صحیح/ نادرست</w:t>
      </w:r>
    </w:p>
    <w:p>
      <w:pPr>
        <w:widowControl/>
        <w:bidi/>
        <w:jc w:val="start"/>
      </w:pPr>
      <w:r>
        <w:rPr>
          <w:rFonts w:ascii="DejaVu Sans" w:hAnsi="DejaVu Sans" w:cs="DejaVu Sans"/>
          <w:b w:val="0"/>
          <w:color w:val="000000"/>
          <w:rtl/>
          <w:lang w:bidi="fa-IR"/>
        </w:rPr>
        <w:t>۱۰- اقوال و اختلافات در تفسیر هرگز زیاد نمی‌شود.</w:t>
      </w:r>
    </w:p>
    <w:p>
      <w:pPr>
        <w:widowControl/>
        <w:bidi/>
        <w:jc w:val="start"/>
      </w:pPr>
      <w:r>
        <w:rPr>
          <w:rFonts w:ascii="DejaVu Sans" w:hAnsi="DejaVu Sans" w:cs="DejaVu Sans"/>
          <w:b w:val="0"/>
          <w:color w:val="000000"/>
          <w:rtl/>
          <w:lang w:bidi="fa-IR"/>
        </w:rPr>
        <w:t>صحیح/ نادرست</w:t>
      </w:r>
    </w:p>
    <w:p>
      <w:pPr>
        <w:pStyle w:val="Heading2"/>
        <w:widowControl/>
        <w:bidi/>
        <w:jc w:val="start"/>
      </w:pPr>
      <w:r>
        <w:rPr>
          <w:rFonts w:ascii="DejaVu Sans" w:hAnsi="DejaVu Sans" w:cs="DejaVu Sans"/>
          <w:b/>
          <w:color w:val="A67C00"/>
          <w:rtl/>
          <w:lang w:bidi="fa-IR"/>
        </w:rPr>
        <w:t>۱۱- کتاب‌های تفسیر به رأی:</w:t>
      </w:r>
    </w:p>
    <w:p>
      <w:pPr>
        <w:widowControl/>
        <w:bidi/>
        <w:jc w:val="start"/>
      </w:pPr>
      <w:r>
        <w:rPr>
          <w:rFonts w:ascii="DejaVu Sans" w:hAnsi="DejaVu Sans" w:cs="DejaVu Sans"/>
          <w:b w:val="0"/>
          <w:color w:val="000000"/>
          <w:rtl/>
          <w:lang w:bidi="fa-IR"/>
        </w:rPr>
        <w:t>مطالعه آنها برای همه ممکن است/ مطالعه آنها مطلقا ممنوع است./ مطالعه آنها برای طالب علم متبحر ممکن است.</w:t>
      </w:r>
    </w:p>
    <w:p>
      <w:pPr>
        <w:pStyle w:val="Heading2"/>
        <w:widowControl/>
        <w:bidi/>
        <w:jc w:val="start"/>
      </w:pPr>
      <w:r>
        <w:rPr>
          <w:rFonts w:ascii="DejaVu Sans" w:hAnsi="DejaVu Sans" w:cs="DejaVu Sans"/>
          <w:b/>
          <w:color w:val="A67C00"/>
          <w:rtl/>
          <w:lang w:bidi="fa-IR"/>
        </w:rPr>
        <w:t>۱۲- کتاب تفسیر را به نویسنده آن وصل کنید:</w:t>
      </w:r>
    </w:p>
    <w:tbl>
      <w:tblPr>
        <w:tblW w:type="auto" w:w="0"/>
        <w:tblLayout w:type="fixed"/>
        <w:tblLook w:firstColumn="1" w:firstRow="1" w:lastColumn="0" w:lastRow="0" w:noHBand="0" w:noVBand="1" w:val="04A0"/>
        <w:bidiVisual/>
      </w:tblPr>
      <w:tblGrid>
        <w:gridCol w:w="3969"/>
        <w:gridCol w:w="3855"/>
      </w:tblGrid>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ابو محمد حسین بغوی رحمه الله</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جامع البیان فی تفسیر القرآن</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معالم التنزیل:</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ابو الفداء حافظ ابن کثیر رحمه الله</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ابوحیان اندلسی رحمه الله:</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تفسیر القرآن العظیم</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ابن جریر طبری رحمه الله:</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تیسیر الکریم الرحمن</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المحلی و سیوطی رحمهما الله:</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البحر المحیط</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عبدالرحمن بن ناصر سعدی رحمه الله:</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تفسیر الجلالین</w:t>
            </w:r>
          </w:p>
        </w:tc>
      </w:tr>
    </w:tbl>
    <w:p>
      <w:pPr>
        <w:pStyle w:val="Heading1"/>
        <w:widowControl/>
        <w:bidi/>
        <w:spacing w:before="240"/>
        <w:jc w:val="start"/>
        <w:pBdr>
          <w:bottom w:val="single" w:sz="8" w:color="A67C00" w:space="5"/>
        </w:pBdr>
      </w:pPr>
      <w:r>
        <w:rPr>
          <w:rFonts w:ascii="DejaVu Sans" w:hAnsi="DejaVu Sans" w:cs="DejaVu Sans"/>
          <w:b/>
          <w:color w:val="000000"/>
          <w:rtl/>
          <w:lang w:bidi="fa-IR"/>
        </w:rPr>
        <w:t>قسمت چهارم: مسائل گوناگون</w:t>
      </w:r>
    </w:p>
    <w:p>
      <w:pPr>
        <w:pStyle w:val="Heading1"/>
        <w:widowControl/>
        <w:bidi/>
        <w:spacing w:before="240"/>
        <w:jc w:val="start"/>
        <w:pBdr>
          <w:bottom w:val="single" w:sz="8" w:color="A67C00" w:space="5"/>
        </w:pBdr>
      </w:pPr>
      <w:r>
        <w:rPr>
          <w:rFonts w:ascii="DejaVu Sans" w:hAnsi="DejaVu Sans" w:cs="DejaVu Sans"/>
          <w:b/>
          <w:color w:val="000000"/>
          <w:rtl/>
          <w:lang w:bidi="fa-IR"/>
        </w:rPr>
        <w:t>محکم و متشابه</w:t>
      </w:r>
    </w:p>
    <w:p>
      <w:pPr>
        <w:pStyle w:val="Heading2"/>
        <w:widowControl/>
        <w:bidi/>
        <w:jc w:val="start"/>
      </w:pPr>
      <w:r>
        <w:rPr>
          <w:rFonts w:ascii="DejaVu Sans" w:hAnsi="DejaVu Sans" w:cs="DejaVu Sans"/>
          <w:b/>
          <w:color w:val="A67C00"/>
          <w:rtl/>
          <w:lang w:bidi="fa-IR"/>
        </w:rPr>
        <w:t>قرآن به این صورت توصیف شده است:</w:t>
      </w:r>
    </w:p>
    <w:p>
      <w:pPr>
        <w:widowControl/>
        <w:bidi/>
        <w:jc w:val="start"/>
      </w:pPr>
      <w:r>
        <w:rPr>
          <w:rFonts w:ascii="DejaVu Sans" w:hAnsi="DejaVu Sans" w:cs="DejaVu Sans"/>
          <w:b w:val="0"/>
          <w:color w:val="000000"/>
          <w:rtl/>
          <w:lang w:bidi="fa-IR"/>
        </w:rPr>
        <w:t xml:space="preserve">1- </w:t>
      </w:r>
      <w:r>
        <w:rPr>
          <w:rFonts w:ascii="DejaVu Sans" w:hAnsi="DejaVu Sans" w:cs="DejaVu Sans"/>
          <w:b w:val="0"/>
          <w:color w:val="A67C00"/>
          <w:rtl/>
          <w:lang w:bidi="fa-IR"/>
        </w:rPr>
        <w:t>﴿الر ۚ كِتَـبٌ أُحْكِمَتْ ءَايَـتُهُۥ ثُمَّ فُصِّلَتْ مِن لَّدُنْ حَكِيمٍ خَبِيرٍ﴾</w:t>
      </w:r>
      <w:r>
        <w:rPr>
          <w:rFonts w:ascii="DejaVu Sans" w:hAnsi="DejaVu Sans" w:cs="DejaVu Sans"/>
          <w:b w:val="0"/>
          <w:color w:val="000000"/>
          <w:rtl/>
          <w:lang w:bidi="fa-IR"/>
        </w:rPr>
        <w:t xml:space="preserve"> هود ۱؛ یعنی، در الفاظ و معانی استوار است، در اخبارش راست و در احکامش عادل است.</w:t>
      </w:r>
    </w:p>
    <w:p>
      <w:pPr>
        <w:widowControl/>
        <w:bidi/>
        <w:jc w:val="start"/>
      </w:pPr>
      <w:r>
        <w:rPr>
          <w:rFonts w:ascii="DejaVu Sans" w:hAnsi="DejaVu Sans" w:cs="DejaVu Sans"/>
          <w:b w:val="0"/>
          <w:color w:val="000000"/>
          <w:rtl/>
          <w:lang w:bidi="fa-IR"/>
        </w:rPr>
        <w:t xml:space="preserve">2- </w:t>
      </w:r>
      <w:r>
        <w:rPr>
          <w:rFonts w:ascii="DejaVu Sans" w:hAnsi="DejaVu Sans" w:cs="DejaVu Sans"/>
          <w:b w:val="0"/>
          <w:color w:val="A67C00"/>
          <w:rtl/>
          <w:lang w:bidi="fa-IR"/>
        </w:rPr>
        <w:t>﴿ كِتَـبًا مُّتَشَـبِها﴾</w:t>
      </w:r>
      <w:r>
        <w:rPr>
          <w:rFonts w:ascii="DejaVu Sans" w:hAnsi="DejaVu Sans" w:cs="DejaVu Sans"/>
          <w:b w:val="0"/>
          <w:color w:val="000000"/>
          <w:rtl/>
          <w:lang w:bidi="fa-IR"/>
        </w:rPr>
        <w:t xml:space="preserve"> الزُّمَر/ 23: کتابی است که بعضی از آن شبیه بعضی دیگر است در کمال، خوبی، استواری و احکام....</w:t>
      </w:r>
    </w:p>
    <w:p>
      <w:pPr>
        <w:widowControl/>
        <w:bidi/>
        <w:jc w:val="start"/>
      </w:pPr>
      <w:r>
        <w:rPr>
          <w:rFonts w:ascii="DejaVu Sans" w:hAnsi="DejaVu Sans" w:cs="DejaVu Sans"/>
          <w:b w:val="0"/>
          <w:color w:val="000000"/>
          <w:rtl/>
          <w:lang w:bidi="fa-IR"/>
        </w:rPr>
      </w:r>
      <w:r>
        <w:rPr>
          <w:rFonts w:ascii="DejaVu Sans" w:hAnsi="DejaVu Sans" w:cs="DejaVu Sans"/>
          <w:b w:val="0"/>
          <w:color w:val="A67C00"/>
          <w:rtl/>
          <w:lang w:bidi="fa-IR"/>
        </w:rPr>
        <w:t>﴿ مِنْهُ ءَايَـتٌ مُّحْكَمَـتٌ هُنَّ أُمُّ ٱلْكِتَـبِ وَأُخَرُ مُتَشَـبِهَـتٌ ﴾</w:t>
      </w:r>
      <w:r>
        <w:rPr>
          <w:rFonts w:ascii="DejaVu Sans" w:hAnsi="DejaVu Sans" w:cs="DejaVu Sans"/>
          <w:b w:val="0"/>
          <w:color w:val="000000"/>
          <w:rtl/>
          <w:lang w:bidi="fa-IR"/>
        </w:rPr>
        <w:t xml:space="preserve"> آل عمران/7 : بخشی از آن محکم و بخشی از آن متشابه است: بخشی از آن آیات محکم است که اساس کتاب هستند و بخش دیگر متشابهات هستند؛ محکم، واضح و آشکار است و متشابه، پنهان است که حقیقت آن را راسخان در علم می‌فهمند نه دیگران.</w:t>
      </w:r>
    </w:p>
    <w:p>
      <w:pPr>
        <w:widowControl/>
        <w:bidi/>
        <w:jc w:val="start"/>
      </w:pPr>
      <w:r>
        <w:rPr>
          <w:rFonts w:ascii="DejaVu Sans" w:hAnsi="DejaVu Sans" w:cs="DejaVu Sans"/>
          <w:b w:val="0"/>
          <w:color w:val="000000"/>
          <w:rtl/>
          <w:lang w:bidi="fa-IR"/>
        </w:rPr>
        <w:t>آیا قرآن برتری دارد؟</w:t>
      </w:r>
    </w:p>
    <w:p>
      <w:pPr>
        <w:widowControl/>
        <w:bidi/>
        <w:jc w:val="start"/>
      </w:pPr>
      <w:r>
        <w:rPr>
          <w:rFonts w:ascii="DejaVu Sans" w:hAnsi="DejaVu Sans" w:cs="DejaVu Sans"/>
          <w:b w:val="0"/>
          <w:color w:val="000000"/>
          <w:rtl/>
          <w:lang w:bidi="fa-IR"/>
        </w:rPr>
        <w:t>1- از نظر گوینده: برتری ندارد؛ زیرا گوینده آن یکی است.</w:t>
      </w:r>
    </w:p>
    <w:p>
      <w:pPr>
        <w:widowControl/>
        <w:bidi/>
        <w:jc w:val="start"/>
      </w:pPr>
      <w:r>
        <w:rPr>
          <w:rFonts w:ascii="DejaVu Sans" w:hAnsi="DejaVu Sans" w:cs="DejaVu Sans"/>
          <w:b w:val="0"/>
          <w:color w:val="000000"/>
          <w:rtl/>
          <w:lang w:bidi="fa-IR"/>
        </w:rPr>
        <w:t xml:space="preserve">2- از نظر سبک و معنا: برتری دارد؛ به دلیل حدیث مسلم: </w:t>
      </w:r>
      <w:r>
        <w:rPr>
          <w:rFonts w:ascii="DejaVu Sans" w:hAnsi="DejaVu Sans" w:cs="DejaVu Sans"/>
          <w:b w:val="0"/>
          <w:color w:val="000000"/>
          <w:rtl/>
          <w:lang w:bidi="fa-IR"/>
        </w:rPr>
        <w:t>«آیا می‌دانی کدام آیه از کتاب خدا که با تو است بزرگ‌تر است؟»</w:t>
      </w:r>
      <w:r>
        <w:rPr>
          <w:rFonts w:ascii="DejaVu Sans" w:hAnsi="DejaVu Sans" w:cs="DejaVu Sans"/>
          <w:b w:val="0"/>
          <w:color w:val="000000"/>
          <w:rtl/>
          <w:lang w:bidi="fa-IR"/>
        </w:rPr>
        <w:t xml:space="preserve"> گفت: آیه الکرسی.</w:t>
      </w:r>
    </w:p>
    <w:p>
      <w:pPr>
        <w:pStyle w:val="Heading2"/>
        <w:widowControl/>
        <w:bidi/>
        <w:jc w:val="start"/>
      </w:pPr>
      <w:r>
        <w:rPr>
          <w:rFonts w:ascii="DejaVu Sans" w:hAnsi="DejaVu Sans" w:cs="DejaVu Sans"/>
          <w:b/>
          <w:color w:val="A67C00"/>
          <w:rtl/>
          <w:lang w:bidi="fa-IR"/>
        </w:rPr>
        <w:t>حکمت وجود تشابه خاص:</w:t>
      </w:r>
    </w:p>
    <w:p>
      <w:pPr>
        <w:widowControl/>
        <w:bidi/>
        <w:jc w:val="start"/>
      </w:pPr>
      <w:r>
        <w:rPr>
          <w:rFonts w:ascii="DejaVu Sans" w:hAnsi="DejaVu Sans" w:cs="DejaVu Sans"/>
          <w:b w:val="0"/>
          <w:color w:val="000000"/>
          <w:rtl/>
          <w:lang w:bidi="fa-IR"/>
        </w:rPr>
        <w:t>اگر همه قرآن محکم بود، امتحان و آزمایش محقق نمی‌شد، و اگر همه آن متشابه بود، عمل به مضمون آن و بنای عقیده بر آن ممکن نبود.</w:t>
      </w:r>
    </w:p>
    <w:p>
      <w:pPr>
        <w:pStyle w:val="Heading2"/>
        <w:widowControl/>
        <w:bidi/>
        <w:jc w:val="start"/>
      </w:pPr>
      <w:r>
        <w:rPr>
          <w:rFonts w:ascii="DejaVu Sans" w:hAnsi="DejaVu Sans" w:cs="DejaVu Sans"/>
          <w:b/>
          <w:color w:val="A67C00"/>
          <w:rtl/>
          <w:lang w:bidi="fa-IR"/>
        </w:rPr>
        <w:t>انواع تشابه در قرآن:</w:t>
      </w:r>
    </w:p>
    <w:p>
      <w:pPr>
        <w:widowControl/>
        <w:bidi/>
        <w:jc w:val="start"/>
      </w:pPr>
      <w:r>
        <w:rPr>
          <w:rFonts w:ascii="DejaVu Sans" w:hAnsi="DejaVu Sans" w:cs="DejaVu Sans"/>
          <w:b w:val="0"/>
          <w:color w:val="000000"/>
          <w:rtl/>
          <w:lang w:bidi="fa-IR"/>
        </w:rPr>
        <w:t>1- حقیقی: و آن چیزی است که بشر نمی‌تواند آن را بداند؛ مانند حقایق صفات خداوند و چگونگی آن، پس سؤال کردن از آن جایز نیست؛ زیرا رسیدن به آن غیرممکن است.</w:t>
      </w:r>
    </w:p>
    <w:p>
      <w:pPr>
        <w:widowControl/>
        <w:bidi/>
        <w:jc w:val="start"/>
      </w:pPr>
      <w:r>
        <w:rPr>
          <w:rFonts w:ascii="DejaVu Sans" w:hAnsi="DejaVu Sans" w:cs="DejaVu Sans"/>
          <w:b w:val="0"/>
          <w:color w:val="000000"/>
          <w:rtl/>
          <w:lang w:bidi="fa-IR"/>
        </w:rPr>
        <w:t>2- نسبی: و آن چیزی است که برای برخی از مردم متشابه است نه برای برخی دیگر، پس سؤال کردن از آن از اهل علم جایز است نه از نادانان.</w:t>
      </w:r>
    </w:p>
    <w:p>
      <w:pPr>
        <w:pStyle w:val="Heading2"/>
        <w:widowControl/>
        <w:bidi/>
        <w:jc w:val="start"/>
      </w:pPr>
      <w:r>
        <w:rPr>
          <w:rFonts w:ascii="DejaVu Sans" w:hAnsi="DejaVu Sans" w:cs="DejaVu Sans"/>
          <w:b/>
          <w:color w:val="A67C00"/>
          <w:rtl/>
          <w:lang w:bidi="fa-IR"/>
        </w:rPr>
        <w:t>تذکر:</w:t>
      </w:r>
    </w:p>
    <w:p>
      <w:pPr>
        <w:widowControl/>
        <w:bidi/>
        <w:jc w:val="start"/>
      </w:pPr>
      <w:r>
        <w:rPr>
          <w:rFonts w:ascii="DejaVu Sans" w:hAnsi="DejaVu Sans" w:cs="DejaVu Sans"/>
          <w:b w:val="0"/>
          <w:color w:val="000000"/>
          <w:rtl/>
          <w:lang w:bidi="fa-IR"/>
        </w:rPr>
        <w:t xml:space="preserve">در قرآن چیزی مجهول وجود ندارد که معنای آن برای هیچ‌کس آشکار نباشد، خداوند متعال فرمود: </w:t>
      </w:r>
      <w:r>
        <w:rPr>
          <w:rFonts w:ascii="DejaVu Sans" w:hAnsi="DejaVu Sans" w:cs="DejaVu Sans"/>
          <w:b w:val="0"/>
          <w:color w:val="000000"/>
          <w:rtl/>
          <w:lang w:bidi="fa-IR"/>
        </w:rPr>
        <w:t>«هَـذَا بَيَانٌ لِّلنَّاسِ وَهُدًى وَمَوْعِظَةٌ لِّلْمُتَّقِينَ»</w:t>
      </w:r>
      <w:r>
        <w:rPr>
          <w:rFonts w:ascii="DejaVu Sans" w:hAnsi="DejaVu Sans" w:cs="DejaVu Sans"/>
          <w:b w:val="0"/>
          <w:color w:val="000000"/>
          <w:rtl/>
          <w:lang w:bidi="fa-IR"/>
        </w:rPr>
        <w:t xml:space="preserve"> [آل عمران: ۱۳۸].</w:t>
      </w:r>
    </w:p>
    <w:p>
      <w:pPr>
        <w:pStyle w:val="Heading2"/>
        <w:widowControl/>
        <w:bidi/>
        <w:jc w:val="start"/>
      </w:pPr>
      <w:r>
        <w:rPr>
          <w:rFonts w:ascii="DejaVu Sans" w:hAnsi="DejaVu Sans" w:cs="DejaVu Sans"/>
          <w:b/>
          <w:color w:val="A67C00"/>
          <w:rtl/>
          <w:lang w:bidi="fa-IR"/>
        </w:rPr>
        <w:t>نمونه‌های تشابه خاص در قرآن:</w:t>
      </w:r>
    </w:p>
    <w:p>
      <w:pPr>
        <w:widowControl/>
        <w:bidi/>
        <w:jc w:val="start"/>
      </w:pPr>
      <w:r>
        <w:rPr>
          <w:rFonts w:ascii="DejaVu Sans" w:hAnsi="DejaVu Sans" w:cs="DejaVu Sans"/>
          <w:b w:val="0"/>
          <w:color w:val="000000"/>
          <w:rtl/>
          <w:lang w:bidi="fa-IR"/>
        </w:rPr>
        <w:t xml:space="preserve">نمونه‌های آن بسیار زیاد است، و شیخ محمد الامین شنقیطی رحمه الله تعدادی از نمونه‌های تشابه در آیات کتاب را در کتاب خود </w:t>
      </w:r>
      <w:r>
        <w:rPr>
          <w:rFonts w:ascii="DejaVu Sans" w:hAnsi="DejaVu Sans" w:cs="DejaVu Sans"/>
          <w:b w:val="0"/>
          <w:color w:val="000000"/>
          <w:rtl/>
          <w:lang w:bidi="fa-IR"/>
        </w:rPr>
        <w:t>«دفع ایهام اضطراب از آیات کتاب»</w:t>
      </w:r>
      <w:r>
        <w:rPr>
          <w:rFonts w:ascii="DejaVu Sans" w:hAnsi="DejaVu Sans" w:cs="DejaVu Sans"/>
          <w:b w:val="0"/>
          <w:color w:val="000000"/>
          <w:rtl/>
          <w:lang w:bidi="fa-IR"/>
        </w:rPr>
        <w:t xml:space="preserve"> جمع‌آوری کرده و آنها را به محکم برگردانده است.</w:t>
      </w:r>
    </w:p>
    <w:p>
      <w:pPr>
        <w:pStyle w:val="Heading2"/>
        <w:widowControl/>
        <w:bidi/>
        <w:jc w:val="start"/>
      </w:pPr>
      <w:r>
        <w:rPr>
          <w:rFonts w:ascii="DejaVu Sans" w:hAnsi="DejaVu Sans" w:cs="DejaVu Sans"/>
          <w:b/>
          <w:color w:val="A67C00"/>
          <w:rtl/>
          <w:lang w:bidi="fa-IR"/>
        </w:rPr>
        <w:t>پرسش‌های مربوط به مطالب قبلی</w:t>
      </w:r>
    </w:p>
    <w:p>
      <w:pPr>
        <w:widowControl/>
        <w:bidi/>
        <w:jc w:val="start"/>
      </w:pPr>
      <w:r>
        <w:rPr>
          <w:rFonts w:ascii="DejaVu Sans" w:hAnsi="DejaVu Sans" w:cs="DejaVu Sans"/>
          <w:b w:val="0"/>
          <w:color w:val="000000"/>
          <w:rtl/>
          <w:lang w:bidi="fa-IR"/>
        </w:rPr>
        <w:t xml:space="preserve">1- گزاره </w:t>
      </w:r>
      <w:r>
        <w:rPr>
          <w:rFonts w:ascii="DejaVu Sans" w:hAnsi="DejaVu Sans" w:cs="DejaVu Sans"/>
          <w:b w:val="0"/>
          <w:color w:val="000000"/>
          <w:rtl/>
          <w:lang w:bidi="fa-IR"/>
        </w:rPr>
        <w:t>«نصوص صفات از محکم است که معنای آن از نظر مفهوم روشن است و از متشابه مطلق است که فقط خدا آن را می‌داند از نظر کیفیت»</w:t>
      </w:r>
      <w:r>
        <w:rPr>
          <w:rFonts w:ascii="DejaVu Sans" w:hAnsi="DejaVu Sans" w:cs="DejaVu Sans"/>
          <w:b w:val="0"/>
          <w:color w:val="000000"/>
          <w:rtl/>
          <w:lang w:bidi="fa-IR"/>
        </w:rPr>
        <w:t xml:space="preserve"> صحیح/نادرست است.</w:t>
      </w:r>
    </w:p>
    <w:p>
      <w:pPr>
        <w:widowControl/>
        <w:bidi/>
        <w:jc w:val="start"/>
      </w:pPr>
      <w:r>
        <w:rPr>
          <w:rFonts w:ascii="DejaVu Sans" w:hAnsi="DejaVu Sans" w:cs="DejaVu Sans"/>
          <w:b w:val="0"/>
          <w:color w:val="000000"/>
          <w:rtl/>
          <w:lang w:bidi="fa-IR"/>
        </w:rPr>
        <w:t>2- معنای محکم وقتی به تنهایی ذکر شود: معنای آن روشن است. چیزی که در آن خلل نیست.</w:t>
      </w:r>
    </w:p>
    <w:p>
      <w:pPr>
        <w:widowControl/>
        <w:bidi/>
        <w:jc w:val="start"/>
      </w:pPr>
      <w:r>
        <w:rPr>
          <w:rFonts w:ascii="DejaVu Sans" w:hAnsi="DejaVu Sans" w:cs="DejaVu Sans"/>
          <w:b w:val="0"/>
          <w:color w:val="000000"/>
          <w:rtl/>
          <w:lang w:bidi="fa-IR"/>
        </w:rPr>
        <w:t>3- معنای متشابه وقتی به تنهایی ذکر شود: چیزی که بعضی از آن از نظر کیفیت و کمال شبیه بعضی دیگر است.</w:t>
      </w:r>
    </w:p>
    <w:p>
      <w:pPr>
        <w:widowControl/>
        <w:bidi/>
        <w:jc w:val="start"/>
      </w:pPr>
      <w:r>
        <w:rPr>
          <w:rFonts w:ascii="DejaVu Sans" w:hAnsi="DejaVu Sans" w:cs="DejaVu Sans"/>
          <w:b w:val="0"/>
          <w:color w:val="000000"/>
          <w:rtl/>
          <w:lang w:bidi="fa-IR"/>
        </w:rPr>
        <w:t>4- تشابه نسبی از همه پنهان است، و مطلق از برخی پنهان است نه از همه.</w:t>
      </w:r>
    </w:p>
    <w:p>
      <w:pPr>
        <w:widowControl/>
        <w:bidi/>
        <w:jc w:val="start"/>
      </w:pPr>
      <w:r>
        <w:rPr>
          <w:rFonts w:ascii="DejaVu Sans" w:hAnsi="DejaVu Sans" w:cs="DejaVu Sans"/>
          <w:b w:val="0"/>
          <w:color w:val="000000"/>
          <w:rtl/>
          <w:lang w:bidi="fa-IR"/>
        </w:rPr>
        <w:t>5- در قرآن چیزی وجود ندارد که رسیدن به معنای آن ممکن نباشد: صحیح.</w:t>
      </w:r>
    </w:p>
    <w:p>
      <w:pPr>
        <w:widowControl/>
        <w:bidi/>
        <w:jc w:val="start"/>
      </w:pPr>
      <w:r>
        <w:rPr>
          <w:rFonts w:ascii="DejaVu Sans" w:hAnsi="DejaVu Sans" w:cs="DejaVu Sans"/>
          <w:b w:val="0"/>
          <w:color w:val="000000"/>
          <w:rtl/>
          <w:lang w:bidi="fa-IR"/>
        </w:rPr>
        <w:t>6- در قرآن چیزی متشابه بر همه مردم از نظر معنا وجود ندارد (صحیح / غلط)، اما در مورد حقایق، آنچه خداوند از امر غیب خبر داده است، بر ( ) برخی از همه مردم متشابه است.</w:t>
      </w:r>
    </w:p>
    <w:p>
      <w:pPr>
        <w:widowControl/>
        <w:bidi/>
        <w:jc w:val="start"/>
      </w:pPr>
      <w:r>
        <w:rPr>
          <w:rFonts w:ascii="DejaVu Sans" w:hAnsi="DejaVu Sans" w:cs="DejaVu Sans"/>
          <w:b w:val="0"/>
          <w:color w:val="000000"/>
          <w:rtl/>
          <w:lang w:bidi="fa-IR"/>
        </w:rPr>
        <w:t>7- از بدترین سخنان اهل بدعت این است که آیات صفات معنای آن را نمی‌فهمند؛ زیرا این به معنای نادان دانستن پیامبر ﷺ و صحابه رضی الله عنهم و تکذیب قرآن و زیاده‌روی فلاسفه است... غلط.</w:t>
      </w:r>
    </w:p>
    <w:p>
      <w:pPr>
        <w:widowControl/>
        <w:bidi/>
        <w:jc w:val="start"/>
      </w:pPr>
      <w:r>
        <w:rPr>
          <w:rFonts w:ascii="DejaVu Sans" w:hAnsi="DejaVu Sans" w:cs="DejaVu Sans"/>
          <w:b w:val="0"/>
          <w:color w:val="000000"/>
          <w:rtl/>
          <w:lang w:bidi="fa-IR"/>
        </w:rPr>
        <w:t>8- از نشانه های اهل باطل این است که محکم را می پذیرند و متشابه را انکار می کنند: صحیح / غلط.</w:t>
      </w:r>
    </w:p>
    <w:p>
      <w:pPr>
        <w:widowControl/>
        <w:bidi/>
        <w:jc w:val="start"/>
      </w:pPr>
      <w:r>
        <w:rPr>
          <w:rFonts w:ascii="DejaVu Sans" w:hAnsi="DejaVu Sans" w:cs="DejaVu Sans"/>
          <w:b w:val="0"/>
          <w:color w:val="000000"/>
          <w:rtl/>
          <w:lang w:bidi="fa-IR"/>
        </w:rPr>
        <w:t>9- تشابه در قرآن: حقیقی / نسبی / همه.</w:t>
      </w:r>
    </w:p>
    <w:p>
      <w:pPr>
        <w:widowControl/>
        <w:bidi/>
        <w:jc w:val="start"/>
      </w:pPr>
      <w:r>
        <w:rPr>
          <w:rFonts w:ascii="DejaVu Sans" w:hAnsi="DejaVu Sans" w:cs="DejaVu Sans"/>
          <w:b w:val="0"/>
          <w:color w:val="000000"/>
          <w:rtl/>
          <w:lang w:bidi="fa-IR"/>
        </w:rPr>
        <w:t>10-  اگر همه قرآن محکم بود (امتحان محقق نمی شد / عمل به مضمون آن ممکن نبود)، و اگر همه آن متشابه بود (امتحان محقق نمی شد / عمل به مضمون آن ممکن نبود).</w:t>
      </w:r>
    </w:p>
    <w:p>
      <w:pPr>
        <w:widowControl/>
        <w:bidi/>
        <w:jc w:val="start"/>
      </w:pPr>
      <w:r>
        <w:rPr>
          <w:rFonts w:ascii="DejaVu Sans" w:hAnsi="DejaVu Sans" w:cs="DejaVu Sans"/>
          <w:b w:val="0"/>
          <w:color w:val="000000"/>
          <w:rtl/>
          <w:lang w:bidi="fa-IR"/>
        </w:rPr>
        <w:t xml:space="preserve">11-  الإحکام در کل قرآن با این آیه تفسیر می شود: </w:t>
      </w:r>
      <w:r>
        <w:rPr>
          <w:rFonts w:ascii="DejaVu Sans" w:hAnsi="DejaVu Sans" w:cs="DejaVu Sans"/>
          <w:b w:val="0"/>
          <w:color w:val="000000"/>
          <w:rtl/>
          <w:lang w:bidi="fa-IR"/>
        </w:rPr>
        <w:t>«وَتَمَّتْ كَلِمَتُ رَبِّكَ صِدْقًا وَعَدْلًا »</w:t>
      </w:r>
      <w:r>
        <w:rPr>
          <w:rFonts w:ascii="DejaVu Sans" w:hAnsi="DejaVu Sans" w:cs="DejaVu Sans"/>
          <w:b w:val="0"/>
          <w:color w:val="000000"/>
          <w:rtl/>
          <w:lang w:bidi="fa-IR"/>
        </w:rPr>
        <w:t xml:space="preserve"> و کلام پروردگار تو با صدق و عدل به انجام رسید. صحیح/ نادرست</w:t>
      </w:r>
    </w:p>
    <w:p>
      <w:pPr>
        <w:pStyle w:val="Heading1"/>
        <w:widowControl/>
        <w:bidi/>
        <w:spacing w:before="240"/>
        <w:jc w:val="start"/>
        <w:pBdr>
          <w:bottom w:val="single" w:sz="8" w:color="A67C00" w:space="5"/>
        </w:pBdr>
      </w:pPr>
      <w:r>
        <w:rPr>
          <w:rFonts w:ascii="DejaVu Sans" w:hAnsi="DejaVu Sans" w:cs="DejaVu Sans"/>
          <w:b/>
          <w:color w:val="000000"/>
          <w:rtl/>
          <w:lang w:bidi="fa-IR"/>
        </w:rPr>
        <w:t>قصص قرآن:</w:t>
      </w:r>
    </w:p>
    <w:p>
      <w:pPr>
        <w:pStyle w:val="Heading2"/>
        <w:widowControl/>
        <w:bidi/>
        <w:jc w:val="start"/>
      </w:pPr>
      <w:r>
        <w:rPr>
          <w:rFonts w:ascii="DejaVu Sans" w:hAnsi="DejaVu Sans" w:cs="DejaVu Sans"/>
          <w:b/>
          <w:color w:val="A67C00"/>
          <w:rtl/>
          <w:lang w:bidi="fa-IR"/>
        </w:rPr>
        <w:t>تعریف قصه:</w:t>
      </w:r>
    </w:p>
    <w:p>
      <w:pPr>
        <w:widowControl/>
        <w:bidi/>
        <w:jc w:val="start"/>
      </w:pPr>
      <w:r>
        <w:rPr>
          <w:rFonts w:ascii="DejaVu Sans" w:hAnsi="DejaVu Sans" w:cs="DejaVu Sans"/>
          <w:b w:val="0"/>
          <w:color w:val="000000"/>
          <w:rtl/>
          <w:lang w:bidi="fa-IR"/>
        </w:rPr>
        <w:t>خبر دادن از یک مسئله دارای مراحل، که بعضی از آنها به دنبال بعضی دیگر می آیند.</w:t>
      </w:r>
    </w:p>
    <w:p>
      <w:pPr>
        <w:pStyle w:val="Heading2"/>
        <w:widowControl/>
        <w:bidi/>
        <w:jc w:val="start"/>
      </w:pPr>
      <w:r>
        <w:rPr>
          <w:rFonts w:ascii="DejaVu Sans" w:hAnsi="DejaVu Sans" w:cs="DejaVu Sans"/>
          <w:b/>
          <w:color w:val="A67C00"/>
          <w:rtl/>
          <w:lang w:bidi="fa-IR"/>
        </w:rPr>
        <w:t>ویژگی های قصص قرآن:</w:t>
      </w:r>
    </w:p>
    <w:p>
      <w:pPr>
        <w:widowControl/>
        <w:bidi/>
        <w:jc w:val="start"/>
      </w:pPr>
      <w:r>
        <w:rPr>
          <w:rFonts w:ascii="DejaVu Sans" w:hAnsi="DejaVu Sans" w:cs="DejaVu Sans"/>
          <w:b w:val="0"/>
          <w:color w:val="000000"/>
          <w:rtl/>
          <w:lang w:bidi="fa-IR"/>
        </w:rPr>
        <w:t xml:space="preserve">۱- راست ترین قصه ها: </w:t>
      </w:r>
      <w:r>
        <w:rPr>
          <w:rFonts w:ascii="DejaVu Sans" w:hAnsi="DejaVu Sans" w:cs="DejaVu Sans"/>
          <w:b w:val="0"/>
          <w:color w:val="000000"/>
          <w:rtl/>
          <w:lang w:bidi="fa-IR"/>
        </w:rPr>
        <w:t>«وَمَنْ أَصْدَقُ مِنَ ٱللَّهِ قِيلًا... و چه کسی از خدا راستگوتر است؟»</w:t>
      </w:r>
      <w:r>
        <w:rPr>
          <w:rFonts w:ascii="DejaVu Sans" w:hAnsi="DejaVu Sans" w:cs="DejaVu Sans"/>
          <w:b w:val="0"/>
          <w:color w:val="000000"/>
          <w:rtl/>
          <w:lang w:bidi="fa-IR"/>
        </w:rPr>
        <w:t xml:space="preserve"> [نساء:122 ]</w:t>
      </w:r>
    </w:p>
    <w:p>
      <w:pPr>
        <w:widowControl/>
        <w:bidi/>
        <w:jc w:val="start"/>
      </w:pPr>
      <w:r>
        <w:rPr>
          <w:rFonts w:ascii="DejaVu Sans" w:hAnsi="DejaVu Sans" w:cs="DejaVu Sans"/>
          <w:b w:val="0"/>
          <w:color w:val="000000"/>
          <w:rtl/>
          <w:lang w:bidi="fa-IR"/>
        </w:rPr>
        <w:t xml:space="preserve">2- بهترین آنها: </w:t>
      </w:r>
      <w:r>
        <w:rPr>
          <w:rFonts w:ascii="DejaVu Sans" w:hAnsi="DejaVu Sans" w:cs="DejaVu Sans"/>
          <w:b w:val="0"/>
          <w:color w:val="000000"/>
          <w:rtl/>
          <w:lang w:bidi="fa-IR"/>
        </w:rPr>
        <w:t>«نَحْنُ نَقُصُّ عَلَيْكَ أَحْسَنَ الْقَصَصِ ... ما بهترین داستان را بر تو حکایت می کنیم»</w:t>
      </w:r>
      <w:r>
        <w:rPr>
          <w:rFonts w:ascii="DejaVu Sans" w:hAnsi="DejaVu Sans" w:cs="DejaVu Sans"/>
          <w:b w:val="0"/>
          <w:color w:val="000000"/>
          <w:rtl/>
          <w:lang w:bidi="fa-IR"/>
        </w:rPr>
        <w:t xml:space="preserve"> [یوسف: ۳].</w:t>
      </w:r>
    </w:p>
    <w:p>
      <w:pPr>
        <w:widowControl/>
        <w:bidi/>
        <w:jc w:val="start"/>
      </w:pPr>
      <w:r>
        <w:rPr>
          <w:rFonts w:ascii="DejaVu Sans" w:hAnsi="DejaVu Sans" w:cs="DejaVu Sans"/>
          <w:b w:val="0"/>
          <w:color w:val="000000"/>
          <w:rtl/>
          <w:lang w:bidi="fa-IR"/>
        </w:rPr>
        <w:t xml:space="preserve">3- سودمندترین آنها: </w:t>
      </w:r>
      <w:r>
        <w:rPr>
          <w:rFonts w:ascii="DejaVu Sans" w:hAnsi="DejaVu Sans" w:cs="DejaVu Sans"/>
          <w:b w:val="0"/>
          <w:color w:val="000000"/>
          <w:rtl/>
          <w:lang w:bidi="fa-IR"/>
        </w:rPr>
        <w:t>«لَقَدْ كَانَ فِي قَصَصِهِمْ عِبْرَةٌ لِأُولِي الْأَلْبَابِ... در سرگذشت آنان برای خردمندان عبرتی است»</w:t>
      </w:r>
      <w:r>
        <w:rPr>
          <w:rFonts w:ascii="DejaVu Sans" w:hAnsi="DejaVu Sans" w:cs="DejaVu Sans"/>
          <w:b w:val="0"/>
          <w:color w:val="000000"/>
          <w:rtl/>
          <w:lang w:bidi="fa-IR"/>
        </w:rPr>
        <w:t xml:space="preserve"> [یوسف: ۱۱۱].</w:t>
      </w:r>
    </w:p>
    <w:p>
      <w:pPr>
        <w:pStyle w:val="Heading2"/>
        <w:widowControl/>
        <w:bidi/>
        <w:jc w:val="start"/>
      </w:pPr>
      <w:r>
        <w:rPr>
          <w:rFonts w:ascii="DejaVu Sans" w:hAnsi="DejaVu Sans" w:cs="DejaVu Sans"/>
          <w:b/>
          <w:color w:val="A67C00"/>
          <w:rtl/>
          <w:lang w:bidi="fa-IR"/>
        </w:rPr>
        <w:t>قصص قرآن بر سه قسم است:</w:t>
      </w:r>
    </w:p>
    <w:p>
      <w:pPr>
        <w:widowControl/>
        <w:bidi/>
        <w:jc w:val="start"/>
      </w:pPr>
      <w:r>
        <w:rPr>
          <w:rFonts w:ascii="DejaVu Sans" w:hAnsi="DejaVu Sans" w:cs="DejaVu Sans"/>
          <w:b w:val="0"/>
          <w:color w:val="000000"/>
          <w:rtl/>
          <w:lang w:bidi="fa-IR"/>
        </w:rPr>
        <w:t>۱- داستان پیامبران و فرستادگان پیشین: مانند داستان نوح و دیگران.</w:t>
      </w:r>
    </w:p>
    <w:p>
      <w:pPr>
        <w:widowControl/>
        <w:bidi/>
        <w:jc w:val="start"/>
      </w:pPr>
      <w:r>
        <w:rPr>
          <w:rFonts w:ascii="DejaVu Sans" w:hAnsi="DejaVu Sans" w:cs="DejaVu Sans"/>
          <w:b w:val="0"/>
          <w:color w:val="000000"/>
          <w:rtl/>
          <w:lang w:bidi="fa-IR"/>
        </w:rPr>
        <w:t>۲- داستان افراد و گروه های قبل از پیامبر ﷺ: مانند داستان مریم و لقمان...</w:t>
      </w:r>
    </w:p>
    <w:p>
      <w:pPr>
        <w:widowControl/>
        <w:bidi/>
        <w:jc w:val="start"/>
      </w:pPr>
      <w:r>
        <w:rPr>
          <w:rFonts w:ascii="DejaVu Sans" w:hAnsi="DejaVu Sans" w:cs="DejaVu Sans"/>
          <w:b w:val="0"/>
          <w:color w:val="000000"/>
          <w:rtl/>
          <w:lang w:bidi="fa-IR"/>
        </w:rPr>
        <w:t>۳- داستان حوادث و اقوام در زمان پیامبر ﷺ: مانند داستان بدر و احد...</w:t>
      </w:r>
    </w:p>
    <w:p>
      <w:pPr>
        <w:pStyle w:val="Heading2"/>
        <w:widowControl/>
        <w:bidi/>
        <w:jc w:val="start"/>
      </w:pPr>
      <w:r>
        <w:rPr>
          <w:rFonts w:ascii="DejaVu Sans" w:hAnsi="DejaVu Sans" w:cs="DejaVu Sans"/>
          <w:b/>
          <w:color w:val="A67C00"/>
          <w:rtl/>
          <w:lang w:bidi="fa-IR"/>
        </w:rPr>
        <w:t>از نمونه های برتری بین قصص قرآن:</w:t>
      </w:r>
    </w:p>
    <w:p>
      <w:pPr>
        <w:widowControl/>
        <w:bidi/>
        <w:jc w:val="start"/>
      </w:pPr>
      <w:r>
        <w:rPr>
          <w:rFonts w:ascii="DejaVu Sans" w:hAnsi="DejaVu Sans" w:cs="DejaVu Sans"/>
          <w:b w:val="0"/>
          <w:color w:val="000000"/>
          <w:rtl/>
          <w:lang w:bidi="fa-IR"/>
        </w:rPr>
        <w:t>1- داستان موسی: بهترین داستان به طور مطلق و بیشترین ذکر را دارد.</w:t>
      </w:r>
    </w:p>
    <w:p>
      <w:pPr>
        <w:widowControl/>
        <w:bidi/>
        <w:jc w:val="start"/>
      </w:pPr>
      <w:r>
        <w:rPr>
          <w:rFonts w:ascii="DejaVu Sans" w:hAnsi="DejaVu Sans" w:cs="DejaVu Sans"/>
          <w:b w:val="0"/>
          <w:color w:val="000000"/>
          <w:rtl/>
          <w:lang w:bidi="fa-IR"/>
        </w:rPr>
        <w:t>2- داستان یوسف: بهترین داستان به اعتبار صبر و تقوای او هنگام آزمایش و به اعتبار سرانجام نیکوی او در دنیا.</w:t>
      </w:r>
    </w:p>
    <w:p>
      <w:pPr>
        <w:widowControl/>
        <w:bidi/>
        <w:jc w:val="start"/>
      </w:pPr>
      <w:r>
        <w:rPr>
          <w:rFonts w:ascii="DejaVu Sans" w:hAnsi="DejaVu Sans" w:cs="DejaVu Sans"/>
          <w:b w:val="0"/>
          <w:color w:val="000000"/>
          <w:rtl/>
          <w:lang w:bidi="fa-IR"/>
        </w:rPr>
        <w:t>3- داستان ذوالقرنین: بهترین داستان پادشاهان.</w:t>
      </w:r>
    </w:p>
    <w:p>
      <w:pPr>
        <w:widowControl/>
        <w:bidi/>
        <w:jc w:val="start"/>
      </w:pPr>
      <w:r>
        <w:rPr>
          <w:rFonts w:ascii="DejaVu Sans" w:hAnsi="DejaVu Sans" w:cs="DejaVu Sans"/>
          <w:b w:val="0"/>
          <w:color w:val="000000"/>
          <w:rtl/>
          <w:lang w:bidi="fa-IR"/>
        </w:rPr>
        <w:t>۴- داستان اصحاب کهف: بهترین داستان اولیای خدا در آن زمان.</w:t>
      </w:r>
    </w:p>
    <w:p>
      <w:pPr>
        <w:pStyle w:val="Heading2"/>
        <w:widowControl/>
        <w:bidi/>
        <w:jc w:val="start"/>
      </w:pPr>
      <w:r>
        <w:rPr>
          <w:rFonts w:ascii="DejaVu Sans" w:hAnsi="DejaVu Sans" w:cs="DejaVu Sans"/>
          <w:b/>
          <w:color w:val="A67C00"/>
          <w:rtl/>
          <w:lang w:bidi="fa-IR"/>
        </w:rPr>
        <w:t>حکمت از قصص قرآن:</w:t>
      </w:r>
    </w:p>
    <w:p>
      <w:pPr>
        <w:widowControl/>
        <w:bidi/>
        <w:jc w:val="start"/>
      </w:pPr>
      <w:r>
        <w:rPr>
          <w:rFonts w:ascii="DejaVu Sans" w:hAnsi="DejaVu Sans" w:cs="DejaVu Sans"/>
          <w:b w:val="0"/>
          <w:color w:val="000000"/>
          <w:rtl/>
          <w:lang w:bidi="fa-IR"/>
        </w:rPr>
        <w:t>۱- بیان حکمت خداوند متعال در آنچه این قصص در بر دارند.</w:t>
      </w:r>
    </w:p>
    <w:p>
      <w:pPr>
        <w:widowControl/>
        <w:bidi/>
        <w:jc w:val="start"/>
      </w:pPr>
      <w:r>
        <w:rPr>
          <w:rFonts w:ascii="DejaVu Sans" w:hAnsi="DejaVu Sans" w:cs="DejaVu Sans"/>
          <w:b w:val="0"/>
          <w:color w:val="000000"/>
          <w:rtl/>
          <w:lang w:bidi="fa-IR"/>
        </w:rPr>
        <w:t>۲- بیان عدالت خداوند متعال در مجازات تکذیب کنندگان و فضل او در پاداش مؤمنان.</w:t>
      </w:r>
    </w:p>
    <w:p>
      <w:pPr>
        <w:widowControl/>
        <w:bidi/>
        <w:jc w:val="start"/>
      </w:pPr>
      <w:r>
        <w:rPr>
          <w:rFonts w:ascii="DejaVu Sans" w:hAnsi="DejaVu Sans" w:cs="DejaVu Sans"/>
          <w:b w:val="0"/>
          <w:color w:val="000000"/>
          <w:rtl/>
          <w:lang w:bidi="fa-IR"/>
        </w:rPr>
        <w:t>3- تسلی دادن پیامبر ﷺ از آنچه از تکذیب کنندگان به او رسید.</w:t>
      </w:r>
    </w:p>
    <w:p>
      <w:pPr>
        <w:widowControl/>
        <w:bidi/>
        <w:jc w:val="start"/>
      </w:pPr>
      <w:r>
        <w:rPr>
          <w:rFonts w:ascii="DejaVu Sans" w:hAnsi="DejaVu Sans" w:cs="DejaVu Sans"/>
          <w:b w:val="0"/>
          <w:color w:val="000000"/>
          <w:rtl/>
          <w:lang w:bidi="fa-IR"/>
        </w:rPr>
        <w:t>4- شویق مؤمنان به ایمان و پایداری بر آن و افزایش آن.</w:t>
      </w:r>
    </w:p>
    <w:p>
      <w:pPr>
        <w:widowControl/>
        <w:bidi/>
        <w:jc w:val="start"/>
      </w:pPr>
      <w:r>
        <w:rPr>
          <w:rFonts w:ascii="DejaVu Sans" w:hAnsi="DejaVu Sans" w:cs="DejaVu Sans"/>
          <w:b w:val="0"/>
          <w:color w:val="000000"/>
          <w:rtl/>
          <w:lang w:bidi="fa-IR"/>
        </w:rPr>
        <w:t>5- هشدار دادن به کافران از ادامه کفرشان.</w:t>
      </w:r>
    </w:p>
    <w:p>
      <w:pPr>
        <w:widowControl/>
        <w:bidi/>
        <w:jc w:val="start"/>
      </w:pPr>
      <w:r>
        <w:rPr>
          <w:rFonts w:ascii="DejaVu Sans" w:hAnsi="DejaVu Sans" w:cs="DejaVu Sans"/>
          <w:b w:val="0"/>
          <w:color w:val="000000"/>
          <w:rtl/>
          <w:lang w:bidi="fa-IR"/>
        </w:rPr>
        <w:t>6- اثبات رسالت پیامبر ﷺ.</w:t>
      </w:r>
    </w:p>
    <w:p>
      <w:pPr>
        <w:pStyle w:val="Heading2"/>
        <w:widowControl/>
        <w:bidi/>
        <w:jc w:val="start"/>
      </w:pPr>
      <w:r>
        <w:rPr>
          <w:rFonts w:ascii="DejaVu Sans" w:hAnsi="DejaVu Sans" w:cs="DejaVu Sans"/>
          <w:b/>
          <w:color w:val="A67C00"/>
          <w:rtl/>
          <w:lang w:bidi="fa-IR"/>
        </w:rPr>
        <w:t>حکمت از تکرار قصص در قرآن:</w:t>
      </w:r>
    </w:p>
    <w:p>
      <w:pPr>
        <w:widowControl/>
        <w:bidi/>
        <w:jc w:val="start"/>
      </w:pPr>
      <w:r>
        <w:rPr>
          <w:rFonts w:ascii="DejaVu Sans" w:hAnsi="DejaVu Sans" w:cs="DejaVu Sans"/>
          <w:b w:val="0"/>
          <w:color w:val="000000"/>
          <w:rtl/>
          <w:lang w:bidi="fa-IR"/>
        </w:rPr>
        <w:t>1- رعایت اهمیت داستان.</w:t>
      </w:r>
    </w:p>
    <w:p>
      <w:pPr>
        <w:widowControl/>
        <w:bidi/>
        <w:jc w:val="start"/>
      </w:pPr>
      <w:r>
        <w:rPr>
          <w:rFonts w:ascii="DejaVu Sans" w:hAnsi="DejaVu Sans" w:cs="DejaVu Sans"/>
          <w:b w:val="0"/>
          <w:color w:val="000000"/>
          <w:rtl/>
          <w:lang w:bidi="fa-IR"/>
        </w:rPr>
        <w:t>2- تاکید داستان برای ثابت شدن در قلب ها.</w:t>
      </w:r>
    </w:p>
    <w:p>
      <w:pPr>
        <w:widowControl/>
        <w:bidi/>
        <w:jc w:val="start"/>
      </w:pPr>
      <w:r>
        <w:rPr>
          <w:rFonts w:ascii="DejaVu Sans" w:hAnsi="DejaVu Sans" w:cs="DejaVu Sans"/>
          <w:b w:val="0"/>
          <w:color w:val="000000"/>
          <w:rtl/>
          <w:lang w:bidi="fa-IR"/>
        </w:rPr>
        <w:t>3- بیان زمان و حال مخاطبان.</w:t>
      </w:r>
    </w:p>
    <w:p>
      <w:pPr>
        <w:widowControl/>
        <w:bidi/>
        <w:jc w:val="start"/>
      </w:pPr>
      <w:r>
        <w:rPr>
          <w:rFonts w:ascii="DejaVu Sans" w:hAnsi="DejaVu Sans" w:cs="DejaVu Sans"/>
          <w:b w:val="0"/>
          <w:color w:val="000000"/>
          <w:rtl/>
          <w:lang w:bidi="fa-IR"/>
        </w:rPr>
        <w:t>4- بیان بلاغت قرآن در ظهور قصص بر حسب اقتضای حال.</w:t>
      </w:r>
    </w:p>
    <w:p>
      <w:pPr>
        <w:widowControl/>
        <w:bidi/>
        <w:jc w:val="start"/>
      </w:pPr>
      <w:r>
        <w:rPr>
          <w:rFonts w:ascii="DejaVu Sans" w:hAnsi="DejaVu Sans" w:cs="DejaVu Sans"/>
          <w:b w:val="0"/>
          <w:color w:val="000000"/>
          <w:rtl/>
          <w:lang w:bidi="fa-IR"/>
        </w:rPr>
        <w:t>5- آشکار شدن راستی قرآن و اینکه از جانب خداست؛ به دلیل عدم تناقض همراه تکرار.</w:t>
      </w:r>
    </w:p>
    <w:p>
      <w:pPr>
        <w:pStyle w:val="Heading2"/>
        <w:widowControl/>
        <w:bidi/>
        <w:jc w:val="start"/>
      </w:pPr>
      <w:r>
        <w:rPr>
          <w:rFonts w:ascii="DejaVu Sans" w:hAnsi="DejaVu Sans" w:cs="DejaVu Sans"/>
          <w:b/>
          <w:color w:val="A67C00"/>
          <w:rtl/>
          <w:lang w:bidi="fa-IR"/>
        </w:rPr>
        <w:t>تذکر:</w:t>
      </w:r>
    </w:p>
    <w:p>
      <w:pPr>
        <w:widowControl/>
        <w:bidi/>
        <w:jc w:val="start"/>
      </w:pPr>
      <w:r>
        <w:rPr>
          <w:rFonts w:ascii="DejaVu Sans" w:hAnsi="DejaVu Sans" w:cs="DejaVu Sans"/>
          <w:b w:val="0"/>
          <w:color w:val="000000"/>
          <w:rtl/>
          <w:lang w:bidi="fa-IR"/>
        </w:rPr>
        <w:t>قصص قرآن بسیار زیاد است و همه آنها مفید هستند، و افراد زیادی در این زمینه تالیف کرده اند، اما برخی از آنها مطالب درست و نادرست را با هم مخلوط کرده اند، پس باید از آنها دوری کرد.</w:t>
      </w:r>
    </w:p>
    <w:p>
      <w:pPr>
        <w:pStyle w:val="Heading2"/>
        <w:widowControl/>
        <w:bidi/>
        <w:jc w:val="start"/>
      </w:pPr>
      <w:r>
        <w:rPr>
          <w:rFonts w:ascii="DejaVu Sans" w:hAnsi="DejaVu Sans" w:cs="DejaVu Sans"/>
          <w:b/>
          <w:color w:val="A67C00"/>
          <w:rtl/>
          <w:lang w:bidi="fa-IR"/>
        </w:rPr>
        <w:t>پرسش‌های مربوط به مطالب قبلی</w:t>
      </w:r>
    </w:p>
    <w:p>
      <w:pPr>
        <w:widowControl/>
        <w:bidi/>
        <w:jc w:val="start"/>
      </w:pPr>
      <w:r>
        <w:rPr>
          <w:rFonts w:ascii="DejaVu Sans" w:hAnsi="DejaVu Sans" w:cs="DejaVu Sans"/>
          <w:b w:val="0"/>
          <w:color w:val="000000"/>
          <w:rtl/>
          <w:lang w:bidi="fa-IR"/>
        </w:rPr>
        <w:t>1- داستان (موسی / یوسف) بزرگترین داستان قرآن است.</w:t>
      </w:r>
    </w:p>
    <w:p>
      <w:pPr>
        <w:widowControl/>
        <w:bidi/>
        <w:jc w:val="start"/>
      </w:pPr>
      <w:r>
        <w:rPr>
          <w:rFonts w:ascii="DejaVu Sans" w:hAnsi="DejaVu Sans" w:cs="DejaVu Sans"/>
          <w:b w:val="0"/>
          <w:color w:val="000000"/>
          <w:rtl/>
          <w:lang w:bidi="fa-IR"/>
        </w:rPr>
        <w:t>2- هدف واقعی از پرداختن قرآن به داستان: پند و عبرت است و آن کلی تر است.  بیان احکام در مورد کسی که معتقد است شرع پیشینیان شرع ما نیز هست / نقل تاریخ امت ها و پیامبران و اشخاص / الف و ب.</w:t>
      </w:r>
    </w:p>
    <w:p>
      <w:pPr>
        <w:widowControl/>
        <w:bidi/>
        <w:jc w:val="start"/>
      </w:pPr>
      <w:r>
        <w:rPr>
          <w:rFonts w:ascii="DejaVu Sans" w:hAnsi="DejaVu Sans" w:cs="DejaVu Sans"/>
          <w:b w:val="0"/>
          <w:color w:val="000000"/>
          <w:rtl/>
          <w:lang w:bidi="fa-IR"/>
        </w:rPr>
        <w:t>4- قصص قرآن (بهترین / راست ترین / سودمندترین / همه) قصص است.</w:t>
      </w:r>
    </w:p>
    <w:p>
      <w:pPr>
        <w:widowControl/>
        <w:bidi/>
        <w:jc w:val="start"/>
      </w:pPr>
      <w:r>
        <w:rPr>
          <w:rFonts w:ascii="DejaVu Sans" w:hAnsi="DejaVu Sans" w:cs="DejaVu Sans"/>
          <w:b w:val="0"/>
          <w:color w:val="000000"/>
          <w:rtl/>
          <w:lang w:bidi="fa-IR"/>
        </w:rPr>
        <w:t>5- چرا داستان یوسف بهترین داستان نامیده شد؟   زیرا شامل دنیایی کامل از عبرت ها و حکمت ها است / زیرا یوسف از برادرانش گذشت و بر آنها صبر کرد. زیرا در آن ذکر پیامبران و صالحان، عفت و گمراهی، سرگذشت پادشاهان و مملکت ها، مردان و زنان، حیله زنان و مکر آنها آمده است، و در آن ذکر توحید، فقه و تعبیر خواب ها آمده است. زیرا سرانجام هر کس که در آن بود، به سعادت ختم شد / همه موارد.</w:t>
      </w:r>
    </w:p>
    <w:p>
      <w:pPr>
        <w:widowControl/>
        <w:bidi/>
        <w:jc w:val="start"/>
      </w:pPr>
      <w:r>
        <w:rPr>
          <w:rFonts w:ascii="DejaVu Sans" w:hAnsi="DejaVu Sans" w:cs="DejaVu Sans"/>
          <w:b w:val="0"/>
          <w:color w:val="000000"/>
          <w:rtl/>
          <w:lang w:bidi="fa-IR"/>
        </w:rPr>
        <w:t>6- قرآن عزیز کتاب تاریخ نیست که در آن داستان ها نقل شود و وقایع به ترتیب ذکر شود، بلکه کتاب هدایت و رحمت برای جهانیان است: صحیح/ نادرست</w:t>
      </w:r>
    </w:p>
    <w:p>
      <w:pPr>
        <w:widowControl/>
        <w:bidi/>
        <w:jc w:val="start"/>
      </w:pPr>
      <w:r>
        <w:rPr>
          <w:rFonts w:ascii="DejaVu Sans" w:hAnsi="DejaVu Sans" w:cs="DejaVu Sans"/>
          <w:b w:val="0"/>
          <w:color w:val="000000"/>
          <w:rtl/>
          <w:lang w:bidi="fa-IR"/>
        </w:rPr>
        <w:t>7- از قصص قرآن کریم، نقل تاریخ امت ها یا اشخاص اراده نشده است، بلکه عبرتی برای مردم است (صحیح/ نادرست)، و مهم ترین عبرت های آن (توجه به سنت های خداوند متعال در اجتماع بشری / تاثیر اعمال خیر و شر در زندگی انسانی / همه موارد) است.</w:t>
      </w:r>
    </w:p>
    <w:p>
      <w:pPr>
        <w:widowControl/>
        <w:bidi/>
        <w:jc w:val="start"/>
      </w:pPr>
      <w:r>
        <w:rPr>
          <w:rFonts w:ascii="DejaVu Sans" w:hAnsi="DejaVu Sans" w:cs="DejaVu Sans"/>
          <w:b w:val="0"/>
          <w:color w:val="000000"/>
          <w:rtl/>
          <w:lang w:bidi="fa-IR"/>
        </w:rPr>
        <w:t>8- قرآن بر قانون تاریخ (بنا نشده است / بنا شده است).</w:t>
      </w:r>
    </w:p>
    <w:p>
      <w:pPr>
        <w:widowControl/>
        <w:bidi/>
        <w:jc w:val="start"/>
      </w:pPr>
      <w:r>
        <w:rPr>
          <w:rFonts w:ascii="DejaVu Sans" w:hAnsi="DejaVu Sans" w:cs="DejaVu Sans"/>
          <w:b w:val="0"/>
          <w:color w:val="000000"/>
          <w:rtl/>
          <w:lang w:bidi="fa-IR"/>
        </w:rPr>
        <w:t>9- داستان های پیامبران در قرآن به طور کامل و با جزئیات ذکر نشده است، بلکه فقط محل عبرت از آنها ذکر شده است؛ مگر داستان یوسف: صحیح/ نادرست.</w:t>
      </w:r>
    </w:p>
    <w:p>
      <w:pPr>
        <w:pStyle w:val="Heading2"/>
        <w:widowControl/>
        <w:bidi/>
        <w:jc w:val="start"/>
      </w:pPr>
      <w:r>
        <w:rPr>
          <w:rFonts w:ascii="DejaVu Sans" w:hAnsi="DejaVu Sans" w:cs="DejaVu Sans"/>
          <w:b/>
          <w:color w:val="A67C00"/>
          <w:rtl/>
          <w:lang w:bidi="fa-IR"/>
        </w:rPr>
        <w:t>10- داستان را به وجه برتری آن وصل کنید:</w:t>
      </w:r>
    </w:p>
    <w:tbl>
      <w:tblPr>
        <w:tblW w:type="auto" w:w="0"/>
        <w:tblLayout w:type="fixed"/>
        <w:tblLook w:firstColumn="1" w:firstRow="1" w:lastColumn="0" w:lastRow="0" w:noHBand="0" w:noVBand="1" w:val="04A0"/>
        <w:bidiVisual/>
      </w:tblPr>
      <w:tblGrid>
        <w:gridCol w:w="3969"/>
        <w:gridCol w:w="3855"/>
      </w:tblGrid>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داستان موسی:</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بهترین داستان پادشاهان.</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داستان یوسف:</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بهترین داستان به اعتبار صبر و تقوا و سرانجام نیکو.</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داستان ذوالقرنین:</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بهترین داستان اولیای خدا در آن زمان.</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داستان اصحاب کهف:</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بهترین داستان به طور مطلق.</w:t>
            </w:r>
          </w:p>
        </w:tc>
      </w:tr>
    </w:tbl>
    <w:p>
      <w:pPr>
        <w:pStyle w:val="Heading1"/>
        <w:widowControl/>
        <w:bidi/>
        <w:spacing w:before="240"/>
        <w:jc w:val="start"/>
        <w:pBdr>
          <w:bottom w:val="single" w:sz="8" w:color="A67C00" w:space="5"/>
        </w:pBdr>
      </w:pPr>
      <w:r>
        <w:rPr>
          <w:rFonts w:ascii="DejaVu Sans" w:hAnsi="DejaVu Sans" w:cs="DejaVu Sans"/>
          <w:b/>
          <w:color w:val="000000"/>
          <w:rtl/>
          <w:lang w:bidi="fa-IR"/>
        </w:rPr>
        <w:t>اسرائیلیات:</w:t>
      </w:r>
    </w:p>
    <w:p>
      <w:pPr>
        <w:pStyle w:val="Heading2"/>
        <w:widowControl/>
        <w:bidi/>
        <w:jc w:val="start"/>
      </w:pPr>
      <w:r>
        <w:rPr>
          <w:rFonts w:ascii="DejaVu Sans" w:hAnsi="DejaVu Sans" w:cs="DejaVu Sans"/>
          <w:b/>
          <w:color w:val="A67C00"/>
          <w:rtl/>
          <w:lang w:bidi="fa-IR"/>
        </w:rPr>
        <w:t>معنای اسرائیلیات:</w:t>
      </w:r>
    </w:p>
    <w:p>
      <w:pPr>
        <w:widowControl/>
        <w:bidi/>
        <w:jc w:val="start"/>
      </w:pPr>
      <w:r>
        <w:rPr>
          <w:rFonts w:ascii="DejaVu Sans" w:hAnsi="DejaVu Sans" w:cs="DejaVu Sans"/>
          <w:b w:val="0"/>
          <w:color w:val="000000"/>
          <w:rtl/>
          <w:lang w:bidi="fa-IR"/>
        </w:rPr>
        <w:t>اخباری است که از بنی اسرائیل نقل شده است، و باید از آنها دوری کرد، به ویژه اگر شامل عیب یا طعنه زدن به یکی از پیامبران باشد.</w:t>
      </w:r>
    </w:p>
    <w:p>
      <w:pPr>
        <w:pStyle w:val="Heading2"/>
        <w:widowControl/>
        <w:bidi/>
        <w:jc w:val="start"/>
      </w:pPr>
      <w:r>
        <w:rPr>
          <w:rFonts w:ascii="DejaVu Sans" w:hAnsi="DejaVu Sans" w:cs="DejaVu Sans"/>
          <w:b/>
          <w:color w:val="A67C00"/>
          <w:rtl/>
          <w:lang w:bidi="fa-IR"/>
        </w:rPr>
        <w:t>انواع اسرائیلیات:</w:t>
      </w:r>
    </w:p>
    <w:p>
      <w:pPr>
        <w:widowControl/>
        <w:bidi/>
        <w:jc w:val="start"/>
      </w:pPr>
      <w:r>
        <w:rPr>
          <w:rFonts w:ascii="DejaVu Sans" w:hAnsi="DejaVu Sans" w:cs="DejaVu Sans"/>
          <w:b w:val="0"/>
          <w:color w:val="000000"/>
          <w:rtl/>
          <w:lang w:bidi="fa-IR"/>
        </w:rPr>
        <w:t>1- آنچه اسلام آن را تایید و تصدیق کرده است: پس آن حق است و پذیرش و تصدیق آن واجب است.</w:t>
      </w:r>
    </w:p>
    <w:p>
      <w:pPr>
        <w:widowControl/>
        <w:bidi/>
        <w:jc w:val="start"/>
      </w:pPr>
      <w:r>
        <w:rPr>
          <w:rFonts w:ascii="DejaVu Sans" w:hAnsi="DejaVu Sans" w:cs="DejaVu Sans"/>
          <w:b w:val="0"/>
          <w:color w:val="000000"/>
          <w:rtl/>
          <w:lang w:bidi="fa-IR"/>
        </w:rPr>
        <w:t>2- آنچه اسلام آن را انکار و تکذیب کرده است: پس آن باطل است و انکار و تکذیب آن واجب است.</w:t>
      </w:r>
    </w:p>
    <w:p>
      <w:pPr>
        <w:widowControl/>
        <w:bidi/>
        <w:jc w:val="start"/>
      </w:pPr>
      <w:r>
        <w:rPr>
          <w:rFonts w:ascii="DejaVu Sans" w:hAnsi="DejaVu Sans" w:cs="DejaVu Sans"/>
          <w:b w:val="0"/>
          <w:color w:val="000000"/>
          <w:rtl/>
          <w:lang w:bidi="fa-IR"/>
        </w:rPr>
        <w:t>3- آنچه اسلام آن را تایید نکرده و انکار هم نکرده است، پس واجب است در مورد آن توقف کرد.</w:t>
      </w:r>
    </w:p>
    <w:p>
      <w:pPr>
        <w:widowControl/>
        <w:bidi/>
        <w:jc w:val="start"/>
      </w:pPr>
      <w:r>
        <w:rPr>
          <w:rFonts w:ascii="DejaVu Sans" w:hAnsi="DejaVu Sans" w:cs="DejaVu Sans"/>
          <w:b w:val="0"/>
          <w:color w:val="000000"/>
          <w:rtl/>
          <w:lang w:bidi="fa-IR"/>
        </w:rPr>
        <w:t>حکم سوال کردن از بنی اسرائیل</w:t>
      </w:r>
    </w:p>
    <w:p>
      <w:pPr>
        <w:widowControl/>
        <w:bidi/>
        <w:jc w:val="start"/>
      </w:pPr>
      <w:r>
        <w:rPr>
          <w:rFonts w:ascii="DejaVu Sans" w:hAnsi="DejaVu Sans" w:cs="DejaVu Sans"/>
          <w:b w:val="0"/>
          <w:color w:val="000000"/>
          <w:rtl/>
          <w:lang w:bidi="fa-IR"/>
        </w:rPr>
        <w:t>سوال از اهل کتاب در مورد امور دین جایز نیست، ابن عباس رضی الله عنه گفت: «چگونه از اهل کتاب چیزی می پرسید، در حالی که کتاب شما که خداوند بر پیامبرتان نازل کرده، تازه ترین اخبار از جانب خداست و خالص است و با چیزی مخلوط نشده است؟</w:t>
      </w:r>
    </w:p>
    <w:p>
      <w:pPr>
        <w:pStyle w:val="Heading2"/>
        <w:widowControl/>
        <w:bidi/>
        <w:jc w:val="start"/>
      </w:pPr>
      <w:r>
        <w:rPr>
          <w:rFonts w:ascii="DejaVu Sans" w:hAnsi="DejaVu Sans" w:cs="DejaVu Sans"/>
          <w:b/>
          <w:color w:val="A67C00"/>
          <w:rtl/>
          <w:lang w:bidi="fa-IR"/>
        </w:rPr>
        <w:t>دیدگاه های علما در مورد اسرائیلیات:</w:t>
      </w:r>
    </w:p>
    <w:p>
      <w:pPr>
        <w:widowControl/>
        <w:bidi/>
        <w:jc w:val="start"/>
      </w:pPr>
      <w:r>
        <w:rPr>
          <w:rFonts w:ascii="DejaVu Sans" w:hAnsi="DejaVu Sans" w:cs="DejaVu Sans"/>
          <w:b w:val="0"/>
          <w:color w:val="000000"/>
          <w:rtl/>
          <w:lang w:bidi="fa-IR"/>
        </w:rPr>
        <w:t>1- کسی که به طور گسترده از آن نقل کرده است همراه با اسنادش، و معتقد است که با ذکر اسناد از مسئولیت آن خارج شده است؛ مانند ابن جریر طبری رحمه الله.</w:t>
      </w:r>
    </w:p>
    <w:p>
      <w:pPr>
        <w:widowControl/>
        <w:bidi/>
        <w:jc w:val="start"/>
      </w:pPr>
      <w:r>
        <w:rPr>
          <w:rFonts w:ascii="DejaVu Sans" w:hAnsi="DejaVu Sans" w:cs="DejaVu Sans"/>
          <w:b w:val="0"/>
          <w:color w:val="000000"/>
          <w:rtl/>
          <w:lang w:bidi="fa-IR"/>
        </w:rPr>
        <w:t>2- کسی که به طور گسترده از آن نقل کرده است بدون ذکر اسناد؛ مانند بغوی رحمه الله، و این رتبه کمتری از اولی دارد.</w:t>
      </w:r>
    </w:p>
    <w:p>
      <w:pPr>
        <w:widowControl/>
        <w:bidi/>
        <w:jc w:val="start"/>
      </w:pPr>
      <w:r>
        <w:rPr>
          <w:rFonts w:ascii="DejaVu Sans" w:hAnsi="DejaVu Sans" w:cs="DejaVu Sans"/>
          <w:b w:val="0"/>
          <w:color w:val="000000"/>
          <w:rtl/>
          <w:lang w:bidi="fa-IR"/>
        </w:rPr>
        <w:t>3- کسی که بسیاری از آنها را ذکر کرده است، و برخی از آنچه را که ذکر کرده است، تضعیف یا انکار کرده است؛ مانند ابن کثیر رحمه الله، و این بهتر از قبلی است.</w:t>
      </w:r>
    </w:p>
    <w:p>
      <w:pPr>
        <w:widowControl/>
        <w:bidi/>
        <w:jc w:val="start"/>
      </w:pPr>
      <w:r>
        <w:rPr>
          <w:rFonts w:ascii="DejaVu Sans" w:hAnsi="DejaVu Sans" w:cs="DejaVu Sans"/>
          <w:b w:val="0"/>
          <w:color w:val="000000"/>
          <w:rtl/>
          <w:lang w:bidi="fa-IR"/>
        </w:rPr>
        <w:t>4- کسی که در رد آن به طور کلی مبالغه کرده است، مانند برخی از معاصران.</w:t>
      </w:r>
    </w:p>
    <w:p>
      <w:pPr>
        <w:pStyle w:val="Heading2"/>
        <w:widowControl/>
        <w:bidi/>
        <w:jc w:val="start"/>
      </w:pPr>
      <w:r>
        <w:rPr>
          <w:rFonts w:ascii="DejaVu Sans" w:hAnsi="DejaVu Sans" w:cs="DejaVu Sans"/>
          <w:b/>
          <w:color w:val="A67C00"/>
          <w:rtl/>
          <w:lang w:bidi="fa-IR"/>
        </w:rPr>
        <w:t>تذکرات در مورد برخورد با اسرائیلیات:</w:t>
      </w:r>
    </w:p>
    <w:p>
      <w:pPr>
        <w:widowControl/>
        <w:bidi/>
        <w:jc w:val="start"/>
      </w:pPr>
      <w:r>
        <w:rPr>
          <w:rFonts w:ascii="DejaVu Sans" w:hAnsi="DejaVu Sans" w:cs="DejaVu Sans"/>
          <w:b w:val="0"/>
          <w:color w:val="000000"/>
          <w:rtl/>
          <w:lang w:bidi="fa-IR"/>
        </w:rPr>
        <w:t>شایسته نیست که اسرائیلیات ذکر شود مگر به ندرت، با ضرورت تذکر دادن در مورد صحت آن، و در هنگام صحیح بودن قول، نیازی به ضعیف وجود ندارد.</w:t>
      </w:r>
    </w:p>
    <w:p>
      <w:pPr>
        <w:widowControl/>
        <w:bidi/>
        <w:jc w:val="start"/>
      </w:pPr>
      <w:r>
        <w:rPr>
          <w:rFonts w:ascii="DejaVu Sans" w:hAnsi="DejaVu Sans" w:cs="DejaVu Sans"/>
          <w:b w:val="0"/>
          <w:color w:val="000000"/>
          <w:rtl/>
          <w:lang w:bidi="fa-IR"/>
        </w:rPr>
        <w:t>می توان از اسرائیلیات در آداب و زهد و پرهیزگاری یا در داستان هایی که مناسب با چیزهایی در قرآن یا سنت هستند، استفاده کرد.</w:t>
      </w:r>
    </w:p>
    <w:p>
      <w:pPr>
        <w:widowControl/>
        <w:bidi/>
        <w:jc w:val="start"/>
      </w:pPr>
      <w:r>
        <w:rPr>
          <w:rFonts w:ascii="DejaVu Sans" w:hAnsi="DejaVu Sans" w:cs="DejaVu Sans"/>
          <w:b w:val="0"/>
          <w:color w:val="000000"/>
          <w:rtl/>
          <w:lang w:bidi="fa-IR"/>
        </w:rPr>
        <w:t>استفاده از اسرائیلیات برای روشن کردن و تقویت معنا، و تفصیل دادن به آنچه در کتاب و سنت به طور کلی آمده است، و برای پند گرفتن جایز است.</w:t>
      </w:r>
    </w:p>
    <w:p>
      <w:pPr>
        <w:pStyle w:val="Heading2"/>
        <w:widowControl/>
        <w:bidi/>
        <w:jc w:val="start"/>
      </w:pPr>
      <w:r>
        <w:rPr>
          <w:rFonts w:ascii="DejaVu Sans" w:hAnsi="DejaVu Sans" w:cs="DejaVu Sans"/>
          <w:b/>
          <w:color w:val="A67C00"/>
          <w:rtl/>
          <w:lang w:bidi="fa-IR"/>
        </w:rPr>
        <w:t>پرسش‌های مربوط به مطالب قبلی</w:t>
      </w:r>
    </w:p>
    <w:p>
      <w:pPr>
        <w:widowControl/>
        <w:bidi/>
        <w:jc w:val="start"/>
      </w:pPr>
      <w:r>
        <w:rPr>
          <w:rFonts w:ascii="DejaVu Sans" w:hAnsi="DejaVu Sans" w:cs="DejaVu Sans"/>
          <w:b w:val="0"/>
          <w:color w:val="000000"/>
          <w:rtl/>
          <w:lang w:bidi="fa-IR"/>
        </w:rPr>
        <w:t>1- نقل اندکی از اسرائیلیات، روش (تابعین / صحابه / مکتب عقلی / هیچ کدام از موارد ذکر شده) بود.</w:t>
      </w:r>
    </w:p>
    <w:p>
      <w:pPr>
        <w:widowControl/>
        <w:bidi/>
        <w:jc w:val="start"/>
      </w:pPr>
      <w:r>
        <w:rPr>
          <w:rFonts w:ascii="DejaVu Sans" w:hAnsi="DejaVu Sans" w:cs="DejaVu Sans"/>
          <w:b w:val="0"/>
          <w:color w:val="000000"/>
          <w:rtl/>
          <w:lang w:bidi="fa-IR"/>
        </w:rPr>
        <w:t>2- نقل اسرائیلیات توسط صحابه با (فراوانی / کمی / میانه روی) مشخص شد.</w:t>
      </w:r>
    </w:p>
    <w:p>
      <w:pPr>
        <w:widowControl/>
        <w:bidi/>
        <w:jc w:val="start"/>
      </w:pPr>
      <w:r>
        <w:rPr>
          <w:rFonts w:ascii="DejaVu Sans" w:hAnsi="DejaVu Sans" w:cs="DejaVu Sans"/>
          <w:b w:val="0"/>
          <w:color w:val="000000"/>
          <w:rtl/>
          <w:lang w:bidi="fa-IR"/>
        </w:rPr>
        <w:t>3- اخباری که از اهل کتاب نقل شده است، (موقوفات / مقطوعات / اسرائیلیات) نامیده می شود.</w:t>
      </w:r>
    </w:p>
    <w:p>
      <w:pPr>
        <w:widowControl/>
        <w:bidi/>
        <w:jc w:val="start"/>
      </w:pPr>
      <w:r>
        <w:rPr>
          <w:rFonts w:ascii="DejaVu Sans" w:hAnsi="DejaVu Sans" w:cs="DejaVu Sans"/>
          <w:b w:val="0"/>
          <w:color w:val="000000"/>
          <w:rtl/>
          <w:lang w:bidi="fa-IR"/>
        </w:rPr>
        <w:t>4- اخبار بنی اسرائیل بر (دو قسم / سه قسم / چهار قسم) است.</w:t>
      </w:r>
    </w:p>
    <w:p>
      <w:pPr>
        <w:widowControl/>
        <w:bidi/>
        <w:jc w:val="start"/>
      </w:pPr>
      <w:r>
        <w:rPr>
          <w:rFonts w:ascii="DejaVu Sans" w:hAnsi="DejaVu Sans" w:cs="DejaVu Sans"/>
          <w:b w:val="0"/>
          <w:color w:val="000000"/>
          <w:rtl/>
          <w:lang w:bidi="fa-IR"/>
        </w:rPr>
        <w:t>5- اخباری از بنی اسرائیل که شرع ما آن را تصدیق کرده است، ما: از آنچه در شرع خودمان آمده است بی نیاز می شویم / از آن برای روشنگری و بیان کلی، آنچه را که نیاز داریم، می گیریم / از آن برای پند گرفتن و بهره برداری، آنچه را که نیاز داریم، می گیریم / همه موارد.</w:t>
      </w:r>
    </w:p>
    <w:p>
      <w:pPr>
        <w:widowControl/>
        <w:bidi/>
        <w:jc w:val="start"/>
      </w:pPr>
      <w:r>
        <w:rPr>
          <w:rFonts w:ascii="DejaVu Sans" w:hAnsi="DejaVu Sans" w:cs="DejaVu Sans"/>
          <w:b w:val="0"/>
          <w:color w:val="000000"/>
          <w:rtl/>
          <w:lang w:bidi="fa-IR"/>
        </w:rPr>
        <w:t>6- اخباری از بنی اسرائیل که شرع ما در مورد آن سکوت کرده است: آن را تصدیق می کنیم / آن را تکذیب می کنیم / نه آن را تصدیق می کنیم و نه آن را تکذیب می کنیم، و نقل آن برای عبرت و پند و تقویت جایز است.</w:t>
      </w:r>
    </w:p>
    <w:p>
      <w:pPr>
        <w:widowControl/>
        <w:bidi/>
        <w:jc w:val="start"/>
      </w:pPr>
      <w:r>
        <w:rPr>
          <w:rFonts w:ascii="DejaVu Sans" w:hAnsi="DejaVu Sans" w:cs="DejaVu Sans"/>
          <w:b w:val="0"/>
          <w:color w:val="000000"/>
          <w:rtl/>
          <w:lang w:bidi="fa-IR"/>
        </w:rPr>
        <w:t>7- مردم در مورد اسرائیلیات به دو گروه و یک گروه میانه تقسیم شدند: صحیح/ نادرست.</w:t>
      </w:r>
    </w:p>
    <w:p>
      <w:pPr>
        <w:widowControl/>
        <w:bidi/>
        <w:jc w:val="start"/>
      </w:pPr>
      <w:r>
        <w:rPr>
          <w:rFonts w:ascii="DejaVu Sans" w:hAnsi="DejaVu Sans" w:cs="DejaVu Sans"/>
          <w:b w:val="0"/>
          <w:color w:val="000000"/>
          <w:rtl/>
          <w:lang w:bidi="fa-IR"/>
        </w:rPr>
        <w:t>8- بیشتر آنچه از بنی اسرائیل روایت شده است، فایده ای در دین ندارد؛ مانند تعیین رنگ سگ اصحاب کهف و مانند آن: صحیح/ نادرست.</w:t>
      </w:r>
    </w:p>
    <w:p>
      <w:pPr>
        <w:widowControl/>
        <w:bidi/>
        <w:jc w:val="start"/>
      </w:pPr>
      <w:r>
        <w:rPr>
          <w:rFonts w:ascii="DejaVu Sans" w:hAnsi="DejaVu Sans" w:cs="DejaVu Sans"/>
          <w:b w:val="0"/>
          <w:color w:val="000000"/>
          <w:rtl/>
          <w:lang w:bidi="fa-IR"/>
        </w:rPr>
        <w:t>9- باید از اسرائیلیات دوری کرد، به ویژه اگر شامل عیب یا طعنه زدن به یکی از پیامبران باشد؛ مانند آنچه در داستان داوود و سلیمان آمده است: صحیح/ نادرست.</w:t>
      </w:r>
    </w:p>
    <w:p>
      <w:pPr>
        <w:widowControl/>
        <w:bidi/>
        <w:jc w:val="start"/>
      </w:pPr>
      <w:r>
        <w:rPr>
          <w:rFonts w:ascii="DejaVu Sans" w:hAnsi="DejaVu Sans" w:cs="DejaVu Sans"/>
          <w:b w:val="0"/>
          <w:color w:val="000000"/>
          <w:rtl/>
          <w:lang w:bidi="fa-IR"/>
        </w:rPr>
        <w:t>10- بنی اسرائیل همان /یهود / نصاری هستند / همه.</w:t>
      </w:r>
    </w:p>
    <w:p>
      <w:pPr>
        <w:widowControl/>
        <w:bidi/>
        <w:jc w:val="start"/>
      </w:pPr>
      <w:r>
        <w:rPr>
          <w:rFonts w:ascii="DejaVu Sans" w:hAnsi="DejaVu Sans" w:cs="DejaVu Sans"/>
          <w:b w:val="0"/>
          <w:color w:val="000000"/>
          <w:rtl/>
          <w:lang w:bidi="fa-IR"/>
        </w:rPr>
        <w:t>11- بیم آن می رود که مردم به اسرائیلیات روی آورند و آنچه در قرآن و سنت آمده است را رها کنند: صحیح/ نادرست.</w:t>
      </w:r>
    </w:p>
    <w:p>
      <w:pPr>
        <w:widowControl/>
        <w:bidi/>
        <w:jc w:val="start"/>
      </w:pPr>
      <w:r>
        <w:rPr>
          <w:rFonts w:ascii="DejaVu Sans" w:hAnsi="DejaVu Sans" w:cs="DejaVu Sans"/>
          <w:b w:val="0"/>
          <w:color w:val="000000"/>
          <w:rtl/>
          <w:lang w:bidi="fa-IR"/>
        </w:rPr>
        <w:t>12- حکم سوال کردن از اهل کتاب در مورد چیزی از امور دین: جایز است / جایز نیست.</w:t>
      </w:r>
    </w:p>
    <w:p>
      <w:pPr>
        <w:widowControl/>
        <w:bidi/>
        <w:jc w:val="start"/>
      </w:pPr>
      <w:r>
        <w:rPr>
          <w:rFonts w:ascii="DejaVu Sans" w:hAnsi="DejaVu Sans" w:cs="DejaVu Sans"/>
          <w:b w:val="0"/>
          <w:color w:val="000000"/>
          <w:rtl/>
          <w:lang w:bidi="fa-IR"/>
        </w:rPr>
        <w:t>13- شایسته نیست که اسرائیلیات مگر به ندرت ذکر شود، پس ما در مورد آن میانه روی می کنیم با ضرورت تذکر دادن در مورد صحیح و باطل آن: صحیح/ نادرست.</w:t>
      </w:r>
    </w:p>
    <w:p>
      <w:pPr>
        <w:widowControl/>
        <w:bidi/>
        <w:jc w:val="start"/>
      </w:pPr>
      <w:r>
        <w:rPr>
          <w:rFonts w:ascii="DejaVu Sans" w:hAnsi="DejaVu Sans" w:cs="DejaVu Sans"/>
          <w:b w:val="0"/>
          <w:color w:val="000000"/>
          <w:rtl/>
          <w:lang w:bidi="fa-IR"/>
        </w:rPr>
        <w:t>14- نیازمندی را به غیر آثار رسول خدا صلی الله علیه وسلم را نمی‌یابی، مگر کسی که در شناخت و پیروی از آن آثار، ضعیف باشد. صحیح/ نادرست</w:t>
      </w:r>
    </w:p>
    <w:p>
      <w:pPr>
        <w:widowControl/>
        <w:bidi/>
        <w:jc w:val="start"/>
      </w:pPr>
      <w:r>
        <w:rPr>
          <w:rFonts w:ascii="DejaVu Sans" w:hAnsi="DejaVu Sans" w:cs="DejaVu Sans"/>
          <w:b w:val="0"/>
          <w:color w:val="000000"/>
          <w:rtl/>
          <w:lang w:bidi="fa-IR"/>
        </w:rPr>
        <w:t xml:space="preserve">15- گوینده این سخن: </w:t>
      </w:r>
      <w:r>
        <w:rPr>
          <w:rFonts w:ascii="DejaVu Sans" w:hAnsi="DejaVu Sans" w:cs="DejaVu Sans"/>
          <w:b w:val="0"/>
          <w:color w:val="000000"/>
          <w:rtl/>
          <w:lang w:bidi="fa-IR"/>
        </w:rPr>
        <w:t>«چگونه از اهل کتاب چیزی می پرسید...»</w:t>
      </w:r>
      <w:r>
        <w:rPr>
          <w:rFonts w:ascii="DejaVu Sans" w:hAnsi="DejaVu Sans" w:cs="DejaVu Sans"/>
          <w:b w:val="0"/>
          <w:color w:val="000000"/>
          <w:rtl/>
          <w:lang w:bidi="fa-IR"/>
        </w:rPr>
        <w:t xml:space="preserve"> او: ابن عباس رضی الله عنه / ابن مسعود رضی الله عنه / ابن جریر طبری رحمه الله است.</w:t>
      </w:r>
    </w:p>
    <w:p>
      <w:pPr>
        <w:pStyle w:val="Heading1"/>
        <w:widowControl/>
        <w:bidi/>
        <w:spacing w:before="240"/>
        <w:jc w:val="start"/>
        <w:pBdr>
          <w:bottom w:val="single" w:sz="8" w:color="A67C00" w:space="5"/>
        </w:pBdr>
      </w:pPr>
      <w:r>
        <w:rPr>
          <w:rFonts w:ascii="DejaVu Sans" w:hAnsi="DejaVu Sans" w:cs="DejaVu Sans"/>
          <w:b/>
          <w:color w:val="000000"/>
          <w:rtl/>
          <w:lang w:bidi="fa-IR"/>
        </w:rPr>
        <w:t>مجاز در قرآن:</w:t>
      </w:r>
    </w:p>
    <w:p>
      <w:pPr>
        <w:pStyle w:val="Heading2"/>
        <w:widowControl/>
        <w:bidi/>
        <w:jc w:val="start"/>
      </w:pPr>
      <w:r>
        <w:rPr>
          <w:rFonts w:ascii="DejaVu Sans" w:hAnsi="DejaVu Sans" w:cs="DejaVu Sans"/>
          <w:b/>
          <w:color w:val="A67C00"/>
          <w:rtl/>
          <w:lang w:bidi="fa-IR"/>
        </w:rPr>
        <w:t>کلام به موارد زیر تقسیم می‌شود:</w:t>
      </w:r>
    </w:p>
    <w:p>
      <w:pPr>
        <w:widowControl/>
        <w:bidi/>
        <w:jc w:val="start"/>
      </w:pPr>
      <w:r>
        <w:rPr>
          <w:rFonts w:ascii="DejaVu Sans" w:hAnsi="DejaVu Sans" w:cs="DejaVu Sans"/>
          <w:b w:val="0"/>
          <w:color w:val="000000"/>
          <w:rtl/>
          <w:lang w:bidi="fa-IR"/>
        </w:rPr>
        <w:t>ترکیب: اسم/فعل/حرف</w:t>
      </w:r>
    </w:p>
    <w:p>
      <w:pPr>
        <w:widowControl/>
        <w:bidi/>
        <w:jc w:val="start"/>
      </w:pPr>
      <w:r>
        <w:rPr>
          <w:rFonts w:ascii="DejaVu Sans" w:hAnsi="DejaVu Sans" w:cs="DejaVu Sans"/>
          <w:b w:val="0"/>
          <w:color w:val="000000"/>
          <w:rtl/>
          <w:lang w:bidi="fa-IR"/>
        </w:rPr>
        <w:t>امکان وصف آن به صدق: خبر/ انشاء</w:t>
      </w:r>
    </w:p>
    <w:p>
      <w:pPr>
        <w:widowControl/>
        <w:bidi/>
        <w:jc w:val="start"/>
      </w:pPr>
      <w:r>
        <w:rPr>
          <w:rFonts w:ascii="DejaVu Sans" w:hAnsi="DejaVu Sans" w:cs="DejaVu Sans"/>
          <w:b w:val="0"/>
          <w:color w:val="000000"/>
          <w:rtl/>
          <w:lang w:bidi="fa-IR"/>
        </w:rPr>
        <w:t>کاربرد:  حقیقت:  به کار بردن لفظ در معنایی که در لغت برای آن وضع شده است.</w:t>
      </w:r>
    </w:p>
    <w:p>
      <w:pPr>
        <w:widowControl/>
        <w:bidi/>
        <w:jc w:val="start"/>
      </w:pPr>
      <w:r>
        <w:rPr>
          <w:rFonts w:ascii="DejaVu Sans" w:hAnsi="DejaVu Sans" w:cs="DejaVu Sans"/>
          <w:b w:val="0"/>
          <w:color w:val="000000"/>
          <w:rtl/>
          <w:lang w:bidi="fa-IR"/>
        </w:rPr>
        <w:t>مجاز:  گرداندن لفظ از معنای ظاهری آن به معنایی غیرراجح به قرینه.</w:t>
      </w:r>
    </w:p>
    <w:p>
      <w:pPr>
        <w:pStyle w:val="Heading2"/>
        <w:widowControl/>
        <w:bidi/>
        <w:jc w:val="start"/>
      </w:pPr>
      <w:r>
        <w:rPr>
          <w:rFonts w:ascii="DejaVu Sans" w:hAnsi="DejaVu Sans" w:cs="DejaVu Sans"/>
          <w:b/>
          <w:color w:val="A67C00"/>
          <w:rtl/>
          <w:lang w:bidi="fa-IR"/>
        </w:rPr>
        <w:t>در وجود مجاز سه قول مختلف وجود دارد، و قول راجح:</w:t>
      </w:r>
    </w:p>
    <w:p>
      <w:pPr>
        <w:widowControl/>
        <w:bidi/>
        <w:jc w:val="start"/>
      </w:pPr>
      <w:r>
        <w:rPr>
          <w:rFonts w:ascii="DejaVu Sans" w:hAnsi="DejaVu Sans" w:cs="DejaVu Sans"/>
          <w:b w:val="0"/>
          <w:color w:val="000000"/>
          <w:rtl/>
          <w:lang w:bidi="fa-IR"/>
        </w:rPr>
        <w:t>آن است که نه در قرآن و نه در غیر آن مجاز وجود ندارد. این قول توسط ابواسحاق اسفراینی و از متأخرین علامه محمد الامین شنقیطی بیان شده است. شیخ الاسلام ابن تیمیه و ابن قیم نیز بیان کرده‌اند که این اصطلاحی نوظهور است که پس از گذشت سه قرن برتر پدید آمده است و با ادله‌ای قوی آن را تأیید کرده‌اند که نشان می‌دهد همین قول صحیح است.</w:t>
      </w:r>
    </w:p>
    <w:p>
      <w:pPr>
        <w:pStyle w:val="Heading2"/>
        <w:widowControl/>
        <w:bidi/>
        <w:jc w:val="start"/>
      </w:pPr>
      <w:r>
        <w:rPr>
          <w:rFonts w:ascii="DejaVu Sans" w:hAnsi="DejaVu Sans" w:cs="DejaVu Sans"/>
          <w:b/>
          <w:color w:val="A67C00"/>
          <w:rtl/>
          <w:lang w:bidi="fa-IR"/>
        </w:rPr>
        <w:t>ادله‌ای بر اینکه نه در کتاب (قرآن)، نه در سنت و نه در لغت مجاز وجود ندارد:</w:t>
      </w:r>
    </w:p>
    <w:p>
      <w:pPr>
        <w:widowControl/>
        <w:bidi/>
        <w:jc w:val="start"/>
      </w:pPr>
      <w:r>
        <w:rPr>
          <w:rFonts w:ascii="DejaVu Sans" w:hAnsi="DejaVu Sans" w:cs="DejaVu Sans"/>
          <w:b w:val="0"/>
          <w:color w:val="000000"/>
          <w:rtl/>
          <w:lang w:bidi="fa-IR"/>
        </w:rPr>
        <w:t>قول به مجاز بدعتی است که پس از انقراض قرون برتر پدید آمده است.</w:t>
      </w:r>
    </w:p>
    <w:p>
      <w:pPr>
        <w:widowControl/>
        <w:bidi/>
        <w:jc w:val="start"/>
      </w:pPr>
      <w:r>
        <w:rPr>
          <w:rFonts w:ascii="DejaVu Sans" w:hAnsi="DejaVu Sans" w:cs="DejaVu Sans"/>
          <w:b w:val="0"/>
          <w:color w:val="000000"/>
          <w:rtl/>
          <w:lang w:bidi="fa-IR"/>
        </w:rPr>
        <w:t>مجاز بت فلاسفه است (قوی‌ترین حجت برای آن‌ها).</w:t>
      </w:r>
    </w:p>
    <w:p>
      <w:pPr>
        <w:widowControl/>
        <w:bidi/>
        <w:jc w:val="start"/>
      </w:pPr>
      <w:r>
        <w:rPr>
          <w:rFonts w:ascii="DejaVu Sans" w:hAnsi="DejaVu Sans" w:cs="DejaVu Sans"/>
          <w:b w:val="0"/>
          <w:color w:val="000000"/>
          <w:rtl/>
          <w:lang w:bidi="fa-IR"/>
        </w:rPr>
        <w:t>بستن راه بر کسانی که می‌خواهند با نصوص بازی کنند.</w:t>
      </w:r>
    </w:p>
    <w:p>
      <w:pPr>
        <w:widowControl/>
        <w:bidi/>
        <w:jc w:val="start"/>
      </w:pPr>
      <w:r>
        <w:rPr>
          <w:rFonts w:ascii="DejaVu Sans" w:hAnsi="DejaVu Sans" w:cs="DejaVu Sans"/>
          <w:b w:val="0"/>
          <w:color w:val="000000"/>
          <w:rtl/>
          <w:lang w:bidi="fa-IR"/>
        </w:rPr>
        <w:t>از قوی‌ترین ادله بر بطلان آن این است که امکان نفی آن وجود دارد.</w:t>
      </w:r>
    </w:p>
    <w:p>
      <w:pPr>
        <w:widowControl/>
        <w:bidi/>
        <w:jc w:val="start"/>
      </w:pPr>
      <w:r>
        <w:rPr>
          <w:rFonts w:ascii="DejaVu Sans" w:hAnsi="DejaVu Sans" w:cs="DejaVu Sans"/>
          <w:b w:val="0"/>
          <w:color w:val="000000"/>
          <w:rtl/>
          <w:lang w:bidi="fa-IR"/>
        </w:rPr>
        <w:t>اهل لغت زبان‌شناسان تصریح نکرده‌اند که عرب این تقسیم‌بندی را می‌دانسته است.</w:t>
      </w:r>
    </w:p>
    <w:p>
      <w:pPr>
        <w:widowControl/>
        <w:bidi/>
        <w:jc w:val="start"/>
      </w:pPr>
      <w:r>
        <w:rPr>
          <w:rFonts w:ascii="DejaVu Sans" w:hAnsi="DejaVu Sans" w:cs="DejaVu Sans"/>
          <w:b w:val="0"/>
          <w:color w:val="000000"/>
          <w:rtl/>
          <w:lang w:bidi="fa-IR"/>
        </w:rPr>
        <w:t>اگر مجاز را در لغت اثبات کنیم، لازم می‌آید که آن را در برخی از آیات قرآن نیز اثبات کنیم، و اگر آن را در برخی از آیات قرآن اثبات کنیم، لازم می‌آید که آن را در تمام قرآن اثبات کنیم.</w:t>
      </w:r>
    </w:p>
    <w:p>
      <w:pPr>
        <w:pStyle w:val="Heading2"/>
        <w:widowControl/>
        <w:bidi/>
        <w:jc w:val="start"/>
      </w:pPr>
      <w:r>
        <w:rPr>
          <w:rFonts w:ascii="DejaVu Sans" w:hAnsi="DejaVu Sans" w:cs="DejaVu Sans"/>
          <w:b/>
          <w:color w:val="A67C00"/>
          <w:rtl/>
          <w:lang w:bidi="fa-IR"/>
        </w:rPr>
        <w:t>قواعد مهم در مورد مجاز:</w:t>
      </w:r>
    </w:p>
    <w:p>
      <w:pPr>
        <w:widowControl/>
        <w:bidi/>
        <w:jc w:val="start"/>
      </w:pPr>
      <w:r>
        <w:rPr>
          <w:rFonts w:ascii="DejaVu Sans" w:hAnsi="DejaVu Sans" w:cs="DejaVu Sans"/>
          <w:b w:val="0"/>
          <w:color w:val="000000"/>
          <w:rtl/>
          <w:lang w:bidi="fa-IR"/>
        </w:rPr>
        <w:t>قول به نفی مجاز، روش سلف صالح و قرون برتر بوده است. سپس اگر از اهل سنت کسانی را یافتیم که مجاز را در لغت اثبات می‌کنند، بدون شک آن را در آیات مربوط به اسماء و صفات الهی نفی می‌کنند.</w:t>
      </w:r>
    </w:p>
    <w:p>
      <w:pPr>
        <w:widowControl/>
        <w:bidi/>
        <w:jc w:val="start"/>
      </w:pPr>
      <w:r>
        <w:rPr>
          <w:rFonts w:ascii="DejaVu Sans" w:hAnsi="DejaVu Sans" w:cs="DejaVu Sans"/>
          <w:b w:val="0"/>
          <w:color w:val="000000"/>
          <w:rtl/>
          <w:lang w:bidi="fa-IR"/>
        </w:rPr>
        <w:t>اگر در اثبات مجاز، یا ادعای اینکه در قرآن چیزی غیر عربی وجود دارد، ایرادی به کتاب خداوند وارد می‌شد، مشرکان عرب به آن استدلال می‌کردند.</w:t>
      </w:r>
    </w:p>
    <w:p>
      <w:pPr>
        <w:pStyle w:val="Heading2"/>
        <w:widowControl/>
        <w:bidi/>
        <w:jc w:val="start"/>
      </w:pPr>
      <w:r>
        <w:rPr>
          <w:rFonts w:ascii="DejaVu Sans" w:hAnsi="DejaVu Sans" w:cs="DejaVu Sans"/>
          <w:b/>
          <w:color w:val="A67C00"/>
          <w:rtl/>
          <w:lang w:bidi="fa-IR"/>
        </w:rPr>
        <w:t>پرسش‌های مربوط به مطالب قبلی</w:t>
      </w:r>
    </w:p>
    <w:p>
      <w:pPr>
        <w:widowControl/>
        <w:bidi/>
        <w:jc w:val="start"/>
      </w:pPr>
      <w:r>
        <w:rPr>
          <w:rFonts w:ascii="DejaVu Sans" w:hAnsi="DejaVu Sans" w:cs="DejaVu Sans"/>
          <w:b w:val="0"/>
          <w:color w:val="000000"/>
          <w:rtl/>
          <w:lang w:bidi="fa-IR"/>
        </w:rPr>
        <w:t>مجاز:  به کار بردن لفظ در معنایی که برای آن وضع شده است/ گرداندن لفظ از معنای ظاهری آن/ هر دو صحیح است</w:t>
      </w:r>
    </w:p>
    <w:p>
      <w:pPr>
        <w:widowControl/>
        <w:bidi/>
        <w:jc w:val="start"/>
      </w:pPr>
      <w:r>
        <w:rPr>
          <w:rFonts w:ascii="DejaVu Sans" w:hAnsi="DejaVu Sans" w:cs="DejaVu Sans"/>
          <w:b w:val="0"/>
          <w:color w:val="000000"/>
          <w:rtl/>
          <w:lang w:bidi="fa-IR"/>
        </w:rPr>
        <w:t>از نمونه‌های مجاز نزد قائلین به آن: شیری را در جنگل دیدم/ فلانی در جنگ‌ها شیر است. / هر دو صحیح است</w:t>
      </w:r>
    </w:p>
    <w:p>
      <w:pPr>
        <w:widowControl/>
        <w:bidi/>
        <w:jc w:val="start"/>
      </w:pPr>
      <w:r>
        <w:rPr>
          <w:rFonts w:ascii="DejaVu Sans" w:hAnsi="DejaVu Sans" w:cs="DejaVu Sans"/>
          <w:b w:val="0"/>
          <w:color w:val="000000"/>
          <w:rtl/>
          <w:lang w:bidi="fa-IR"/>
        </w:rPr>
        <w:t>قول به مجاز در عصر صحابه و تابعین وجود داشت: صحیح/ نادرست</w:t>
      </w:r>
    </w:p>
    <w:p>
      <w:pPr>
        <w:widowControl/>
        <w:bidi/>
        <w:jc w:val="start"/>
      </w:pPr>
      <w:r>
        <w:rPr>
          <w:rFonts w:ascii="DejaVu Sans" w:hAnsi="DejaVu Sans" w:cs="DejaVu Sans"/>
          <w:b w:val="0"/>
          <w:color w:val="000000"/>
          <w:rtl/>
          <w:lang w:bidi="fa-IR"/>
        </w:rPr>
        <w:t>کسانی که به مجاز قائل بودند و در استفاده و استدلال به آن توسع ورزیدند، فلاسفه ملحد و پیروان آن‌ها بودند: صحیح/ نادرست</w:t>
      </w:r>
    </w:p>
    <w:p>
      <w:pPr>
        <w:widowControl/>
        <w:bidi/>
        <w:jc w:val="start"/>
      </w:pPr>
      <w:r>
        <w:rPr>
          <w:rFonts w:ascii="DejaVu Sans" w:hAnsi="DejaVu Sans" w:cs="DejaVu Sans"/>
          <w:b w:val="0"/>
          <w:color w:val="000000"/>
          <w:rtl/>
          <w:lang w:bidi="fa-IR"/>
        </w:rPr>
        <w:t>اگر از اهل سنت کسی را یافتیم که قائل به اثبات مجاز باشد، پس ناگزیر باید در ادله اسماء و صفات نیز به آن قائل باشد: صحیح/ نادرست</w:t>
      </w:r>
    </w:p>
    <w:p>
      <w:pPr>
        <w:widowControl/>
        <w:bidi/>
        <w:jc w:val="start"/>
      </w:pPr>
      <w:r>
        <w:rPr>
          <w:rFonts w:ascii="DejaVu Sans" w:hAnsi="DejaVu Sans" w:cs="DejaVu Sans"/>
          <w:b w:val="0"/>
          <w:color w:val="000000"/>
          <w:rtl/>
          <w:lang w:bidi="fa-IR"/>
        </w:rPr>
        <w:t>به دلیل اینکه مشرکان عرب به مجاز بر پیامبر صلی الله علیه وسلم استدلال نکردند: صحیح/ نادرست</w:t>
      </w:r>
    </w:p>
    <w:p>
      <w:pPr>
        <w:widowControl/>
        <w:bidi/>
        <w:jc w:val="start"/>
      </w:pPr>
      <w:r>
        <w:rPr>
          <w:rFonts w:ascii="DejaVu Sans" w:hAnsi="DejaVu Sans" w:cs="DejaVu Sans"/>
          <w:b w:val="0"/>
          <w:color w:val="000000"/>
          <w:rtl/>
          <w:lang w:bidi="fa-IR"/>
        </w:rPr>
        <w:t>از ادله بر بطلان قول به مجاز این است که امکان نفی آن وجود دارد: صحیح/ نادرست</w:t>
      </w:r>
    </w:p>
    <w:p>
      <w:pPr>
        <w:widowControl/>
        <w:bidi/>
        <w:jc w:val="start"/>
      </w:pPr>
      <w:r>
        <w:rPr>
          <w:rFonts w:ascii="DejaVu Sans" w:hAnsi="DejaVu Sans" w:cs="DejaVu Sans"/>
          <w:b w:val="0"/>
          <w:color w:val="000000"/>
          <w:rtl/>
          <w:lang w:bidi="fa-IR"/>
        </w:rPr>
        <w:t>مجاز نزد قائلین به آن از اقسام کلام به اعتبار: / ترکیب. / امکان وصف آن به صدق. / استعمال. / همه موارد</w:t>
      </w:r>
    </w:p>
    <w:p>
      <w:pPr>
        <w:widowControl/>
        <w:bidi/>
        <w:jc w:val="start"/>
      </w:pPr>
      <w:r>
        <w:rPr>
          <w:rFonts w:ascii="DejaVu Sans" w:hAnsi="DejaVu Sans" w:cs="DejaVu Sans"/>
          <w:b w:val="0"/>
          <w:color w:val="000000"/>
          <w:rtl/>
          <w:lang w:bidi="fa-IR"/>
        </w:rPr>
        <w:t>سلف و قرون برتر بر نفی مطلق مجاز بودند: صحیح/ نادرست.</w:t>
      </w:r>
    </w:p>
    <w:p>
      <w:pPr>
        <w:widowControl/>
        <w:bidi/>
        <w:jc w:val="start"/>
      </w:pPr>
      <w:r>
        <w:rPr>
          <w:rFonts w:ascii="DejaVu Sans" w:hAnsi="DejaVu Sans" w:cs="DejaVu Sans"/>
          <w:b w:val="0"/>
          <w:color w:val="000000"/>
          <w:rtl/>
          <w:lang w:bidi="fa-IR"/>
        </w:rPr>
        <w:t>هیچ یک از اهل سنت به اثبات مجاز در آیات اسماء و صفات قائل نشده است: صحیح/ نادرست</w:t>
      </w:r>
    </w:p>
    <w:p>
      <w:pPr>
        <w:widowControl/>
        <w:bidi/>
        <w:jc w:val="start"/>
      </w:pPr>
      <w:r>
        <w:rPr>
          <w:rFonts w:ascii="DejaVu Sans" w:hAnsi="DejaVu Sans" w:cs="DejaVu Sans"/>
          <w:b w:val="0"/>
          <w:color w:val="000000"/>
          <w:rtl/>
          <w:lang w:bidi="fa-IR"/>
        </w:rPr>
        <w:t>خبر آن است که ذاتاً امکان وصف آن به صدق و کذب وجود دارد، و آنچه در قرآن و سنت از اخبار آمده مستثنی است: صحیح/ نادرست</w:t>
      </w:r>
    </w:p>
    <w:p>
      <w:pPr>
        <w:widowControl/>
        <w:bidi/>
        <w:jc w:val="start"/>
      </w:pPr>
      <w:r>
        <w:rPr>
          <w:rFonts w:ascii="DejaVu Sans" w:hAnsi="DejaVu Sans" w:cs="DejaVu Sans"/>
          <w:b w:val="0"/>
          <w:color w:val="000000"/>
          <w:rtl/>
          <w:lang w:bidi="fa-IR"/>
        </w:rPr>
        <w:t>علمای لغت اجماع کرده‌اند که عرب کلام را به حقیقت و مجاز تقسیم کرده است: صحیح/ نادرست</w:t>
      </w:r>
    </w:p>
    <w:p>
      <w:pPr>
        <w:widowControl/>
        <w:bidi/>
        <w:jc w:val="start"/>
      </w:pPr>
      <w:r>
        <w:rPr>
          <w:rFonts w:ascii="DejaVu Sans" w:hAnsi="DejaVu Sans" w:cs="DejaVu Sans"/>
          <w:b w:val="0"/>
          <w:color w:val="000000"/>
          <w:rtl/>
          <w:lang w:bidi="fa-IR"/>
        </w:rPr>
        <w:t>علامه محمد الامین شنقیطی نفی مطلق مجاز را برگزید: صحیح/ نادرست</w:t>
      </w:r>
    </w:p>
    <w:p>
      <w:pPr>
        <w:widowControl/>
        <w:bidi/>
        <w:jc w:val="start"/>
      </w:pPr>
      <w:r>
        <w:rPr>
          <w:rFonts w:ascii="DejaVu Sans" w:hAnsi="DejaVu Sans" w:cs="DejaVu Sans"/>
          <w:b w:val="0"/>
          <w:color w:val="000000"/>
          <w:rtl/>
          <w:lang w:bidi="fa-IR"/>
        </w:rPr>
        <w:t>کلام از حیث</w:t>
      </w:r>
    </w:p>
    <w:tbl>
      <w:tblPr>
        <w:tblW w:type="auto" w:w="0"/>
        <w:tblLayout w:type="fixed"/>
        <w:tblLook w:firstColumn="1" w:firstRow="1" w:lastColumn="0" w:lastRow="0" w:noHBand="0" w:noVBand="1" w:val="04A0"/>
        <w:bidiVisual/>
      </w:tblPr>
      <w:tblGrid>
        <w:gridCol w:w="3969"/>
        <w:gridCol w:w="3855"/>
      </w:tblGrid>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ترکیب به:</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(1) خبر  (2) انشاء تقسیم می‌شود</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امکان وصف آن به صدق و عدم آن به:</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(1)اسم، (2)فعل، (3) حرف تقسیم می‌شود</w:t>
            </w:r>
          </w:p>
        </w:tc>
      </w:tr>
      <w:tr>
        <w:tc>
          <w:tcPr>
            <w:tcW w:type="dxa" w:w="3969"/>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استعمال به:</w:t>
            </w:r>
          </w:p>
        </w:tc>
        <w:tc>
          <w:tcPr>
            <w:tcW w:type="dxa" w:w="3855"/>
            <w:tcBorders>
              <w:top w:val="single" w:sz="4" w:color="A67C00"/>
              <w:bottom w:val="single" w:sz="4" w:color="A67C00"/>
              <w:left w:val="single" w:sz="4" w:color="A67C00"/>
              <w:right w:val="single" w:sz="4" w:color="A67C00"/>
            </w:tcBorders>
          </w:tcPr>
          <w:p>
            <w:pPr>
              <w:widowControl/>
              <w:bidi/>
              <w:spacing w:after="80" w:before="80"/>
              <w:jc w:val="start"/>
            </w:pPr>
            <w:r>
              <w:rPr>
                <w:rFonts w:ascii="DejaVu Sans" w:hAnsi="DejaVu Sans" w:cs="DejaVu Sans"/>
                <w:b w:val="0"/>
                <w:color w:val="000000"/>
                <w:sz w:val="20"/>
                <w:rtl/>
                <w:lang w:bidi="fa-IR"/>
                <w:szCs w:val="20"/>
              </w:rPr>
              <w:t>(1) حقیقت، (2) مجاز تقسیم می‌شود.</w:t>
            </w:r>
          </w:p>
        </w:tc>
      </w:tr>
    </w:tbl>
    <w:p>
      <w:pPr>
        <w:pStyle w:val="Heading1"/>
        <w:widowControl/>
        <w:bidi/>
        <w:spacing w:before="240"/>
        <w:jc w:val="start"/>
        <w:pBdr>
          <w:bottom w:val="single" w:sz="8" w:color="A67C00" w:space="5"/>
        </w:pBdr>
      </w:pPr>
      <w:r>
        <w:rPr>
          <w:rFonts w:ascii="DejaVu Sans" w:hAnsi="DejaVu Sans" w:cs="DejaVu Sans"/>
          <w:b/>
          <w:color w:val="000000"/>
          <w:rtl/>
          <w:lang w:bidi="fa-IR"/>
        </w:rPr>
        <w:t>قسم:</w:t>
      </w:r>
    </w:p>
    <w:p>
      <w:pPr>
        <w:widowControl/>
        <w:bidi/>
        <w:jc w:val="start"/>
      </w:pPr>
      <w:r>
        <w:rPr>
          <w:rFonts w:ascii="DejaVu Sans" w:hAnsi="DejaVu Sans" w:cs="DejaVu Sans"/>
          <w:b w:val="0"/>
          <w:color w:val="000000"/>
          <w:rtl/>
          <w:lang w:bidi="fa-IR"/>
        </w:rPr>
        <w:t>تعریف</w:t>
      </w:r>
    </w:p>
    <w:p>
      <w:pPr>
        <w:widowControl/>
        <w:bidi/>
        <w:jc w:val="start"/>
      </w:pPr>
      <w:r>
        <w:rPr>
          <w:rFonts w:ascii="DejaVu Sans" w:hAnsi="DejaVu Sans" w:cs="DejaVu Sans"/>
          <w:b w:val="0"/>
          <w:color w:val="000000"/>
          <w:rtl/>
          <w:lang w:bidi="fa-IR"/>
        </w:rPr>
        <w:t>(تاکید یک سخن با یاد کردن چیزی بزرگ به شکل خاص).</w:t>
      </w:r>
    </w:p>
    <w:p>
      <w:pPr>
        <w:pStyle w:val="Heading2"/>
        <w:widowControl/>
        <w:bidi/>
        <w:jc w:val="start"/>
      </w:pPr>
      <w:r>
        <w:rPr>
          <w:rFonts w:ascii="DejaVu Sans" w:hAnsi="DejaVu Sans" w:cs="DejaVu Sans"/>
          <w:b/>
          <w:color w:val="A67C00"/>
          <w:rtl/>
          <w:lang w:bidi="fa-IR"/>
        </w:rPr>
        <w:t>جایز است قسم به:</w:t>
      </w:r>
    </w:p>
    <w:p>
      <w:pPr>
        <w:widowControl/>
        <w:bidi/>
        <w:jc w:val="start"/>
      </w:pPr>
      <w:r>
        <w:rPr>
          <w:rFonts w:ascii="DejaVu Sans" w:hAnsi="DejaVu Sans" w:cs="DejaVu Sans"/>
          <w:b w:val="0"/>
          <w:color w:val="000000"/>
          <w:rtl/>
          <w:lang w:bidi="fa-IR"/>
        </w:rPr>
        <w:t>(۱) الله: و این بیشتر است.</w:t>
      </w:r>
    </w:p>
    <w:p>
      <w:pPr>
        <w:widowControl/>
        <w:bidi/>
        <w:jc w:val="start"/>
      </w:pPr>
      <w:r>
        <w:rPr>
          <w:rFonts w:ascii="DejaVu Sans" w:hAnsi="DejaVu Sans" w:cs="DejaVu Sans"/>
          <w:b w:val="0"/>
          <w:color w:val="000000"/>
          <w:rtl/>
          <w:lang w:bidi="fa-IR"/>
        </w:rPr>
        <w:t>(۲) آنچه مختص به او از نام‌ها است: مانند رحمان و رحیم و امثال آن.</w:t>
      </w:r>
    </w:p>
    <w:p>
      <w:pPr>
        <w:widowControl/>
        <w:bidi/>
        <w:jc w:val="start"/>
      </w:pPr>
      <w:r>
        <w:rPr>
          <w:rFonts w:ascii="DejaVu Sans" w:hAnsi="DejaVu Sans" w:cs="DejaVu Sans"/>
          <w:b w:val="0"/>
          <w:color w:val="000000"/>
          <w:rtl/>
          <w:lang w:bidi="fa-IR"/>
        </w:rPr>
        <w:t>(۳) صفات معنوی، مانند علم و قدرت و امثال آن.</w:t>
      </w:r>
    </w:p>
    <w:p>
      <w:pPr>
        <w:widowControl/>
        <w:bidi/>
        <w:jc w:val="start"/>
      </w:pPr>
      <w:r>
        <w:rPr>
          <w:rFonts w:ascii="DejaVu Sans" w:hAnsi="DejaVu Sans" w:cs="DejaVu Sans"/>
          <w:b w:val="0"/>
          <w:color w:val="000000"/>
          <w:rtl/>
          <w:lang w:bidi="fa-IR"/>
        </w:rPr>
        <w:t>(۴) صفات خبری، که با آن از ذات او تعبیر می‌شود؛ مانند وجه، اما آنچه با آن از ذات تعبیر نمی‌شود، قسم خوردن به آن جایز نیست؛ مانند دست و چشم.</w:t>
      </w:r>
    </w:p>
    <w:p>
      <w:pPr>
        <w:pStyle w:val="Heading2"/>
        <w:widowControl/>
        <w:bidi/>
        <w:jc w:val="start"/>
      </w:pPr>
      <w:r>
        <w:rPr>
          <w:rFonts w:ascii="DejaVu Sans" w:hAnsi="DejaVu Sans" w:cs="DejaVu Sans"/>
          <w:b/>
          <w:color w:val="A67C00"/>
          <w:rtl/>
          <w:lang w:bidi="fa-IR"/>
        </w:rPr>
        <w:t>ارکان قسم:</w:t>
      </w:r>
    </w:p>
    <w:p>
      <w:pPr>
        <w:widowControl/>
        <w:bidi/>
        <w:jc w:val="start"/>
      </w:pPr>
      <w:r>
        <w:rPr>
          <w:rFonts w:ascii="DejaVu Sans" w:hAnsi="DejaVu Sans" w:cs="DejaVu Sans"/>
          <w:b w:val="0"/>
          <w:color w:val="000000"/>
          <w:rtl/>
          <w:lang w:bidi="fa-IR"/>
        </w:rPr>
        <w:t>(۱) قسم خورنده: و او الله جل جلاله، یا بنده است.</w:t>
      </w:r>
    </w:p>
    <w:p>
      <w:pPr>
        <w:widowControl/>
        <w:bidi/>
        <w:jc w:val="start"/>
      </w:pPr>
      <w:r>
        <w:rPr>
          <w:rFonts w:ascii="DejaVu Sans" w:hAnsi="DejaVu Sans" w:cs="DejaVu Sans"/>
          <w:b w:val="0"/>
          <w:color w:val="000000"/>
          <w:rtl/>
          <w:lang w:bidi="fa-IR"/>
        </w:rPr>
        <w:t>(۲) قسم خورده شده به: و آن چیزی است که نزد قسم خورنده بزرگ شمرده می‌شود، پس بنده جز به الله قسم نمی‌خورد، و الله عز وجل به خودش و مخلوقات بزرگش قسم می‌خورد.</w:t>
      </w:r>
    </w:p>
    <w:p>
      <w:pPr>
        <w:widowControl/>
        <w:bidi/>
        <w:jc w:val="start"/>
      </w:pPr>
      <w:r>
        <w:rPr>
          <w:rFonts w:ascii="DejaVu Sans" w:hAnsi="DejaVu Sans" w:cs="DejaVu Sans"/>
          <w:b w:val="0"/>
          <w:color w:val="000000"/>
          <w:rtl/>
          <w:lang w:bidi="fa-IR"/>
        </w:rPr>
        <w:t>(۳) قسم خورده شده برای آن: و آن جواب قسم است، و جز چیز بزرگ نیست.</w:t>
      </w:r>
    </w:p>
    <w:p>
      <w:pPr>
        <w:widowControl/>
        <w:bidi/>
        <w:jc w:val="start"/>
      </w:pPr>
      <w:r>
        <w:rPr>
          <w:rFonts w:ascii="DejaVu Sans" w:hAnsi="DejaVu Sans" w:cs="DejaVu Sans"/>
          <w:b w:val="0"/>
          <w:color w:val="000000"/>
          <w:rtl/>
          <w:lang w:bidi="fa-IR"/>
        </w:rPr>
        <w:t>(۴) ادات قسم: و آن حروف قسم است: واو، باء و تاء.</w:t>
      </w:r>
    </w:p>
    <w:p>
      <w:pPr>
        <w:pStyle w:val="Heading2"/>
        <w:widowControl/>
        <w:bidi/>
        <w:jc w:val="start"/>
      </w:pPr>
      <w:r>
        <w:rPr>
          <w:rFonts w:ascii="DejaVu Sans" w:hAnsi="DejaVu Sans" w:cs="DejaVu Sans"/>
          <w:b/>
          <w:color w:val="A67C00"/>
          <w:rtl/>
          <w:lang w:bidi="fa-IR"/>
        </w:rPr>
        <w:t>انواع قسم:</w:t>
      </w:r>
    </w:p>
    <w:p>
      <w:pPr>
        <w:widowControl/>
        <w:bidi/>
        <w:jc w:val="start"/>
      </w:pPr>
      <w:r>
        <w:rPr>
          <w:rFonts w:ascii="DejaVu Sans" w:hAnsi="DejaVu Sans" w:cs="DejaVu Sans"/>
          <w:b w:val="0"/>
          <w:color w:val="000000"/>
          <w:rtl/>
          <w:lang w:bidi="fa-IR"/>
        </w:rPr>
        <w:t>(۱) آشکار.</w:t>
      </w:r>
    </w:p>
    <w:p>
      <w:pPr>
        <w:widowControl/>
        <w:bidi/>
        <w:jc w:val="start"/>
      </w:pPr>
      <w:r>
        <w:rPr>
          <w:rFonts w:ascii="DejaVu Sans" w:hAnsi="DejaVu Sans" w:cs="DejaVu Sans"/>
          <w:b w:val="0"/>
          <w:color w:val="000000"/>
          <w:rtl/>
          <w:lang w:bidi="fa-IR"/>
        </w:rPr>
        <w:t>(۲) پنهان.</w:t>
      </w:r>
    </w:p>
    <w:p>
      <w:pPr>
        <w:pStyle w:val="Heading2"/>
        <w:widowControl/>
        <w:bidi/>
        <w:jc w:val="start"/>
      </w:pPr>
      <w:r>
        <w:rPr>
          <w:rFonts w:ascii="DejaVu Sans" w:hAnsi="DejaVu Sans" w:cs="DejaVu Sans"/>
          <w:b/>
          <w:color w:val="A67C00"/>
          <w:rtl/>
          <w:lang w:bidi="fa-IR"/>
        </w:rPr>
        <w:t>اصول مهم:</w:t>
      </w:r>
    </w:p>
    <w:p>
      <w:pPr>
        <w:pStyle w:val="Heading2"/>
        <w:widowControl/>
        <w:bidi/>
        <w:jc w:val="start"/>
      </w:pPr>
      <w:r>
        <w:rPr>
          <w:rFonts w:ascii="DejaVu Sans" w:hAnsi="DejaVu Sans" w:cs="DejaVu Sans"/>
          <w:b/>
          <w:color w:val="A67C00"/>
          <w:rtl/>
          <w:lang w:bidi="fa-IR"/>
        </w:rPr>
        <w:t>(۱) اصل در قسم، ذکر قسم خورده شده به است: اما گاهی:</w:t>
      </w:r>
    </w:p>
    <w:p>
      <w:pPr>
        <w:widowControl/>
        <w:bidi/>
        <w:jc w:val="start"/>
      </w:pPr>
      <w:r>
        <w:rPr>
          <w:rFonts w:ascii="DejaVu Sans" w:hAnsi="DejaVu Sans" w:cs="DejaVu Sans"/>
          <w:b w:val="0"/>
          <w:color w:val="000000"/>
          <w:rtl/>
          <w:lang w:bidi="fa-IR"/>
        </w:rPr>
        <w:t>(الف) فقط آن حذف می‌شود، همانطور که در گفتارت می‌گویی: (به تو قسم می‌خورم که تلاش خواهی کرد).</w:t>
      </w:r>
    </w:p>
    <w:p>
      <w:pPr>
        <w:widowControl/>
        <w:bidi/>
        <w:jc w:val="start"/>
      </w:pPr>
      <w:r>
        <w:rPr>
          <w:rFonts w:ascii="DejaVu Sans" w:hAnsi="DejaVu Sans" w:cs="DejaVu Sans"/>
          <w:b w:val="0"/>
          <w:color w:val="000000"/>
          <w:rtl/>
          <w:lang w:bidi="fa-IR"/>
        </w:rPr>
        <w:t xml:space="preserve">(ب) هم آن و هم عامل آن با هم حذف می‌شوند: </w:t>
      </w:r>
      <w:r>
        <w:rPr>
          <w:rFonts w:ascii="DejaVu Sans" w:hAnsi="DejaVu Sans" w:cs="DejaVu Sans"/>
          <w:b w:val="0"/>
          <w:color w:val="000000"/>
          <w:rtl/>
          <w:lang w:bidi="fa-IR"/>
        </w:rPr>
        <w:t>«لَتُسْأَلُنَّ يَوْمَئِذٍ... در آن روز حتماً پرسیده خواهید شد»</w:t>
      </w:r>
      <w:r>
        <w:rPr>
          <w:rFonts w:ascii="DejaVu Sans" w:hAnsi="DejaVu Sans" w:cs="DejaVu Sans"/>
          <w:b w:val="0"/>
          <w:color w:val="000000"/>
          <w:rtl/>
          <w:lang w:bidi="fa-IR"/>
        </w:rPr>
        <w:t xml:space="preserve"> [تکاثر: ۸].</w:t>
      </w:r>
    </w:p>
    <w:p>
      <w:pPr>
        <w:pStyle w:val="Heading2"/>
        <w:widowControl/>
        <w:bidi/>
        <w:jc w:val="start"/>
      </w:pPr>
      <w:r>
        <w:rPr>
          <w:rFonts w:ascii="DejaVu Sans" w:hAnsi="DejaVu Sans" w:cs="DejaVu Sans"/>
          <w:b/>
          <w:color w:val="A67C00"/>
          <w:rtl/>
          <w:lang w:bidi="fa-IR"/>
        </w:rPr>
        <w:t>(۲) اصل در قسم، ذکر قسم خورده شده برای آن است: اما گاهی:</w:t>
      </w:r>
    </w:p>
    <w:p>
      <w:pPr>
        <w:widowControl/>
        <w:bidi/>
        <w:jc w:val="start"/>
      </w:pPr>
      <w:r>
        <w:rPr>
          <w:rFonts w:ascii="DejaVu Sans" w:hAnsi="DejaVu Sans" w:cs="DejaVu Sans"/>
          <w:b w:val="0"/>
          <w:color w:val="000000"/>
          <w:rtl/>
          <w:lang w:bidi="fa-IR"/>
        </w:rPr>
        <w:t xml:space="preserve">(الف) به طور جایز حذف می‌شود، همانطور که در </w:t>
      </w:r>
      <w:r>
        <w:rPr>
          <w:rFonts w:ascii="DejaVu Sans" w:hAnsi="DejaVu Sans" w:cs="DejaVu Sans"/>
          <w:b w:val="0"/>
          <w:color w:val="000000"/>
          <w:rtl/>
          <w:lang w:bidi="fa-IR"/>
        </w:rPr>
        <w:t>«ق و القرآن المجید»</w:t>
      </w:r>
      <w:r>
        <w:rPr>
          <w:rFonts w:ascii="DejaVu Sans" w:hAnsi="DejaVu Sans" w:cs="DejaVu Sans"/>
          <w:b w:val="0"/>
          <w:color w:val="000000"/>
          <w:rtl/>
          <w:lang w:bidi="fa-IR"/>
        </w:rPr>
        <w:t xml:space="preserve"> [ق]، قسم خورده شده برای آن حذف شده و تقدیر آن: (قطعا هلاک خواهند شد) است.</w:t>
      </w:r>
    </w:p>
    <w:p>
      <w:pPr>
        <w:widowControl/>
        <w:bidi/>
        <w:jc w:val="start"/>
      </w:pPr>
      <w:r>
        <w:rPr>
          <w:rFonts w:ascii="DejaVu Sans" w:hAnsi="DejaVu Sans" w:cs="DejaVu Sans"/>
          <w:b w:val="0"/>
          <w:color w:val="000000"/>
          <w:rtl/>
          <w:lang w:bidi="fa-IR"/>
        </w:rPr>
        <w:t>(ب) به طور واجب حذف می‌شود: اگر چیزی قبل از آن بیاید که از آن بی‌نیاز کند، مانند: (زید والله ایستاده است)، یا چیزی آن را احاطه کند که از آن بی‌نیاز کند، مانند: (زید والله ایستاده است).</w:t>
      </w:r>
    </w:p>
    <w:p>
      <w:pPr>
        <w:pStyle w:val="Heading2"/>
        <w:widowControl/>
        <w:bidi/>
        <w:jc w:val="start"/>
      </w:pPr>
      <w:r>
        <w:rPr>
          <w:rFonts w:ascii="DejaVu Sans" w:hAnsi="DejaVu Sans" w:cs="DejaVu Sans"/>
          <w:b/>
          <w:color w:val="A67C00"/>
          <w:rtl/>
          <w:lang w:bidi="fa-IR"/>
        </w:rPr>
        <w:t>قاعده:</w:t>
      </w:r>
    </w:p>
    <w:p>
      <w:pPr>
        <w:widowControl/>
        <w:bidi/>
        <w:jc w:val="start"/>
      </w:pPr>
      <w:r>
        <w:rPr>
          <w:rFonts w:ascii="DejaVu Sans" w:hAnsi="DejaVu Sans" w:cs="DejaVu Sans"/>
          <w:b w:val="0"/>
          <w:color w:val="000000"/>
          <w:rtl/>
          <w:lang w:bidi="fa-IR"/>
        </w:rPr>
        <w:t>هر قسمی در قرآن باید بین آن و قسم خورده شده برای آن مناسبتی باشد، اما این مناسبت ممکن است آشکار باشد یا پنهان.</w:t>
      </w:r>
    </w:p>
    <w:p>
      <w:pPr>
        <w:pStyle w:val="Heading2"/>
        <w:widowControl/>
        <w:bidi/>
        <w:jc w:val="start"/>
      </w:pPr>
      <w:r>
        <w:rPr>
          <w:rFonts w:ascii="DejaVu Sans" w:hAnsi="DejaVu Sans" w:cs="DejaVu Sans"/>
          <w:b/>
          <w:color w:val="A67C00"/>
          <w:rtl/>
          <w:lang w:bidi="fa-IR"/>
        </w:rPr>
        <w:t>فواید قسم:</w:t>
      </w:r>
    </w:p>
    <w:p>
      <w:pPr>
        <w:widowControl/>
        <w:bidi/>
        <w:jc w:val="start"/>
      </w:pPr>
      <w:r>
        <w:rPr>
          <w:rFonts w:ascii="DejaVu Sans" w:hAnsi="DejaVu Sans" w:cs="DejaVu Sans"/>
          <w:b w:val="0"/>
          <w:color w:val="000000"/>
          <w:rtl/>
          <w:lang w:bidi="fa-IR"/>
        </w:rPr>
        <w:t>(۱) بیان عظمت قسم خورده شده به، و به همین دلیل قسم خوردن به غیر خدا جایز نیست.</w:t>
      </w:r>
    </w:p>
    <w:p>
      <w:pPr>
        <w:widowControl/>
        <w:bidi/>
        <w:jc w:val="start"/>
      </w:pPr>
      <w:r>
        <w:rPr>
          <w:rFonts w:ascii="DejaVu Sans" w:hAnsi="DejaVu Sans" w:cs="DejaVu Sans"/>
          <w:b w:val="0"/>
          <w:color w:val="000000"/>
          <w:rtl/>
          <w:lang w:bidi="fa-IR"/>
        </w:rPr>
        <w:t>(۲) بیان اهمیت قسم خورده شده برای آن، و به همین دلیل قسم خوردن خداوند عز وجل به مخلوقی از مخلوقاتش، دلالت بر عظمت آن دارد.</w:t>
      </w:r>
    </w:p>
    <w:p>
      <w:pPr>
        <w:pStyle w:val="Heading2"/>
        <w:widowControl/>
        <w:bidi/>
        <w:jc w:val="start"/>
      </w:pPr>
      <w:r>
        <w:rPr>
          <w:rFonts w:ascii="DejaVu Sans" w:hAnsi="DejaVu Sans" w:cs="DejaVu Sans"/>
          <w:b/>
          <w:color w:val="A67C00"/>
          <w:rtl/>
          <w:lang w:bidi="fa-IR"/>
        </w:rPr>
        <w:t>پرسش‌های مربوط به مطالب قبلی</w:t>
      </w:r>
    </w:p>
    <w:p>
      <w:pPr>
        <w:widowControl/>
        <w:bidi/>
        <w:jc w:val="start"/>
      </w:pPr>
      <w:r>
        <w:rPr>
          <w:rFonts w:ascii="DejaVu Sans" w:hAnsi="DejaVu Sans" w:cs="DejaVu Sans"/>
          <w:b w:val="0"/>
          <w:color w:val="000000"/>
          <w:rtl/>
          <w:lang w:bidi="fa-IR"/>
        </w:rPr>
        <w:t>(۱) برای خداوند جایز است که به هر چه بخواهد از مخلوقاتش، از حیوان و جماد قسم بخورد، حتی اگر وجه حکمت در آن دانسته نشود: صحیح/ نادرست</w:t>
      </w:r>
    </w:p>
    <w:p>
      <w:pPr>
        <w:widowControl/>
        <w:bidi/>
        <w:jc w:val="start"/>
      </w:pPr>
      <w:r>
        <w:rPr>
          <w:rFonts w:ascii="DejaVu Sans" w:hAnsi="DejaVu Sans" w:cs="DejaVu Sans"/>
          <w:b w:val="0"/>
          <w:color w:val="000000"/>
          <w:rtl/>
          <w:lang w:bidi="fa-IR"/>
        </w:rPr>
        <w:t>(۲) قسم خوردن به: خداوند متعال / آنچه مختص به خداوند از نام‌ها و صفات اوست / صفات خداوند معنوی / صفات خداوند خبری که با آن از ذات او تعبیر می‌شود / صفات خداوند خبری که با آن از ذات او تعبیر نمی‌شود / همه موارد به جز آخری جایز است.</w:t>
      </w:r>
    </w:p>
    <w:p>
      <w:pPr>
        <w:widowControl/>
        <w:bidi/>
        <w:jc w:val="start"/>
      </w:pPr>
      <w:r>
        <w:rPr>
          <w:rFonts w:ascii="DejaVu Sans" w:hAnsi="DejaVu Sans" w:cs="DejaVu Sans"/>
          <w:b w:val="0"/>
          <w:color w:val="000000"/>
          <w:rtl/>
          <w:lang w:bidi="fa-IR"/>
        </w:rPr>
        <w:t>(۳) از ارکان قسم: قسم خورده شده به / ادات قسم / قسم خورده شده برای آن / قسم خورنده / همه موارد.</w:t>
      </w:r>
    </w:p>
    <w:p>
      <w:pPr>
        <w:widowControl/>
        <w:bidi/>
        <w:jc w:val="start"/>
      </w:pPr>
      <w:r>
        <w:rPr>
          <w:rFonts w:ascii="DejaVu Sans" w:hAnsi="DejaVu Sans" w:cs="DejaVu Sans"/>
          <w:b w:val="0"/>
          <w:color w:val="000000"/>
          <w:rtl/>
          <w:lang w:bidi="fa-IR"/>
        </w:rPr>
        <w:t xml:space="preserve">(۴) در آیه: </w:t>
      </w:r>
      <w:r>
        <w:rPr>
          <w:rFonts w:ascii="DejaVu Sans" w:hAnsi="DejaVu Sans" w:cs="DejaVu Sans"/>
          <w:b w:val="0"/>
          <w:color w:val="000000"/>
          <w:rtl/>
          <w:lang w:bidi="fa-IR"/>
        </w:rPr>
        <w:t>«لَتُسْأَلُنَّ يَوْمَئِذٍ... در آن روز حتماً پرسیده خواهید شد»</w:t>
      </w:r>
      <w:r>
        <w:rPr>
          <w:rFonts w:ascii="DejaVu Sans" w:hAnsi="DejaVu Sans" w:cs="DejaVu Sans"/>
          <w:b w:val="0"/>
          <w:color w:val="000000"/>
          <w:rtl/>
          <w:lang w:bidi="fa-IR"/>
        </w:rPr>
        <w:t xml:space="preserve"> [تکاثر:8 ]، (قسم خورده شده برای آن ذکر شده است / قسم خورده شده به و عامل آن ذکر شده است / قسم خورده شده به و عامل آن حذف شده است).</w:t>
      </w:r>
    </w:p>
    <w:p>
      <w:pPr>
        <w:widowControl/>
        <w:bidi/>
        <w:jc w:val="start"/>
      </w:pPr>
      <w:r>
        <w:rPr>
          <w:rFonts w:ascii="DejaVu Sans" w:hAnsi="DejaVu Sans" w:cs="DejaVu Sans"/>
          <w:b w:val="0"/>
          <w:color w:val="000000"/>
          <w:rtl/>
          <w:lang w:bidi="fa-IR"/>
        </w:rPr>
        <w:t xml:space="preserve">(۵) در آیه: </w:t>
      </w:r>
      <w:r>
        <w:rPr>
          <w:rFonts w:ascii="DejaVu Sans" w:hAnsi="DejaVu Sans" w:cs="DejaVu Sans"/>
          <w:b w:val="0"/>
          <w:color w:val="000000"/>
          <w:rtl/>
          <w:lang w:bidi="fa-IR"/>
        </w:rPr>
        <w:t>«و قرآن مجید»</w:t>
      </w:r>
      <w:r>
        <w:rPr>
          <w:rFonts w:ascii="DejaVu Sans" w:hAnsi="DejaVu Sans" w:cs="DejaVu Sans"/>
          <w:b w:val="0"/>
          <w:color w:val="000000"/>
          <w:rtl/>
          <w:lang w:bidi="fa-IR"/>
        </w:rPr>
        <w:t xml:space="preserve"> [ق2]: (قسم خورده شده برای آن به طور واجب حذف شده است / قسم خورده شده برای آن به طور جایز حذف شده است / قسم خورده شده برای آن ذکر شده است).</w:t>
      </w:r>
    </w:p>
    <w:p>
      <w:pPr>
        <w:widowControl/>
        <w:bidi/>
        <w:jc w:val="start"/>
      </w:pPr>
      <w:r>
        <w:rPr>
          <w:rFonts w:ascii="DejaVu Sans" w:hAnsi="DejaVu Sans" w:cs="DejaVu Sans"/>
          <w:b w:val="0"/>
          <w:color w:val="000000"/>
          <w:rtl/>
          <w:lang w:bidi="fa-IR"/>
        </w:rPr>
        <w:t>(۶) از فواید قسم: بیان عظمت قسم خورده شده به / بیان اهمیت قسم خورده شده برای آن / هر دو صحیح است.</w:t>
      </w:r>
    </w:p>
    <w:p>
      <w:pPr>
        <w:widowControl/>
        <w:bidi/>
        <w:jc w:val="start"/>
      </w:pPr>
      <w:r>
        <w:rPr>
          <w:rFonts w:ascii="DejaVu Sans" w:hAnsi="DejaVu Sans" w:cs="DejaVu Sans"/>
          <w:b w:val="0"/>
          <w:color w:val="000000"/>
          <w:rtl/>
          <w:lang w:bidi="fa-IR"/>
        </w:rPr>
        <w:t>(۷) ادات قسم عبارتند از: واو / باء / تاء / همه موارد.</w:t>
      </w:r>
    </w:p>
    <w:p>
      <w:pPr>
        <w:widowControl/>
        <w:bidi/>
        <w:jc w:val="start"/>
      </w:pPr>
      <w:r>
        <w:rPr>
          <w:rFonts w:ascii="DejaVu Sans" w:hAnsi="DejaVu Sans" w:cs="DejaVu Sans"/>
          <w:b w:val="0"/>
          <w:color w:val="000000"/>
          <w:rtl/>
          <w:lang w:bidi="fa-IR"/>
        </w:rPr>
        <w:t>(۸) حکم قسم خوردن بر قرآن: جایز است / جایز نیست؛ به دلیل عدم وجود دلیل بر آن.</w:t>
      </w:r>
    </w:p>
    <w:p>
      <w:pPr>
        <w:widowControl/>
        <w:bidi/>
        <w:jc w:val="start"/>
      </w:pPr>
      <w:r>
        <w:rPr>
          <w:rFonts w:ascii="DejaVu Sans" w:hAnsi="DejaVu Sans" w:cs="DejaVu Sans"/>
          <w:b w:val="0"/>
          <w:color w:val="000000"/>
          <w:rtl/>
          <w:lang w:bidi="fa-IR"/>
        </w:rPr>
        <w:t>(۹) هر قسمی در قرآن باید بین آن و قسم خورده شده برای آن مناسبت آشکاری باشد: صحیح/ نادرست</w:t>
      </w:r>
    </w:p>
    <w:p>
      <w:pPr>
        <w:widowControl/>
        <w:bidi/>
        <w:jc w:val="start"/>
      </w:pPr>
      <w:r>
        <w:rPr>
          <w:rFonts w:ascii="DejaVu Sans" w:hAnsi="DejaVu Sans" w:cs="DejaVu Sans"/>
          <w:b w:val="0"/>
          <w:color w:val="000000"/>
          <w:rtl/>
          <w:lang w:bidi="fa-IR"/>
        </w:rPr>
        <w:t>(۱۰) خداوند متعال در قرآن به ذات مقدس خود قسم خورده است: صحیح/ نادرست</w:t>
      </w:r>
    </w:p>
    <w:p>
      <w:pPr>
        <w:widowControl/>
        <w:bidi/>
        <w:jc w:val="start"/>
      </w:pPr>
      <w:r>
        <w:rPr>
          <w:rFonts w:ascii="DejaVu Sans" w:hAnsi="DejaVu Sans" w:cs="DejaVu Sans"/>
          <w:b w:val="0"/>
          <w:color w:val="000000"/>
          <w:rtl/>
          <w:lang w:bidi="fa-IR"/>
        </w:rPr>
        <w:t>(۱۱) برای ما جایز نیست که به غیر از خدا قسم بخوریم، و این با: نص / اجماع / همه موارد ثابت شده است.</w:t>
      </w:r>
    </w:p>
    <w:p>
      <w:pPr>
        <w:widowControl/>
        <w:bidi/>
        <w:jc w:val="start"/>
      </w:pPr>
      <w:r>
        <w:rPr>
          <w:rFonts w:ascii="DejaVu Sans" w:hAnsi="DejaVu Sans" w:cs="DejaVu Sans"/>
          <w:b w:val="0"/>
          <w:color w:val="000000"/>
          <w:rtl/>
          <w:lang w:bidi="fa-IR"/>
        </w:rPr>
        <w:t>(۱۲) خداوند متعال در موارد زیادی از قرآن به: خودش / قرآن کریم / مخلوقات بزرگش / همه موارد قسم خورده است.</w:t>
      </w:r>
    </w:p>
    <w:p>
      <w:pPr>
        <w:widowControl/>
        <w:bidi/>
        <w:jc w:val="start"/>
      </w:pPr>
      <w:r>
        <w:rPr>
          <w:rFonts w:ascii="DejaVu Sans" w:hAnsi="DejaVu Sans" w:cs="DejaVu Sans"/>
          <w:b w:val="0"/>
          <w:color w:val="000000"/>
          <w:rtl/>
          <w:lang w:bidi="fa-IR"/>
        </w:rPr>
        <w:t>(۱۳) خداوند متعال به ستارگان قسم خورده است و آن را قسمی عظیم نامیده است: صحیح/ نادرست</w:t>
      </w:r>
    </w:p>
    <w:sectPr w:rsidR="00FC693F" w:rsidRPr="0006063C" w:rsidSect="00034616">
      <w:headerReference w:type="default" r:id="rId9"/>
      <w:footerReference w:type="default" r:id="rId10"/>
      <w:pgSz w:w="9638" w:h="13606"/>
      <w:pgMar w:top="850" w:right="907" w:bottom="850" w:left="822" w:header="369" w:footer="369"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bidi/>
      <w:jc w:val="start"/>
    </w:pPr>
    <w:r>
      <w:rPr>
        <w:rFonts w:ascii="DejaVu Sans" w:hAnsi="DejaVu Sans" w:cs="DejaVu Sans"/>
        <w:b w:val="0"/>
        <w:color w:val="A67C00"/>
        <w:sz w:val="16"/>
        <w:rtl/>
        <w:lang w:bidi="fa-IR"/>
        <w:szCs w:val="16"/>
      </w:rPr>
      <w:t xml:space="preserve">فارسی  •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bidi/>
      <w:jc w:val="start"/>
    </w:pPr>
    <w:r>
      <w:rPr>
        <w:rFonts w:ascii="DejaVu Sans" w:hAnsi="DejaVu Sans" w:cs="DejaVu Sans"/>
        <w:b w:val="0"/>
        <w:color w:val="A67C00"/>
        <w:sz w:val="16"/>
        <w:rtl/>
        <w:lang w:bidi="fa-IR"/>
        <w:szCs w:val="16"/>
      </w:rPr>
      <w:t>خلاصه‌ای در علوم قرآن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324" w:lineRule="auto"/>
      <w:jc w:val="right"/>
    </w:pPr>
    <w:rPr>
      <w:rFonts w:ascii="DejaVu Sans" w:hAnsi="DejaVu Sans" w:cs="DejaVu Sans"/>
      <w:color w:val="000000"/>
      <w:sz w:val="21"/>
      <w:rt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324" w:lineRule="auto"/>
      <w:jc w:val="right"/>
      <w:outlineLvl w:val="0"/>
    </w:pPr>
    <w:rPr>
      <w:rFonts w:asciiTheme="majorHAnsi" w:eastAsiaTheme="majorEastAsia" w:hAnsiTheme="majorHAnsi" w:cstheme="majorBidi" w:ascii="DejaVu Sans" w:hAnsi="DejaVu Sans" w:cs="DejaVu Sans"/>
      <w:b/>
      <w:bCs/>
      <w:color w:val="000000"/>
      <w:sz w:val="30"/>
      <w:szCs w:val="28"/>
      <w:rtl/>
    </w:rPr>
  </w:style>
  <w:style w:type="paragraph" w:styleId="Heading2">
    <w:name w:val="heading 2"/>
    <w:basedOn w:val="Normal"/>
    <w:next w:val="Normal"/>
    <w:link w:val="Heading2Char"/>
    <w:uiPriority w:val="9"/>
    <w:unhideWhenUsed/>
    <w:qFormat/>
    <w:rsid w:val="00FC693F"/>
    <w:pPr>
      <w:keepNext/>
      <w:keepLines/>
      <w:spacing w:before="200" w:after="80" w:line="324" w:lineRule="auto"/>
      <w:jc w:val="right"/>
      <w:outlineLvl w:val="1"/>
    </w:pPr>
    <w:rPr>
      <w:rFonts w:asciiTheme="majorHAnsi" w:eastAsiaTheme="majorEastAsia" w:hAnsiTheme="majorHAnsi" w:cstheme="majorBidi" w:ascii="DejaVu Sans" w:hAnsi="DejaVu Sans" w:cs="DejaVu Sans"/>
      <w:b/>
      <w:bCs/>
      <w:color w:val="000000"/>
      <w:sz w:val="23"/>
      <w:szCs w:val="26"/>
      <w:rt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324" w:lineRule="auto"/>
      <w:contextualSpacing/>
      <w:jc w:val="right"/>
    </w:pPr>
    <w:rPr>
      <w:rFonts w:asciiTheme="majorHAnsi" w:eastAsiaTheme="majorEastAsia" w:hAnsiTheme="majorHAnsi" w:cstheme="majorBidi" w:ascii="DejaVu Sans" w:hAnsi="DejaVu Sans" w:cs="DejaVu Sans"/>
      <w:color w:val="000000"/>
      <w:spacing w:val="5"/>
      <w:kern w:val="28"/>
      <w:sz w:val="50"/>
      <w:szCs w:val="52"/>
      <w:rtl/>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خلاصه‌ای در علوم قرآن</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fa-IR</dc:language>
</cp:coreProperties>
</file>