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94"/>
        <w:gridCol w:w="4694"/>
        <w:tblGridChange w:id="0">
          <w:tblGrid>
            <w:gridCol w:w="4694"/>
            <w:gridCol w:w="4694"/>
          </w:tblGrid>
        </w:tblGridChange>
      </w:tblGrid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Обряди Умри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مناسك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العمرة</w:t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Іхрам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الإحرام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Намір входження в обряд Умри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نية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الدخول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النسك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Мікат тих, хто йде з боку Шаму та Єгипту -Джухфа 186км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ميقات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أهل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الشام</w:t>
            </w:r>
          </w:p>
          <w:p w:rsidR="00000000" w:rsidDel="00000000" w:rsidP="00000000" w:rsidRDefault="00000000" w:rsidRPr="00000000" w14:paraId="0000000A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ومصر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الجحفة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186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كلم</w:t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Мікат Медини-Зуль Хулейфа 420 км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ميقات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أهل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المدينة</w:t>
            </w:r>
          </w:p>
          <w:p w:rsidR="00000000" w:rsidDel="00000000" w:rsidP="00000000" w:rsidRDefault="00000000" w:rsidRPr="00000000" w14:paraId="0000000D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ذو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الحليفة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420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كلم</w:t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Мікат Іраку - Зату Іркь 98км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ميقات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أهل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العراق</w:t>
            </w:r>
          </w:p>
          <w:p w:rsidR="00000000" w:rsidDel="00000000" w:rsidP="00000000" w:rsidRDefault="00000000" w:rsidRPr="00000000" w14:paraId="00000010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ذات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عرق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98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كلم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Мікат Наджда Карн Аль Маназіль 99км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ميقات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أهل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نجد</w:t>
            </w:r>
          </w:p>
          <w:p w:rsidR="00000000" w:rsidDel="00000000" w:rsidP="00000000" w:rsidRDefault="00000000" w:rsidRPr="00000000" w14:paraId="00000013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قرن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المنازل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99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كلم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Мікат Ємена - Ялямлям 99км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ميقات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أهل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اليمن</w:t>
            </w:r>
          </w:p>
          <w:p w:rsidR="00000000" w:rsidDel="00000000" w:rsidP="00000000" w:rsidRDefault="00000000" w:rsidRPr="00000000" w14:paraId="00000016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يلملم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99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كلم</w:t>
            </w:r>
          </w:p>
        </w:tc>
      </w:tr>
    </w:tbl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21"/>
        <w:gridCol w:w="4621"/>
        <w:tblGridChange w:id="0">
          <w:tblGrid>
            <w:gridCol w:w="4621"/>
            <w:gridCol w:w="4621"/>
          </w:tblGrid>
        </w:tblGridChange>
      </w:tblGrid>
      <w:tr>
        <w:trPr>
          <w:cantSplit w:val="0"/>
          <w:trHeight w:val="1538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Ті, хто летять літаком, входять до Іхраму прямо в літаку, коли пролітають найближчий Мікат на їхньому шляху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يـحـرم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الـقادمون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عبر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الطائرة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أقرب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نقطة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جـوية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عــنــد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الـمـرور</w:t>
            </w:r>
          </w:p>
          <w:p w:rsidR="00000000" w:rsidDel="00000000" w:rsidP="00000000" w:rsidRDefault="00000000" w:rsidRPr="00000000" w14:paraId="0000001C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بــســماء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الميقات</w:t>
            </w:r>
          </w:p>
        </w:tc>
      </w:tr>
      <w:tr>
        <w:trPr>
          <w:cantSplit w:val="0"/>
          <w:trHeight w:val="71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Таваф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الطواف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7 кіл від чорного каменю до чорного каменю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سبعة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اشواط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الحجر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الاسود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الحجر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الاسود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Початок - кінець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بداية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 -  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نهاية</w:t>
            </w:r>
          </w:p>
        </w:tc>
      </w:tr>
      <w:tr>
        <w:trPr>
          <w:cantSplit w:val="0"/>
          <w:trHeight w:val="737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Намаз за Макамом Ібрахіма, якщо це можливо 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الصلاة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خلف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مقام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ابراهيم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امن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امكن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Са'аї між Сафа та Марва. Йдеш пішки до зелених позначень, a між ними біжиш швидким бігом. І біг тільки для чоловіків.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السعي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الصفا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والمروة</w:t>
            </w:r>
          </w:p>
          <w:p w:rsidR="00000000" w:rsidDel="00000000" w:rsidP="00000000" w:rsidRDefault="00000000" w:rsidRPr="00000000" w14:paraId="0000002C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تمشي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العلمين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الأخضرين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وبينهما</w:t>
            </w:r>
          </w:p>
          <w:p w:rsidR="00000000" w:rsidDel="00000000" w:rsidP="00000000" w:rsidRDefault="00000000" w:rsidRPr="00000000" w14:paraId="0000002D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تجري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جريا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شديدا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ً </w:t>
            </w:r>
          </w:p>
          <w:p w:rsidR="00000000" w:rsidDel="00000000" w:rsidP="00000000" w:rsidRDefault="00000000" w:rsidRPr="00000000" w14:paraId="0000002E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وهو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خاص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بالرجال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7 проходжень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ســبعة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أشـواط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Від Сафа - до Марва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الصفا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 - 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المروة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Гоління голови, або вкорочування волосся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الحلق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التقصير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Гоління та вкорочування для чоловіків, а жінка відрізає кінчики волосся довгою з фалангу пальців.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الحلق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التقصير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للرجل</w:t>
            </w:r>
          </w:p>
          <w:p w:rsidR="00000000" w:rsidDel="00000000" w:rsidP="00000000" w:rsidRDefault="00000000" w:rsidRPr="00000000" w14:paraId="00000037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والمرأة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تقصر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قدر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انملة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Заборони Іхраму</w:t>
            </w:r>
          </w:p>
        </w:tc>
        <w:tc>
          <w:tcPr/>
          <w:p w:rsidR="00000000" w:rsidDel="00000000" w:rsidP="00000000" w:rsidRDefault="00000000" w:rsidRPr="00000000" w14:paraId="00000039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محظورات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الإحــرام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Видалення волосся з голови та тіла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إزالة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الشعر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الرأس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والجسد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Підстригання нігтів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تقليم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الأظافر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Використання парфумерії та пахощів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استعمال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الطيب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Укладання шлюбу (одруження) собi чи комусь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عقد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النكاح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لنفسه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لغيره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Злягання з дружиною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مباشرة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النساء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Полювання на диких тварин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قـتـل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صـيد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الـبـر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Те, що заборонено тільки чоловікам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يحرم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الرجال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فقط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Одяг одягу, вишитого по тілу, як сорочка, що охоплює руку або плечі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لبس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المخيط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وهو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فصل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الجسم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كالثياب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عضو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الأعضاء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Покривання голови - чи то амама, чи тюбітейка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تغطية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الرأس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بملاصق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كالعمامة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والطاقية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Те, що заборонено тільки жінкам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يحرم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النساء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فقط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Покриття обличчя нікабом або буркою, але якщо є сторонні чоловіки, то покриває обличчя вуаллю або своїм хімаром.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تغطية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الوجه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بالنقاب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البرقع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لكن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إذا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بحضرة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الرجال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الأجانب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غطت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وجهها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بخمارها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ونحوه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Одягання рукавичок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لبس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القفازين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Бажані дії під час Умри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مستحبات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العمرة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Підстригти нігті та волосся на тілі перед тим, як увійти в Iхрам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تـقــلـيم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الأظــافر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أخــذ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الــشــعر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يـلزم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أخـذه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قــبل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عـقـد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نيـة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الإحرام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Скупатися перед Іхрамом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الاغتــســال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للإحـرام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Використовувати парфумерію та пахощі перед входженням в Іхрам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التطيب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البدن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للرجال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Одягнути спеціальний одяг (Ізар та Рідаа) для чоловіків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لبس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إزار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رداء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أبيضين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للرجال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Повторювати Тальбію від початку Іхрама до самого Тавафа ( Ляббайка Аллагумма Ляббайк, Ляббайка ля шарика ляка ляббайк, инналь Хамда уа Ниаьмата ляка уаль Мульк ля шарика ляк)</w:t>
            </w:r>
          </w:p>
        </w:tc>
        <w:tc>
          <w:tcPr/>
          <w:p w:rsidR="00000000" w:rsidDel="00000000" w:rsidP="00000000" w:rsidRDefault="00000000" w:rsidRPr="00000000" w14:paraId="00000064">
            <w:pPr>
              <w:bidi w:val="1"/>
              <w:jc w:val="right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التلـبية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لبيك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اللهم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لبيك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لبيك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شريك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لبيك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إن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الحمد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والنعمة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والملك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شريك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)</w:t>
              <w:br w:type="textWrapping"/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مـن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حـين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الإحــرام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الـطواف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0.9179687499999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Ідтібаа для чоловіків - тобто оголити праве плече під час Тавафа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الاضــطــباع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فـي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الــطــواف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للــرجال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وهـو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يكــــشــــف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كـتفه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الأيـمن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Поцілувати чорний камінь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تــقـبيل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الــحـجر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الأســـود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Легкий біг при перших 3 колах Тавафа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الرمل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الأشواط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الثلاثة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الأولى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Намаз 2 ракаати за макам Ібрахіма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صلاة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ركعتين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خلف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مـقام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إبراهيم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jU2i3WKRHyGbKW2y9Y67od6GrQ==">CgMxLjAyCGguZ2pkZ3hzOAByITFiR0NrV0xvZVRzdEJTSTNYbkNvQnFaY0lxSnlKZTZUMg==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