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CC">
    <v:background id="_x0000_s1025" o:bwmode="white" fillcolor="#ffc">
      <v:fill r:id="rId3" o:title="Пергамент" type="tile"/>
    </v:background>
  </w:background>
  <w:body>
    <w:p w14:paraId="0B51B931" w14:textId="2C396904" w:rsidR="0070456E" w:rsidRDefault="00292F83" w:rsidP="00292F83">
      <w:pPr>
        <w:spacing w:after="0" w:line="240" w:lineRule="auto"/>
        <w:rPr>
          <w:rFonts w:asciiTheme="majorBidi" w:hAnsiTheme="majorBidi" w:cstheme="majorBidi"/>
          <w:b/>
          <w:bCs/>
          <w:color w:val="385623" w:themeColor="accent6" w:themeShade="80"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1327728" wp14:editId="317E80EA">
            <wp:simplePos x="0" y="0"/>
            <wp:positionH relativeFrom="margin">
              <wp:align>right</wp:align>
            </wp:positionH>
            <wp:positionV relativeFrom="margin">
              <wp:posOffset>54735</wp:posOffset>
            </wp:positionV>
            <wp:extent cx="1078478" cy="57781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478" cy="57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D61">
        <w:rPr>
          <w:rFonts w:asciiTheme="majorBidi" w:hAnsiTheme="majorBidi" w:cstheme="majorBidi" w:hint="cs"/>
          <w:b/>
          <w:bCs/>
          <w:noProof/>
          <w:color w:val="385623" w:themeColor="accent6" w:themeShade="8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0288" behindDoc="0" locked="0" layoutInCell="1" allowOverlap="1" wp14:anchorId="17105857" wp14:editId="6231BB3E">
            <wp:simplePos x="0" y="0"/>
            <wp:positionH relativeFrom="column">
              <wp:posOffset>78740</wp:posOffset>
            </wp:positionH>
            <wp:positionV relativeFrom="paragraph">
              <wp:posOffset>61166</wp:posOffset>
            </wp:positionV>
            <wp:extent cx="702978" cy="631578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78" cy="6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B67B4" w14:textId="442D660A" w:rsidR="0070456E" w:rsidRDefault="0070456E" w:rsidP="00292F83">
      <w:pPr>
        <w:spacing w:after="0" w:line="240" w:lineRule="auto"/>
      </w:pPr>
    </w:p>
    <w:p w14:paraId="1CB0763C" w14:textId="38B4A527" w:rsidR="00292F83" w:rsidRPr="00292F83" w:rsidRDefault="00292F83" w:rsidP="00292F83">
      <w:pPr>
        <w:spacing w:after="0" w:line="240" w:lineRule="auto"/>
        <w:rPr>
          <w:sz w:val="16"/>
          <w:szCs w:val="16"/>
        </w:rPr>
      </w:pPr>
    </w:p>
    <w:p w14:paraId="05309C58" w14:textId="54D30657" w:rsidR="00292F83" w:rsidRDefault="00292F83" w:rsidP="00292F83">
      <w:pPr>
        <w:spacing w:after="0" w:line="240" w:lineRule="auto"/>
        <w:rPr>
          <w:sz w:val="16"/>
          <w:szCs w:val="16"/>
        </w:rPr>
      </w:pPr>
    </w:p>
    <w:p w14:paraId="3EA71B1C" w14:textId="2BC7E368" w:rsidR="00292F83" w:rsidRDefault="00292F83" w:rsidP="00292F83">
      <w:pPr>
        <w:spacing w:after="0" w:line="240" w:lineRule="auto"/>
        <w:rPr>
          <w:sz w:val="16"/>
          <w:szCs w:val="16"/>
        </w:rPr>
      </w:pPr>
    </w:p>
    <w:p w14:paraId="2E6BC547" w14:textId="57DA8A79" w:rsidR="00292F83" w:rsidRDefault="00292F83" w:rsidP="00292F83">
      <w:pPr>
        <w:spacing w:after="0" w:line="240" w:lineRule="auto"/>
        <w:rPr>
          <w:sz w:val="16"/>
          <w:szCs w:val="16"/>
        </w:rPr>
      </w:pPr>
    </w:p>
    <w:p w14:paraId="75FF3060" w14:textId="77777777" w:rsidR="00292F83" w:rsidRDefault="00292F83" w:rsidP="00292F83">
      <w:pPr>
        <w:spacing w:after="0" w:line="240" w:lineRule="auto"/>
        <w:rPr>
          <w:sz w:val="16"/>
          <w:szCs w:val="16"/>
        </w:rPr>
      </w:pPr>
    </w:p>
    <w:p w14:paraId="1A5EC8E3" w14:textId="77777777" w:rsidR="00292F83" w:rsidRPr="006E5E47" w:rsidRDefault="00292F83" w:rsidP="00292F83">
      <w:pPr>
        <w:spacing w:before="120" w:after="0" w:line="276" w:lineRule="auto"/>
        <w:jc w:val="center"/>
        <w:rPr>
          <w:rFonts w:asciiTheme="majorBidi" w:hAnsiTheme="majorBidi" w:cs="Monotype Koufi"/>
          <w:b/>
          <w:bCs/>
          <w:color w:val="5C2E00"/>
          <w:w w:val="12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E5E47">
        <w:rPr>
          <w:rFonts w:asciiTheme="majorBidi" w:hAnsiTheme="majorBidi" w:cs="Monotype Koufi"/>
          <w:b/>
          <w:bCs/>
          <w:color w:val="5C2E0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فضل الصحابة </w:t>
      </w:r>
      <w:r w:rsidRPr="006E5E47">
        <w:rPr>
          <w:rFonts w:asciiTheme="majorBidi" w:hAnsiTheme="majorBidi" w:cs="Monotype Koufi" w:hint="cs"/>
          <w:b/>
          <w:bCs/>
          <w:color w:val="5C2E0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وحقوقهم</w:t>
      </w:r>
    </w:p>
    <w:p w14:paraId="1DA5A8AB" w14:textId="4183A206" w:rsidR="002270F4" w:rsidRPr="006E5E47" w:rsidRDefault="00292F83" w:rsidP="00292F83">
      <w:pPr>
        <w:spacing w:before="120" w:after="0" w:line="240" w:lineRule="auto"/>
        <w:jc w:val="center"/>
        <w:rPr>
          <w:rFonts w:ascii="Hermes" w:hAnsi="Hermes"/>
          <w:color w:val="5C2E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E5E47">
        <w:rPr>
          <w:rFonts w:ascii="Hermes" w:hAnsi="Hermes"/>
          <w:b/>
          <w:bCs/>
          <w:color w:val="5C2E00"/>
          <w:w w:val="12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Достоинства</w:t>
      </w:r>
      <w:r w:rsidRPr="006E5E47">
        <w:rPr>
          <w:rFonts w:ascii="Hermes" w:hAnsi="Hermes"/>
          <w:b/>
          <w:bCs/>
          <w:color w:val="5C2E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6E5E47">
        <w:rPr>
          <w:rFonts w:ascii="Hermes" w:hAnsi="Hermes"/>
          <w:b/>
          <w:bCs/>
          <w:color w:val="5C2E00"/>
          <w:w w:val="11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сподвижников</w:t>
      </w:r>
      <w:r w:rsidRPr="006E5E47">
        <w:rPr>
          <w:rFonts w:ascii="Hermes" w:hAnsi="Hermes"/>
          <w:b/>
          <w:bCs/>
          <w:color w:val="5C2E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и их права</w:t>
      </w:r>
    </w:p>
    <w:p w14:paraId="6F09F25B" w14:textId="77777777" w:rsidR="00004D8F" w:rsidRPr="006E5E47" w:rsidRDefault="00004D8F" w:rsidP="002270F4">
      <w:pPr>
        <w:spacing w:after="0" w:line="240" w:lineRule="auto"/>
        <w:jc w:val="center"/>
        <w:rPr>
          <w:rFonts w:ascii="Cambria" w:hAnsi="Cambria"/>
          <w:color w:val="4221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00B3F10" w14:textId="77777777" w:rsidR="00292F83" w:rsidRPr="006E5E47" w:rsidRDefault="00292F83" w:rsidP="00292F83">
      <w:pPr>
        <w:spacing w:after="0" w:line="240" w:lineRule="auto"/>
        <w:jc w:val="center"/>
        <w:rPr>
          <w:rFonts w:ascii="Cambria" w:hAnsi="Cambria"/>
          <w:color w:val="5C2E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E5E47">
        <w:rPr>
          <w:rFonts w:ascii="Cambria" w:hAnsi="Cambria"/>
          <w:color w:val="5C2E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Составил:</w:t>
      </w:r>
    </w:p>
    <w:p w14:paraId="5A7F37EE" w14:textId="77777777" w:rsidR="00292F83" w:rsidRPr="006E5E47" w:rsidRDefault="00292F83" w:rsidP="00292F83">
      <w:pPr>
        <w:spacing w:after="0" w:line="240" w:lineRule="auto"/>
        <w:jc w:val="center"/>
        <w:rPr>
          <w:rFonts w:ascii="Cambria" w:hAnsi="Cambria"/>
          <w:b/>
          <w:bCs/>
          <w:i/>
          <w:iCs/>
          <w:color w:val="5C2E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E5E47">
        <w:rPr>
          <w:rFonts w:ascii="Cambria" w:hAnsi="Cambria"/>
          <w:b/>
          <w:bCs/>
          <w:i/>
          <w:iCs/>
          <w:color w:val="5C2E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Доктор шариатских наук </w:t>
      </w:r>
    </w:p>
    <w:p w14:paraId="5D918D9C" w14:textId="77777777" w:rsidR="00292F83" w:rsidRPr="006E5E47" w:rsidRDefault="00292F83" w:rsidP="00292F83">
      <w:pPr>
        <w:spacing w:after="120" w:line="240" w:lineRule="auto"/>
        <w:jc w:val="center"/>
        <w:rPr>
          <w:rFonts w:ascii="Cambria" w:hAnsi="Cambria"/>
          <w:b/>
          <w:bCs/>
          <w:i/>
          <w:iCs/>
          <w:color w:val="5C2E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E5E47">
        <w:rPr>
          <w:rFonts w:ascii="Cambria" w:hAnsi="Cambria"/>
          <w:b/>
          <w:bCs/>
          <w:i/>
          <w:iCs/>
          <w:color w:val="5C2E00"/>
          <w:sz w:val="26"/>
          <w:szCs w:val="26"/>
          <w:lang w:bidi="ar-E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ш</w:t>
      </w:r>
      <w:r w:rsidRPr="006E5E47">
        <w:rPr>
          <w:rFonts w:ascii="Cambria" w:hAnsi="Cambria"/>
          <w:b/>
          <w:bCs/>
          <w:i/>
          <w:iCs/>
          <w:color w:val="5C2E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ейх Хайсам Сархан</w:t>
      </w:r>
    </w:p>
    <w:p w14:paraId="33F285F2" w14:textId="77777777" w:rsidR="00292F83" w:rsidRPr="006E5E47" w:rsidRDefault="00292F83" w:rsidP="00292F83">
      <w:pPr>
        <w:spacing w:after="0" w:line="240" w:lineRule="auto"/>
        <w:jc w:val="center"/>
        <w:rPr>
          <w:rFonts w:ascii="Cambria" w:hAnsi="Cambria"/>
          <w:i/>
          <w:iCs/>
          <w:color w:val="5C2E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E5E47">
        <w:rPr>
          <w:rFonts w:ascii="Cambria" w:hAnsi="Cambria"/>
          <w:i/>
          <w:iCs/>
          <w:color w:val="5C2E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главный руководитель школы «ас-Сунна»,</w:t>
      </w:r>
      <w:r w:rsidRPr="006E5E47">
        <w:rPr>
          <w:rFonts w:ascii="Cambria" w:hAnsi="Cambria"/>
          <w:i/>
          <w:iCs/>
          <w:color w:val="5C2E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бывший преподаватель в Институте при</w:t>
      </w:r>
      <w:r w:rsidRPr="006E5E47">
        <w:rPr>
          <w:rFonts w:ascii="Cambria" w:hAnsi="Cambria"/>
          <w:i/>
          <w:iCs/>
          <w:color w:val="5C2E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Мечети Пророка</w:t>
      </w:r>
      <w:r w:rsidRPr="006E5E47">
        <w:rPr>
          <w:rFonts w:ascii="Cambria" w:hAnsi="Cambria"/>
          <w:color w:val="5C2E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E5E47">
        <w:rPr>
          <w:rFonts w:ascii="Arial Unicode MS" w:eastAsia="Arial Unicode MS" w:hAnsi="Arial Unicode MS" w:cs="Arial Unicode MS" w:hint="eastAsia"/>
          <w:color w:val="5C2E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ﷺ</w:t>
      </w:r>
    </w:p>
    <w:p w14:paraId="4D9D4ACD" w14:textId="170682B3" w:rsidR="00396AB2" w:rsidRPr="006E5E47" w:rsidRDefault="00396AB2" w:rsidP="00736A33">
      <w:pPr>
        <w:spacing w:after="0" w:line="240" w:lineRule="auto"/>
        <w:jc w:val="center"/>
        <w:rPr>
          <w:rFonts w:ascii="Cambria" w:hAnsi="Cambria"/>
          <w:color w:val="5C2E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FD0D22F" w14:textId="77777777" w:rsidR="00080714" w:rsidRPr="006E5E47" w:rsidRDefault="00080714" w:rsidP="00736A33">
      <w:pPr>
        <w:spacing w:after="0" w:line="240" w:lineRule="auto"/>
        <w:jc w:val="center"/>
        <w:rPr>
          <w:rFonts w:ascii="Cambria" w:hAnsi="Cambria"/>
          <w:color w:val="5C2E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60BF750" w14:textId="77777777" w:rsidR="00004D8F" w:rsidRPr="006E5E47" w:rsidRDefault="00004D8F" w:rsidP="00080714">
      <w:pPr>
        <w:spacing w:after="0" w:line="240" w:lineRule="auto"/>
        <w:jc w:val="center"/>
        <w:rPr>
          <w:rFonts w:ascii="Cambria" w:hAnsi="Cambria"/>
          <w:color w:val="5C2E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E5E47">
        <w:rPr>
          <w:rFonts w:ascii="Cambria" w:hAnsi="Cambria" w:cs="Arial"/>
          <w:color w:val="5C2E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اللغة الروسية</w:t>
      </w:r>
      <w:r w:rsidRPr="006E5E47">
        <w:rPr>
          <w:rFonts w:ascii="Cambria" w:hAnsi="Cambria"/>
          <w:color w:val="5C2E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041B9B46" w14:textId="39E60E89" w:rsidR="00004D8F" w:rsidRPr="006E5E47" w:rsidRDefault="00004D8F" w:rsidP="00B5476B">
      <w:pPr>
        <w:spacing w:after="40" w:line="240" w:lineRule="auto"/>
        <w:jc w:val="center"/>
        <w:rPr>
          <w:rFonts w:ascii="Cambria" w:hAnsi="Cambria"/>
          <w:color w:val="5C2E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E5E47">
        <w:rPr>
          <w:rFonts w:ascii="Cambria" w:hAnsi="Cambria"/>
          <w:color w:val="5C2E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Русский язык</w:t>
      </w:r>
    </w:p>
    <w:p w14:paraId="32F4ABD4" w14:textId="77777777" w:rsidR="00004D8F" w:rsidRPr="006E5E47" w:rsidRDefault="00000000" w:rsidP="00080714">
      <w:pPr>
        <w:spacing w:after="0" w:line="240" w:lineRule="auto"/>
        <w:jc w:val="center"/>
        <w:rPr>
          <w:rFonts w:ascii="Cambria" w:hAnsi="Cambria"/>
          <w:color w:val="5C2E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hyperlink r:id="rId8" w:history="1">
        <w:r w:rsidR="00004D8F" w:rsidRPr="006E5E47">
          <w:rPr>
            <w:rStyle w:val="a3"/>
            <w:rFonts w:ascii="Cambria" w:hAnsi="Cambria"/>
            <w:color w:val="5C2E00"/>
            <w:sz w:val="20"/>
            <w:szCs w:val="20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ALSARHAAN.COM</w:t>
        </w:r>
      </w:hyperlink>
    </w:p>
    <w:p w14:paraId="53DFB6D5" w14:textId="77777777" w:rsidR="00292F83" w:rsidRDefault="00000000" w:rsidP="00292F83">
      <w:pPr>
        <w:jc w:val="center"/>
        <w:rPr>
          <w:rFonts w:ascii="Cambria" w:hAnsi="Cambria"/>
          <w:sz w:val="24"/>
          <w:szCs w:val="24"/>
        </w:rPr>
      </w:pPr>
      <w:hyperlink r:id="rId9" w:history="1">
        <w:r w:rsidR="00004D8F" w:rsidRPr="006E5E47">
          <w:rPr>
            <w:rStyle w:val="a3"/>
            <w:rFonts w:ascii="Cambria" w:hAnsi="Cambria"/>
            <w:color w:val="5C2E00"/>
            <w:sz w:val="20"/>
            <w:szCs w:val="20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MAHADSUNNAH.COM</w:t>
        </w:r>
      </w:hyperlink>
      <w:r w:rsidR="00EB498D">
        <w:br w:type="page"/>
      </w:r>
    </w:p>
    <w:p w14:paraId="33492CE3" w14:textId="77777777" w:rsidR="00292F83" w:rsidRPr="00292F83" w:rsidRDefault="00292F83" w:rsidP="00292F83">
      <w:pPr>
        <w:spacing w:after="0" w:line="240" w:lineRule="auto"/>
        <w:jc w:val="center"/>
        <w:rPr>
          <w:rFonts w:ascii="Cambria" w:hAnsi="Cambria"/>
          <w:sz w:val="16"/>
          <w:szCs w:val="16"/>
        </w:rPr>
      </w:pPr>
    </w:p>
    <w:p w14:paraId="6E30264A" w14:textId="26F8D67C" w:rsidR="00292F83" w:rsidRPr="00292F83" w:rsidRDefault="00292F83" w:rsidP="00292F83">
      <w:pPr>
        <w:jc w:val="center"/>
        <w:rPr>
          <w:rFonts w:ascii="Cambria" w:hAnsi="Cambria"/>
          <w:b/>
          <w:bCs/>
          <w:i/>
          <w:iCs/>
          <w:color w:val="422100"/>
          <w:sz w:val="20"/>
          <w:szCs w:val="20"/>
        </w:rPr>
      </w:pPr>
      <w:r w:rsidRPr="00292F83">
        <w:rPr>
          <w:rFonts w:ascii="Cambria" w:hAnsi="Cambria"/>
          <w:b/>
          <w:bCs/>
          <w:i/>
          <w:iCs/>
          <w:color w:val="422100"/>
          <w:sz w:val="20"/>
          <w:szCs w:val="20"/>
        </w:rPr>
        <w:t>С именем Аллаха Милостивого Милосердного</w:t>
      </w:r>
    </w:p>
    <w:p w14:paraId="5865BB06" w14:textId="4875E71D" w:rsidR="00292F83" w:rsidRPr="00292F83" w:rsidRDefault="00292F83" w:rsidP="00292F83">
      <w:pPr>
        <w:spacing w:before="120" w:after="0"/>
        <w:rPr>
          <w:rFonts w:ascii="Cambria" w:hAnsi="Cambria"/>
          <w:color w:val="422100"/>
          <w:sz w:val="24"/>
          <w:szCs w:val="24"/>
        </w:rPr>
      </w:pPr>
      <w:r w:rsidRPr="00292F83">
        <w:rPr>
          <w:rFonts w:ascii="Cambria" w:hAnsi="Cambria"/>
          <w:color w:val="422100"/>
          <w:sz w:val="24"/>
          <w:szCs w:val="24"/>
        </w:rPr>
        <w:t>Одной из основ Ахлю-Ссунна является то, что упоминается в книгах ранних имамов и относительно чего сошлись учёные исламской общины. А именно то, что:</w:t>
      </w:r>
    </w:p>
    <w:p w14:paraId="51C4C532" w14:textId="77777777" w:rsidR="00292F83" w:rsidRPr="00292F83" w:rsidRDefault="00292F83" w:rsidP="00292F83">
      <w:pPr>
        <w:spacing w:before="120" w:after="0" w:line="288" w:lineRule="auto"/>
        <w:rPr>
          <w:rFonts w:ascii="Cambria" w:hAnsi="Cambria"/>
          <w:color w:val="422100"/>
          <w:sz w:val="24"/>
          <w:szCs w:val="24"/>
        </w:rPr>
      </w:pPr>
      <w:r w:rsidRPr="00292F83">
        <w:rPr>
          <w:rFonts w:ascii="Cambria" w:hAnsi="Cambria"/>
          <w:color w:val="422100"/>
          <w:sz w:val="24"/>
          <w:szCs w:val="24"/>
        </w:rPr>
        <w:t>— сподвижники лучшие люди исламской общины после Пророка </w:t>
      </w:r>
      <w:r w:rsidRPr="00292F83">
        <w:rPr>
          <w:rFonts w:ascii="Arial Unicode MS" w:eastAsia="Arial Unicode MS" w:hAnsi="Arial Unicode MS" w:cs="Arial Unicode MS"/>
          <w:color w:val="422100"/>
          <w:sz w:val="24"/>
          <w:szCs w:val="24"/>
          <w:rtl/>
        </w:rPr>
        <w:t>ﷺ</w:t>
      </w:r>
      <w:r w:rsidRPr="00292F83">
        <w:rPr>
          <w:rFonts w:ascii="Cambria" w:hAnsi="Cambria"/>
          <w:color w:val="422100"/>
          <w:sz w:val="24"/>
          <w:szCs w:val="24"/>
        </w:rPr>
        <w:t>, и самые мягкие сердцем, и самые знающие, и самые уравновешенные;</w:t>
      </w:r>
    </w:p>
    <w:p w14:paraId="04CDFE36" w14:textId="77777777" w:rsidR="00292F83" w:rsidRPr="00292F83" w:rsidRDefault="00292F83" w:rsidP="00292F83">
      <w:pPr>
        <w:spacing w:before="120" w:after="0"/>
        <w:rPr>
          <w:rFonts w:ascii="Cambria" w:hAnsi="Cambria"/>
          <w:color w:val="422100"/>
          <w:sz w:val="24"/>
          <w:szCs w:val="24"/>
        </w:rPr>
      </w:pPr>
      <w:r w:rsidRPr="00292F83">
        <w:rPr>
          <w:rFonts w:ascii="Cambria" w:hAnsi="Cambria"/>
          <w:color w:val="422100"/>
          <w:sz w:val="24"/>
          <w:szCs w:val="24"/>
        </w:rPr>
        <w:t>— они лучше всех знают о смысле того, что сказал Аллах в Коране, и что сказал Пророк </w:t>
      </w:r>
      <w:r w:rsidRPr="00292F83">
        <w:rPr>
          <w:rFonts w:ascii="Arial Unicode MS" w:eastAsia="Arial Unicode MS" w:hAnsi="Arial Unicode MS" w:cs="Arial Unicode MS"/>
          <w:color w:val="422100"/>
          <w:sz w:val="24"/>
          <w:szCs w:val="24"/>
          <w:rtl/>
        </w:rPr>
        <w:t>ﷺ</w:t>
      </w:r>
      <w:r w:rsidRPr="00292F83">
        <w:rPr>
          <w:rFonts w:ascii="Cambria" w:hAnsi="Cambria"/>
          <w:color w:val="422100"/>
          <w:sz w:val="24"/>
          <w:szCs w:val="24"/>
        </w:rPr>
        <w:t xml:space="preserve"> в Сунне;</w:t>
      </w:r>
    </w:p>
    <w:p w14:paraId="6D9E186F" w14:textId="77777777" w:rsidR="00292F83" w:rsidRPr="00292F83" w:rsidRDefault="00292F83" w:rsidP="00292F83">
      <w:pPr>
        <w:spacing w:before="120" w:after="0"/>
        <w:rPr>
          <w:rFonts w:ascii="Cambria" w:hAnsi="Cambria"/>
          <w:color w:val="422100"/>
          <w:sz w:val="24"/>
          <w:szCs w:val="24"/>
        </w:rPr>
      </w:pPr>
      <w:r w:rsidRPr="00292F83">
        <w:rPr>
          <w:rFonts w:ascii="Cambria" w:hAnsi="Cambria"/>
          <w:color w:val="422100"/>
          <w:sz w:val="24"/>
          <w:szCs w:val="24"/>
        </w:rPr>
        <w:t>— они лучше кого бы то ни было практиковали и воплощали в жизнь Коран и Сунну;</w:t>
      </w:r>
    </w:p>
    <w:p w14:paraId="651C4AB7" w14:textId="77777777" w:rsidR="00292F83" w:rsidRPr="00292F83" w:rsidRDefault="00292F83" w:rsidP="00292F83">
      <w:pPr>
        <w:spacing w:before="120" w:after="0"/>
        <w:rPr>
          <w:rFonts w:ascii="Cambria" w:hAnsi="Cambria"/>
          <w:color w:val="422100"/>
          <w:sz w:val="24"/>
          <w:szCs w:val="24"/>
        </w:rPr>
      </w:pPr>
      <w:r w:rsidRPr="00292F83">
        <w:rPr>
          <w:rFonts w:ascii="Cambria" w:hAnsi="Cambria"/>
          <w:color w:val="422100"/>
          <w:sz w:val="24"/>
          <w:szCs w:val="24"/>
        </w:rPr>
        <w:t>— они самые милосердные и самые далёкие от страстей и нововведений;</w:t>
      </w:r>
    </w:p>
    <w:p w14:paraId="096B3A02" w14:textId="77777777" w:rsidR="00292F83" w:rsidRPr="00292F83" w:rsidRDefault="00292F83" w:rsidP="00292F83">
      <w:pPr>
        <w:spacing w:before="120" w:after="0"/>
        <w:rPr>
          <w:rFonts w:ascii="Cambria" w:hAnsi="Cambria"/>
          <w:color w:val="422100"/>
          <w:sz w:val="24"/>
          <w:szCs w:val="24"/>
        </w:rPr>
      </w:pPr>
      <w:r w:rsidRPr="00292F83">
        <w:rPr>
          <w:rFonts w:ascii="Cambria" w:hAnsi="Cambria"/>
          <w:color w:val="422100"/>
          <w:sz w:val="24"/>
          <w:szCs w:val="24"/>
        </w:rPr>
        <w:t>— мы обязаны признавать то, что достоверно дошло до нас из их достоинств, и признавать их высокие качества;</w:t>
      </w:r>
    </w:p>
    <w:p w14:paraId="719D04F0" w14:textId="77777777" w:rsidR="00292F83" w:rsidRPr="00292F83" w:rsidRDefault="00292F83" w:rsidP="00292F83">
      <w:pPr>
        <w:spacing w:before="120" w:after="0"/>
        <w:rPr>
          <w:rFonts w:ascii="Cambria" w:hAnsi="Cambria"/>
          <w:color w:val="422100"/>
          <w:sz w:val="24"/>
          <w:szCs w:val="24"/>
        </w:rPr>
      </w:pPr>
      <w:r w:rsidRPr="00292F83">
        <w:rPr>
          <w:rFonts w:ascii="Cambria" w:hAnsi="Cambria"/>
          <w:color w:val="422100"/>
          <w:sz w:val="24"/>
          <w:szCs w:val="24"/>
        </w:rPr>
        <w:t>— мы обязаны искренне любить их и просить Аллаха, чтобы Он был доволен ими за их первенство в религии и за всё то хорошее и благое, что они передали нам;</w:t>
      </w:r>
    </w:p>
    <w:p w14:paraId="2FD35D74" w14:textId="77777777" w:rsidR="00292F83" w:rsidRPr="00292F83" w:rsidRDefault="00292F83" w:rsidP="00292F83">
      <w:pPr>
        <w:spacing w:before="120" w:after="0"/>
        <w:rPr>
          <w:rFonts w:ascii="Cambria" w:hAnsi="Cambria"/>
          <w:color w:val="422100"/>
          <w:sz w:val="24"/>
          <w:szCs w:val="24"/>
        </w:rPr>
      </w:pPr>
      <w:r w:rsidRPr="00292F83">
        <w:rPr>
          <w:rFonts w:ascii="Cambria" w:hAnsi="Cambria"/>
          <w:color w:val="422100"/>
          <w:sz w:val="24"/>
          <w:szCs w:val="24"/>
        </w:rPr>
        <w:lastRenderedPageBreak/>
        <w:t>— мы обязаны изучать их знание и брать с них пример, имея чистые сердца по отношению к ним, и не имея в сердце ненависти или неприязни к кому-либо из их числа;</w:t>
      </w:r>
    </w:p>
    <w:p w14:paraId="5AB50521" w14:textId="77777777" w:rsidR="00292F83" w:rsidRPr="00292F83" w:rsidRDefault="00292F83" w:rsidP="00292F83">
      <w:pPr>
        <w:spacing w:before="120" w:after="0"/>
        <w:rPr>
          <w:rFonts w:ascii="Cambria" w:hAnsi="Cambria"/>
          <w:color w:val="422100"/>
          <w:sz w:val="24"/>
          <w:szCs w:val="24"/>
        </w:rPr>
      </w:pPr>
      <w:r w:rsidRPr="00292F83">
        <w:rPr>
          <w:rFonts w:ascii="Cambria" w:hAnsi="Cambria"/>
          <w:color w:val="422100"/>
          <w:sz w:val="24"/>
          <w:szCs w:val="24"/>
        </w:rPr>
        <w:t>— мы должны быть убеждены в запретности поносить или проклинать их, так как в этом противоречие Корану, в котором пришло много похвалы в их адрес и возвеличивание их положения вместе с обещанием для них благ мира Вечного;</w:t>
      </w:r>
    </w:p>
    <w:p w14:paraId="6D92A298" w14:textId="77777777" w:rsidR="00292F83" w:rsidRPr="00292F83" w:rsidRDefault="00292F83" w:rsidP="00292F83">
      <w:pPr>
        <w:spacing w:before="120" w:after="0"/>
        <w:rPr>
          <w:rFonts w:ascii="Cambria" w:hAnsi="Cambria"/>
          <w:color w:val="422100"/>
          <w:sz w:val="24"/>
          <w:szCs w:val="24"/>
        </w:rPr>
      </w:pPr>
      <w:r w:rsidRPr="00292F83">
        <w:rPr>
          <w:rFonts w:ascii="Cambria" w:hAnsi="Cambria"/>
          <w:color w:val="422100"/>
          <w:sz w:val="24"/>
          <w:szCs w:val="24"/>
        </w:rPr>
        <w:t>— мы должны знать, что в ругани сподвижников проявляется плохой нрав к Пророку</w:t>
      </w:r>
      <w:r w:rsidRPr="00292F83">
        <w:rPr>
          <w:rFonts w:ascii="Cambria" w:hAnsi="Cambria" w:cs="Arial"/>
          <w:color w:val="422100"/>
          <w:sz w:val="24"/>
          <w:szCs w:val="24"/>
        </w:rPr>
        <w:t> </w:t>
      </w:r>
      <w:r w:rsidRPr="00292F83">
        <w:rPr>
          <w:rFonts w:ascii="Arial Unicode MS" w:eastAsia="Arial Unicode MS" w:hAnsi="Arial Unicode MS" w:cs="Arial Unicode MS"/>
          <w:color w:val="422100"/>
          <w:sz w:val="24"/>
          <w:szCs w:val="24"/>
          <w:rtl/>
        </w:rPr>
        <w:t>ﷺ</w:t>
      </w:r>
      <w:r w:rsidRPr="00292F83">
        <w:rPr>
          <w:rFonts w:ascii="Cambria" w:hAnsi="Cambria"/>
          <w:color w:val="422100"/>
          <w:sz w:val="24"/>
          <w:szCs w:val="24"/>
        </w:rPr>
        <w:t>, который приказал любить их и запрещал ругать.</w:t>
      </w:r>
    </w:p>
    <w:p w14:paraId="2D7498BB" w14:textId="77777777" w:rsidR="00292F83" w:rsidRPr="00292F83" w:rsidRDefault="00292F83" w:rsidP="00292F83">
      <w:pPr>
        <w:spacing w:before="120" w:after="0"/>
        <w:rPr>
          <w:rFonts w:ascii="Cambria" w:hAnsi="Cambria"/>
          <w:color w:val="422100"/>
          <w:sz w:val="16"/>
          <w:szCs w:val="16"/>
        </w:rPr>
      </w:pPr>
      <w:r w:rsidRPr="00292F83">
        <w:rPr>
          <w:rFonts w:ascii="Cambria" w:hAnsi="Cambria"/>
          <w:color w:val="422100"/>
          <w:sz w:val="24"/>
          <w:szCs w:val="24"/>
        </w:rPr>
        <w:t>Он сказал: «</w:t>
      </w:r>
      <w:r w:rsidRPr="00292F83">
        <w:rPr>
          <w:rFonts w:ascii="Cambria" w:hAnsi="Cambria"/>
          <w:b/>
          <w:bCs/>
          <w:i/>
          <w:iCs/>
          <w:color w:val="422100"/>
          <w:sz w:val="23"/>
          <w:szCs w:val="23"/>
        </w:rPr>
        <w:t>Не ругайте моих сподвижников! Клянусь Тем, в Чьей Руке моя душа, если один из вас пожертвует золото величиной с гору Ухуд, то это не сравнится и с пригоршней, пожертвованной ими, и даже с её половиной!</w:t>
      </w:r>
      <w:r w:rsidRPr="00292F83">
        <w:rPr>
          <w:rFonts w:ascii="Cambria" w:hAnsi="Cambria"/>
          <w:color w:val="422100"/>
          <w:sz w:val="24"/>
          <w:szCs w:val="24"/>
        </w:rPr>
        <w:t>»</w:t>
      </w:r>
      <w:r w:rsidRPr="00292F83">
        <w:rPr>
          <w:rFonts w:ascii="Cambria" w:hAnsi="Cambria"/>
          <w:b/>
          <w:bCs/>
          <w:i/>
          <w:iCs/>
          <w:color w:val="422100"/>
          <w:sz w:val="24"/>
          <w:szCs w:val="24"/>
        </w:rPr>
        <w:t xml:space="preserve"> </w:t>
      </w:r>
      <w:r w:rsidRPr="00292F83">
        <w:rPr>
          <w:rFonts w:ascii="Cambria" w:hAnsi="Cambria"/>
          <w:color w:val="422100"/>
          <w:sz w:val="16"/>
          <w:szCs w:val="16"/>
        </w:rPr>
        <w:t>(аль-Бухари 3673, Муслим 2540).</w:t>
      </w:r>
    </w:p>
    <w:p w14:paraId="6D140CFB" w14:textId="77777777" w:rsidR="00292F83" w:rsidRPr="00292F83" w:rsidRDefault="00292F83" w:rsidP="00292F83">
      <w:pPr>
        <w:spacing w:before="120" w:after="0"/>
        <w:rPr>
          <w:rFonts w:ascii="Cambria" w:hAnsi="Cambria"/>
          <w:color w:val="422100"/>
          <w:sz w:val="24"/>
          <w:szCs w:val="24"/>
        </w:rPr>
      </w:pPr>
      <w:r w:rsidRPr="00292F83">
        <w:rPr>
          <w:rFonts w:ascii="Cambria" w:hAnsi="Cambria"/>
          <w:color w:val="422100"/>
          <w:sz w:val="24"/>
          <w:szCs w:val="24"/>
        </w:rPr>
        <w:t xml:space="preserve">— также следует оставлять рассуждения и разговоры о конфликтах и спорах, произошедших между ними, и быть убеждёнными, что каждый из них стремился к истине будучи муджтахидом, </w:t>
      </w:r>
      <w:r w:rsidRPr="00292F83">
        <w:rPr>
          <w:rFonts w:ascii="Cambria" w:hAnsi="Cambria"/>
          <w:color w:val="422100"/>
          <w:sz w:val="24"/>
          <w:szCs w:val="24"/>
        </w:rPr>
        <w:lastRenderedPageBreak/>
        <w:t>и им за это полагается награда. Тому из них, кто оказался прав, исходя из хадиса, полагаются две награды, а тому, кто ошибся — одна награда;</w:t>
      </w:r>
    </w:p>
    <w:p w14:paraId="3542EB3A" w14:textId="4DEA8B37" w:rsidR="00292F83" w:rsidRPr="00292F83" w:rsidRDefault="00292F83" w:rsidP="00292F83">
      <w:pPr>
        <w:spacing w:before="120" w:after="0"/>
        <w:rPr>
          <w:rFonts w:ascii="Cambria" w:hAnsi="Cambria"/>
          <w:color w:val="422100"/>
          <w:sz w:val="24"/>
          <w:szCs w:val="24"/>
        </w:rPr>
      </w:pPr>
      <w:r w:rsidRPr="00292F83">
        <w:rPr>
          <w:rFonts w:ascii="Cambria" w:hAnsi="Cambria"/>
          <w:color w:val="422100"/>
          <w:sz w:val="24"/>
          <w:szCs w:val="24"/>
        </w:rPr>
        <w:t>— за</w:t>
      </w:r>
      <w:r w:rsidR="00517C83">
        <w:rPr>
          <w:rFonts w:ascii="Cambria" w:hAnsi="Cambria"/>
          <w:color w:val="422100"/>
          <w:sz w:val="24"/>
          <w:szCs w:val="24"/>
        </w:rPr>
        <w:t>п</w:t>
      </w:r>
      <w:r w:rsidRPr="00292F83">
        <w:rPr>
          <w:rFonts w:ascii="Cambria" w:hAnsi="Cambria"/>
          <w:color w:val="422100"/>
          <w:sz w:val="24"/>
          <w:szCs w:val="24"/>
        </w:rPr>
        <w:t>р</w:t>
      </w:r>
      <w:r w:rsidR="00517C83">
        <w:rPr>
          <w:rFonts w:ascii="Cambria" w:hAnsi="Cambria"/>
          <w:color w:val="422100"/>
          <w:sz w:val="24"/>
          <w:szCs w:val="24"/>
        </w:rPr>
        <w:t>е</w:t>
      </w:r>
      <w:r w:rsidRPr="00292F83">
        <w:rPr>
          <w:rFonts w:ascii="Cambria" w:hAnsi="Cambria"/>
          <w:color w:val="422100"/>
          <w:sz w:val="24"/>
          <w:szCs w:val="24"/>
        </w:rPr>
        <w:t>щено распространять то плохое, что им приписывают, большинство из которого выдуманная ложь, а то, что из этого соответствует действительности, то оно настолько мизерно, что тает в океане их благодеяний;</w:t>
      </w:r>
    </w:p>
    <w:p w14:paraId="6346D53A" w14:textId="77777777" w:rsidR="00292F83" w:rsidRPr="00292F83" w:rsidRDefault="00292F83" w:rsidP="00292F83">
      <w:pPr>
        <w:spacing w:before="120" w:after="0"/>
        <w:rPr>
          <w:rFonts w:ascii="Cambria" w:hAnsi="Cambria"/>
          <w:color w:val="422100"/>
          <w:sz w:val="24"/>
          <w:szCs w:val="24"/>
        </w:rPr>
      </w:pPr>
      <w:r w:rsidRPr="00292F83">
        <w:rPr>
          <w:rFonts w:ascii="Cambria" w:hAnsi="Cambria"/>
          <w:color w:val="422100"/>
          <w:sz w:val="24"/>
          <w:szCs w:val="24"/>
        </w:rPr>
        <w:t>— также мы должны быть убеждены в том, что у них разная степень, но все они без исключения являются достойными людьми.</w:t>
      </w:r>
    </w:p>
    <w:p w14:paraId="2F6F0503" w14:textId="77777777" w:rsidR="00292F83" w:rsidRPr="00292F83" w:rsidRDefault="00292F83" w:rsidP="00292F83">
      <w:pPr>
        <w:spacing w:before="120" w:after="0"/>
        <w:rPr>
          <w:rFonts w:ascii="Cambria" w:hAnsi="Cambria"/>
          <w:color w:val="422100"/>
          <w:sz w:val="24"/>
          <w:szCs w:val="24"/>
        </w:rPr>
      </w:pPr>
      <w:r w:rsidRPr="00292F83">
        <w:rPr>
          <w:rFonts w:ascii="Cambria" w:hAnsi="Cambria"/>
          <w:color w:val="422100"/>
          <w:sz w:val="24"/>
          <w:szCs w:val="24"/>
        </w:rPr>
        <w:t>Лучшими среди них являются 4 праведных халифа:</w:t>
      </w:r>
    </w:p>
    <w:p w14:paraId="51200FFE" w14:textId="77777777" w:rsidR="00292F83" w:rsidRPr="00292F83" w:rsidRDefault="00292F83" w:rsidP="00292F83">
      <w:pPr>
        <w:spacing w:before="120" w:after="0"/>
        <w:ind w:firstLine="708"/>
        <w:rPr>
          <w:rFonts w:ascii="Cambria" w:hAnsi="Cambria"/>
          <w:color w:val="422100"/>
          <w:sz w:val="24"/>
          <w:szCs w:val="24"/>
        </w:rPr>
      </w:pPr>
      <w:r w:rsidRPr="00292F83">
        <w:rPr>
          <w:rFonts w:ascii="Cambria" w:hAnsi="Cambria"/>
          <w:color w:val="422100"/>
          <w:sz w:val="24"/>
          <w:szCs w:val="24"/>
        </w:rPr>
        <w:t>Абу Бакр ас-Сыддык,</w:t>
      </w:r>
    </w:p>
    <w:p w14:paraId="56125D30" w14:textId="77777777" w:rsidR="00292F83" w:rsidRPr="00292F83" w:rsidRDefault="00292F83" w:rsidP="00292F83">
      <w:pPr>
        <w:spacing w:before="120" w:after="0"/>
        <w:ind w:firstLine="708"/>
        <w:rPr>
          <w:rFonts w:ascii="Cambria" w:hAnsi="Cambria"/>
          <w:color w:val="422100"/>
          <w:sz w:val="24"/>
          <w:szCs w:val="24"/>
        </w:rPr>
      </w:pPr>
      <w:r w:rsidRPr="00292F83">
        <w:rPr>
          <w:rFonts w:ascii="Cambria" w:hAnsi="Cambria"/>
          <w:color w:val="422100"/>
          <w:sz w:val="24"/>
          <w:szCs w:val="24"/>
        </w:rPr>
        <w:t>‘Умар ибн аль-Хаттаб,</w:t>
      </w:r>
    </w:p>
    <w:p w14:paraId="198DD315" w14:textId="77777777" w:rsidR="00292F83" w:rsidRPr="00292F83" w:rsidRDefault="00292F83" w:rsidP="00292F83">
      <w:pPr>
        <w:spacing w:before="120" w:after="0"/>
        <w:ind w:firstLine="708"/>
        <w:rPr>
          <w:rFonts w:ascii="Cambria" w:hAnsi="Cambria"/>
          <w:color w:val="422100"/>
          <w:sz w:val="24"/>
          <w:szCs w:val="24"/>
        </w:rPr>
      </w:pPr>
      <w:r w:rsidRPr="00292F83">
        <w:rPr>
          <w:rFonts w:ascii="Cambria" w:hAnsi="Cambria"/>
          <w:color w:val="422100"/>
          <w:sz w:val="24"/>
          <w:szCs w:val="24"/>
        </w:rPr>
        <w:t>‘Усман ибн ‘Аффан,</w:t>
      </w:r>
    </w:p>
    <w:p w14:paraId="70E77B88" w14:textId="77777777" w:rsidR="00292F83" w:rsidRPr="00292F83" w:rsidRDefault="00292F83" w:rsidP="00292F83">
      <w:pPr>
        <w:spacing w:before="120" w:after="0"/>
        <w:ind w:firstLine="708"/>
        <w:rPr>
          <w:rFonts w:ascii="Cambria" w:hAnsi="Cambria"/>
          <w:color w:val="422100"/>
          <w:sz w:val="24"/>
          <w:szCs w:val="24"/>
        </w:rPr>
      </w:pPr>
      <w:r w:rsidRPr="00292F83">
        <w:rPr>
          <w:rFonts w:ascii="Cambria" w:hAnsi="Cambria"/>
          <w:color w:val="422100"/>
          <w:sz w:val="24"/>
          <w:szCs w:val="24"/>
        </w:rPr>
        <w:t>‘Али ибн Абу Талиб.</w:t>
      </w:r>
    </w:p>
    <w:p w14:paraId="7B7B055E" w14:textId="77777777" w:rsidR="00292F83" w:rsidRPr="00292F83" w:rsidRDefault="00292F83" w:rsidP="00292F83">
      <w:pPr>
        <w:spacing w:before="120" w:after="0"/>
        <w:rPr>
          <w:rFonts w:ascii="Cambria" w:hAnsi="Cambria"/>
          <w:color w:val="422100"/>
          <w:sz w:val="24"/>
          <w:szCs w:val="24"/>
        </w:rPr>
      </w:pPr>
      <w:r w:rsidRPr="00292F83">
        <w:rPr>
          <w:rFonts w:ascii="Cambria" w:hAnsi="Cambria"/>
          <w:color w:val="422100"/>
          <w:sz w:val="24"/>
          <w:szCs w:val="24"/>
        </w:rPr>
        <w:t>Затем после них лучшими являются остальные из 10</w:t>
      </w:r>
      <w:r w:rsidRPr="00292F83">
        <w:rPr>
          <w:rFonts w:ascii="Cambria" w:hAnsi="Cambria"/>
          <w:color w:val="422100"/>
          <w:sz w:val="24"/>
          <w:szCs w:val="24"/>
        </w:rPr>
        <w:noBreakHyphen/>
        <w:t>ти обрадованных Раем:</w:t>
      </w:r>
    </w:p>
    <w:p w14:paraId="3989D5D1" w14:textId="77777777" w:rsidR="00292F83" w:rsidRPr="00292F83" w:rsidRDefault="00292F83" w:rsidP="00292F83">
      <w:pPr>
        <w:spacing w:before="120" w:after="0"/>
        <w:ind w:firstLine="708"/>
        <w:rPr>
          <w:rFonts w:ascii="Cambria" w:hAnsi="Cambria"/>
          <w:color w:val="422100"/>
          <w:sz w:val="24"/>
          <w:szCs w:val="24"/>
        </w:rPr>
      </w:pPr>
      <w:r w:rsidRPr="00292F83">
        <w:rPr>
          <w:rFonts w:ascii="Cambria" w:hAnsi="Cambria"/>
          <w:color w:val="422100"/>
          <w:sz w:val="24"/>
          <w:szCs w:val="24"/>
        </w:rPr>
        <w:t>Тальха ибн ‘Убайдуллах,</w:t>
      </w:r>
    </w:p>
    <w:p w14:paraId="77DC97B4" w14:textId="77777777" w:rsidR="00292F83" w:rsidRPr="00292F83" w:rsidRDefault="00292F83" w:rsidP="00292F83">
      <w:pPr>
        <w:spacing w:before="120" w:after="0"/>
        <w:ind w:firstLine="708"/>
        <w:rPr>
          <w:rFonts w:ascii="Cambria" w:hAnsi="Cambria"/>
          <w:color w:val="422100"/>
          <w:sz w:val="24"/>
          <w:szCs w:val="24"/>
        </w:rPr>
      </w:pPr>
      <w:r w:rsidRPr="00292F83">
        <w:rPr>
          <w:rFonts w:ascii="Cambria" w:hAnsi="Cambria"/>
          <w:color w:val="422100"/>
          <w:sz w:val="24"/>
          <w:szCs w:val="24"/>
        </w:rPr>
        <w:t>аз-Зубайр ибн аль-‘Ауам,</w:t>
      </w:r>
    </w:p>
    <w:p w14:paraId="64B4B9FE" w14:textId="77777777" w:rsidR="00292F83" w:rsidRPr="00292F83" w:rsidRDefault="00292F83" w:rsidP="00292F83">
      <w:pPr>
        <w:spacing w:before="120" w:after="0"/>
        <w:ind w:firstLine="708"/>
        <w:rPr>
          <w:rFonts w:ascii="Cambria" w:hAnsi="Cambria"/>
          <w:color w:val="422100"/>
          <w:sz w:val="24"/>
          <w:szCs w:val="24"/>
        </w:rPr>
      </w:pPr>
      <w:r w:rsidRPr="00292F83">
        <w:rPr>
          <w:rFonts w:ascii="Cambria" w:hAnsi="Cambria"/>
          <w:color w:val="422100"/>
          <w:sz w:val="24"/>
          <w:szCs w:val="24"/>
        </w:rPr>
        <w:lastRenderedPageBreak/>
        <w:t>‘Абду-Ррахман ибн ‘Ауф,</w:t>
      </w:r>
    </w:p>
    <w:p w14:paraId="04502ACE" w14:textId="77777777" w:rsidR="00292F83" w:rsidRPr="00292F83" w:rsidRDefault="00292F83" w:rsidP="00292F83">
      <w:pPr>
        <w:spacing w:before="120" w:after="0"/>
        <w:ind w:firstLine="708"/>
        <w:rPr>
          <w:rFonts w:ascii="Cambria" w:hAnsi="Cambria"/>
          <w:color w:val="422100"/>
          <w:sz w:val="24"/>
          <w:szCs w:val="24"/>
        </w:rPr>
      </w:pPr>
      <w:r w:rsidRPr="00292F83">
        <w:rPr>
          <w:rFonts w:ascii="Cambria" w:hAnsi="Cambria"/>
          <w:color w:val="422100"/>
          <w:sz w:val="24"/>
          <w:szCs w:val="24"/>
        </w:rPr>
        <w:t>Са’д ибн Аби Уаккъас,</w:t>
      </w:r>
    </w:p>
    <w:p w14:paraId="1286D909" w14:textId="77777777" w:rsidR="00292F83" w:rsidRPr="00292F83" w:rsidRDefault="00292F83" w:rsidP="00292F83">
      <w:pPr>
        <w:spacing w:before="120" w:after="0"/>
        <w:ind w:firstLine="708"/>
        <w:rPr>
          <w:rFonts w:ascii="Cambria" w:hAnsi="Cambria"/>
          <w:color w:val="422100"/>
          <w:sz w:val="24"/>
          <w:szCs w:val="24"/>
        </w:rPr>
      </w:pPr>
      <w:r w:rsidRPr="00292F83">
        <w:rPr>
          <w:rFonts w:ascii="Cambria" w:hAnsi="Cambria"/>
          <w:color w:val="422100"/>
          <w:sz w:val="24"/>
          <w:szCs w:val="24"/>
        </w:rPr>
        <w:t>Са’ид ибн Зайд,</w:t>
      </w:r>
    </w:p>
    <w:p w14:paraId="5A40EA96" w14:textId="77777777" w:rsidR="00292F83" w:rsidRPr="00292F83" w:rsidRDefault="00292F83" w:rsidP="00292F83">
      <w:pPr>
        <w:spacing w:before="120" w:after="0"/>
        <w:ind w:firstLine="708"/>
        <w:rPr>
          <w:rFonts w:ascii="Cambria" w:hAnsi="Cambria"/>
          <w:color w:val="422100"/>
          <w:sz w:val="24"/>
          <w:szCs w:val="24"/>
        </w:rPr>
      </w:pPr>
      <w:r w:rsidRPr="00292F83">
        <w:rPr>
          <w:rFonts w:ascii="Cambria" w:hAnsi="Cambria"/>
          <w:color w:val="422100"/>
          <w:sz w:val="24"/>
          <w:szCs w:val="24"/>
        </w:rPr>
        <w:t>Абу ‘Убайда ибн аль-Джаррах.</w:t>
      </w:r>
    </w:p>
    <w:p w14:paraId="07745ECD" w14:textId="77777777" w:rsidR="00292F83" w:rsidRPr="00292F83" w:rsidRDefault="00292F83" w:rsidP="00292F83">
      <w:pPr>
        <w:spacing w:before="120" w:after="0"/>
        <w:rPr>
          <w:rFonts w:ascii="Cambria" w:hAnsi="Cambria"/>
          <w:color w:val="422100"/>
          <w:sz w:val="24"/>
          <w:szCs w:val="24"/>
        </w:rPr>
      </w:pPr>
      <w:r w:rsidRPr="00292F83">
        <w:rPr>
          <w:rFonts w:ascii="Cambria" w:hAnsi="Cambria"/>
          <w:color w:val="422100"/>
          <w:sz w:val="24"/>
          <w:szCs w:val="24"/>
        </w:rPr>
        <w:t>Затем участники битвы при Бадре.</w:t>
      </w:r>
    </w:p>
    <w:p w14:paraId="7DB54CB1" w14:textId="16659DF1" w:rsidR="00EB498D" w:rsidRPr="00292F83" w:rsidRDefault="00292F83" w:rsidP="00292F83">
      <w:pPr>
        <w:spacing w:before="120" w:after="0" w:line="240" w:lineRule="auto"/>
        <w:rPr>
          <w:rFonts w:ascii="Cambria" w:hAnsi="Cambria"/>
          <w:color w:val="422100"/>
          <w:sz w:val="24"/>
          <w:szCs w:val="24"/>
        </w:rPr>
      </w:pPr>
      <w:r w:rsidRPr="00292F83">
        <w:rPr>
          <w:rFonts w:ascii="Cambria" w:hAnsi="Cambria"/>
          <w:color w:val="422100"/>
          <w:sz w:val="24"/>
          <w:szCs w:val="24"/>
        </w:rPr>
        <w:t>Затем те, кто принесли клятву на верность, именуемую как «Бей‘ату-Рридуан»</w:t>
      </w:r>
    </w:p>
    <w:sectPr w:rsidR="00EB498D" w:rsidRPr="00292F83" w:rsidSect="00292F83">
      <w:pgSz w:w="5103" w:h="9072" w:code="9"/>
      <w:pgMar w:top="170" w:right="170" w:bottom="170" w:left="170" w:header="709" w:footer="709" w:gutter="0"/>
      <w:pgBorders w:offsetFrom="page">
        <w:top w:val="weavingAngles" w:sz="3" w:space="1" w:color="806000" w:themeColor="accent4" w:themeShade="80"/>
        <w:left w:val="weavingAngles" w:sz="3" w:space="1" w:color="806000" w:themeColor="accent4" w:themeShade="80"/>
        <w:bottom w:val="weavingAngles" w:sz="3" w:space="1" w:color="806000" w:themeColor="accent4" w:themeShade="80"/>
        <w:right w:val="weavingAngles" w:sz="3" w:space="1" w:color="806000" w:themeColor="accent4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Hermes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F4"/>
    <w:rsid w:val="00004D8F"/>
    <w:rsid w:val="000213E7"/>
    <w:rsid w:val="00042C9A"/>
    <w:rsid w:val="00080714"/>
    <w:rsid w:val="001366FD"/>
    <w:rsid w:val="002270F4"/>
    <w:rsid w:val="00292F83"/>
    <w:rsid w:val="00396AB2"/>
    <w:rsid w:val="004506D7"/>
    <w:rsid w:val="00517C83"/>
    <w:rsid w:val="00632F5B"/>
    <w:rsid w:val="00656036"/>
    <w:rsid w:val="00673BEA"/>
    <w:rsid w:val="00686FBC"/>
    <w:rsid w:val="006E5E47"/>
    <w:rsid w:val="0070456E"/>
    <w:rsid w:val="00710435"/>
    <w:rsid w:val="00736A33"/>
    <w:rsid w:val="008557D8"/>
    <w:rsid w:val="008B42FD"/>
    <w:rsid w:val="00934425"/>
    <w:rsid w:val="0094044E"/>
    <w:rsid w:val="009D7BC3"/>
    <w:rsid w:val="00A43D61"/>
    <w:rsid w:val="00AF4329"/>
    <w:rsid w:val="00B5476B"/>
    <w:rsid w:val="00BA0025"/>
    <w:rsid w:val="00D12CF7"/>
    <w:rsid w:val="00EB498D"/>
    <w:rsid w:val="00ED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aeb"/>
    </o:shapedefaults>
    <o:shapelayout v:ext="edit">
      <o:idmap v:ext="edit" data="1"/>
    </o:shapelayout>
  </w:shapeDefaults>
  <w:decimalSymbol w:val=","/>
  <w:listSeparator w:val=";"/>
  <w14:docId w14:val="08C9318F"/>
  <w15:chartTrackingRefBased/>
  <w15:docId w15:val="{BB89FD23-5062-47A6-B2B6-DF4DED9CD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3BE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73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3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sarhaan.com/en/main-homepage/" TargetMode="External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hadsunnah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C73EA-ED66-493F-8B0B-3D9DEAF35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Hagich</dc:creator>
  <cp:keywords/>
  <dc:description/>
  <cp:lastModifiedBy>Hagich</cp:lastModifiedBy>
  <cp:revision>4</cp:revision>
  <cp:lastPrinted>2023-02-04T12:48:00Z</cp:lastPrinted>
  <dcterms:created xsi:type="dcterms:W3CDTF">2023-02-04T12:49:00Z</dcterms:created>
  <dcterms:modified xsi:type="dcterms:W3CDTF">2023-02-04T14:42:00Z</dcterms:modified>
</cp:coreProperties>
</file>