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AEB"/>
  <w:body>
    <w:p w14:paraId="0B51B931" w14:textId="2C396904" w:rsidR="0070456E" w:rsidRDefault="00292F83" w:rsidP="00292F83">
      <w:pPr>
        <w:spacing w:after="0" w:line="240" w:lineRule="auto"/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327728" wp14:editId="317E80EA">
            <wp:simplePos x="0" y="0"/>
            <wp:positionH relativeFrom="margin">
              <wp:align>right</wp:align>
            </wp:positionH>
            <wp:positionV relativeFrom="margin">
              <wp:posOffset>54735</wp:posOffset>
            </wp:positionV>
            <wp:extent cx="1078478" cy="57781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478" cy="57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D61"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6231BB3E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442D660A" w:rsidR="0070456E" w:rsidRDefault="0070456E" w:rsidP="00292F83">
      <w:pPr>
        <w:spacing w:after="0" w:line="240" w:lineRule="auto"/>
      </w:pPr>
    </w:p>
    <w:p w14:paraId="1CB0763C" w14:textId="38B4A527" w:rsidR="00292F83" w:rsidRPr="00292F83" w:rsidRDefault="00292F83" w:rsidP="00292F83">
      <w:pPr>
        <w:spacing w:after="0" w:line="240" w:lineRule="auto"/>
        <w:rPr>
          <w:sz w:val="16"/>
          <w:szCs w:val="16"/>
        </w:rPr>
      </w:pPr>
    </w:p>
    <w:p w14:paraId="05309C58" w14:textId="54D30657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3EA71B1C" w14:textId="2BC7E368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2E6BC547" w14:textId="59C1FAE2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01C297CE" w14:textId="21467C4D" w:rsidR="001974E7" w:rsidRDefault="001974E7" w:rsidP="00292F83">
      <w:pPr>
        <w:spacing w:after="0" w:line="240" w:lineRule="auto"/>
        <w:rPr>
          <w:sz w:val="16"/>
          <w:szCs w:val="16"/>
        </w:rPr>
      </w:pPr>
    </w:p>
    <w:p w14:paraId="281B4DE0" w14:textId="29A03CB8" w:rsidR="001974E7" w:rsidRDefault="001974E7" w:rsidP="00292F83">
      <w:pPr>
        <w:spacing w:after="0" w:line="240" w:lineRule="auto"/>
        <w:rPr>
          <w:sz w:val="16"/>
          <w:szCs w:val="16"/>
        </w:rPr>
      </w:pPr>
    </w:p>
    <w:p w14:paraId="0346273B" w14:textId="77777777" w:rsidR="005037DB" w:rsidRDefault="005037DB" w:rsidP="00292F83">
      <w:pPr>
        <w:spacing w:after="0" w:line="240" w:lineRule="auto"/>
        <w:rPr>
          <w:sz w:val="16"/>
          <w:szCs w:val="16"/>
        </w:rPr>
      </w:pPr>
    </w:p>
    <w:p w14:paraId="75FF3060" w14:textId="77777777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1A5EC8E3" w14:textId="31BF2026" w:rsidR="00292F83" w:rsidRPr="00292F83" w:rsidRDefault="001974E7" w:rsidP="001974E7">
      <w:pPr>
        <w:bidi/>
        <w:spacing w:after="0" w:line="276" w:lineRule="auto"/>
        <w:jc w:val="center"/>
        <w:rPr>
          <w:rFonts w:asciiTheme="majorBidi" w:hAnsiTheme="majorBidi" w:cs="Monotype Koufi"/>
          <w:b/>
          <w:bCs/>
          <w:color w:val="663300"/>
          <w:w w:val="12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974E7">
        <w:rPr>
          <w:rFonts w:asciiTheme="majorBidi" w:hAnsiTheme="majorBidi" w:cs="Monotype Koufi"/>
          <w:b/>
          <w:bCs/>
          <w:color w:val="66330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المسيح الدجال</w:t>
      </w:r>
    </w:p>
    <w:p w14:paraId="6F09F25B" w14:textId="6AAE416A" w:rsidR="00004D8F" w:rsidRPr="005037DB" w:rsidRDefault="005037DB" w:rsidP="001974E7">
      <w:pPr>
        <w:spacing w:after="0" w:line="240" w:lineRule="auto"/>
        <w:jc w:val="center"/>
        <w:rPr>
          <w:rFonts w:ascii="Cambria" w:hAnsi="Cambria"/>
          <w:color w:val="385623" w:themeColor="accent6" w:themeShade="80"/>
          <w:w w:val="11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37DB">
        <w:rPr>
          <w:rFonts w:ascii="Hermes" w:hAnsi="Hermes"/>
          <w:b/>
          <w:bCs/>
          <w:color w:val="663300"/>
          <w:w w:val="11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аль-</w:t>
      </w:r>
      <w:proofErr w:type="spellStart"/>
      <w:r w:rsidR="001974E7" w:rsidRPr="005037DB">
        <w:rPr>
          <w:rFonts w:ascii="Hermes" w:hAnsi="Hermes"/>
          <w:b/>
          <w:bCs/>
          <w:color w:val="663300"/>
          <w:w w:val="11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Масих</w:t>
      </w:r>
      <w:proofErr w:type="spellEnd"/>
      <w:r w:rsidR="001974E7" w:rsidRPr="005037DB">
        <w:rPr>
          <w:rFonts w:ascii="Hermes" w:hAnsi="Hermes"/>
          <w:b/>
          <w:bCs/>
          <w:color w:val="663300"/>
          <w:w w:val="11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ад-</w:t>
      </w:r>
      <w:proofErr w:type="spellStart"/>
      <w:r w:rsidR="001974E7" w:rsidRPr="005037DB">
        <w:rPr>
          <w:rFonts w:ascii="Hermes" w:hAnsi="Hermes"/>
          <w:b/>
          <w:bCs/>
          <w:color w:val="663300"/>
          <w:w w:val="11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Даджаль</w:t>
      </w:r>
      <w:proofErr w:type="spellEnd"/>
      <w:r w:rsidR="001974E7" w:rsidRPr="005037DB">
        <w:rPr>
          <w:rFonts w:ascii="Hermes" w:hAnsi="Hermes"/>
          <w:b/>
          <w:bCs/>
          <w:color w:val="663300"/>
          <w:w w:val="11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(Лжемессия)</w:t>
      </w:r>
    </w:p>
    <w:p w14:paraId="3AEF2DB8" w14:textId="355BB862" w:rsidR="001974E7" w:rsidRPr="005037DB" w:rsidRDefault="001974E7" w:rsidP="00292F8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ABD590E" w14:textId="77777777" w:rsidR="005037DB" w:rsidRPr="005037DB" w:rsidRDefault="005037DB" w:rsidP="00292F8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00B3F10" w14:textId="77777777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2F83"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Составил:</w:t>
      </w:r>
    </w:p>
    <w:p w14:paraId="5A7F37EE" w14:textId="77777777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b/>
          <w:bCs/>
          <w:i/>
          <w:iCs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2F83">
        <w:rPr>
          <w:rFonts w:ascii="Cambria" w:hAnsi="Cambria"/>
          <w:b/>
          <w:bCs/>
          <w:i/>
          <w:iCs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Доктор шариатских наук </w:t>
      </w:r>
    </w:p>
    <w:p w14:paraId="5D918D9C" w14:textId="77777777" w:rsidR="00292F83" w:rsidRPr="00292F83" w:rsidRDefault="00292F83" w:rsidP="00292F83">
      <w:pPr>
        <w:spacing w:after="120" w:line="240" w:lineRule="auto"/>
        <w:jc w:val="center"/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:lang w:bidi="ar-E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</w:t>
      </w:r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ейх </w:t>
      </w:r>
      <w:proofErr w:type="spellStart"/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Хайсам</w:t>
      </w:r>
      <w:proofErr w:type="spellEnd"/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Сархан</w:t>
      </w:r>
      <w:proofErr w:type="spellEnd"/>
    </w:p>
    <w:p w14:paraId="33F285F2" w14:textId="77777777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i/>
          <w:iCs/>
          <w:color w:val="66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2F83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главный руководитель школы «ас-Сунна»,</w:t>
      </w:r>
      <w:r w:rsidRPr="00292F83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бывший преподаватель в Институте при</w:t>
      </w:r>
      <w:r w:rsidRPr="00292F83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Мечети Пророка</w:t>
      </w:r>
      <w:r w:rsidRPr="00292F83"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92F83">
        <w:rPr>
          <w:rFonts w:ascii="Arial Unicode MS" w:eastAsia="Arial Unicode MS" w:hAnsi="Arial Unicode MS" w:cs="Arial Unicode MS" w:hint="eastAsia"/>
          <w:color w:val="66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ﷺ</w:t>
      </w:r>
    </w:p>
    <w:p w14:paraId="4D9D4ACD" w14:textId="170682B3" w:rsidR="00396AB2" w:rsidRPr="00292F83" w:rsidRDefault="00396AB2" w:rsidP="00736A3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D0D22F" w14:textId="04B9B50D" w:rsidR="00080714" w:rsidRDefault="00080714" w:rsidP="00736A3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DCE3688" w14:textId="5B0EB7FA" w:rsidR="001974E7" w:rsidRDefault="001974E7" w:rsidP="00736A3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EB4D0FA" w14:textId="77777777" w:rsidR="001974E7" w:rsidRPr="00292F83" w:rsidRDefault="001974E7" w:rsidP="00736A3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BF750" w14:textId="77777777" w:rsidR="00004D8F" w:rsidRPr="001974E7" w:rsidRDefault="00004D8F" w:rsidP="00080714">
      <w:pPr>
        <w:spacing w:after="0" w:line="240" w:lineRule="auto"/>
        <w:jc w:val="center"/>
        <w:rPr>
          <w:rFonts w:ascii="Cambria" w:hAnsi="Cambria"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974E7">
        <w:rPr>
          <w:rFonts w:ascii="Cambria" w:hAnsi="Cambria" w:cs="Arial"/>
          <w:color w:val="6633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اللغة الروسية</w:t>
      </w:r>
      <w:r w:rsidRPr="001974E7">
        <w:rPr>
          <w:rFonts w:ascii="Cambria" w:hAnsi="Cambria"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41B9B46" w14:textId="39E60E89" w:rsidR="00004D8F" w:rsidRPr="00DD278E" w:rsidRDefault="00004D8F" w:rsidP="00B5476B">
      <w:pPr>
        <w:spacing w:after="40" w:line="240" w:lineRule="auto"/>
        <w:jc w:val="center"/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278E"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Русский язык</w:t>
      </w:r>
    </w:p>
    <w:p w14:paraId="32F4ABD4" w14:textId="77777777" w:rsidR="00004D8F" w:rsidRPr="001974E7" w:rsidRDefault="00000000" w:rsidP="001974E7">
      <w:pPr>
        <w:spacing w:after="0" w:line="276" w:lineRule="auto"/>
        <w:jc w:val="center"/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7" w:history="1">
        <w:r w:rsidR="00004D8F" w:rsidRPr="001974E7">
          <w:rPr>
            <w:rStyle w:val="a3"/>
            <w:rFonts w:ascii="Cambria" w:hAnsi="Cambria"/>
            <w:color w:val="66330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53DFB6D5" w14:textId="77777777" w:rsidR="00292F83" w:rsidRDefault="00000000" w:rsidP="001974E7">
      <w:pPr>
        <w:spacing w:line="276" w:lineRule="auto"/>
        <w:jc w:val="center"/>
        <w:rPr>
          <w:rFonts w:ascii="Cambria" w:hAnsi="Cambria"/>
          <w:sz w:val="24"/>
          <w:szCs w:val="24"/>
        </w:rPr>
      </w:pPr>
      <w:hyperlink r:id="rId8" w:history="1">
        <w:r w:rsidR="00004D8F" w:rsidRPr="001974E7">
          <w:rPr>
            <w:rStyle w:val="a3"/>
            <w:rFonts w:ascii="Cambria" w:hAnsi="Cambria"/>
            <w:color w:val="66330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>
        <w:br w:type="page"/>
      </w:r>
    </w:p>
    <w:p w14:paraId="33492CE3" w14:textId="77777777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sz w:val="16"/>
          <w:szCs w:val="16"/>
        </w:rPr>
      </w:pPr>
    </w:p>
    <w:p w14:paraId="6E30264A" w14:textId="26F8D67C" w:rsidR="00292F83" w:rsidRPr="00292F83" w:rsidRDefault="00292F83" w:rsidP="00292F83">
      <w:pPr>
        <w:jc w:val="center"/>
        <w:rPr>
          <w:rFonts w:ascii="Cambria" w:hAnsi="Cambria"/>
          <w:b/>
          <w:bCs/>
          <w:i/>
          <w:iCs/>
          <w:color w:val="422100"/>
          <w:sz w:val="20"/>
          <w:szCs w:val="20"/>
        </w:rPr>
      </w:pPr>
      <w:r w:rsidRPr="00292F83">
        <w:rPr>
          <w:rFonts w:ascii="Cambria" w:hAnsi="Cambria"/>
          <w:b/>
          <w:bCs/>
          <w:i/>
          <w:iCs/>
          <w:color w:val="422100"/>
          <w:sz w:val="20"/>
          <w:szCs w:val="20"/>
        </w:rPr>
        <w:t>С именем Аллаха Милостивого Милосердного</w:t>
      </w:r>
    </w:p>
    <w:p w14:paraId="67954258" w14:textId="0C5B440A" w:rsidR="001974E7" w:rsidRPr="001974E7" w:rsidRDefault="005037DB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>
        <w:rPr>
          <w:rFonts w:ascii="Cambria" w:hAnsi="Cambria"/>
          <w:color w:val="422100"/>
          <w:sz w:val="24"/>
          <w:szCs w:val="24"/>
        </w:rPr>
        <w:t>аль-</w:t>
      </w:r>
      <w:proofErr w:type="spellStart"/>
      <w:r w:rsidR="001974E7" w:rsidRPr="001974E7">
        <w:rPr>
          <w:rFonts w:ascii="Cambria" w:hAnsi="Cambria"/>
          <w:color w:val="422100"/>
          <w:sz w:val="24"/>
          <w:szCs w:val="24"/>
        </w:rPr>
        <w:t>Масих</w:t>
      </w:r>
      <w:proofErr w:type="spellEnd"/>
      <w:r w:rsidR="001974E7" w:rsidRPr="001974E7">
        <w:rPr>
          <w:rFonts w:ascii="Cambria" w:hAnsi="Cambria"/>
          <w:color w:val="422100"/>
          <w:sz w:val="24"/>
          <w:szCs w:val="24"/>
        </w:rPr>
        <w:t xml:space="preserve"> ад-</w:t>
      </w:r>
      <w:proofErr w:type="spellStart"/>
      <w:r w:rsidR="001974E7" w:rsidRPr="001974E7">
        <w:rPr>
          <w:rFonts w:ascii="Cambria" w:hAnsi="Cambria"/>
          <w:color w:val="422100"/>
          <w:sz w:val="24"/>
          <w:szCs w:val="24"/>
        </w:rPr>
        <w:t>Даджаль</w:t>
      </w:r>
      <w:proofErr w:type="spellEnd"/>
      <w:r w:rsidR="001974E7">
        <w:rPr>
          <w:rFonts w:ascii="Cambria" w:hAnsi="Cambria"/>
          <w:color w:val="422100"/>
          <w:sz w:val="24"/>
          <w:szCs w:val="24"/>
        </w:rPr>
        <w:t xml:space="preserve"> — это з</w:t>
      </w:r>
      <w:r w:rsidR="001974E7" w:rsidRPr="001974E7">
        <w:rPr>
          <w:rFonts w:ascii="Cambria" w:hAnsi="Cambria"/>
          <w:color w:val="422100"/>
          <w:sz w:val="24"/>
          <w:szCs w:val="24"/>
        </w:rPr>
        <w:t>ло, которое непременно придёт, и это самая великая смута на земле с тех пор, как был создан Адам и до самого Судного Дня. И какой бы пророк не был ниспослан, он непременно предостерегал</w:t>
      </w:r>
      <w:r w:rsidR="001974E7">
        <w:rPr>
          <w:rFonts w:ascii="Cambria" w:hAnsi="Cambria"/>
          <w:color w:val="422100"/>
          <w:sz w:val="24"/>
          <w:szCs w:val="24"/>
        </w:rPr>
        <w:t xml:space="preserve"> от него</w:t>
      </w:r>
      <w:r w:rsidR="001974E7" w:rsidRPr="001974E7">
        <w:rPr>
          <w:rFonts w:ascii="Cambria" w:hAnsi="Cambria"/>
          <w:color w:val="422100"/>
          <w:sz w:val="24"/>
          <w:szCs w:val="24"/>
        </w:rPr>
        <w:t xml:space="preserve"> и описывал его своему народу.</w:t>
      </w:r>
    </w:p>
    <w:p w14:paraId="57D0861B" w14:textId="59C37BFD" w:rsidR="001974E7" w:rsidRPr="001974E7" w:rsidRDefault="001974E7" w:rsidP="00003AFF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1974E7">
        <w:rPr>
          <w:rFonts w:ascii="Cambria" w:hAnsi="Cambria"/>
          <w:color w:val="422100"/>
          <w:sz w:val="24"/>
          <w:szCs w:val="24"/>
        </w:rPr>
        <w:t>Посланник Аллаха, да благословит его Аллах и приветствует, сказал: «</w:t>
      </w:r>
      <w:r w:rsidRPr="007E65F8">
        <w:rPr>
          <w:rFonts w:ascii="Cambria" w:hAnsi="Cambria"/>
          <w:b/>
          <w:bCs/>
          <w:i/>
          <w:iCs/>
          <w:color w:val="422100"/>
          <w:sz w:val="23"/>
          <w:szCs w:val="23"/>
        </w:rPr>
        <w:t xml:space="preserve">Не было такого пророка, который не предостерегал бы свою общину от этого лжеца </w:t>
      </w:r>
      <w:r w:rsidRPr="00422C3E">
        <w:rPr>
          <w:rFonts w:ascii="Cambria" w:hAnsi="Cambria"/>
          <w:i/>
          <w:iCs/>
          <w:color w:val="422100"/>
          <w:sz w:val="23"/>
          <w:szCs w:val="23"/>
        </w:rPr>
        <w:t>(</w:t>
      </w:r>
      <w:proofErr w:type="spellStart"/>
      <w:r w:rsidRPr="00422C3E">
        <w:rPr>
          <w:rFonts w:ascii="Cambria" w:hAnsi="Cambria"/>
          <w:i/>
          <w:iCs/>
          <w:color w:val="422100"/>
          <w:sz w:val="23"/>
          <w:szCs w:val="23"/>
        </w:rPr>
        <w:t>Даджаля</w:t>
      </w:r>
      <w:proofErr w:type="spellEnd"/>
      <w:r w:rsidRPr="00422C3E">
        <w:rPr>
          <w:rFonts w:ascii="Cambria" w:hAnsi="Cambria"/>
          <w:i/>
          <w:iCs/>
          <w:color w:val="422100"/>
          <w:sz w:val="23"/>
          <w:szCs w:val="23"/>
        </w:rPr>
        <w:t>)</w:t>
      </w:r>
      <w:r w:rsidRPr="007E65F8">
        <w:rPr>
          <w:rFonts w:ascii="Cambria" w:hAnsi="Cambria"/>
          <w:b/>
          <w:bCs/>
          <w:i/>
          <w:iCs/>
          <w:color w:val="422100"/>
          <w:sz w:val="23"/>
          <w:szCs w:val="23"/>
        </w:rPr>
        <w:t>. И поистине, он будет одноглазым, тогда как ваш Господь таковым не является. И буд</w:t>
      </w:r>
      <w:r w:rsidR="00003AFF">
        <w:rPr>
          <w:rFonts w:ascii="Cambria" w:hAnsi="Cambria"/>
          <w:b/>
          <w:bCs/>
          <w:i/>
          <w:iCs/>
          <w:color w:val="422100"/>
          <w:sz w:val="23"/>
          <w:szCs w:val="23"/>
        </w:rPr>
        <w:t>е</w:t>
      </w:r>
      <w:r w:rsidRPr="007E65F8">
        <w:rPr>
          <w:rFonts w:ascii="Cambria" w:hAnsi="Cambria"/>
          <w:b/>
          <w:bCs/>
          <w:i/>
          <w:iCs/>
          <w:color w:val="422100"/>
          <w:sz w:val="23"/>
          <w:szCs w:val="23"/>
        </w:rPr>
        <w:t>т начертан</w:t>
      </w:r>
      <w:r w:rsidR="00003AFF">
        <w:rPr>
          <w:rFonts w:ascii="Cambria" w:hAnsi="Cambria"/>
          <w:b/>
          <w:bCs/>
          <w:i/>
          <w:iCs/>
          <w:color w:val="422100"/>
          <w:sz w:val="23"/>
          <w:szCs w:val="23"/>
        </w:rPr>
        <w:t>о</w:t>
      </w:r>
      <w:r w:rsidRPr="007E65F8">
        <w:rPr>
          <w:rFonts w:ascii="Cambria" w:hAnsi="Cambria"/>
          <w:b/>
          <w:bCs/>
          <w:i/>
          <w:iCs/>
          <w:color w:val="422100"/>
          <w:sz w:val="23"/>
          <w:szCs w:val="23"/>
        </w:rPr>
        <w:t xml:space="preserve"> меж глаз </w:t>
      </w:r>
      <w:proofErr w:type="spellStart"/>
      <w:r w:rsidRPr="007E65F8">
        <w:rPr>
          <w:rFonts w:ascii="Cambria" w:hAnsi="Cambria"/>
          <w:b/>
          <w:bCs/>
          <w:i/>
          <w:iCs/>
          <w:color w:val="422100"/>
          <w:sz w:val="23"/>
          <w:szCs w:val="23"/>
        </w:rPr>
        <w:t>Даджал</w:t>
      </w:r>
      <w:r w:rsidR="00003AFF">
        <w:rPr>
          <w:rFonts w:ascii="Cambria" w:hAnsi="Cambria"/>
          <w:b/>
          <w:bCs/>
          <w:i/>
          <w:iCs/>
          <w:color w:val="422100"/>
          <w:sz w:val="23"/>
          <w:szCs w:val="23"/>
        </w:rPr>
        <w:t>я</w:t>
      </w:r>
      <w:proofErr w:type="spellEnd"/>
      <w:r w:rsidR="00003AFF">
        <w:rPr>
          <w:rFonts w:ascii="Cambria" w:hAnsi="Cambria"/>
          <w:b/>
          <w:bCs/>
          <w:i/>
          <w:iCs/>
          <w:color w:val="422100"/>
          <w:sz w:val="23"/>
          <w:szCs w:val="23"/>
        </w:rPr>
        <w:t xml:space="preserve">: </w:t>
      </w:r>
      <w:r w:rsidR="00003AFF" w:rsidRPr="00003AFF">
        <w:rPr>
          <w:rFonts w:ascii="Cambria" w:hAnsi="Cambria"/>
          <w:b/>
          <w:bCs/>
          <w:color w:val="422100"/>
          <w:sz w:val="23"/>
          <w:szCs w:val="23"/>
        </w:rPr>
        <w:t>«</w:t>
      </w:r>
      <w:r w:rsidR="00003AFF" w:rsidRPr="00003AFF">
        <w:rPr>
          <w:rFonts w:ascii="Cambria" w:hAnsi="Cambria"/>
          <w:b/>
          <w:bCs/>
          <w:color w:val="422100"/>
          <w:sz w:val="23"/>
          <w:szCs w:val="23"/>
          <w:rtl/>
        </w:rPr>
        <w:t>كافر</w:t>
      </w:r>
      <w:r w:rsidR="00003AFF" w:rsidRPr="00003AFF">
        <w:rPr>
          <w:rFonts w:ascii="Cambria" w:hAnsi="Cambria"/>
          <w:b/>
          <w:bCs/>
          <w:color w:val="422100"/>
          <w:sz w:val="23"/>
          <w:szCs w:val="23"/>
        </w:rPr>
        <w:t>»</w:t>
      </w:r>
      <w:r w:rsidRPr="007E65F8">
        <w:rPr>
          <w:rFonts w:ascii="Cambria" w:hAnsi="Cambria"/>
          <w:b/>
          <w:bCs/>
          <w:i/>
          <w:iCs/>
          <w:color w:val="422100"/>
          <w:sz w:val="23"/>
          <w:szCs w:val="23"/>
        </w:rPr>
        <w:t xml:space="preserve"> </w:t>
      </w:r>
      <w:r w:rsidR="00003AFF" w:rsidRPr="00003AFF">
        <w:rPr>
          <w:rFonts w:ascii="Cambria" w:hAnsi="Cambria"/>
          <w:i/>
          <w:iCs/>
          <w:color w:val="422100"/>
          <w:sz w:val="23"/>
          <w:szCs w:val="23"/>
        </w:rPr>
        <w:t>(неверный)</w:t>
      </w:r>
      <w:r w:rsidR="00003AFF">
        <w:rPr>
          <w:rFonts w:ascii="Cambria" w:hAnsi="Cambria"/>
          <w:b/>
          <w:bCs/>
          <w:i/>
          <w:iCs/>
          <w:color w:val="422100"/>
          <w:sz w:val="23"/>
          <w:szCs w:val="23"/>
        </w:rPr>
        <w:t xml:space="preserve"> </w:t>
      </w:r>
      <w:r w:rsidRPr="007E65F8">
        <w:rPr>
          <w:rFonts w:ascii="Cambria" w:hAnsi="Cambria"/>
          <w:b/>
          <w:bCs/>
          <w:i/>
          <w:iCs/>
          <w:color w:val="422100"/>
          <w:sz w:val="23"/>
          <w:szCs w:val="23"/>
        </w:rPr>
        <w:t>так, что это сможет прочитать каждый мусульманин</w:t>
      </w:r>
      <w:r w:rsidR="00003AFF">
        <w:rPr>
          <w:rFonts w:ascii="Cambria" w:hAnsi="Cambria"/>
          <w:b/>
          <w:bCs/>
          <w:i/>
          <w:iCs/>
          <w:color w:val="422100"/>
          <w:sz w:val="23"/>
          <w:szCs w:val="23"/>
        </w:rPr>
        <w:t xml:space="preserve"> умеющий читать и неумеющий</w:t>
      </w:r>
      <w:r>
        <w:rPr>
          <w:rFonts w:ascii="Cambria" w:hAnsi="Cambria"/>
          <w:color w:val="422100"/>
          <w:sz w:val="24"/>
          <w:szCs w:val="24"/>
        </w:rPr>
        <w:t>»</w:t>
      </w:r>
      <w:r w:rsidRPr="001974E7">
        <w:rPr>
          <w:rFonts w:ascii="Cambria" w:hAnsi="Cambria"/>
          <w:color w:val="422100"/>
          <w:sz w:val="24"/>
          <w:szCs w:val="24"/>
        </w:rPr>
        <w:t>.</w:t>
      </w:r>
    </w:p>
    <w:p w14:paraId="0484B6B1" w14:textId="598F17E6" w:rsidR="001974E7" w:rsidRPr="001974E7" w:rsidRDefault="001974E7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1974E7">
        <w:rPr>
          <w:rFonts w:ascii="Cambria" w:hAnsi="Cambria"/>
          <w:color w:val="422100"/>
          <w:sz w:val="24"/>
          <w:szCs w:val="24"/>
        </w:rPr>
        <w:t xml:space="preserve">Посланник Аллаха, да благословит его Аллах и приветствует, сказал: </w:t>
      </w:r>
      <w:r>
        <w:rPr>
          <w:rFonts w:ascii="Cambria" w:hAnsi="Cambria"/>
          <w:color w:val="422100"/>
          <w:sz w:val="24"/>
          <w:szCs w:val="24"/>
        </w:rPr>
        <w:t>«</w:t>
      </w:r>
      <w:r w:rsidRPr="007E65F8">
        <w:rPr>
          <w:rFonts w:ascii="Cambria" w:hAnsi="Cambria"/>
          <w:b/>
          <w:bCs/>
          <w:i/>
          <w:iCs/>
          <w:color w:val="422100"/>
          <w:sz w:val="23"/>
          <w:szCs w:val="23"/>
        </w:rPr>
        <w:t xml:space="preserve">Если он появится в то время, когда я буду среди вас, то мне и вести с ним спор за вас, если же он появится в то время, когда меня среди вас не будет, тогда каждому придётся вести с ним спор за себя, а Аллах </w:t>
      </w:r>
      <w:r w:rsidRPr="007E65F8">
        <w:rPr>
          <w:rFonts w:ascii="Cambria" w:hAnsi="Cambria"/>
          <w:b/>
          <w:bCs/>
          <w:i/>
          <w:iCs/>
          <w:color w:val="422100"/>
          <w:sz w:val="23"/>
          <w:szCs w:val="23"/>
        </w:rPr>
        <w:lastRenderedPageBreak/>
        <w:t>заменит меня в этом для каждого мусульманина</w:t>
      </w:r>
      <w:r>
        <w:rPr>
          <w:rFonts w:ascii="Cambria" w:hAnsi="Cambria"/>
          <w:color w:val="422100"/>
          <w:sz w:val="24"/>
          <w:szCs w:val="24"/>
        </w:rPr>
        <w:t>».</w:t>
      </w:r>
      <w:r w:rsidRPr="001974E7">
        <w:rPr>
          <w:rFonts w:ascii="Cambria" w:hAnsi="Cambria"/>
          <w:color w:val="422100"/>
          <w:sz w:val="24"/>
          <w:szCs w:val="24"/>
        </w:rPr>
        <w:t xml:space="preserve"> </w:t>
      </w:r>
    </w:p>
    <w:p w14:paraId="1D5CC8DA" w14:textId="77777777" w:rsidR="001974E7" w:rsidRPr="001974E7" w:rsidRDefault="001974E7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proofErr w:type="spellStart"/>
      <w:r w:rsidRPr="001974E7">
        <w:rPr>
          <w:rFonts w:ascii="Cambria" w:hAnsi="Cambria"/>
          <w:color w:val="422100"/>
          <w:sz w:val="24"/>
          <w:szCs w:val="24"/>
        </w:rPr>
        <w:t>Даджаль</w:t>
      </w:r>
      <w:proofErr w:type="spellEnd"/>
      <w:r w:rsidRPr="001974E7">
        <w:rPr>
          <w:rFonts w:ascii="Cambria" w:hAnsi="Cambria"/>
          <w:color w:val="422100"/>
          <w:sz w:val="24"/>
          <w:szCs w:val="24"/>
        </w:rPr>
        <w:t xml:space="preserve"> будет кривоногим мужчиной невысокого роста, с вьющимися волосами. Он будет одноглазым, его глаз будет ни выпуклым, ни впалым.</w:t>
      </w:r>
    </w:p>
    <w:p w14:paraId="7FA8DD07" w14:textId="718A7E13" w:rsidR="001974E7" w:rsidRPr="001974E7" w:rsidRDefault="001974E7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>
        <w:rPr>
          <w:rFonts w:ascii="Cambria" w:hAnsi="Cambria"/>
          <w:color w:val="422100"/>
          <w:sz w:val="24"/>
          <w:szCs w:val="24"/>
        </w:rPr>
        <w:t xml:space="preserve">Появление </w:t>
      </w:r>
      <w:proofErr w:type="spellStart"/>
      <w:r w:rsidRPr="001974E7">
        <w:rPr>
          <w:rFonts w:ascii="Cambria" w:hAnsi="Cambria"/>
          <w:color w:val="422100"/>
          <w:sz w:val="24"/>
          <w:szCs w:val="24"/>
        </w:rPr>
        <w:t>Даджа</w:t>
      </w:r>
      <w:r>
        <w:rPr>
          <w:rFonts w:ascii="Cambria" w:hAnsi="Cambria"/>
          <w:color w:val="422100"/>
          <w:sz w:val="24"/>
          <w:szCs w:val="24"/>
        </w:rPr>
        <w:t>л</w:t>
      </w:r>
      <w:r w:rsidRPr="001974E7">
        <w:rPr>
          <w:rFonts w:ascii="Cambria" w:hAnsi="Cambria"/>
          <w:color w:val="422100"/>
          <w:sz w:val="24"/>
          <w:szCs w:val="24"/>
        </w:rPr>
        <w:t>я</w:t>
      </w:r>
      <w:proofErr w:type="spellEnd"/>
      <w:r w:rsidRPr="001974E7">
        <w:rPr>
          <w:rFonts w:ascii="Cambria" w:hAnsi="Cambria"/>
          <w:color w:val="422100"/>
          <w:sz w:val="24"/>
          <w:szCs w:val="24"/>
        </w:rPr>
        <w:t xml:space="preserve"> </w:t>
      </w:r>
      <w:r>
        <w:rPr>
          <w:rFonts w:ascii="Cambria" w:hAnsi="Cambria"/>
          <w:color w:val="422100"/>
          <w:sz w:val="24"/>
          <w:szCs w:val="24"/>
        </w:rPr>
        <w:t>относится к числу больших</w:t>
      </w:r>
      <w:r w:rsidRPr="001974E7">
        <w:rPr>
          <w:rFonts w:ascii="Cambria" w:hAnsi="Cambria"/>
          <w:color w:val="422100"/>
          <w:sz w:val="24"/>
          <w:szCs w:val="24"/>
        </w:rPr>
        <w:t xml:space="preserve"> признаков Судного Дня.</w:t>
      </w:r>
    </w:p>
    <w:p w14:paraId="0C344F28" w14:textId="77777777" w:rsidR="001974E7" w:rsidRPr="001974E7" w:rsidRDefault="001974E7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proofErr w:type="spellStart"/>
      <w:r w:rsidRPr="001974E7">
        <w:rPr>
          <w:rFonts w:ascii="Cambria" w:hAnsi="Cambria"/>
          <w:color w:val="422100"/>
          <w:sz w:val="24"/>
          <w:szCs w:val="24"/>
        </w:rPr>
        <w:t>Даджаль</w:t>
      </w:r>
      <w:proofErr w:type="spellEnd"/>
      <w:r w:rsidRPr="001974E7">
        <w:rPr>
          <w:rFonts w:ascii="Cambria" w:hAnsi="Cambria"/>
          <w:color w:val="422100"/>
          <w:sz w:val="24"/>
          <w:szCs w:val="24"/>
        </w:rPr>
        <w:t xml:space="preserve"> появится на земле востока, которая называется Хорасан, и за ним последует 70 тысяч иудеев </w:t>
      </w:r>
      <w:proofErr w:type="spellStart"/>
      <w:r w:rsidRPr="001974E7">
        <w:rPr>
          <w:rFonts w:ascii="Cambria" w:hAnsi="Cambria"/>
          <w:color w:val="422100"/>
          <w:sz w:val="24"/>
          <w:szCs w:val="24"/>
        </w:rPr>
        <w:t>Асбахана</w:t>
      </w:r>
      <w:proofErr w:type="spellEnd"/>
      <w:r w:rsidRPr="001974E7">
        <w:rPr>
          <w:rFonts w:ascii="Cambria" w:hAnsi="Cambria"/>
          <w:color w:val="422100"/>
          <w:sz w:val="24"/>
          <w:szCs w:val="24"/>
        </w:rPr>
        <w:t>.</w:t>
      </w:r>
    </w:p>
    <w:p w14:paraId="4DCD5D83" w14:textId="7B7BE7DA" w:rsidR="001974E7" w:rsidRPr="001974E7" w:rsidRDefault="001974E7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1974E7">
        <w:rPr>
          <w:rFonts w:ascii="Cambria" w:hAnsi="Cambria"/>
          <w:color w:val="422100"/>
          <w:sz w:val="24"/>
          <w:szCs w:val="24"/>
        </w:rPr>
        <w:t xml:space="preserve">Затем он пройдётся по полуострову между </w:t>
      </w:r>
      <w:proofErr w:type="spellStart"/>
      <w:r w:rsidRPr="001974E7">
        <w:rPr>
          <w:rFonts w:ascii="Cambria" w:hAnsi="Cambria"/>
          <w:color w:val="422100"/>
          <w:sz w:val="24"/>
          <w:szCs w:val="24"/>
        </w:rPr>
        <w:t>Шамом</w:t>
      </w:r>
      <w:proofErr w:type="spellEnd"/>
      <w:r w:rsidRPr="001974E7">
        <w:rPr>
          <w:rFonts w:ascii="Cambria" w:hAnsi="Cambria"/>
          <w:color w:val="422100"/>
          <w:sz w:val="24"/>
          <w:szCs w:val="24"/>
        </w:rPr>
        <w:t xml:space="preserve"> и Ираком</w:t>
      </w:r>
      <w:r>
        <w:rPr>
          <w:rFonts w:ascii="Cambria" w:hAnsi="Cambria"/>
          <w:color w:val="422100"/>
          <w:sz w:val="24"/>
          <w:szCs w:val="24"/>
        </w:rPr>
        <w:t>,</w:t>
      </w:r>
      <w:r w:rsidRPr="001974E7">
        <w:rPr>
          <w:rFonts w:ascii="Cambria" w:hAnsi="Cambria"/>
          <w:color w:val="422100"/>
          <w:sz w:val="24"/>
          <w:szCs w:val="24"/>
        </w:rPr>
        <w:t xml:space="preserve"> желая войти в Мекку и Медину, однако обнаружит ангелов, преграждающих ему путь своими мечами. </w:t>
      </w:r>
    </w:p>
    <w:p w14:paraId="5A895C54" w14:textId="471CFCB2" w:rsidR="001974E7" w:rsidRPr="001974E7" w:rsidRDefault="001974E7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1974E7">
        <w:rPr>
          <w:rFonts w:ascii="Cambria" w:hAnsi="Cambria"/>
          <w:color w:val="422100"/>
          <w:sz w:val="24"/>
          <w:szCs w:val="24"/>
        </w:rPr>
        <w:t xml:space="preserve">Он явится к людям и станет призывать их, и они уверуют в него и </w:t>
      </w:r>
      <w:r>
        <w:rPr>
          <w:rFonts w:ascii="Cambria" w:hAnsi="Cambria"/>
          <w:color w:val="422100"/>
          <w:sz w:val="24"/>
          <w:szCs w:val="24"/>
        </w:rPr>
        <w:t>последуют за ним</w:t>
      </w:r>
      <w:r w:rsidRPr="001974E7">
        <w:rPr>
          <w:rFonts w:ascii="Cambria" w:hAnsi="Cambria"/>
          <w:color w:val="422100"/>
          <w:sz w:val="24"/>
          <w:szCs w:val="24"/>
        </w:rPr>
        <w:t xml:space="preserve">. Тогда по его велению с неба тотчас прольётся дождь, и земля даст урожай, а скот вернётся с пастбищ поправившимся. Потом он явится к другим людям, к которым также обратится с призывом, но они отвергнут его слова. Тогда он покинет этих людей, </w:t>
      </w:r>
      <w:r>
        <w:rPr>
          <w:rFonts w:ascii="Cambria" w:hAnsi="Cambria"/>
          <w:color w:val="422100"/>
          <w:sz w:val="24"/>
          <w:szCs w:val="24"/>
        </w:rPr>
        <w:t>а</w:t>
      </w:r>
      <w:r w:rsidRPr="001974E7">
        <w:rPr>
          <w:rFonts w:ascii="Cambria" w:hAnsi="Cambria"/>
          <w:color w:val="422100"/>
          <w:sz w:val="24"/>
          <w:szCs w:val="24"/>
        </w:rPr>
        <w:t xml:space="preserve"> их поразит засуха, и не останется у них никакого имущества.</w:t>
      </w:r>
    </w:p>
    <w:p w14:paraId="60F0705C" w14:textId="197C7E34" w:rsidR="001974E7" w:rsidRPr="001974E7" w:rsidRDefault="001974E7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1974E7">
        <w:rPr>
          <w:rFonts w:ascii="Cambria" w:hAnsi="Cambria"/>
          <w:color w:val="422100"/>
          <w:sz w:val="24"/>
          <w:szCs w:val="24"/>
        </w:rPr>
        <w:lastRenderedPageBreak/>
        <w:t xml:space="preserve">В тот день к нему выйдет один из лучших людей и скажет ему: </w:t>
      </w:r>
      <w:r>
        <w:rPr>
          <w:rFonts w:ascii="Cambria" w:hAnsi="Cambria"/>
          <w:color w:val="422100"/>
          <w:sz w:val="24"/>
          <w:szCs w:val="24"/>
        </w:rPr>
        <w:t>«</w:t>
      </w:r>
      <w:r w:rsidRPr="001974E7">
        <w:rPr>
          <w:rFonts w:ascii="Cambria" w:hAnsi="Cambria"/>
          <w:color w:val="422100"/>
          <w:sz w:val="24"/>
          <w:szCs w:val="24"/>
        </w:rPr>
        <w:t xml:space="preserve">Я свидетельствую, что ты — </w:t>
      </w:r>
      <w:proofErr w:type="spellStart"/>
      <w:r w:rsidRPr="001974E7">
        <w:rPr>
          <w:rFonts w:ascii="Cambria" w:hAnsi="Cambria"/>
          <w:color w:val="422100"/>
          <w:sz w:val="24"/>
          <w:szCs w:val="24"/>
        </w:rPr>
        <w:t>Даджаль</w:t>
      </w:r>
      <w:proofErr w:type="spellEnd"/>
      <w:r w:rsidRPr="001974E7">
        <w:rPr>
          <w:rFonts w:ascii="Cambria" w:hAnsi="Cambria"/>
          <w:color w:val="422100"/>
          <w:sz w:val="24"/>
          <w:szCs w:val="24"/>
        </w:rPr>
        <w:t>, о котором рассказывал нам Посланник Аллаха, да благословит его Аллах и приветствует</w:t>
      </w:r>
      <w:r>
        <w:rPr>
          <w:rFonts w:ascii="Cambria" w:hAnsi="Cambria"/>
          <w:color w:val="422100"/>
          <w:sz w:val="24"/>
          <w:szCs w:val="24"/>
        </w:rPr>
        <w:t>»</w:t>
      </w:r>
      <w:r w:rsidRPr="001974E7">
        <w:rPr>
          <w:rFonts w:ascii="Cambria" w:hAnsi="Cambria"/>
          <w:color w:val="422100"/>
          <w:sz w:val="24"/>
          <w:szCs w:val="24"/>
        </w:rPr>
        <w:t xml:space="preserve">. Тогда </w:t>
      </w:r>
      <w:proofErr w:type="spellStart"/>
      <w:r w:rsidRPr="001974E7">
        <w:rPr>
          <w:rFonts w:ascii="Cambria" w:hAnsi="Cambria"/>
          <w:color w:val="422100"/>
          <w:sz w:val="24"/>
          <w:szCs w:val="24"/>
        </w:rPr>
        <w:t>Даджаль</w:t>
      </w:r>
      <w:proofErr w:type="spellEnd"/>
      <w:r w:rsidRPr="001974E7">
        <w:rPr>
          <w:rFonts w:ascii="Cambria" w:hAnsi="Cambria"/>
          <w:color w:val="422100"/>
          <w:sz w:val="24"/>
          <w:szCs w:val="24"/>
        </w:rPr>
        <w:t xml:space="preserve"> обратится к людям</w:t>
      </w:r>
      <w:r>
        <w:rPr>
          <w:rFonts w:ascii="Cambria" w:hAnsi="Cambria"/>
          <w:color w:val="422100"/>
          <w:sz w:val="24"/>
          <w:szCs w:val="24"/>
        </w:rPr>
        <w:t xml:space="preserve"> со словами</w:t>
      </w:r>
      <w:r w:rsidRPr="001974E7">
        <w:rPr>
          <w:rFonts w:ascii="Cambria" w:hAnsi="Cambria"/>
          <w:color w:val="422100"/>
          <w:sz w:val="24"/>
          <w:szCs w:val="24"/>
        </w:rPr>
        <w:t xml:space="preserve">: </w:t>
      </w:r>
      <w:r>
        <w:rPr>
          <w:rFonts w:ascii="Cambria" w:hAnsi="Cambria"/>
          <w:color w:val="422100"/>
          <w:sz w:val="24"/>
          <w:szCs w:val="24"/>
        </w:rPr>
        <w:t>«</w:t>
      </w:r>
      <w:r w:rsidRPr="001974E7">
        <w:rPr>
          <w:rFonts w:ascii="Cambria" w:hAnsi="Cambria"/>
          <w:color w:val="422100"/>
          <w:sz w:val="24"/>
          <w:szCs w:val="24"/>
        </w:rPr>
        <w:t>Скажите, если я убью этого человека, а потом оживлю его, останутся ли у вас сомнения относительно этого дела?</w:t>
      </w:r>
      <w:r>
        <w:rPr>
          <w:rFonts w:ascii="Cambria" w:hAnsi="Cambria"/>
          <w:color w:val="422100"/>
          <w:sz w:val="24"/>
          <w:szCs w:val="24"/>
        </w:rPr>
        <w:t>»</w:t>
      </w:r>
      <w:r w:rsidRPr="001974E7">
        <w:rPr>
          <w:rFonts w:ascii="Cambria" w:hAnsi="Cambria"/>
          <w:color w:val="422100"/>
          <w:sz w:val="24"/>
          <w:szCs w:val="24"/>
        </w:rPr>
        <w:t xml:space="preserve"> Они ответят: </w:t>
      </w:r>
      <w:r>
        <w:rPr>
          <w:rFonts w:ascii="Cambria" w:hAnsi="Cambria"/>
          <w:color w:val="422100"/>
          <w:sz w:val="24"/>
          <w:szCs w:val="24"/>
        </w:rPr>
        <w:t>«</w:t>
      </w:r>
      <w:r w:rsidRPr="001974E7">
        <w:rPr>
          <w:rFonts w:ascii="Cambria" w:hAnsi="Cambria"/>
          <w:color w:val="422100"/>
          <w:sz w:val="24"/>
          <w:szCs w:val="24"/>
        </w:rPr>
        <w:t>Нет</w:t>
      </w:r>
      <w:r>
        <w:rPr>
          <w:rFonts w:ascii="Cambria" w:hAnsi="Cambria"/>
          <w:color w:val="422100"/>
          <w:sz w:val="24"/>
          <w:szCs w:val="24"/>
        </w:rPr>
        <w:t>»</w:t>
      </w:r>
      <w:r w:rsidRPr="001974E7">
        <w:rPr>
          <w:rFonts w:ascii="Cambria" w:hAnsi="Cambria"/>
          <w:color w:val="422100"/>
          <w:sz w:val="24"/>
          <w:szCs w:val="24"/>
        </w:rPr>
        <w:t xml:space="preserve"> и он убьёт его, а потом воскресит</w:t>
      </w:r>
      <w:r>
        <w:rPr>
          <w:rFonts w:ascii="Cambria" w:hAnsi="Cambria"/>
          <w:color w:val="422100"/>
          <w:sz w:val="24"/>
          <w:szCs w:val="24"/>
        </w:rPr>
        <w:t>. К</w:t>
      </w:r>
      <w:r w:rsidRPr="001974E7">
        <w:rPr>
          <w:rFonts w:ascii="Cambria" w:hAnsi="Cambria"/>
          <w:color w:val="422100"/>
          <w:sz w:val="24"/>
          <w:szCs w:val="24"/>
        </w:rPr>
        <w:t xml:space="preserve">огда же он воскресит его, этот человек скажет: </w:t>
      </w:r>
      <w:r>
        <w:rPr>
          <w:rFonts w:ascii="Cambria" w:hAnsi="Cambria"/>
          <w:color w:val="422100"/>
          <w:sz w:val="24"/>
          <w:szCs w:val="24"/>
        </w:rPr>
        <w:t>«</w:t>
      </w:r>
      <w:r w:rsidRPr="001974E7">
        <w:rPr>
          <w:rFonts w:ascii="Cambria" w:hAnsi="Cambria"/>
          <w:color w:val="422100"/>
          <w:sz w:val="24"/>
          <w:szCs w:val="24"/>
        </w:rPr>
        <w:t>Клянусь Аллахом, никогда моё знание</w:t>
      </w:r>
      <w:r>
        <w:rPr>
          <w:rFonts w:ascii="Cambria" w:hAnsi="Cambria"/>
          <w:color w:val="422100"/>
          <w:sz w:val="24"/>
          <w:szCs w:val="24"/>
        </w:rPr>
        <w:t xml:space="preserve"> и убеждённость</w:t>
      </w:r>
      <w:r w:rsidRPr="001974E7">
        <w:rPr>
          <w:rFonts w:ascii="Cambria" w:hAnsi="Cambria"/>
          <w:color w:val="422100"/>
          <w:sz w:val="24"/>
          <w:szCs w:val="24"/>
        </w:rPr>
        <w:t xml:space="preserve"> </w:t>
      </w:r>
      <w:r>
        <w:rPr>
          <w:rFonts w:ascii="Cambria" w:hAnsi="Cambria"/>
          <w:color w:val="422100"/>
          <w:sz w:val="24"/>
          <w:szCs w:val="24"/>
        </w:rPr>
        <w:t xml:space="preserve">относительно тебя (в том, что ты и есть </w:t>
      </w:r>
      <w:proofErr w:type="spellStart"/>
      <w:r>
        <w:rPr>
          <w:rFonts w:ascii="Cambria" w:hAnsi="Cambria"/>
          <w:color w:val="422100"/>
          <w:sz w:val="24"/>
          <w:szCs w:val="24"/>
        </w:rPr>
        <w:t>Даджаль</w:t>
      </w:r>
      <w:proofErr w:type="spellEnd"/>
      <w:r>
        <w:rPr>
          <w:rFonts w:ascii="Cambria" w:hAnsi="Cambria"/>
          <w:color w:val="422100"/>
          <w:sz w:val="24"/>
          <w:szCs w:val="24"/>
        </w:rPr>
        <w:t>)</w:t>
      </w:r>
      <w:r w:rsidRPr="001974E7">
        <w:rPr>
          <w:rFonts w:ascii="Cambria" w:hAnsi="Cambria"/>
          <w:color w:val="422100"/>
          <w:sz w:val="24"/>
          <w:szCs w:val="24"/>
        </w:rPr>
        <w:t xml:space="preserve"> не было столь твёрдым, как сейчас!</w:t>
      </w:r>
      <w:r>
        <w:rPr>
          <w:rFonts w:ascii="Cambria" w:hAnsi="Cambria"/>
          <w:color w:val="422100"/>
          <w:sz w:val="24"/>
          <w:szCs w:val="24"/>
        </w:rPr>
        <w:t>»,</w:t>
      </w:r>
      <w:r w:rsidRPr="001974E7">
        <w:rPr>
          <w:rFonts w:ascii="Cambria" w:hAnsi="Cambria"/>
          <w:color w:val="422100"/>
          <w:sz w:val="24"/>
          <w:szCs w:val="24"/>
        </w:rPr>
        <w:t xml:space="preserve"> — и </w:t>
      </w:r>
      <w:proofErr w:type="spellStart"/>
      <w:r w:rsidRPr="001974E7">
        <w:rPr>
          <w:rFonts w:ascii="Cambria" w:hAnsi="Cambria"/>
          <w:color w:val="422100"/>
          <w:sz w:val="24"/>
          <w:szCs w:val="24"/>
        </w:rPr>
        <w:t>Даджаль</w:t>
      </w:r>
      <w:proofErr w:type="spellEnd"/>
      <w:r w:rsidRPr="001974E7">
        <w:rPr>
          <w:rFonts w:ascii="Cambria" w:hAnsi="Cambria"/>
          <w:color w:val="422100"/>
          <w:sz w:val="24"/>
          <w:szCs w:val="24"/>
        </w:rPr>
        <w:t xml:space="preserve"> захочет </w:t>
      </w:r>
      <w:r>
        <w:rPr>
          <w:rFonts w:ascii="Cambria" w:hAnsi="Cambria"/>
          <w:color w:val="422100"/>
          <w:sz w:val="24"/>
          <w:szCs w:val="24"/>
        </w:rPr>
        <w:t xml:space="preserve">повторно </w:t>
      </w:r>
      <w:r w:rsidRPr="001974E7">
        <w:rPr>
          <w:rFonts w:ascii="Cambria" w:hAnsi="Cambria"/>
          <w:color w:val="422100"/>
          <w:sz w:val="24"/>
          <w:szCs w:val="24"/>
        </w:rPr>
        <w:t xml:space="preserve">убить его, </w:t>
      </w:r>
      <w:r>
        <w:rPr>
          <w:rFonts w:ascii="Cambria" w:hAnsi="Cambria"/>
          <w:color w:val="422100"/>
          <w:sz w:val="24"/>
          <w:szCs w:val="24"/>
        </w:rPr>
        <w:t>однако не сможет этого сделать</w:t>
      </w:r>
      <w:r w:rsidRPr="001974E7">
        <w:rPr>
          <w:rFonts w:ascii="Cambria" w:hAnsi="Cambria"/>
          <w:color w:val="422100"/>
          <w:sz w:val="24"/>
          <w:szCs w:val="24"/>
        </w:rPr>
        <w:t xml:space="preserve">». </w:t>
      </w:r>
    </w:p>
    <w:p w14:paraId="1C19CD37" w14:textId="13025412" w:rsidR="001974E7" w:rsidRDefault="001974E7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1974E7">
        <w:rPr>
          <w:rFonts w:ascii="Cambria" w:hAnsi="Cambria"/>
          <w:color w:val="422100"/>
          <w:sz w:val="24"/>
          <w:szCs w:val="24"/>
        </w:rPr>
        <w:t xml:space="preserve">После того как снизойдёт </w:t>
      </w:r>
      <w:r>
        <w:rPr>
          <w:rFonts w:ascii="Cambria" w:hAnsi="Cambria"/>
          <w:color w:val="422100"/>
          <w:sz w:val="24"/>
          <w:szCs w:val="24"/>
        </w:rPr>
        <w:t>‘</w:t>
      </w:r>
      <w:r w:rsidRPr="001974E7">
        <w:rPr>
          <w:rFonts w:ascii="Cambria" w:hAnsi="Cambria"/>
          <w:color w:val="422100"/>
          <w:sz w:val="24"/>
          <w:szCs w:val="24"/>
        </w:rPr>
        <w:t xml:space="preserve">Иса, сын Марьям, мир ему, и застанет его, увидев его враг Аллаха начнёт растворяться подобно тому, как растворяется соль в воде. </w:t>
      </w:r>
      <w:r>
        <w:rPr>
          <w:rFonts w:ascii="Cambria" w:hAnsi="Cambria"/>
          <w:color w:val="422100"/>
          <w:sz w:val="24"/>
          <w:szCs w:val="24"/>
        </w:rPr>
        <w:t>И даже е</w:t>
      </w:r>
      <w:r w:rsidRPr="001974E7">
        <w:rPr>
          <w:rFonts w:ascii="Cambria" w:hAnsi="Cambria"/>
          <w:color w:val="422100"/>
          <w:sz w:val="24"/>
          <w:szCs w:val="24"/>
        </w:rPr>
        <w:t xml:space="preserve">сли бы ‘Иса оставил </w:t>
      </w:r>
      <w:proofErr w:type="spellStart"/>
      <w:r w:rsidRPr="001974E7">
        <w:rPr>
          <w:rFonts w:ascii="Cambria" w:hAnsi="Cambria"/>
          <w:color w:val="422100"/>
          <w:sz w:val="24"/>
          <w:szCs w:val="24"/>
        </w:rPr>
        <w:t>Даджаля</w:t>
      </w:r>
      <w:proofErr w:type="spellEnd"/>
      <w:r>
        <w:rPr>
          <w:rFonts w:ascii="Cambria" w:hAnsi="Cambria"/>
          <w:color w:val="422100"/>
          <w:sz w:val="24"/>
          <w:szCs w:val="24"/>
        </w:rPr>
        <w:t xml:space="preserve"> (не сражаясь с ним)</w:t>
      </w:r>
      <w:r w:rsidRPr="001974E7">
        <w:rPr>
          <w:rFonts w:ascii="Cambria" w:hAnsi="Cambria"/>
          <w:color w:val="422100"/>
          <w:sz w:val="24"/>
          <w:szCs w:val="24"/>
        </w:rPr>
        <w:t xml:space="preserve">, тот </w:t>
      </w:r>
      <w:r>
        <w:rPr>
          <w:rFonts w:ascii="Cambria" w:hAnsi="Cambria"/>
          <w:color w:val="422100"/>
          <w:sz w:val="24"/>
          <w:szCs w:val="24"/>
        </w:rPr>
        <w:t xml:space="preserve">всё равно </w:t>
      </w:r>
      <w:r w:rsidRPr="001974E7">
        <w:rPr>
          <w:rFonts w:ascii="Cambria" w:hAnsi="Cambria"/>
          <w:color w:val="422100"/>
          <w:sz w:val="24"/>
          <w:szCs w:val="24"/>
        </w:rPr>
        <w:t>полностью растворился бы, но Аллах убьёт</w:t>
      </w:r>
      <w:r>
        <w:rPr>
          <w:rFonts w:ascii="Cambria" w:hAnsi="Cambria"/>
          <w:color w:val="422100"/>
          <w:sz w:val="24"/>
          <w:szCs w:val="24"/>
        </w:rPr>
        <w:t xml:space="preserve"> </w:t>
      </w:r>
      <w:r w:rsidRPr="001974E7">
        <w:rPr>
          <w:rFonts w:ascii="Cambria" w:hAnsi="Cambria"/>
          <w:color w:val="422100"/>
          <w:sz w:val="24"/>
          <w:szCs w:val="24"/>
        </w:rPr>
        <w:t>его рук</w:t>
      </w:r>
      <w:r>
        <w:rPr>
          <w:rFonts w:ascii="Cambria" w:hAnsi="Cambria"/>
          <w:color w:val="422100"/>
          <w:sz w:val="24"/>
          <w:szCs w:val="24"/>
        </w:rPr>
        <w:t>ами</w:t>
      </w:r>
      <w:r w:rsidRPr="001974E7">
        <w:rPr>
          <w:rFonts w:ascii="Cambria" w:hAnsi="Cambria"/>
          <w:color w:val="422100"/>
          <w:sz w:val="24"/>
          <w:szCs w:val="24"/>
        </w:rPr>
        <w:t xml:space="preserve"> ‘Исы, который покажет его кровь на своём копье».</w:t>
      </w:r>
    </w:p>
    <w:p w14:paraId="5B5FFB3F" w14:textId="77777777" w:rsidR="001974E7" w:rsidRPr="001974E7" w:rsidRDefault="001974E7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</w:p>
    <w:p w14:paraId="03599934" w14:textId="77777777" w:rsidR="00C13E36" w:rsidRDefault="00C13E36">
      <w:pPr>
        <w:rPr>
          <w:rFonts w:ascii="Cambria" w:hAnsi="Cambria"/>
          <w:b/>
          <w:bCs/>
          <w:color w:val="422100"/>
          <w:sz w:val="24"/>
          <w:szCs w:val="24"/>
        </w:rPr>
      </w:pPr>
      <w:r>
        <w:rPr>
          <w:rFonts w:ascii="Cambria" w:hAnsi="Cambria"/>
          <w:b/>
          <w:bCs/>
          <w:color w:val="422100"/>
          <w:sz w:val="24"/>
          <w:szCs w:val="24"/>
        </w:rPr>
        <w:br w:type="page"/>
      </w:r>
    </w:p>
    <w:p w14:paraId="1ED59F44" w14:textId="2F4E9B37" w:rsidR="001974E7" w:rsidRPr="00422C3E" w:rsidRDefault="00422C3E" w:rsidP="001974E7">
      <w:pPr>
        <w:spacing w:before="120" w:after="0"/>
        <w:jc w:val="center"/>
        <w:rPr>
          <w:rFonts w:ascii="Cambria" w:hAnsi="Cambria"/>
          <w:b/>
          <w:bCs/>
          <w:color w:val="422100"/>
          <w:sz w:val="26"/>
          <w:szCs w:val="26"/>
        </w:rPr>
      </w:pPr>
      <w:r>
        <w:rPr>
          <w:rFonts w:ascii="Cambria" w:hAnsi="Cambria"/>
          <w:b/>
          <w:bCs/>
          <w:color w:val="422100"/>
          <w:sz w:val="26"/>
          <w:szCs w:val="26"/>
        </w:rPr>
        <w:lastRenderedPageBreak/>
        <w:t>З</w:t>
      </w:r>
      <w:r w:rsidR="001974E7" w:rsidRPr="00422C3E">
        <w:rPr>
          <w:rFonts w:ascii="Cambria" w:hAnsi="Cambria"/>
          <w:b/>
          <w:bCs/>
          <w:color w:val="422100"/>
          <w:sz w:val="26"/>
          <w:szCs w:val="26"/>
        </w:rPr>
        <w:t>ащит</w:t>
      </w:r>
      <w:r>
        <w:rPr>
          <w:rFonts w:ascii="Cambria" w:hAnsi="Cambria"/>
          <w:b/>
          <w:bCs/>
          <w:color w:val="422100"/>
          <w:sz w:val="26"/>
          <w:szCs w:val="26"/>
        </w:rPr>
        <w:t>а</w:t>
      </w:r>
      <w:r w:rsidR="001974E7" w:rsidRPr="00422C3E">
        <w:rPr>
          <w:rFonts w:ascii="Cambria" w:hAnsi="Cambria"/>
          <w:b/>
          <w:bCs/>
          <w:color w:val="422100"/>
          <w:sz w:val="26"/>
          <w:szCs w:val="26"/>
        </w:rPr>
        <w:t xml:space="preserve"> от смуты</w:t>
      </w:r>
      <w:r>
        <w:rPr>
          <w:rFonts w:ascii="Cambria" w:hAnsi="Cambria"/>
          <w:b/>
          <w:bCs/>
          <w:color w:val="422100"/>
          <w:sz w:val="26"/>
          <w:szCs w:val="26"/>
        </w:rPr>
        <w:t xml:space="preserve"> </w:t>
      </w:r>
      <w:proofErr w:type="spellStart"/>
      <w:r w:rsidR="001974E7" w:rsidRPr="00422C3E">
        <w:rPr>
          <w:rFonts w:ascii="Cambria" w:hAnsi="Cambria"/>
          <w:b/>
          <w:bCs/>
          <w:color w:val="422100"/>
          <w:sz w:val="26"/>
          <w:szCs w:val="26"/>
        </w:rPr>
        <w:t>Даджаля</w:t>
      </w:r>
      <w:proofErr w:type="spellEnd"/>
      <w:r w:rsidR="001974E7" w:rsidRPr="00422C3E">
        <w:rPr>
          <w:rFonts w:ascii="Cambria" w:hAnsi="Cambria"/>
          <w:b/>
          <w:bCs/>
          <w:color w:val="422100"/>
          <w:sz w:val="26"/>
          <w:szCs w:val="26"/>
        </w:rPr>
        <w:t>:</w:t>
      </w:r>
    </w:p>
    <w:p w14:paraId="044BAF33" w14:textId="05541DF1" w:rsidR="001974E7" w:rsidRPr="001974E7" w:rsidRDefault="001974E7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1974E7">
        <w:rPr>
          <w:rFonts w:ascii="Cambria" w:hAnsi="Cambria"/>
          <w:color w:val="422100"/>
          <w:sz w:val="24"/>
          <w:szCs w:val="24"/>
        </w:rPr>
        <w:t xml:space="preserve">• </w:t>
      </w:r>
      <w:r w:rsidR="00BB67CA">
        <w:rPr>
          <w:rFonts w:ascii="Cambria" w:hAnsi="Cambria"/>
          <w:color w:val="422100"/>
          <w:sz w:val="24"/>
          <w:szCs w:val="24"/>
        </w:rPr>
        <w:t xml:space="preserve">Неуклонное и твёрдое придерживание </w:t>
      </w:r>
      <w:r w:rsidR="005455BA">
        <w:rPr>
          <w:rFonts w:ascii="Cambria" w:hAnsi="Cambria"/>
          <w:color w:val="422100"/>
          <w:sz w:val="24"/>
          <w:szCs w:val="24"/>
        </w:rPr>
        <w:t>Ислама</w:t>
      </w:r>
      <w:r w:rsidRPr="001974E7">
        <w:rPr>
          <w:rFonts w:ascii="Cambria" w:hAnsi="Cambria"/>
          <w:color w:val="422100"/>
          <w:sz w:val="24"/>
          <w:szCs w:val="24"/>
        </w:rPr>
        <w:t xml:space="preserve">, </w:t>
      </w:r>
      <w:r w:rsidR="00BB67CA">
        <w:rPr>
          <w:rFonts w:ascii="Cambria" w:hAnsi="Cambria"/>
          <w:color w:val="422100"/>
          <w:sz w:val="24"/>
          <w:szCs w:val="24"/>
        </w:rPr>
        <w:t xml:space="preserve">постоянное запасание и увеличение </w:t>
      </w:r>
      <w:proofErr w:type="spellStart"/>
      <w:r w:rsidR="00BB67CA">
        <w:rPr>
          <w:rFonts w:ascii="Cambria" w:hAnsi="Cambria"/>
          <w:color w:val="422100"/>
          <w:sz w:val="24"/>
          <w:szCs w:val="24"/>
        </w:rPr>
        <w:t>имана</w:t>
      </w:r>
      <w:proofErr w:type="spellEnd"/>
      <w:r w:rsidR="00BB67CA">
        <w:rPr>
          <w:rFonts w:ascii="Cambria" w:hAnsi="Cambria"/>
          <w:color w:val="422100"/>
          <w:sz w:val="24"/>
          <w:szCs w:val="24"/>
        </w:rPr>
        <w:t xml:space="preserve"> посредством </w:t>
      </w:r>
      <w:r w:rsidRPr="001974E7">
        <w:rPr>
          <w:rFonts w:ascii="Cambria" w:hAnsi="Cambria"/>
          <w:color w:val="422100"/>
          <w:sz w:val="24"/>
          <w:szCs w:val="24"/>
        </w:rPr>
        <w:t>познани</w:t>
      </w:r>
      <w:r w:rsidR="00BB67CA">
        <w:rPr>
          <w:rFonts w:ascii="Cambria" w:hAnsi="Cambria"/>
          <w:color w:val="422100"/>
          <w:sz w:val="24"/>
          <w:szCs w:val="24"/>
        </w:rPr>
        <w:t>я</w:t>
      </w:r>
      <w:r w:rsidRPr="001974E7">
        <w:rPr>
          <w:rFonts w:ascii="Cambria" w:hAnsi="Cambria"/>
          <w:color w:val="422100"/>
          <w:sz w:val="24"/>
          <w:szCs w:val="24"/>
        </w:rPr>
        <w:t xml:space="preserve"> </w:t>
      </w:r>
      <w:r w:rsidR="00BB67CA" w:rsidRPr="001974E7">
        <w:rPr>
          <w:rFonts w:ascii="Cambria" w:hAnsi="Cambria"/>
          <w:color w:val="422100"/>
          <w:sz w:val="24"/>
          <w:szCs w:val="24"/>
        </w:rPr>
        <w:t xml:space="preserve">имён и атрибутов </w:t>
      </w:r>
      <w:r w:rsidRPr="001974E7">
        <w:rPr>
          <w:rFonts w:ascii="Cambria" w:hAnsi="Cambria"/>
          <w:color w:val="422100"/>
          <w:sz w:val="24"/>
          <w:szCs w:val="24"/>
        </w:rPr>
        <w:t>Аллах</w:t>
      </w:r>
      <w:r w:rsidR="00BB68D3">
        <w:rPr>
          <w:rFonts w:ascii="Cambria" w:hAnsi="Cambria"/>
          <w:color w:val="422100"/>
          <w:sz w:val="24"/>
          <w:szCs w:val="24"/>
        </w:rPr>
        <w:t>а</w:t>
      </w:r>
      <w:r w:rsidR="00BB67CA">
        <w:rPr>
          <w:rFonts w:ascii="Cambria" w:hAnsi="Cambria"/>
          <w:color w:val="422100"/>
          <w:sz w:val="24"/>
          <w:szCs w:val="24"/>
        </w:rPr>
        <w:t xml:space="preserve"> с убеждённостью того, что Аллах лишён</w:t>
      </w:r>
      <w:r w:rsidRPr="001974E7">
        <w:rPr>
          <w:rFonts w:ascii="Cambria" w:hAnsi="Cambria"/>
          <w:color w:val="422100"/>
          <w:sz w:val="24"/>
          <w:szCs w:val="24"/>
        </w:rPr>
        <w:t xml:space="preserve"> каких-либо пороков и недостатков.</w:t>
      </w:r>
    </w:p>
    <w:p w14:paraId="4868084B" w14:textId="4EE643AA" w:rsidR="001974E7" w:rsidRDefault="001974E7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1974E7">
        <w:rPr>
          <w:rFonts w:ascii="Cambria" w:hAnsi="Cambria"/>
          <w:color w:val="422100"/>
          <w:sz w:val="24"/>
          <w:szCs w:val="24"/>
        </w:rPr>
        <w:t>• Заучивание наизусть</w:t>
      </w:r>
      <w:r w:rsidR="00BB67CA">
        <w:rPr>
          <w:rFonts w:ascii="Cambria" w:hAnsi="Cambria"/>
          <w:color w:val="422100"/>
          <w:sz w:val="24"/>
          <w:szCs w:val="24"/>
        </w:rPr>
        <w:t xml:space="preserve"> и чтение</w:t>
      </w:r>
      <w:r w:rsidRPr="001974E7">
        <w:rPr>
          <w:rFonts w:ascii="Cambria" w:hAnsi="Cambria"/>
          <w:color w:val="422100"/>
          <w:sz w:val="24"/>
          <w:szCs w:val="24"/>
        </w:rPr>
        <w:t xml:space="preserve"> первых 10</w:t>
      </w:r>
      <w:r w:rsidR="00BB67CA">
        <w:rPr>
          <w:rFonts w:ascii="Cambria" w:hAnsi="Cambria"/>
          <w:color w:val="422100"/>
          <w:sz w:val="24"/>
          <w:szCs w:val="24"/>
        </w:rPr>
        <w:noBreakHyphen/>
        <w:t>ти</w:t>
      </w:r>
      <w:r w:rsidRPr="001974E7">
        <w:rPr>
          <w:rFonts w:ascii="Cambria" w:hAnsi="Cambria"/>
          <w:color w:val="422100"/>
          <w:sz w:val="24"/>
          <w:szCs w:val="24"/>
        </w:rPr>
        <w:t xml:space="preserve"> аятов суры </w:t>
      </w:r>
      <w:r w:rsidR="00BB67CA">
        <w:rPr>
          <w:rFonts w:ascii="Cambria" w:hAnsi="Cambria"/>
          <w:color w:val="422100"/>
          <w:sz w:val="24"/>
          <w:szCs w:val="24"/>
        </w:rPr>
        <w:t>"а</w:t>
      </w:r>
      <w:r w:rsidRPr="001974E7">
        <w:rPr>
          <w:rFonts w:ascii="Cambria" w:hAnsi="Cambria"/>
          <w:color w:val="422100"/>
          <w:sz w:val="24"/>
          <w:szCs w:val="24"/>
        </w:rPr>
        <w:t>ль-</w:t>
      </w:r>
      <w:proofErr w:type="spellStart"/>
      <w:r w:rsidRPr="001974E7">
        <w:rPr>
          <w:rFonts w:ascii="Cambria" w:hAnsi="Cambria"/>
          <w:color w:val="422100"/>
          <w:sz w:val="24"/>
          <w:szCs w:val="24"/>
        </w:rPr>
        <w:t>Кахф</w:t>
      </w:r>
      <w:proofErr w:type="spellEnd"/>
      <w:r w:rsidR="00BB67CA">
        <w:rPr>
          <w:rFonts w:ascii="Cambria" w:hAnsi="Cambria"/>
          <w:color w:val="422100"/>
          <w:sz w:val="24"/>
          <w:szCs w:val="24"/>
        </w:rPr>
        <w:t>"</w:t>
      </w:r>
      <w:r w:rsidR="00C13E36">
        <w:rPr>
          <w:rFonts w:ascii="Cambria" w:hAnsi="Cambria"/>
          <w:color w:val="422100"/>
          <w:sz w:val="24"/>
          <w:szCs w:val="24"/>
        </w:rPr>
        <w:t xml:space="preserve"> является защитой от</w:t>
      </w:r>
      <w:r w:rsidRPr="001974E7">
        <w:rPr>
          <w:rFonts w:ascii="Cambria" w:hAnsi="Cambria"/>
          <w:color w:val="422100"/>
          <w:sz w:val="24"/>
          <w:szCs w:val="24"/>
        </w:rPr>
        <w:t xml:space="preserve"> </w:t>
      </w:r>
      <w:proofErr w:type="spellStart"/>
      <w:r w:rsidRPr="001974E7">
        <w:rPr>
          <w:rFonts w:ascii="Cambria" w:hAnsi="Cambria"/>
          <w:color w:val="422100"/>
          <w:sz w:val="24"/>
          <w:szCs w:val="24"/>
        </w:rPr>
        <w:t>Дадж</w:t>
      </w:r>
      <w:r w:rsidR="00C13E36">
        <w:rPr>
          <w:rFonts w:ascii="Cambria" w:hAnsi="Cambria"/>
          <w:color w:val="422100"/>
          <w:sz w:val="24"/>
          <w:szCs w:val="24"/>
        </w:rPr>
        <w:t>а</w:t>
      </w:r>
      <w:r w:rsidRPr="001974E7">
        <w:rPr>
          <w:rFonts w:ascii="Cambria" w:hAnsi="Cambria"/>
          <w:color w:val="422100"/>
          <w:sz w:val="24"/>
          <w:szCs w:val="24"/>
        </w:rPr>
        <w:t>ля</w:t>
      </w:r>
      <w:proofErr w:type="spellEnd"/>
      <w:r w:rsidRPr="001974E7">
        <w:rPr>
          <w:rFonts w:ascii="Cambria" w:hAnsi="Cambria"/>
          <w:color w:val="422100"/>
          <w:sz w:val="24"/>
          <w:szCs w:val="24"/>
        </w:rPr>
        <w:t>.</w:t>
      </w:r>
    </w:p>
    <w:p w14:paraId="1379DBA3" w14:textId="72BEACD8" w:rsidR="00BB67CA" w:rsidRPr="001974E7" w:rsidRDefault="00BB67CA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>
        <w:rPr>
          <w:rFonts w:ascii="Cambria" w:hAnsi="Cambria"/>
          <w:color w:val="422100"/>
          <w:sz w:val="24"/>
          <w:szCs w:val="24"/>
        </w:rPr>
        <w:t>В</w:t>
      </w:r>
      <w:r w:rsidRPr="001974E7">
        <w:rPr>
          <w:rFonts w:ascii="Cambria" w:hAnsi="Cambria"/>
          <w:color w:val="422100"/>
          <w:sz w:val="24"/>
          <w:szCs w:val="24"/>
        </w:rPr>
        <w:t xml:space="preserve"> другой версии</w:t>
      </w:r>
      <w:r>
        <w:rPr>
          <w:rFonts w:ascii="Cambria" w:hAnsi="Cambria"/>
          <w:color w:val="422100"/>
          <w:sz w:val="24"/>
          <w:szCs w:val="24"/>
        </w:rPr>
        <w:t xml:space="preserve"> хадиса говорится, что это </w:t>
      </w:r>
      <w:r w:rsidRPr="001974E7">
        <w:rPr>
          <w:rFonts w:ascii="Cambria" w:hAnsi="Cambria"/>
          <w:color w:val="422100"/>
          <w:sz w:val="24"/>
          <w:szCs w:val="24"/>
        </w:rPr>
        <w:t>последни</w:t>
      </w:r>
      <w:r>
        <w:rPr>
          <w:rFonts w:ascii="Cambria" w:hAnsi="Cambria"/>
          <w:color w:val="422100"/>
          <w:sz w:val="24"/>
          <w:szCs w:val="24"/>
        </w:rPr>
        <w:t>е 10 аятов суры "а</w:t>
      </w:r>
      <w:r w:rsidRPr="001974E7">
        <w:rPr>
          <w:rFonts w:ascii="Cambria" w:hAnsi="Cambria"/>
          <w:color w:val="422100"/>
          <w:sz w:val="24"/>
          <w:szCs w:val="24"/>
        </w:rPr>
        <w:t>ль-</w:t>
      </w:r>
      <w:proofErr w:type="spellStart"/>
      <w:r w:rsidRPr="001974E7">
        <w:rPr>
          <w:rFonts w:ascii="Cambria" w:hAnsi="Cambria"/>
          <w:color w:val="422100"/>
          <w:sz w:val="24"/>
          <w:szCs w:val="24"/>
        </w:rPr>
        <w:t>Кахф</w:t>
      </w:r>
      <w:proofErr w:type="spellEnd"/>
      <w:r>
        <w:rPr>
          <w:rFonts w:ascii="Cambria" w:hAnsi="Cambria"/>
          <w:color w:val="422100"/>
          <w:sz w:val="24"/>
          <w:szCs w:val="24"/>
        </w:rPr>
        <w:t>".</w:t>
      </w:r>
    </w:p>
    <w:p w14:paraId="623505FA" w14:textId="653B48A5" w:rsidR="000555C5" w:rsidRPr="00003AFF" w:rsidRDefault="001974E7" w:rsidP="007E65F8">
      <w:pPr>
        <w:spacing w:before="120" w:after="0"/>
        <w:jc w:val="both"/>
        <w:rPr>
          <w:rFonts w:ascii="Cambria" w:hAnsi="Cambria"/>
          <w:i/>
          <w:iCs/>
          <w:color w:val="422100"/>
          <w:sz w:val="20"/>
          <w:szCs w:val="20"/>
        </w:rPr>
      </w:pPr>
      <w:r w:rsidRPr="001974E7">
        <w:rPr>
          <w:rFonts w:ascii="Cambria" w:hAnsi="Cambria"/>
          <w:color w:val="422100"/>
          <w:sz w:val="24"/>
          <w:szCs w:val="24"/>
        </w:rPr>
        <w:t xml:space="preserve">• </w:t>
      </w:r>
      <w:proofErr w:type="spellStart"/>
      <w:r w:rsidRPr="001974E7">
        <w:rPr>
          <w:rFonts w:ascii="Cambria" w:hAnsi="Cambria"/>
          <w:color w:val="422100"/>
          <w:sz w:val="24"/>
          <w:szCs w:val="24"/>
        </w:rPr>
        <w:t>Прибигание</w:t>
      </w:r>
      <w:proofErr w:type="spellEnd"/>
      <w:r w:rsidRPr="001974E7">
        <w:rPr>
          <w:rFonts w:ascii="Cambria" w:hAnsi="Cambria"/>
          <w:color w:val="422100"/>
          <w:sz w:val="24"/>
          <w:szCs w:val="24"/>
        </w:rPr>
        <w:t xml:space="preserve"> к Аллах</w:t>
      </w:r>
      <w:r w:rsidR="00BB67CA">
        <w:rPr>
          <w:rFonts w:ascii="Cambria" w:hAnsi="Cambria"/>
          <w:color w:val="422100"/>
          <w:sz w:val="24"/>
          <w:szCs w:val="24"/>
        </w:rPr>
        <w:t>у</w:t>
      </w:r>
      <w:r w:rsidRPr="001974E7">
        <w:rPr>
          <w:rFonts w:ascii="Cambria" w:hAnsi="Cambria"/>
          <w:color w:val="422100"/>
          <w:sz w:val="24"/>
          <w:szCs w:val="24"/>
        </w:rPr>
        <w:t xml:space="preserve"> за защитой от </w:t>
      </w:r>
      <w:proofErr w:type="spellStart"/>
      <w:r w:rsidR="00BB67CA">
        <w:rPr>
          <w:rFonts w:ascii="Cambria" w:hAnsi="Cambria"/>
          <w:color w:val="422100"/>
          <w:sz w:val="24"/>
          <w:szCs w:val="24"/>
        </w:rPr>
        <w:t>Даджаля</w:t>
      </w:r>
      <w:proofErr w:type="spellEnd"/>
      <w:r w:rsidRPr="001974E7">
        <w:rPr>
          <w:rFonts w:ascii="Cambria" w:hAnsi="Cambria"/>
          <w:color w:val="422100"/>
          <w:sz w:val="24"/>
          <w:szCs w:val="24"/>
        </w:rPr>
        <w:t xml:space="preserve"> и его смуты, особенно в конце намаз</w:t>
      </w:r>
      <w:r w:rsidR="00BB67CA">
        <w:rPr>
          <w:rFonts w:ascii="Cambria" w:hAnsi="Cambria"/>
          <w:color w:val="422100"/>
          <w:sz w:val="24"/>
          <w:szCs w:val="24"/>
        </w:rPr>
        <w:t>ов</w:t>
      </w:r>
      <w:r w:rsidRPr="001974E7">
        <w:rPr>
          <w:rFonts w:ascii="Cambria" w:hAnsi="Cambria"/>
          <w:color w:val="422100"/>
          <w:sz w:val="24"/>
          <w:szCs w:val="24"/>
        </w:rPr>
        <w:t>.</w:t>
      </w:r>
      <w:r w:rsidR="007E65F8">
        <w:rPr>
          <w:rFonts w:ascii="Cambria" w:hAnsi="Cambria"/>
          <w:color w:val="422100"/>
          <w:sz w:val="24"/>
          <w:szCs w:val="24"/>
        </w:rPr>
        <w:t xml:space="preserve"> </w:t>
      </w:r>
      <w:r w:rsidR="00BB67CA" w:rsidRPr="00BB67CA">
        <w:rPr>
          <w:rFonts w:ascii="Cambria" w:hAnsi="Cambria"/>
          <w:color w:val="422100"/>
          <w:sz w:val="24"/>
          <w:szCs w:val="24"/>
        </w:rPr>
        <w:t xml:space="preserve">Посланник Аллаха, да благословит его Аллах и приветствует, </w:t>
      </w:r>
      <w:r w:rsidR="00BB67CA">
        <w:rPr>
          <w:rFonts w:ascii="Cambria" w:hAnsi="Cambria"/>
          <w:color w:val="422100"/>
          <w:sz w:val="24"/>
          <w:szCs w:val="24"/>
        </w:rPr>
        <w:t xml:space="preserve">часто обращался к Аллаху в конце намаза перед </w:t>
      </w:r>
      <w:proofErr w:type="spellStart"/>
      <w:r w:rsidR="00BB67CA">
        <w:rPr>
          <w:rFonts w:ascii="Cambria" w:hAnsi="Cambria"/>
          <w:color w:val="422100"/>
          <w:sz w:val="24"/>
          <w:szCs w:val="24"/>
        </w:rPr>
        <w:t>салямом</w:t>
      </w:r>
      <w:proofErr w:type="spellEnd"/>
      <w:r w:rsidR="00BB67CA">
        <w:rPr>
          <w:rFonts w:ascii="Cambria" w:hAnsi="Cambria"/>
          <w:color w:val="422100"/>
          <w:sz w:val="24"/>
          <w:szCs w:val="24"/>
        </w:rPr>
        <w:t xml:space="preserve"> </w:t>
      </w:r>
      <w:r w:rsidR="00C13E36">
        <w:rPr>
          <w:rFonts w:ascii="Cambria" w:hAnsi="Cambria"/>
          <w:color w:val="422100"/>
          <w:sz w:val="24"/>
          <w:szCs w:val="24"/>
        </w:rPr>
        <w:t>и говорил</w:t>
      </w:r>
      <w:r w:rsidRPr="001974E7">
        <w:rPr>
          <w:rFonts w:ascii="Cambria" w:hAnsi="Cambria"/>
          <w:color w:val="422100"/>
          <w:sz w:val="24"/>
          <w:szCs w:val="24"/>
        </w:rPr>
        <w:t xml:space="preserve">: </w:t>
      </w:r>
      <w:r w:rsidRPr="00003AFF">
        <w:rPr>
          <w:rFonts w:ascii="Cambria" w:hAnsi="Cambria"/>
          <w:color w:val="422100"/>
          <w:sz w:val="24"/>
          <w:szCs w:val="24"/>
        </w:rPr>
        <w:t>«</w:t>
      </w:r>
      <w:r w:rsidR="007E65F8" w:rsidRPr="00003AFF">
        <w:rPr>
          <w:rFonts w:ascii="Cambria" w:hAnsi="Cambria"/>
          <w:b/>
          <w:bCs/>
          <w:i/>
          <w:iCs/>
          <w:color w:val="422100"/>
          <w:sz w:val="23"/>
          <w:szCs w:val="23"/>
        </w:rPr>
        <w:t xml:space="preserve">О Аллах, поистине, я прибегаю к Твоей защите от мучений Ада и мучений могилы, от искушений жизни и смерти, и от зла искушения </w:t>
      </w:r>
      <w:proofErr w:type="spellStart"/>
      <w:r w:rsidR="007E65F8" w:rsidRPr="00003AFF">
        <w:rPr>
          <w:rFonts w:ascii="Cambria" w:hAnsi="Cambria"/>
          <w:b/>
          <w:bCs/>
          <w:i/>
          <w:iCs/>
          <w:color w:val="422100"/>
          <w:sz w:val="23"/>
          <w:szCs w:val="23"/>
        </w:rPr>
        <w:t>Масиха</w:t>
      </w:r>
      <w:proofErr w:type="spellEnd"/>
      <w:r w:rsidR="007E65F8" w:rsidRPr="00003AFF">
        <w:rPr>
          <w:rFonts w:ascii="Cambria" w:hAnsi="Cambria"/>
          <w:b/>
          <w:bCs/>
          <w:i/>
          <w:iCs/>
          <w:color w:val="422100"/>
          <w:sz w:val="23"/>
          <w:szCs w:val="23"/>
        </w:rPr>
        <w:t xml:space="preserve"> ад-</w:t>
      </w:r>
      <w:proofErr w:type="spellStart"/>
      <w:r w:rsidR="007E65F8" w:rsidRPr="00003AFF">
        <w:rPr>
          <w:rFonts w:ascii="Cambria" w:hAnsi="Cambria"/>
          <w:b/>
          <w:bCs/>
          <w:i/>
          <w:iCs/>
          <w:color w:val="422100"/>
          <w:sz w:val="23"/>
          <w:szCs w:val="23"/>
        </w:rPr>
        <w:t>Даджаля</w:t>
      </w:r>
      <w:proofErr w:type="spellEnd"/>
      <w:r w:rsidRPr="00003AFF">
        <w:rPr>
          <w:rFonts w:ascii="Cambria" w:hAnsi="Cambria"/>
          <w:color w:val="422100"/>
          <w:sz w:val="24"/>
          <w:szCs w:val="24"/>
        </w:rPr>
        <w:t>».</w:t>
      </w:r>
    </w:p>
    <w:p w14:paraId="79E128A6" w14:textId="66DC5F8E" w:rsidR="007E65F8" w:rsidRPr="00003AFF" w:rsidRDefault="007E65F8" w:rsidP="007E65F8">
      <w:pPr>
        <w:bidi/>
        <w:spacing w:before="120" w:after="0"/>
        <w:jc w:val="both"/>
        <w:rPr>
          <w:rFonts w:asciiTheme="majorBidi" w:hAnsiTheme="majorBidi" w:cstheme="majorBidi"/>
          <w:color w:val="422100"/>
          <w:sz w:val="28"/>
          <w:szCs w:val="28"/>
          <w:rtl/>
        </w:rPr>
      </w:pPr>
      <w:r w:rsidRPr="00003AFF">
        <w:rPr>
          <w:rFonts w:asciiTheme="majorBidi" w:hAnsiTheme="majorBidi" w:cstheme="majorBidi"/>
          <w:color w:val="422100"/>
          <w:sz w:val="28"/>
          <w:szCs w:val="28"/>
          <w:rtl/>
        </w:rPr>
        <w:t>أَللَّهُمَّ إِنِّي أَعُوذُ بِكَ مِنْ عَذَابِ جَهَنَّم، وَمِنْ عَذَابِ الْقَبْرِ، وَمِنْ فِتْنَةِ الْمَحْيَا وَالْمَمَاتِ، وَمِنْ شَرِّ فِتْنَةِ الْمَسِيحِ الدَّجَّالِ</w:t>
      </w:r>
    </w:p>
    <w:p w14:paraId="2F4AC89E" w14:textId="1F570ECC" w:rsidR="007E65F8" w:rsidRPr="00003AFF" w:rsidRDefault="007E65F8" w:rsidP="00C13E36">
      <w:pPr>
        <w:spacing w:after="0" w:line="240" w:lineRule="auto"/>
        <w:jc w:val="both"/>
        <w:rPr>
          <w:rFonts w:ascii="Cambria" w:hAnsi="Cambria"/>
          <w:i/>
          <w:iCs/>
          <w:color w:val="422100"/>
        </w:rPr>
      </w:pPr>
      <w:r w:rsidRPr="00003AFF">
        <w:rPr>
          <w:rFonts w:ascii="Cambria" w:hAnsi="Cambria"/>
          <w:i/>
          <w:iCs/>
          <w:color w:val="422100"/>
        </w:rPr>
        <w:t>/</w:t>
      </w:r>
      <w:proofErr w:type="spellStart"/>
      <w:r w:rsidRPr="00003AFF">
        <w:rPr>
          <w:rFonts w:ascii="Cambria" w:hAnsi="Cambria"/>
          <w:i/>
          <w:iCs/>
          <w:color w:val="422100"/>
        </w:rPr>
        <w:t>Аллахумма</w:t>
      </w:r>
      <w:proofErr w:type="spellEnd"/>
      <w:r w:rsidRPr="00003AFF">
        <w:rPr>
          <w:rFonts w:ascii="Cambria" w:hAnsi="Cambria"/>
          <w:i/>
          <w:iCs/>
          <w:color w:val="422100"/>
        </w:rPr>
        <w:t xml:space="preserve"> </w:t>
      </w:r>
      <w:proofErr w:type="spellStart"/>
      <w:r w:rsidRPr="00003AFF">
        <w:rPr>
          <w:rFonts w:ascii="Cambria" w:hAnsi="Cambria"/>
          <w:i/>
          <w:iCs/>
          <w:color w:val="422100"/>
        </w:rPr>
        <w:t>инни</w:t>
      </w:r>
      <w:proofErr w:type="spellEnd"/>
      <w:r w:rsidRPr="00003AFF">
        <w:rPr>
          <w:rFonts w:ascii="Cambria" w:hAnsi="Cambria"/>
          <w:i/>
          <w:iCs/>
          <w:color w:val="422100"/>
        </w:rPr>
        <w:t xml:space="preserve"> </w:t>
      </w:r>
      <w:proofErr w:type="spellStart"/>
      <w:r w:rsidRPr="00003AFF">
        <w:rPr>
          <w:rFonts w:ascii="Cambria" w:hAnsi="Cambria"/>
          <w:i/>
          <w:iCs/>
          <w:color w:val="422100"/>
        </w:rPr>
        <w:t>а’узубика</w:t>
      </w:r>
      <w:proofErr w:type="spellEnd"/>
      <w:r w:rsidRPr="00003AFF">
        <w:rPr>
          <w:rFonts w:ascii="Cambria" w:hAnsi="Cambria"/>
          <w:i/>
          <w:iCs/>
          <w:color w:val="422100"/>
        </w:rPr>
        <w:t xml:space="preserve"> мин ‘</w:t>
      </w:r>
      <w:proofErr w:type="spellStart"/>
      <w:r w:rsidRPr="00003AFF">
        <w:rPr>
          <w:rFonts w:ascii="Cambria" w:hAnsi="Cambria"/>
          <w:i/>
          <w:iCs/>
          <w:color w:val="422100"/>
        </w:rPr>
        <w:t>азаби</w:t>
      </w:r>
      <w:proofErr w:type="spellEnd"/>
      <w:r w:rsidRPr="00003AFF">
        <w:rPr>
          <w:rFonts w:ascii="Cambria" w:hAnsi="Cambria"/>
          <w:i/>
          <w:iCs/>
          <w:color w:val="422100"/>
        </w:rPr>
        <w:t xml:space="preserve"> </w:t>
      </w:r>
      <w:proofErr w:type="spellStart"/>
      <w:r w:rsidRPr="00003AFF">
        <w:rPr>
          <w:rFonts w:ascii="Cambria" w:hAnsi="Cambria"/>
          <w:i/>
          <w:iCs/>
          <w:color w:val="422100"/>
        </w:rPr>
        <w:t>джаханнам</w:t>
      </w:r>
      <w:proofErr w:type="spellEnd"/>
      <w:r w:rsidRPr="00003AFF">
        <w:rPr>
          <w:rFonts w:ascii="Cambria" w:hAnsi="Cambria"/>
          <w:i/>
          <w:iCs/>
          <w:color w:val="422100"/>
        </w:rPr>
        <w:t xml:space="preserve">, </w:t>
      </w:r>
      <w:proofErr w:type="spellStart"/>
      <w:r w:rsidRPr="00003AFF">
        <w:rPr>
          <w:rFonts w:ascii="Cambria" w:hAnsi="Cambria"/>
          <w:i/>
          <w:iCs/>
          <w:color w:val="422100"/>
        </w:rPr>
        <w:t>уа</w:t>
      </w:r>
      <w:proofErr w:type="spellEnd"/>
      <w:r w:rsidRPr="00003AFF">
        <w:rPr>
          <w:rFonts w:ascii="Cambria" w:hAnsi="Cambria"/>
          <w:i/>
          <w:iCs/>
          <w:color w:val="422100"/>
        </w:rPr>
        <w:t xml:space="preserve"> мин ‘</w:t>
      </w:r>
      <w:proofErr w:type="spellStart"/>
      <w:r w:rsidRPr="00003AFF">
        <w:rPr>
          <w:rFonts w:ascii="Cambria" w:hAnsi="Cambria"/>
          <w:i/>
          <w:iCs/>
          <w:color w:val="422100"/>
        </w:rPr>
        <w:t>азабиль-къабр</w:t>
      </w:r>
      <w:proofErr w:type="spellEnd"/>
      <w:r w:rsidRPr="00003AFF">
        <w:rPr>
          <w:rFonts w:ascii="Cambria" w:hAnsi="Cambria"/>
          <w:i/>
          <w:iCs/>
          <w:color w:val="422100"/>
        </w:rPr>
        <w:t xml:space="preserve">, </w:t>
      </w:r>
      <w:proofErr w:type="spellStart"/>
      <w:r w:rsidRPr="00003AFF">
        <w:rPr>
          <w:rFonts w:ascii="Cambria" w:hAnsi="Cambria"/>
          <w:i/>
          <w:iCs/>
          <w:color w:val="422100"/>
        </w:rPr>
        <w:t>уа</w:t>
      </w:r>
      <w:proofErr w:type="spellEnd"/>
      <w:r w:rsidRPr="00003AFF">
        <w:rPr>
          <w:rFonts w:ascii="Cambria" w:hAnsi="Cambria"/>
          <w:i/>
          <w:iCs/>
          <w:color w:val="422100"/>
        </w:rPr>
        <w:t xml:space="preserve"> мин </w:t>
      </w:r>
      <w:proofErr w:type="spellStart"/>
      <w:r w:rsidRPr="00003AFF">
        <w:rPr>
          <w:rFonts w:ascii="Cambria" w:hAnsi="Cambria"/>
          <w:i/>
          <w:iCs/>
          <w:color w:val="422100"/>
        </w:rPr>
        <w:t>фитнатиль-махья</w:t>
      </w:r>
      <w:proofErr w:type="spellEnd"/>
      <w:r w:rsidRPr="00003AFF">
        <w:rPr>
          <w:rFonts w:ascii="Cambria" w:hAnsi="Cambria"/>
          <w:i/>
          <w:iCs/>
          <w:color w:val="422100"/>
        </w:rPr>
        <w:t xml:space="preserve"> </w:t>
      </w:r>
      <w:proofErr w:type="spellStart"/>
      <w:r w:rsidRPr="00003AFF">
        <w:rPr>
          <w:rFonts w:ascii="Cambria" w:hAnsi="Cambria"/>
          <w:i/>
          <w:iCs/>
          <w:color w:val="422100"/>
        </w:rPr>
        <w:t>уаль-мамат</w:t>
      </w:r>
      <w:proofErr w:type="spellEnd"/>
      <w:r w:rsidRPr="00003AFF">
        <w:rPr>
          <w:rFonts w:ascii="Cambria" w:hAnsi="Cambria"/>
          <w:i/>
          <w:iCs/>
          <w:color w:val="422100"/>
        </w:rPr>
        <w:t xml:space="preserve">, </w:t>
      </w:r>
      <w:proofErr w:type="spellStart"/>
      <w:r w:rsidRPr="00003AFF">
        <w:rPr>
          <w:rFonts w:ascii="Cambria" w:hAnsi="Cambria"/>
          <w:i/>
          <w:iCs/>
          <w:color w:val="422100"/>
        </w:rPr>
        <w:t>уа</w:t>
      </w:r>
      <w:proofErr w:type="spellEnd"/>
      <w:r w:rsidRPr="00003AFF">
        <w:rPr>
          <w:rFonts w:ascii="Cambria" w:hAnsi="Cambria"/>
          <w:i/>
          <w:iCs/>
          <w:color w:val="422100"/>
        </w:rPr>
        <w:t xml:space="preserve"> мин </w:t>
      </w:r>
      <w:proofErr w:type="spellStart"/>
      <w:r w:rsidRPr="00003AFF">
        <w:rPr>
          <w:rFonts w:ascii="Cambria" w:hAnsi="Cambria"/>
          <w:i/>
          <w:iCs/>
          <w:color w:val="422100"/>
        </w:rPr>
        <w:t>шарри</w:t>
      </w:r>
      <w:proofErr w:type="spellEnd"/>
      <w:r w:rsidRPr="00003AFF">
        <w:rPr>
          <w:rFonts w:ascii="Cambria" w:hAnsi="Cambria"/>
          <w:i/>
          <w:iCs/>
          <w:color w:val="422100"/>
        </w:rPr>
        <w:t xml:space="preserve"> </w:t>
      </w:r>
      <w:proofErr w:type="spellStart"/>
      <w:r w:rsidRPr="00003AFF">
        <w:rPr>
          <w:rFonts w:ascii="Cambria" w:hAnsi="Cambria"/>
          <w:i/>
          <w:iCs/>
          <w:color w:val="422100"/>
        </w:rPr>
        <w:t>фитнатиль-масихи-ддаджжаль</w:t>
      </w:r>
      <w:proofErr w:type="spellEnd"/>
      <w:r w:rsidRPr="00003AFF">
        <w:rPr>
          <w:rFonts w:ascii="Cambria" w:hAnsi="Cambria"/>
          <w:i/>
          <w:iCs/>
          <w:color w:val="422100"/>
        </w:rPr>
        <w:t>/</w:t>
      </w:r>
      <w:r w:rsidR="00C13E36" w:rsidRPr="00003AFF">
        <w:rPr>
          <w:rFonts w:ascii="Cambria" w:hAnsi="Cambria"/>
          <w:i/>
          <w:iCs/>
          <w:color w:val="422100"/>
        </w:rPr>
        <w:t>.</w:t>
      </w:r>
    </w:p>
    <w:sectPr w:rsidR="007E65F8" w:rsidRPr="00003AFF" w:rsidSect="00292F83">
      <w:pgSz w:w="5103" w:h="9072" w:code="9"/>
      <w:pgMar w:top="170" w:right="170" w:bottom="170" w:left="170" w:header="709" w:footer="709" w:gutter="0"/>
      <w:pgBorders w:offsetFrom="page">
        <w:top w:val="weavingAngles" w:sz="3" w:space="1" w:color="806000" w:themeColor="accent4" w:themeShade="80"/>
        <w:left w:val="weavingAngles" w:sz="3" w:space="1" w:color="806000" w:themeColor="accent4" w:themeShade="80"/>
        <w:bottom w:val="weavingAngles" w:sz="3" w:space="1" w:color="806000" w:themeColor="accent4" w:themeShade="80"/>
        <w:right w:val="weavingAngles" w:sz="3" w:space="1" w:color="806000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rmes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4"/>
    <w:rsid w:val="00003AFF"/>
    <w:rsid w:val="00004D8F"/>
    <w:rsid w:val="000213E7"/>
    <w:rsid w:val="00042C9A"/>
    <w:rsid w:val="000555C5"/>
    <w:rsid w:val="00080714"/>
    <w:rsid w:val="001366FD"/>
    <w:rsid w:val="001974E7"/>
    <w:rsid w:val="002270F4"/>
    <w:rsid w:val="00292F83"/>
    <w:rsid w:val="00375F17"/>
    <w:rsid w:val="00396AB2"/>
    <w:rsid w:val="00422C3E"/>
    <w:rsid w:val="004506D7"/>
    <w:rsid w:val="0048494E"/>
    <w:rsid w:val="005037DB"/>
    <w:rsid w:val="005455BA"/>
    <w:rsid w:val="00632F5B"/>
    <w:rsid w:val="00645661"/>
    <w:rsid w:val="00656036"/>
    <w:rsid w:val="00673BEA"/>
    <w:rsid w:val="00686FBC"/>
    <w:rsid w:val="0070456E"/>
    <w:rsid w:val="00710435"/>
    <w:rsid w:val="00736A33"/>
    <w:rsid w:val="007A6300"/>
    <w:rsid w:val="007E65F8"/>
    <w:rsid w:val="008557D8"/>
    <w:rsid w:val="008B42FD"/>
    <w:rsid w:val="00934425"/>
    <w:rsid w:val="0094044E"/>
    <w:rsid w:val="00A43D61"/>
    <w:rsid w:val="00AF4329"/>
    <w:rsid w:val="00B5476B"/>
    <w:rsid w:val="00BA0025"/>
    <w:rsid w:val="00BB67CA"/>
    <w:rsid w:val="00BB68D3"/>
    <w:rsid w:val="00BB6C76"/>
    <w:rsid w:val="00C13E36"/>
    <w:rsid w:val="00D12CF7"/>
    <w:rsid w:val="00D93B5A"/>
    <w:rsid w:val="00DD278E"/>
    <w:rsid w:val="00EB498D"/>
    <w:rsid w:val="00ED45E2"/>
    <w:rsid w:val="00ED6141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aeb"/>
    </o:shapedefaults>
    <o:shapelayout v:ext="edit">
      <o:idmap v:ext="edit" data="1"/>
    </o:shapelayout>
  </w:shapeDefaults>
  <w:decimalSymbol w:val=","/>
  <w:listSeparator w:val=";"/>
  <w14:docId w14:val="08C9318F"/>
  <w15:chartTrackingRefBased/>
  <w15:docId w15:val="{BB89FD23-5062-47A6-B2B6-DF4DED9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3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hadsunnah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sarhaan.com/en/main-homepag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73EA-ED66-493F-8B0B-3D9DEAF3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Hagich</cp:lastModifiedBy>
  <cp:revision>9</cp:revision>
  <cp:lastPrinted>2023-02-19T05:44:00Z</cp:lastPrinted>
  <dcterms:created xsi:type="dcterms:W3CDTF">2023-02-18T22:26:00Z</dcterms:created>
  <dcterms:modified xsi:type="dcterms:W3CDTF">2023-02-19T05:44:00Z</dcterms:modified>
</cp:coreProperties>
</file>